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6598BBCA"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DB5DD7">
        <w:rPr>
          <w:sz w:val="22"/>
          <w:szCs w:val="22"/>
        </w:rPr>
        <w:t>16.07.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553DED7D"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AA12B2" w:rsidRPr="00310DD8">
          <w:rPr>
            <w:rStyle w:val="Hipercze"/>
            <w:bCs/>
            <w:sz w:val="22"/>
            <w:szCs w:val="22"/>
            <w:lang w:eastAsia="en-US"/>
          </w:rPr>
          <w:t>https://platformazakupowa.pl/transakcja/955287</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544C9119"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5A3756">
        <w:rPr>
          <w:b/>
          <w:bCs/>
          <w:sz w:val="22"/>
          <w:szCs w:val="22"/>
        </w:rPr>
        <w:t>213</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2ED7479D" w:rsidR="00EC7FCF" w:rsidRPr="00DE7AD8" w:rsidRDefault="0039710C" w:rsidP="001656C8">
      <w:pPr>
        <w:widowControl/>
        <w:numPr>
          <w:ilvl w:val="0"/>
          <w:numId w:val="22"/>
        </w:numPr>
        <w:tabs>
          <w:tab w:val="clear" w:pos="720"/>
        </w:tabs>
        <w:suppressAutoHyphens w:val="0"/>
        <w:ind w:left="426" w:hanging="426"/>
        <w:jc w:val="both"/>
        <w:rPr>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5A3756">
        <w:rPr>
          <w:sz w:val="22"/>
          <w:szCs w:val="22"/>
        </w:rPr>
        <w:t>1</w:t>
      </w:r>
      <w:r w:rsidR="00A97076">
        <w:rPr>
          <w:sz w:val="22"/>
          <w:szCs w:val="22"/>
        </w:rPr>
        <w:t> </w:t>
      </w:r>
      <w:r w:rsidR="00DF1134">
        <w:rPr>
          <w:sz w:val="22"/>
          <w:szCs w:val="22"/>
        </w:rPr>
        <w:t>(</w:t>
      </w:r>
      <w:r w:rsidR="005A3756">
        <w:rPr>
          <w:sz w:val="22"/>
          <w:szCs w:val="22"/>
        </w:rPr>
        <w:t>jednego</w:t>
      </w:r>
      <w:r w:rsidR="00DF1134">
        <w:rPr>
          <w:sz w:val="22"/>
          <w:szCs w:val="22"/>
        </w:rPr>
        <w:t>)</w:t>
      </w:r>
      <w:r w:rsidR="00EC7FCF">
        <w:rPr>
          <w:sz w:val="22"/>
          <w:szCs w:val="22"/>
        </w:rPr>
        <w:t xml:space="preserve"> </w:t>
      </w:r>
      <w:r w:rsidR="00CA4F85">
        <w:rPr>
          <w:sz w:val="22"/>
          <w:szCs w:val="22"/>
        </w:rPr>
        <w:t>serwer</w:t>
      </w:r>
      <w:r w:rsidR="005A3756">
        <w:rPr>
          <w:sz w:val="22"/>
          <w:szCs w:val="22"/>
        </w:rPr>
        <w:t>a</w:t>
      </w:r>
      <w:r w:rsidR="00CA4F85">
        <w:rPr>
          <w:sz w:val="22"/>
          <w:szCs w:val="22"/>
        </w:rPr>
        <w:t xml:space="preserve"> </w:t>
      </w:r>
      <w:r w:rsidR="00EC7FCF">
        <w:rPr>
          <w:sz w:val="22"/>
          <w:szCs w:val="22"/>
        </w:rPr>
        <w:t>dla</w:t>
      </w:r>
      <w:r w:rsidR="005A3756">
        <w:rPr>
          <w:sz w:val="22"/>
          <w:szCs w:val="22"/>
        </w:rPr>
        <w:t xml:space="preserve"> </w:t>
      </w:r>
      <w:r w:rsidR="005A3756" w:rsidRPr="00DB5DD7">
        <w:rPr>
          <w:sz w:val="22"/>
          <w:szCs w:val="22"/>
        </w:rPr>
        <w:t>Uniwersyteckiego Systemu Obsługi Studiów UJ</w:t>
      </w:r>
      <w:r w:rsidR="00C81E8B" w:rsidRPr="00DB5DD7">
        <w:rPr>
          <w:sz w:val="22"/>
          <w:szCs w:val="22"/>
        </w:rPr>
        <w:t>,</w:t>
      </w:r>
      <w:r w:rsidR="00C53605" w:rsidRPr="00DB5DD7">
        <w:rPr>
          <w:sz w:val="22"/>
          <w:szCs w:val="22"/>
        </w:rPr>
        <w:t xml:space="preserve"> mieszczące</w:t>
      </w:r>
      <w:r w:rsidR="00EC7FCF" w:rsidRPr="00DB5DD7">
        <w:rPr>
          <w:sz w:val="22"/>
          <w:szCs w:val="22"/>
        </w:rPr>
        <w:t>go</w:t>
      </w:r>
      <w:r w:rsidR="00C53605" w:rsidRPr="00DB5DD7">
        <w:rPr>
          <w:sz w:val="22"/>
          <w:szCs w:val="22"/>
        </w:rPr>
        <w:t xml:space="preserve"> się przy ul. </w:t>
      </w:r>
      <w:r w:rsidR="005A3756" w:rsidRPr="00DB5DD7">
        <w:rPr>
          <w:sz w:val="22"/>
          <w:szCs w:val="22"/>
        </w:rPr>
        <w:t>Reymonta 4</w:t>
      </w:r>
      <w:r w:rsidR="00E05748" w:rsidRPr="00DB5DD7">
        <w:rPr>
          <w:sz w:val="22"/>
          <w:szCs w:val="22"/>
        </w:rPr>
        <w:t>,</w:t>
      </w:r>
      <w:r w:rsidR="00C53605" w:rsidRPr="00DB5DD7">
        <w:rPr>
          <w:sz w:val="22"/>
          <w:szCs w:val="22"/>
        </w:rPr>
        <w:t xml:space="preserve"> 3</w:t>
      </w:r>
      <w:r w:rsidR="001656C8" w:rsidRPr="00DB5DD7">
        <w:rPr>
          <w:sz w:val="22"/>
          <w:szCs w:val="22"/>
        </w:rPr>
        <w:t>0</w:t>
      </w:r>
      <w:r w:rsidR="00C53605" w:rsidRPr="00DB5DD7">
        <w:rPr>
          <w:sz w:val="22"/>
          <w:szCs w:val="22"/>
        </w:rPr>
        <w:t>-</w:t>
      </w:r>
      <w:r w:rsidR="005A3756" w:rsidRPr="00DB5DD7">
        <w:rPr>
          <w:sz w:val="22"/>
          <w:szCs w:val="22"/>
        </w:rPr>
        <w:t>059</w:t>
      </w:r>
      <w:r w:rsidR="00C53605" w:rsidRPr="00DB5DD7">
        <w:rPr>
          <w:sz w:val="22"/>
          <w:szCs w:val="22"/>
        </w:rPr>
        <w:t xml:space="preserve"> Kraków.</w:t>
      </w:r>
    </w:p>
    <w:p w14:paraId="02DB6266" w14:textId="58BA04F1" w:rsidR="00DD5261" w:rsidRPr="00153C04"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0D7368E9" w:rsidR="00A916CA" w:rsidRDefault="00A916CA" w:rsidP="00A916CA">
      <w:pPr>
        <w:pStyle w:val="Akapitzlist"/>
        <w:autoSpaceDE w:val="0"/>
        <w:autoSpaceDN w:val="0"/>
        <w:adjustRightInd w:val="0"/>
        <w:ind w:left="1134" w:hanging="708"/>
        <w:jc w:val="both"/>
        <w:rPr>
          <w:sz w:val="22"/>
        </w:rPr>
      </w:pPr>
      <w:r>
        <w:rPr>
          <w:sz w:val="22"/>
        </w:rPr>
        <w:t xml:space="preserve">3.1 </w:t>
      </w:r>
      <w:r>
        <w:rPr>
          <w:sz w:val="22"/>
        </w:rPr>
        <w:tab/>
      </w:r>
      <w:r w:rsidRPr="004A3312">
        <w:rPr>
          <w:sz w:val="22"/>
        </w:rPr>
        <w:t>Urządzeni</w:t>
      </w:r>
      <w:r w:rsidR="005A3756">
        <w:rPr>
          <w:sz w:val="22"/>
        </w:rPr>
        <w:t>e</w:t>
      </w:r>
      <w:r w:rsidRPr="004A3312">
        <w:rPr>
          <w:sz w:val="22"/>
        </w:rPr>
        <w:t xml:space="preserve"> ma być fabrycznie nowe (nieużywane) oraz dostarczone w odpowiednich opakowaniach.</w:t>
      </w:r>
    </w:p>
    <w:p w14:paraId="5F7B4D93" w14:textId="3EC0F635" w:rsidR="00A916CA" w:rsidRPr="00DF02A7" w:rsidRDefault="00A916CA" w:rsidP="00320AC8">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31EDB60E" w14:textId="03DCCBB6" w:rsidR="00832B00" w:rsidRPr="00A916CA" w:rsidRDefault="00A916CA" w:rsidP="00A916CA">
      <w:pPr>
        <w:pStyle w:val="Akapitzlist"/>
        <w:autoSpaceDE w:val="0"/>
        <w:autoSpaceDN w:val="0"/>
        <w:adjustRightInd w:val="0"/>
        <w:ind w:left="1134" w:hanging="708"/>
        <w:jc w:val="both"/>
        <w:rPr>
          <w:sz w:val="22"/>
        </w:rPr>
      </w:pPr>
      <w:r>
        <w:rPr>
          <w:sz w:val="22"/>
        </w:rPr>
        <w:lastRenderedPageBreak/>
        <w:t xml:space="preserve">3.3 </w:t>
      </w:r>
      <w:r>
        <w:rPr>
          <w:sz w:val="22"/>
        </w:rPr>
        <w:tab/>
      </w:r>
      <w:r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w:t>
      </w:r>
      <w:r w:rsidR="002A59C4">
        <w:rPr>
          <w:sz w:val="22"/>
        </w:rPr>
        <w:t> </w:t>
      </w:r>
      <w:r w:rsidRPr="004A3312">
        <w:rPr>
          <w:sz w:val="22"/>
        </w:rPr>
        <w:t>opisie przedmiotu zamówienia. Ocena zgodności zostanie dokonana na podstawie informacji zawartych w ofercie, tj. kalkulacji ceny oferty sporządzonej według wzoru wskazanego w Załączniku nr 2 do formularza oferty, w tym w szczególności w oparciu o</w:t>
      </w:r>
      <w:r w:rsidR="002A59C4">
        <w:rPr>
          <w:sz w:val="22"/>
        </w:rPr>
        <w:t> </w:t>
      </w:r>
      <w:r w:rsidRPr="004A3312">
        <w:rPr>
          <w:sz w:val="22"/>
        </w:rPr>
        <w:t>typ, rodzaj, model, producenta oferowanego sprzętu oraz o przedmiotowe środku dowodowe określone w Rozdziale IV SWZ.</w:t>
      </w:r>
    </w:p>
    <w:p w14:paraId="07B0F926" w14:textId="3B91A3C6" w:rsidR="009725C7" w:rsidRPr="00112EC7" w:rsidRDefault="00E21FC8" w:rsidP="00112EC7">
      <w:pPr>
        <w:pStyle w:val="Akapitzlist"/>
        <w:autoSpaceDE w:val="0"/>
        <w:autoSpaceDN w:val="0"/>
        <w:adjustRightInd w:val="0"/>
        <w:ind w:left="1134" w:hanging="708"/>
        <w:jc w:val="both"/>
        <w:rPr>
          <w:sz w:val="22"/>
        </w:rPr>
      </w:pPr>
      <w:r w:rsidRPr="00A916CA">
        <w:rPr>
          <w:sz w:val="22"/>
        </w:rPr>
        <w:t>3</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48DD0650" w:rsidR="00E43A94" w:rsidRDefault="00E21FC8" w:rsidP="00E43A94">
      <w:pPr>
        <w:autoSpaceDE w:val="0"/>
        <w:autoSpaceDN w:val="0"/>
        <w:adjustRightInd w:val="0"/>
        <w:ind w:left="1134" w:hanging="708"/>
        <w:jc w:val="both"/>
        <w:rPr>
          <w:sz w:val="22"/>
        </w:rPr>
      </w:pPr>
      <w:r w:rsidRPr="00A916CA">
        <w:rPr>
          <w:sz w:val="22"/>
        </w:rPr>
        <w:t>3</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B64984" w:rsidRPr="00A916CA">
        <w:rPr>
          <w:sz w:val="22"/>
        </w:rPr>
        <w:t>Umow</w:t>
      </w:r>
      <w:r w:rsidR="0039710C" w:rsidRPr="00A916CA">
        <w:rPr>
          <w:sz w:val="22"/>
        </w:rPr>
        <w:t>y</w:t>
      </w:r>
      <w:r w:rsidR="002D2D65" w:rsidRPr="00A916CA">
        <w:rPr>
          <w:sz w:val="22"/>
        </w:rPr>
        <w:t xml:space="preserve"> (Załącznik nr 2 do SWZ)</w:t>
      </w:r>
      <w:r w:rsidR="00EC65B0" w:rsidRPr="00A916CA">
        <w:rPr>
          <w:sz w:val="22"/>
        </w:rPr>
        <w:t>.</w:t>
      </w:r>
    </w:p>
    <w:p w14:paraId="5DD0D492" w14:textId="028FE317" w:rsidR="00E43A94" w:rsidRPr="004A3312" w:rsidRDefault="00E43A94" w:rsidP="00E43A94">
      <w:pPr>
        <w:ind w:left="1134" w:hanging="708"/>
        <w:contextualSpacing/>
        <w:jc w:val="both"/>
        <w:rPr>
          <w:bCs/>
          <w:sz w:val="22"/>
          <w:szCs w:val="22"/>
          <w:u w:val="single"/>
        </w:rPr>
      </w:pPr>
      <w:r>
        <w:rPr>
          <w:bCs/>
          <w:sz w:val="22"/>
          <w:szCs w:val="22"/>
        </w:rPr>
        <w:t>3.6</w:t>
      </w:r>
      <w:r>
        <w:rPr>
          <w:bCs/>
          <w:sz w:val="22"/>
          <w:szCs w:val="22"/>
        </w:rPr>
        <w:tab/>
      </w:r>
      <w:r w:rsidRPr="004A3312">
        <w:rPr>
          <w:bCs/>
          <w:sz w:val="22"/>
          <w:szCs w:val="22"/>
        </w:rPr>
        <w:t xml:space="preserve">Składanie ofert równoważnych – przedmiot zamówienia został opisany w sposób precyzyjny i zrozumiały, bez </w:t>
      </w:r>
      <w:r w:rsidRPr="004A3312">
        <w:rPr>
          <w:color w:val="000000"/>
          <w:sz w:val="22"/>
          <w:szCs w:val="22"/>
        </w:rPr>
        <w:t>wskazania znaków towarowych, patentów lub pochodzenia, źródła lub szczególnego procesu, który charakteryzuje produkty dostarczane przez konkretnego wykonawcę.</w:t>
      </w:r>
    </w:p>
    <w:p w14:paraId="2F77DAD4" w14:textId="77777777" w:rsidR="00E43A94" w:rsidRPr="004A3312" w:rsidRDefault="00E43A94" w:rsidP="00E43A94">
      <w:pPr>
        <w:pStyle w:val="Akapitzlist"/>
        <w:suppressAutoHyphens/>
        <w:ind w:left="1843" w:hanging="709"/>
        <w:jc w:val="both"/>
        <w:rPr>
          <w:color w:val="000000"/>
          <w:sz w:val="22"/>
        </w:rPr>
      </w:pPr>
      <w:r>
        <w:rPr>
          <w:bCs/>
          <w:sz w:val="22"/>
        </w:rPr>
        <w:t xml:space="preserve">3.6.1   </w:t>
      </w:r>
      <w:r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77777777" w:rsidR="00E43A94" w:rsidRPr="004A3312" w:rsidRDefault="00E43A94" w:rsidP="00E43A94">
      <w:pPr>
        <w:pStyle w:val="Akapitzlist"/>
        <w:suppressAutoHyphens/>
        <w:ind w:left="1843" w:hanging="709"/>
        <w:jc w:val="both"/>
        <w:rPr>
          <w:bCs/>
          <w:sz w:val="22"/>
        </w:rPr>
      </w:pPr>
      <w:r>
        <w:rPr>
          <w:bCs/>
          <w:sz w:val="22"/>
        </w:rPr>
        <w:t xml:space="preserve">3.6.2    </w:t>
      </w:r>
      <w:r w:rsidRPr="004A3312">
        <w:rPr>
          <w:bCs/>
          <w:sz w:val="22"/>
        </w:rPr>
        <w:t>P</w:t>
      </w:r>
      <w:r w:rsidRPr="004A3312">
        <w:rPr>
          <w:sz w:val="22"/>
        </w:rPr>
        <w:t>od pojęciem „równoważności</w:t>
      </w:r>
      <w:r w:rsidRPr="004A3312">
        <w:rPr>
          <w:i/>
          <w:sz w:val="22"/>
        </w:rPr>
        <w:t>”</w:t>
      </w:r>
      <w:r w:rsidRPr="004A3312">
        <w:rPr>
          <w:sz w:val="22"/>
        </w:rPr>
        <w:t xml:space="preserve"> rozumie się </w:t>
      </w:r>
      <w:r w:rsidRPr="004A3312">
        <w:rPr>
          <w:color w:val="000000"/>
          <w:sz w:val="22"/>
        </w:rPr>
        <w:t xml:space="preserve">oferowanie </w:t>
      </w:r>
      <w:r>
        <w:rPr>
          <w:color w:val="000000"/>
          <w:sz w:val="22"/>
        </w:rPr>
        <w:t>sprzętu</w:t>
      </w:r>
      <w:r w:rsidRPr="004A3312">
        <w:rPr>
          <w:color w:val="000000"/>
          <w:sz w:val="22"/>
        </w:rPr>
        <w:t xml:space="preserve"> posiadające</w:t>
      </w:r>
      <w:r>
        <w:rPr>
          <w:color w:val="000000"/>
          <w:sz w:val="22"/>
        </w:rPr>
        <w:t>go</w:t>
      </w:r>
      <w:r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77777777" w:rsidR="00D44CB6" w:rsidRPr="004A3312" w:rsidRDefault="00D44CB6" w:rsidP="00D44CB6">
      <w:pPr>
        <w:ind w:left="1134" w:hanging="708"/>
        <w:jc w:val="both"/>
        <w:rPr>
          <w:sz w:val="22"/>
          <w:szCs w:val="22"/>
        </w:rPr>
      </w:pPr>
      <w:r>
        <w:rPr>
          <w:color w:val="000000"/>
          <w:sz w:val="22"/>
          <w:szCs w:val="22"/>
        </w:rPr>
        <w:t xml:space="preserve">3.7    </w:t>
      </w:r>
      <w:r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557AB4FB" w:rsidR="00D44CB6" w:rsidRPr="004A3312" w:rsidRDefault="00D44CB6" w:rsidP="00D44CB6">
      <w:pPr>
        <w:pStyle w:val="Akapitzlist"/>
        <w:autoSpaceDE w:val="0"/>
        <w:autoSpaceDN w:val="0"/>
        <w:adjustRightInd w:val="0"/>
        <w:ind w:left="1134" w:hanging="708"/>
        <w:jc w:val="both"/>
        <w:rPr>
          <w:sz w:val="22"/>
        </w:rPr>
      </w:pPr>
      <w:r>
        <w:rPr>
          <w:sz w:val="22"/>
        </w:rPr>
        <w:t xml:space="preserve">3.8    </w:t>
      </w:r>
      <w:r>
        <w:rPr>
          <w:sz w:val="22"/>
        </w:rPr>
        <w:tab/>
      </w:r>
      <w:r w:rsidRPr="004A3312">
        <w:rPr>
          <w:sz w:val="22"/>
        </w:rPr>
        <w:t xml:space="preserve">Wykonawca </w:t>
      </w:r>
      <w:r>
        <w:rPr>
          <w:sz w:val="22"/>
        </w:rPr>
        <w:t>musi</w:t>
      </w:r>
      <w:r w:rsidRPr="004A3312">
        <w:rPr>
          <w:sz w:val="22"/>
        </w:rPr>
        <w:t xml:space="preserve"> wskazać cenę za sprzęt wykazany w Załączniku A do SWZ, w</w:t>
      </w:r>
      <w:r>
        <w:rPr>
          <w:sz w:val="22"/>
        </w:rPr>
        <w:t> </w:t>
      </w:r>
      <w:r w:rsidRPr="004A3312">
        <w:rPr>
          <w:sz w:val="22"/>
        </w:rPr>
        <w:t xml:space="preserve">odniesieniu do całości przedmiotu zamówienia. </w:t>
      </w:r>
    </w:p>
    <w:p w14:paraId="6B9DA65C" w14:textId="77777777" w:rsidR="00D44CB6" w:rsidRPr="004A3312" w:rsidRDefault="00D44CB6" w:rsidP="00D44CB6">
      <w:pPr>
        <w:pStyle w:val="Akapitzlist"/>
        <w:autoSpaceDE w:val="0"/>
        <w:autoSpaceDN w:val="0"/>
        <w:adjustRightInd w:val="0"/>
        <w:ind w:left="1134" w:hanging="708"/>
        <w:jc w:val="both"/>
        <w:rPr>
          <w:strike/>
          <w:sz w:val="22"/>
        </w:rPr>
      </w:pPr>
      <w:r>
        <w:rPr>
          <w:sz w:val="22"/>
        </w:rPr>
        <w:t xml:space="preserve">3.9      </w:t>
      </w:r>
      <w:r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3017F00C" w:rsidR="00B73FD9" w:rsidRPr="00D44CB6" w:rsidRDefault="00D44CB6" w:rsidP="00D44CB6">
      <w:pPr>
        <w:autoSpaceDE w:val="0"/>
        <w:autoSpaceDN w:val="0"/>
        <w:adjustRightInd w:val="0"/>
        <w:ind w:left="1134" w:hanging="708"/>
        <w:jc w:val="both"/>
        <w:rPr>
          <w:sz w:val="22"/>
          <w:szCs w:val="22"/>
        </w:rPr>
      </w:pPr>
      <w:r>
        <w:rPr>
          <w:sz w:val="22"/>
          <w:szCs w:val="22"/>
        </w:rPr>
        <w:t xml:space="preserve">3.10    </w:t>
      </w:r>
      <w:r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w:t>
      </w:r>
      <w:r w:rsidRPr="004A3312">
        <w:rPr>
          <w:sz w:val="22"/>
          <w:szCs w:val="22"/>
        </w:rPr>
        <w:lastRenderedPageBreak/>
        <w:t xml:space="preserve">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377B02A1" w:rsidR="00695D3C" w:rsidRPr="00637A43" w:rsidRDefault="00DC2447" w:rsidP="00FC6E9B">
      <w:pPr>
        <w:widowControl/>
        <w:suppressAutoHyphens w:val="0"/>
        <w:ind w:left="426"/>
        <w:jc w:val="both"/>
        <w:rPr>
          <w:i/>
          <w:iCs/>
          <w:sz w:val="22"/>
          <w:szCs w:val="22"/>
        </w:rPr>
      </w:pPr>
      <w:r>
        <w:rPr>
          <w:i/>
          <w:iCs/>
          <w:sz w:val="22"/>
          <w:szCs w:val="22"/>
        </w:rPr>
        <w:t xml:space="preserve">48820000-2 – serwery, </w:t>
      </w:r>
      <w:r w:rsidR="00A811E9">
        <w:rPr>
          <w:i/>
          <w:iCs/>
          <w:sz w:val="22"/>
          <w:szCs w:val="22"/>
        </w:rPr>
        <w:t>48823000-3</w:t>
      </w:r>
      <w:r w:rsidR="000450E9">
        <w:rPr>
          <w:i/>
          <w:iCs/>
          <w:sz w:val="22"/>
          <w:szCs w:val="22"/>
        </w:rPr>
        <w:t xml:space="preserve"> -</w:t>
      </w:r>
      <w:r w:rsidR="00A811E9" w:rsidRPr="00CA4F85">
        <w:rPr>
          <w:i/>
          <w:iCs/>
          <w:sz w:val="22"/>
          <w:szCs w:val="22"/>
        </w:rPr>
        <w:t>serwery plików</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26943321" w14:textId="433CE70A" w:rsidR="003A41BD" w:rsidRPr="003A41BD" w:rsidRDefault="00DB5DD7" w:rsidP="003A41BD">
      <w:pPr>
        <w:pStyle w:val="Akapitzlist"/>
        <w:numPr>
          <w:ilvl w:val="1"/>
          <w:numId w:val="23"/>
        </w:numPr>
        <w:ind w:left="851" w:hanging="425"/>
        <w:jc w:val="both"/>
        <w:rPr>
          <w:sz w:val="22"/>
        </w:rPr>
      </w:pPr>
      <w:bookmarkStart w:id="1" w:name="_Hlk167781574"/>
      <w:r>
        <w:rPr>
          <w:sz w:val="22"/>
        </w:rPr>
        <w:t>o</w:t>
      </w:r>
      <w:r w:rsidR="00DC2447" w:rsidRPr="00DC2447">
        <w:rPr>
          <w:sz w:val="22"/>
        </w:rPr>
        <w:t xml:space="preserve">pisu/ów technicznego/ych sporządzonych przez producenta i/lub wydruk/i ze stron internetowych producenta, bądź katalog/i producenta/ów, pozwalających na ocenę zgodności oferowanych urządzeń oraz jego parametrów z wymaganiami SWZ (Załącznik A do SWZ). Zamawiający wymaga, aby w sytuacji załączenia do oferty ww. dokumentów zawierających informacje o różnych modelach, typach, konfiguracjach i rodzajach urządzeń </w:t>
      </w:r>
      <w:r w:rsidR="00DC2447" w:rsidRPr="00DC2447">
        <w:rPr>
          <w:sz w:val="22"/>
          <w:u w:val="single"/>
        </w:rPr>
        <w:t>Wykonawca w niniejszych materiałach lub dodatkowo w ofercie obowiązkowo i jednoznacznie wskazał, której pozycji dotyczą materiały.</w:t>
      </w:r>
      <w:r w:rsidR="00DC2447" w:rsidRPr="00DC2447">
        <w:rPr>
          <w:sz w:val="22"/>
        </w:rPr>
        <w:t xml:space="preserve"> </w:t>
      </w:r>
      <w:r w:rsidR="003A41BD" w:rsidRPr="003A41BD">
        <w:rPr>
          <w:sz w:val="22"/>
        </w:rPr>
        <w:t>Przedmiotowe środki dowodowe nie muszą dotyczyć certyfikatów.</w:t>
      </w:r>
    </w:p>
    <w:bookmarkEnd w:id="1"/>
    <w:p w14:paraId="6E21C400" w14:textId="658076FF" w:rsidR="0039710C" w:rsidRPr="00486C0F" w:rsidRDefault="0039710C" w:rsidP="00DC2447">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DC2447">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rsidP="00DC2447">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2BE5173C"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DC2447">
        <w:rPr>
          <w:rFonts w:ascii="Times New Roman" w:hAnsi="Times New Roman" w:cs="Times New Roman"/>
          <w:b/>
          <w:bCs/>
        </w:rPr>
        <w:t>14</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w:t>
      </w:r>
      <w:r w:rsidRPr="004D4417">
        <w:rPr>
          <w:sz w:val="22"/>
        </w:rPr>
        <w:lastRenderedPageBreak/>
        <w:t xml:space="preserve">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527FAE4D"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00DC2447">
        <w:rPr>
          <w:rFonts w:ascii="Times New Roman" w:eastAsia="Calibri" w:hAnsi="Times New Roman" w:cs="Times New Roman"/>
        </w:rPr>
        <w:t xml:space="preserve"> ze zm.</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lastRenderedPageBreak/>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7DE41C45"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w:t>
      </w:r>
      <w:r w:rsidR="00C42412">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w:t>
      </w:r>
      <w:r w:rsidRPr="00637A43">
        <w:rPr>
          <w:sz w:val="22"/>
          <w:lang w:val="x-none" w:eastAsia="x-none"/>
        </w:rPr>
        <w:lastRenderedPageBreak/>
        <w:t xml:space="preserve">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1AE82B94"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lastRenderedPageBreak/>
        <w:t>Do porozumiewania z Wykonawcami upoważnion</w:t>
      </w:r>
      <w:r>
        <w:rPr>
          <w:bCs/>
          <w:sz w:val="22"/>
        </w:rPr>
        <w:t>y</w:t>
      </w:r>
      <w:r w:rsidRPr="00637A43">
        <w:rPr>
          <w:bCs/>
          <w:sz w:val="22"/>
        </w:rPr>
        <w:t xml:space="preserve"> w zakresie formalno-prawnym jest – </w:t>
      </w:r>
      <w:r>
        <w:rPr>
          <w:bCs/>
          <w:sz w:val="22"/>
        </w:rPr>
        <w:t xml:space="preserve">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388E15B9"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DB5DD7">
        <w:rPr>
          <w:b/>
          <w:bCs/>
          <w:sz w:val="22"/>
          <w:szCs w:val="22"/>
        </w:rPr>
        <w:t>28.08.</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DC2447">
      <w:pPr>
        <w:pStyle w:val="Akapitzlist"/>
        <w:numPr>
          <w:ilvl w:val="2"/>
          <w:numId w:val="48"/>
        </w:numPr>
        <w:ind w:left="1418" w:hanging="567"/>
        <w:jc w:val="both"/>
        <w:rPr>
          <w:rFonts w:eastAsia="Calibri"/>
          <w:sz w:val="22"/>
        </w:rPr>
      </w:pPr>
      <w:r w:rsidRPr="00637A43">
        <w:rPr>
          <w:bCs/>
          <w:sz w:val="22"/>
          <w:lang w:eastAsia="pl-PL"/>
        </w:rPr>
        <w:lastRenderedPageBreak/>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53D55567"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DB5DD7">
        <w:rPr>
          <w:b/>
          <w:sz w:val="22"/>
        </w:rPr>
        <w:t>30.07.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35F652C1"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DB5DD7">
        <w:rPr>
          <w:b/>
          <w:sz w:val="22"/>
        </w:rPr>
        <w:t>30.07.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0326F284" w14:textId="77777777" w:rsidR="00DB5DD7" w:rsidRDefault="00DB5DD7" w:rsidP="00A325F4">
      <w:pPr>
        <w:widowControl/>
        <w:tabs>
          <w:tab w:val="left" w:pos="426"/>
        </w:tabs>
        <w:suppressAutoHyphens w:val="0"/>
        <w:jc w:val="both"/>
        <w:rPr>
          <w:b/>
          <w:bCs/>
          <w:color w:val="000000" w:themeColor="text1"/>
          <w:sz w:val="22"/>
          <w:szCs w:val="22"/>
        </w:rPr>
      </w:pPr>
    </w:p>
    <w:p w14:paraId="3EF798D9" w14:textId="65BF9E40"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lastRenderedPageBreak/>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5C8DE56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CA4F85">
        <w:rPr>
          <w:sz w:val="22"/>
          <w:szCs w:val="22"/>
        </w:rPr>
        <w:t>u</w:t>
      </w:r>
      <w:r w:rsidR="00B64984">
        <w:rPr>
          <w:sz w:val="22"/>
          <w:szCs w:val="22"/>
        </w:rPr>
        <w:t>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5A134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lastRenderedPageBreak/>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7C14CFFB" w14:textId="666BCC4E" w:rsidR="006F490C" w:rsidRPr="006F490C" w:rsidRDefault="00041D11" w:rsidP="006F490C">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6F490C" w:rsidRPr="006F490C">
        <w:rPr>
          <w:sz w:val="22"/>
          <w:szCs w:val="22"/>
        </w:rPr>
        <w:t>brak podziału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5262F8F3"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A90A50">
        <w:rPr>
          <w:i/>
          <w:iCs/>
          <w:sz w:val="22"/>
        </w:rPr>
        <w:t>213</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lastRenderedPageBreak/>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3581C224" w14:textId="76741622" w:rsidR="00961F20" w:rsidRPr="00DB5DD7" w:rsidRDefault="00961F20" w:rsidP="0009269F">
      <w:pPr>
        <w:widowControl/>
        <w:suppressAutoHyphens w:val="0"/>
        <w:jc w:val="both"/>
        <w:rPr>
          <w:sz w:val="22"/>
          <w:szCs w:val="22"/>
        </w:rPr>
      </w:pPr>
      <w:r w:rsidRPr="00DB5DD7">
        <w:rPr>
          <w:sz w:val="22"/>
          <w:szCs w:val="22"/>
        </w:rPr>
        <w:t xml:space="preserve">Załącznik 1A – Test CPU na procesor z dnia </w:t>
      </w:r>
      <w:r w:rsidR="00DB5DD7" w:rsidRPr="00DB5DD7">
        <w:rPr>
          <w:sz w:val="22"/>
          <w:szCs w:val="22"/>
        </w:rPr>
        <w:t>11.</w:t>
      </w:r>
      <w:r w:rsidRPr="00DB5DD7">
        <w:rPr>
          <w:sz w:val="22"/>
          <w:szCs w:val="22"/>
        </w:rPr>
        <w:t>07.2024 r.;</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4DC6DB36" w14:textId="77777777" w:rsidR="00A90A50" w:rsidRDefault="00A90A50" w:rsidP="009E0F8D">
      <w:pPr>
        <w:widowControl/>
        <w:suppressAutoHyphens w:val="0"/>
        <w:jc w:val="both"/>
        <w:rPr>
          <w:b/>
          <w:bCs/>
          <w:sz w:val="22"/>
          <w:szCs w:val="22"/>
        </w:rPr>
      </w:pPr>
    </w:p>
    <w:p w14:paraId="2C26E0DB" w14:textId="3AFE6DCB"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56D77191" w14:textId="77777777" w:rsidR="00A90A50" w:rsidRPr="00F024B4" w:rsidRDefault="00A90A50" w:rsidP="00F024B4">
      <w:pPr>
        <w:rPr>
          <w:b/>
          <w:bCs/>
          <w:sz w:val="22"/>
        </w:rPr>
      </w:pPr>
      <w:bookmarkStart w:id="3" w:name="_Hlk166069434"/>
    </w:p>
    <w:p w14:paraId="26B8858E" w14:textId="77777777" w:rsidR="00A90A50" w:rsidRDefault="00A90A50" w:rsidP="00166D2F">
      <w:pPr>
        <w:pStyle w:val="Akapitzlist"/>
        <w:rPr>
          <w:b/>
          <w:bCs/>
          <w:sz w:val="22"/>
        </w:rPr>
      </w:pPr>
    </w:p>
    <w:tbl>
      <w:tblPr>
        <w:tblStyle w:val="Tabela-Siatka"/>
        <w:tblW w:w="9209" w:type="dxa"/>
        <w:tblLook w:val="04A0" w:firstRow="1" w:lastRow="0" w:firstColumn="1" w:lastColumn="0" w:noHBand="0" w:noVBand="1"/>
      </w:tblPr>
      <w:tblGrid>
        <w:gridCol w:w="562"/>
        <w:gridCol w:w="2127"/>
        <w:gridCol w:w="6520"/>
      </w:tblGrid>
      <w:tr w:rsidR="00F024B4" w14:paraId="2F0F02C0" w14:textId="77777777" w:rsidTr="00ED3A39">
        <w:tc>
          <w:tcPr>
            <w:tcW w:w="562" w:type="dxa"/>
          </w:tcPr>
          <w:p w14:paraId="6B5CBFCE" w14:textId="77777777" w:rsidR="00F024B4" w:rsidRPr="00F024B4" w:rsidRDefault="00F024B4" w:rsidP="00ED3A39">
            <w:pPr>
              <w:rPr>
                <w:sz w:val="22"/>
                <w:szCs w:val="22"/>
              </w:rPr>
            </w:pPr>
            <w:r w:rsidRPr="00F024B4">
              <w:rPr>
                <w:sz w:val="22"/>
                <w:szCs w:val="22"/>
              </w:rPr>
              <w:t xml:space="preserve">Lp. </w:t>
            </w:r>
          </w:p>
        </w:tc>
        <w:tc>
          <w:tcPr>
            <w:tcW w:w="2127" w:type="dxa"/>
          </w:tcPr>
          <w:p w14:paraId="603723B1" w14:textId="77777777" w:rsidR="00F024B4" w:rsidRPr="00F024B4" w:rsidRDefault="00F024B4" w:rsidP="00ED3A39">
            <w:pPr>
              <w:rPr>
                <w:sz w:val="22"/>
                <w:szCs w:val="22"/>
              </w:rPr>
            </w:pPr>
            <w:r w:rsidRPr="00F024B4">
              <w:rPr>
                <w:sz w:val="22"/>
                <w:szCs w:val="22"/>
              </w:rPr>
              <w:t>Parametr</w:t>
            </w:r>
          </w:p>
        </w:tc>
        <w:tc>
          <w:tcPr>
            <w:tcW w:w="6520" w:type="dxa"/>
          </w:tcPr>
          <w:p w14:paraId="3E611FD5" w14:textId="77777777" w:rsidR="00F024B4" w:rsidRPr="00F024B4" w:rsidRDefault="00F024B4" w:rsidP="00ED3A39">
            <w:pPr>
              <w:rPr>
                <w:sz w:val="22"/>
                <w:szCs w:val="22"/>
              </w:rPr>
            </w:pPr>
            <w:r w:rsidRPr="00F024B4">
              <w:rPr>
                <w:sz w:val="22"/>
                <w:szCs w:val="22"/>
              </w:rPr>
              <w:t>Minimalne wymagania</w:t>
            </w:r>
          </w:p>
        </w:tc>
      </w:tr>
      <w:tr w:rsidR="00F024B4" w14:paraId="7BAD9B76" w14:textId="77777777" w:rsidTr="00ED3A39">
        <w:tc>
          <w:tcPr>
            <w:tcW w:w="562" w:type="dxa"/>
          </w:tcPr>
          <w:p w14:paraId="6DE94774" w14:textId="77777777" w:rsidR="00F024B4" w:rsidRPr="00F024B4" w:rsidRDefault="00F024B4" w:rsidP="00ED3A39">
            <w:pPr>
              <w:rPr>
                <w:sz w:val="22"/>
                <w:szCs w:val="22"/>
              </w:rPr>
            </w:pPr>
            <w:r w:rsidRPr="00F024B4">
              <w:rPr>
                <w:sz w:val="22"/>
                <w:szCs w:val="22"/>
              </w:rPr>
              <w:t>1</w:t>
            </w:r>
          </w:p>
        </w:tc>
        <w:tc>
          <w:tcPr>
            <w:tcW w:w="2127" w:type="dxa"/>
          </w:tcPr>
          <w:p w14:paraId="296726D3" w14:textId="77777777" w:rsidR="00F024B4" w:rsidRPr="00F024B4" w:rsidRDefault="00F024B4" w:rsidP="00ED3A39">
            <w:pPr>
              <w:rPr>
                <w:sz w:val="22"/>
                <w:szCs w:val="22"/>
              </w:rPr>
            </w:pPr>
            <w:r w:rsidRPr="00F024B4">
              <w:rPr>
                <w:sz w:val="22"/>
                <w:szCs w:val="22"/>
              </w:rPr>
              <w:t>Procesor</w:t>
            </w:r>
          </w:p>
        </w:tc>
        <w:tc>
          <w:tcPr>
            <w:tcW w:w="6520" w:type="dxa"/>
          </w:tcPr>
          <w:p w14:paraId="170B227C" w14:textId="1FBCA414" w:rsidR="00F024B4" w:rsidRPr="00E918F9" w:rsidRDefault="00F024B4" w:rsidP="00E918F9">
            <w:pPr>
              <w:pStyle w:val="Akapitzlist"/>
              <w:numPr>
                <w:ilvl w:val="0"/>
                <w:numId w:val="81"/>
              </w:numPr>
              <w:rPr>
                <w:strike/>
                <w:sz w:val="22"/>
              </w:rPr>
            </w:pPr>
            <w:r w:rsidRPr="00F024B4">
              <w:rPr>
                <w:sz w:val="22"/>
              </w:rPr>
              <w:t>Jeden procesor minimum 24 rdzeniowy dedykowany do pracy w serwerach osiągający minimum 68</w:t>
            </w:r>
            <w:r w:rsidR="00984EE0">
              <w:rPr>
                <w:sz w:val="22"/>
              </w:rPr>
              <w:t>0</w:t>
            </w:r>
            <w:r w:rsidRPr="00F024B4">
              <w:rPr>
                <w:sz w:val="22"/>
              </w:rPr>
              <w:t>00 w teście PassMark CPU Mark Multiple CPU</w:t>
            </w:r>
          </w:p>
          <w:p w14:paraId="21369CD5" w14:textId="77777777" w:rsidR="00F024B4" w:rsidRPr="00F024B4" w:rsidRDefault="00F024B4" w:rsidP="00F024B4">
            <w:pPr>
              <w:pStyle w:val="Akapitzlist"/>
              <w:numPr>
                <w:ilvl w:val="0"/>
                <w:numId w:val="81"/>
              </w:numPr>
              <w:rPr>
                <w:sz w:val="22"/>
              </w:rPr>
            </w:pPr>
            <w:r w:rsidRPr="00F024B4">
              <w:rPr>
                <w:sz w:val="22"/>
              </w:rPr>
              <w:t>Minimalna częstotliwość taktowania min. 2.9 GHz</w:t>
            </w:r>
          </w:p>
          <w:p w14:paraId="472B4A2E" w14:textId="77777777" w:rsidR="00F024B4" w:rsidRPr="00F024B4" w:rsidRDefault="00F024B4" w:rsidP="00F024B4">
            <w:pPr>
              <w:pStyle w:val="Akapitzlist"/>
              <w:numPr>
                <w:ilvl w:val="0"/>
                <w:numId w:val="81"/>
              </w:numPr>
              <w:rPr>
                <w:sz w:val="22"/>
              </w:rPr>
            </w:pPr>
            <w:r w:rsidRPr="00F024B4">
              <w:rPr>
                <w:sz w:val="22"/>
              </w:rPr>
              <w:t>Minimalna częstotliwość taktowania w trybie turbo 4.1 GHz</w:t>
            </w:r>
          </w:p>
          <w:p w14:paraId="62C9A664" w14:textId="77777777" w:rsidR="00F024B4" w:rsidRPr="00F024B4" w:rsidRDefault="00F024B4" w:rsidP="00F024B4">
            <w:pPr>
              <w:pStyle w:val="Akapitzlist"/>
              <w:numPr>
                <w:ilvl w:val="0"/>
                <w:numId w:val="81"/>
              </w:numPr>
              <w:rPr>
                <w:sz w:val="22"/>
              </w:rPr>
            </w:pPr>
            <w:r w:rsidRPr="00F024B4">
              <w:rPr>
                <w:sz w:val="22"/>
              </w:rPr>
              <w:t>Liczba rdzeni procesora: minimum 24</w:t>
            </w:r>
          </w:p>
          <w:p w14:paraId="6D0148CE" w14:textId="77777777" w:rsidR="00F024B4" w:rsidRPr="00F024B4" w:rsidRDefault="00F024B4" w:rsidP="00F024B4">
            <w:pPr>
              <w:pStyle w:val="Akapitzlist"/>
              <w:numPr>
                <w:ilvl w:val="0"/>
                <w:numId w:val="81"/>
              </w:numPr>
              <w:rPr>
                <w:sz w:val="22"/>
              </w:rPr>
            </w:pPr>
            <w:r w:rsidRPr="00F024B4">
              <w:rPr>
                <w:sz w:val="22"/>
              </w:rPr>
              <w:t>Obsługa technologii wirtualizacji</w:t>
            </w:r>
          </w:p>
          <w:p w14:paraId="6552F80D" w14:textId="77777777" w:rsidR="00F024B4" w:rsidRPr="00F024B4" w:rsidRDefault="00F024B4" w:rsidP="00F024B4">
            <w:pPr>
              <w:pStyle w:val="Akapitzlist"/>
              <w:numPr>
                <w:ilvl w:val="0"/>
                <w:numId w:val="81"/>
              </w:numPr>
              <w:rPr>
                <w:sz w:val="22"/>
              </w:rPr>
            </w:pPr>
            <w:r w:rsidRPr="00F024B4">
              <w:rPr>
                <w:sz w:val="22"/>
              </w:rPr>
              <w:t>Maksymalny pobór mocy dla procesora (TDP): 200 W wg. specyfikacji technicznej jego producenta.</w:t>
            </w:r>
          </w:p>
          <w:p w14:paraId="3B02F63F" w14:textId="77777777" w:rsidR="00F024B4" w:rsidRPr="00F024B4" w:rsidRDefault="00F024B4" w:rsidP="00F024B4">
            <w:pPr>
              <w:pStyle w:val="Akapitzlist"/>
              <w:numPr>
                <w:ilvl w:val="0"/>
                <w:numId w:val="81"/>
              </w:numPr>
              <w:rPr>
                <w:sz w:val="22"/>
              </w:rPr>
            </w:pPr>
            <w:r w:rsidRPr="00F024B4">
              <w:rPr>
                <w:sz w:val="22"/>
              </w:rPr>
              <w:t>Pamięć cache procesora minimum 128 MB</w:t>
            </w:r>
          </w:p>
        </w:tc>
      </w:tr>
      <w:tr w:rsidR="00F024B4" w14:paraId="420DCF0A" w14:textId="77777777" w:rsidTr="00ED3A39">
        <w:tc>
          <w:tcPr>
            <w:tcW w:w="562" w:type="dxa"/>
          </w:tcPr>
          <w:p w14:paraId="4E31F022" w14:textId="77777777" w:rsidR="00F024B4" w:rsidRPr="00F024B4" w:rsidRDefault="00F024B4" w:rsidP="00ED3A39">
            <w:pPr>
              <w:rPr>
                <w:sz w:val="22"/>
                <w:szCs w:val="22"/>
              </w:rPr>
            </w:pPr>
            <w:r w:rsidRPr="00F024B4">
              <w:rPr>
                <w:sz w:val="22"/>
                <w:szCs w:val="22"/>
              </w:rPr>
              <w:t>2</w:t>
            </w:r>
          </w:p>
        </w:tc>
        <w:tc>
          <w:tcPr>
            <w:tcW w:w="2127" w:type="dxa"/>
          </w:tcPr>
          <w:p w14:paraId="6CD62257" w14:textId="77777777" w:rsidR="00F024B4" w:rsidRPr="00F024B4" w:rsidRDefault="00F024B4" w:rsidP="00ED3A39">
            <w:pPr>
              <w:rPr>
                <w:sz w:val="22"/>
                <w:szCs w:val="22"/>
              </w:rPr>
            </w:pPr>
            <w:r w:rsidRPr="00F024B4">
              <w:rPr>
                <w:sz w:val="22"/>
                <w:szCs w:val="22"/>
              </w:rPr>
              <w:t>Płyta główna</w:t>
            </w:r>
          </w:p>
        </w:tc>
        <w:tc>
          <w:tcPr>
            <w:tcW w:w="6520" w:type="dxa"/>
          </w:tcPr>
          <w:p w14:paraId="6DF04336" w14:textId="77777777" w:rsidR="00F024B4" w:rsidRPr="00F024B4" w:rsidRDefault="00F024B4" w:rsidP="00F024B4">
            <w:pPr>
              <w:pStyle w:val="Akapitzlist"/>
              <w:numPr>
                <w:ilvl w:val="0"/>
                <w:numId w:val="82"/>
              </w:numPr>
              <w:rPr>
                <w:sz w:val="22"/>
              </w:rPr>
            </w:pPr>
            <w:r w:rsidRPr="00F024B4">
              <w:rPr>
                <w:sz w:val="22"/>
              </w:rPr>
              <w:t xml:space="preserve">Płyta główna jednoprocesorowa, dedykowana do pracy w serwerach, zaprojektowana i wyprodukowana przez producenta serwera. </w:t>
            </w:r>
          </w:p>
          <w:p w14:paraId="354F6621" w14:textId="77777777" w:rsidR="00F024B4" w:rsidRPr="00F024B4" w:rsidRDefault="00F024B4" w:rsidP="00F024B4">
            <w:pPr>
              <w:pStyle w:val="Akapitzlist"/>
              <w:numPr>
                <w:ilvl w:val="0"/>
                <w:numId w:val="82"/>
              </w:numPr>
              <w:rPr>
                <w:sz w:val="22"/>
              </w:rPr>
            </w:pPr>
            <w:r w:rsidRPr="00F024B4">
              <w:rPr>
                <w:sz w:val="22"/>
              </w:rPr>
              <w:t>Płyta główna musi posiadać przynajmniej 12 slotów pamięci RAM typu DDR5 oraz umożliwiać rozbudowę minimum do 1TB pamięci RDIMM</w:t>
            </w:r>
          </w:p>
        </w:tc>
      </w:tr>
      <w:tr w:rsidR="00F024B4" w14:paraId="3FA177B5" w14:textId="77777777" w:rsidTr="00ED3A39">
        <w:tc>
          <w:tcPr>
            <w:tcW w:w="562" w:type="dxa"/>
          </w:tcPr>
          <w:p w14:paraId="26CC7E50" w14:textId="77777777" w:rsidR="00F024B4" w:rsidRPr="00F024B4" w:rsidRDefault="00F024B4" w:rsidP="00ED3A39">
            <w:pPr>
              <w:rPr>
                <w:sz w:val="22"/>
                <w:szCs w:val="22"/>
              </w:rPr>
            </w:pPr>
            <w:r w:rsidRPr="00F024B4">
              <w:rPr>
                <w:sz w:val="22"/>
                <w:szCs w:val="22"/>
              </w:rPr>
              <w:t>3</w:t>
            </w:r>
          </w:p>
        </w:tc>
        <w:tc>
          <w:tcPr>
            <w:tcW w:w="2127" w:type="dxa"/>
          </w:tcPr>
          <w:p w14:paraId="0E168813" w14:textId="77777777" w:rsidR="00F024B4" w:rsidRPr="00F024B4" w:rsidRDefault="00F024B4" w:rsidP="00ED3A39">
            <w:pPr>
              <w:rPr>
                <w:sz w:val="22"/>
                <w:szCs w:val="22"/>
              </w:rPr>
            </w:pPr>
            <w:r w:rsidRPr="00F024B4">
              <w:rPr>
                <w:sz w:val="22"/>
                <w:szCs w:val="22"/>
              </w:rPr>
              <w:t>Pamięć RAM</w:t>
            </w:r>
          </w:p>
        </w:tc>
        <w:tc>
          <w:tcPr>
            <w:tcW w:w="6520" w:type="dxa"/>
          </w:tcPr>
          <w:p w14:paraId="116EFF8C" w14:textId="77777777" w:rsidR="00F024B4" w:rsidRPr="00F024B4" w:rsidRDefault="00F024B4" w:rsidP="00F024B4">
            <w:pPr>
              <w:pStyle w:val="Akapitzlist"/>
              <w:numPr>
                <w:ilvl w:val="0"/>
                <w:numId w:val="83"/>
              </w:numPr>
              <w:rPr>
                <w:sz w:val="22"/>
              </w:rPr>
            </w:pPr>
            <w:r w:rsidRPr="00F024B4">
              <w:rPr>
                <w:sz w:val="22"/>
              </w:rPr>
              <w:t>128 GB Pamięci DDR5</w:t>
            </w:r>
          </w:p>
          <w:p w14:paraId="6A4E4BA3" w14:textId="77777777" w:rsidR="00F024B4" w:rsidRPr="00F024B4" w:rsidRDefault="00F024B4" w:rsidP="00F024B4">
            <w:pPr>
              <w:pStyle w:val="Akapitzlist"/>
              <w:numPr>
                <w:ilvl w:val="0"/>
                <w:numId w:val="83"/>
              </w:numPr>
              <w:rPr>
                <w:sz w:val="22"/>
              </w:rPr>
            </w:pPr>
            <w:r w:rsidRPr="00F024B4">
              <w:rPr>
                <w:sz w:val="22"/>
              </w:rPr>
              <w:t>Pamięć powinna być zainstalowana w slotach na płycie głównej w kościach nie mniejszych niż 64 GB</w:t>
            </w:r>
          </w:p>
          <w:p w14:paraId="58B8ABBE" w14:textId="77777777" w:rsidR="00F024B4" w:rsidRPr="00F024B4" w:rsidRDefault="00F024B4" w:rsidP="00F024B4">
            <w:pPr>
              <w:pStyle w:val="Akapitzlist"/>
              <w:numPr>
                <w:ilvl w:val="0"/>
                <w:numId w:val="83"/>
              </w:numPr>
              <w:rPr>
                <w:sz w:val="22"/>
              </w:rPr>
            </w:pPr>
            <w:r w:rsidRPr="00F024B4">
              <w:rPr>
                <w:sz w:val="22"/>
              </w:rPr>
              <w:t>Pamięć rejestrowana ECC dedykowana do serwerów</w:t>
            </w:r>
          </w:p>
        </w:tc>
      </w:tr>
      <w:tr w:rsidR="00F024B4" w:rsidRPr="00807AF4" w14:paraId="6F13CDE7" w14:textId="77777777" w:rsidTr="00ED3A39">
        <w:tc>
          <w:tcPr>
            <w:tcW w:w="562" w:type="dxa"/>
          </w:tcPr>
          <w:p w14:paraId="307A32DF" w14:textId="77777777" w:rsidR="00F024B4" w:rsidRPr="00F024B4" w:rsidRDefault="00F024B4" w:rsidP="00ED3A39">
            <w:pPr>
              <w:rPr>
                <w:sz w:val="22"/>
                <w:szCs w:val="22"/>
              </w:rPr>
            </w:pPr>
            <w:r w:rsidRPr="00F024B4">
              <w:rPr>
                <w:sz w:val="22"/>
                <w:szCs w:val="22"/>
              </w:rPr>
              <w:t>4</w:t>
            </w:r>
          </w:p>
        </w:tc>
        <w:tc>
          <w:tcPr>
            <w:tcW w:w="2127" w:type="dxa"/>
          </w:tcPr>
          <w:p w14:paraId="5AFE5FDD" w14:textId="77777777" w:rsidR="00F024B4" w:rsidRPr="00F024B4" w:rsidRDefault="00F024B4" w:rsidP="00ED3A39">
            <w:pPr>
              <w:rPr>
                <w:sz w:val="22"/>
                <w:szCs w:val="22"/>
              </w:rPr>
            </w:pPr>
            <w:r w:rsidRPr="00F024B4">
              <w:rPr>
                <w:sz w:val="22"/>
                <w:szCs w:val="22"/>
              </w:rPr>
              <w:t>Zamontowane Dyski Twarde</w:t>
            </w:r>
          </w:p>
        </w:tc>
        <w:tc>
          <w:tcPr>
            <w:tcW w:w="6520" w:type="dxa"/>
          </w:tcPr>
          <w:p w14:paraId="6BB08CBB" w14:textId="77777777" w:rsidR="00F024B4" w:rsidRPr="00DB5DD7" w:rsidRDefault="00F024B4" w:rsidP="00F024B4">
            <w:pPr>
              <w:pStyle w:val="Akapitzlist"/>
              <w:numPr>
                <w:ilvl w:val="0"/>
                <w:numId w:val="84"/>
              </w:numPr>
              <w:rPr>
                <w:sz w:val="22"/>
              </w:rPr>
            </w:pPr>
            <w:r w:rsidRPr="00DB5DD7">
              <w:rPr>
                <w:sz w:val="22"/>
              </w:rPr>
              <w:t>2 dyski twarde SSD SAS MU, minimum 800 GB SAS 12Gb/s Hot-Plug</w:t>
            </w:r>
          </w:p>
        </w:tc>
      </w:tr>
      <w:tr w:rsidR="00F024B4" w14:paraId="11B29A3E" w14:textId="77777777" w:rsidTr="00ED3A39">
        <w:tc>
          <w:tcPr>
            <w:tcW w:w="562" w:type="dxa"/>
          </w:tcPr>
          <w:p w14:paraId="65CF0D61" w14:textId="77777777" w:rsidR="00F024B4" w:rsidRPr="00F024B4" w:rsidRDefault="00F024B4" w:rsidP="00ED3A39">
            <w:pPr>
              <w:rPr>
                <w:sz w:val="22"/>
                <w:szCs w:val="22"/>
              </w:rPr>
            </w:pPr>
            <w:r w:rsidRPr="00F024B4">
              <w:rPr>
                <w:sz w:val="22"/>
                <w:szCs w:val="22"/>
              </w:rPr>
              <w:t>5</w:t>
            </w:r>
          </w:p>
        </w:tc>
        <w:tc>
          <w:tcPr>
            <w:tcW w:w="2127" w:type="dxa"/>
          </w:tcPr>
          <w:p w14:paraId="534122D2" w14:textId="77777777" w:rsidR="00F024B4" w:rsidRPr="00F024B4" w:rsidRDefault="00F024B4" w:rsidP="00ED3A39">
            <w:pPr>
              <w:rPr>
                <w:sz w:val="22"/>
                <w:szCs w:val="22"/>
              </w:rPr>
            </w:pPr>
            <w:r w:rsidRPr="00F024B4">
              <w:rPr>
                <w:sz w:val="22"/>
                <w:szCs w:val="22"/>
              </w:rPr>
              <w:t>Kontroler macierzy</w:t>
            </w:r>
          </w:p>
        </w:tc>
        <w:tc>
          <w:tcPr>
            <w:tcW w:w="6520" w:type="dxa"/>
          </w:tcPr>
          <w:p w14:paraId="04E1B14D" w14:textId="77777777" w:rsidR="00F024B4" w:rsidRPr="00F024B4" w:rsidRDefault="00F024B4" w:rsidP="00F024B4">
            <w:pPr>
              <w:pStyle w:val="Akapitzlist"/>
              <w:numPr>
                <w:ilvl w:val="0"/>
                <w:numId w:val="84"/>
              </w:numPr>
              <w:rPr>
                <w:sz w:val="22"/>
              </w:rPr>
            </w:pPr>
            <w:r w:rsidRPr="00F024B4">
              <w:rPr>
                <w:sz w:val="22"/>
              </w:rPr>
              <w:t>Kontroler macierzowy umożliwiający konfigurację dysków w macierzach RAID 0, 1, 10 zapewniający obsługę dysków 12Gb/s SAS, 6Gb/s SAS/SATA</w:t>
            </w:r>
          </w:p>
          <w:p w14:paraId="615B96BC" w14:textId="77777777" w:rsidR="00F024B4" w:rsidRPr="00F024B4" w:rsidRDefault="00F024B4" w:rsidP="00F024B4">
            <w:pPr>
              <w:pStyle w:val="Akapitzlist"/>
              <w:numPr>
                <w:ilvl w:val="0"/>
                <w:numId w:val="84"/>
              </w:numPr>
              <w:rPr>
                <w:sz w:val="22"/>
              </w:rPr>
            </w:pPr>
            <w:r w:rsidRPr="00F024B4">
              <w:rPr>
                <w:sz w:val="22"/>
              </w:rPr>
              <w:t>Wsparcie PCIe Gen. 4</w:t>
            </w:r>
          </w:p>
        </w:tc>
      </w:tr>
      <w:tr w:rsidR="00F024B4" w14:paraId="67747220" w14:textId="77777777" w:rsidTr="00ED3A39">
        <w:tc>
          <w:tcPr>
            <w:tcW w:w="562" w:type="dxa"/>
          </w:tcPr>
          <w:p w14:paraId="0BD3FE3D" w14:textId="77777777" w:rsidR="00F024B4" w:rsidRPr="00F024B4" w:rsidRDefault="00F024B4" w:rsidP="00ED3A39">
            <w:pPr>
              <w:rPr>
                <w:sz w:val="22"/>
                <w:szCs w:val="22"/>
              </w:rPr>
            </w:pPr>
            <w:r w:rsidRPr="00F024B4">
              <w:rPr>
                <w:sz w:val="22"/>
                <w:szCs w:val="22"/>
              </w:rPr>
              <w:t>6</w:t>
            </w:r>
          </w:p>
        </w:tc>
        <w:tc>
          <w:tcPr>
            <w:tcW w:w="2127" w:type="dxa"/>
          </w:tcPr>
          <w:p w14:paraId="5ECD2919" w14:textId="77777777" w:rsidR="00F024B4" w:rsidRPr="00F024B4" w:rsidRDefault="00F024B4" w:rsidP="00ED3A39">
            <w:pPr>
              <w:rPr>
                <w:sz w:val="22"/>
                <w:szCs w:val="22"/>
              </w:rPr>
            </w:pPr>
            <w:r w:rsidRPr="00F024B4">
              <w:rPr>
                <w:sz w:val="22"/>
                <w:szCs w:val="22"/>
              </w:rPr>
              <w:t xml:space="preserve">Karta graficzna </w:t>
            </w:r>
          </w:p>
        </w:tc>
        <w:tc>
          <w:tcPr>
            <w:tcW w:w="6520" w:type="dxa"/>
          </w:tcPr>
          <w:p w14:paraId="7FAE9419" w14:textId="77777777" w:rsidR="00F024B4" w:rsidRPr="00F024B4" w:rsidRDefault="00F024B4" w:rsidP="00F024B4">
            <w:pPr>
              <w:pStyle w:val="Akapitzlist"/>
              <w:numPr>
                <w:ilvl w:val="0"/>
                <w:numId w:val="84"/>
              </w:numPr>
              <w:rPr>
                <w:sz w:val="22"/>
              </w:rPr>
            </w:pPr>
            <w:r w:rsidRPr="00F024B4">
              <w:rPr>
                <w:sz w:val="22"/>
              </w:rPr>
              <w:t>Zintegrowana</w:t>
            </w:r>
          </w:p>
        </w:tc>
      </w:tr>
      <w:tr w:rsidR="00F024B4" w14:paraId="4FA72D0A" w14:textId="77777777" w:rsidTr="00ED3A39">
        <w:tc>
          <w:tcPr>
            <w:tcW w:w="562" w:type="dxa"/>
          </w:tcPr>
          <w:p w14:paraId="794B16F4" w14:textId="77777777" w:rsidR="00F024B4" w:rsidRPr="00F024B4" w:rsidRDefault="00F024B4" w:rsidP="00ED3A39">
            <w:pPr>
              <w:rPr>
                <w:sz w:val="22"/>
                <w:szCs w:val="22"/>
              </w:rPr>
            </w:pPr>
            <w:r w:rsidRPr="00F024B4">
              <w:rPr>
                <w:sz w:val="22"/>
                <w:szCs w:val="22"/>
              </w:rPr>
              <w:t>7</w:t>
            </w:r>
          </w:p>
        </w:tc>
        <w:tc>
          <w:tcPr>
            <w:tcW w:w="2127" w:type="dxa"/>
          </w:tcPr>
          <w:p w14:paraId="50BC8CF8" w14:textId="77777777" w:rsidR="00F024B4" w:rsidRPr="00F024B4" w:rsidRDefault="00F024B4" w:rsidP="00ED3A39">
            <w:pPr>
              <w:rPr>
                <w:sz w:val="22"/>
                <w:szCs w:val="22"/>
              </w:rPr>
            </w:pPr>
            <w:r w:rsidRPr="00F024B4">
              <w:rPr>
                <w:sz w:val="22"/>
                <w:szCs w:val="22"/>
              </w:rPr>
              <w:t>Zewnętrzne porty we-wy</w:t>
            </w:r>
          </w:p>
        </w:tc>
        <w:tc>
          <w:tcPr>
            <w:tcW w:w="6520" w:type="dxa"/>
          </w:tcPr>
          <w:p w14:paraId="6C78E985" w14:textId="77777777" w:rsidR="00F024B4" w:rsidRPr="00F024B4" w:rsidRDefault="00F024B4" w:rsidP="00F024B4">
            <w:pPr>
              <w:pStyle w:val="Akapitzlist"/>
              <w:numPr>
                <w:ilvl w:val="0"/>
                <w:numId w:val="84"/>
              </w:numPr>
              <w:rPr>
                <w:sz w:val="22"/>
              </w:rPr>
            </w:pPr>
            <w:r w:rsidRPr="00F024B4">
              <w:rPr>
                <w:sz w:val="22"/>
              </w:rPr>
              <w:t>min. 1x VGA oraz minimum 1 DisplayPort (opcjonalnie mini DisplayPort)</w:t>
            </w:r>
          </w:p>
          <w:p w14:paraId="75A394F0" w14:textId="77777777" w:rsidR="00F024B4" w:rsidRPr="00F024B4" w:rsidRDefault="00F024B4" w:rsidP="00F024B4">
            <w:pPr>
              <w:pStyle w:val="Akapitzlist"/>
              <w:numPr>
                <w:ilvl w:val="0"/>
                <w:numId w:val="84"/>
              </w:numPr>
              <w:rPr>
                <w:sz w:val="22"/>
              </w:rPr>
            </w:pPr>
            <w:r w:rsidRPr="00F024B4">
              <w:rPr>
                <w:sz w:val="22"/>
              </w:rPr>
              <w:t>co najmniej 2 x USB</w:t>
            </w:r>
          </w:p>
          <w:p w14:paraId="1F95C4AF" w14:textId="77777777" w:rsidR="00F024B4" w:rsidRPr="00F024B4" w:rsidRDefault="00F024B4" w:rsidP="00F024B4">
            <w:pPr>
              <w:pStyle w:val="Akapitzlist"/>
              <w:numPr>
                <w:ilvl w:val="0"/>
                <w:numId w:val="84"/>
              </w:numPr>
              <w:rPr>
                <w:sz w:val="22"/>
              </w:rPr>
            </w:pPr>
            <w:r w:rsidRPr="00F024B4">
              <w:rPr>
                <w:sz w:val="22"/>
              </w:rPr>
              <w:t>dedykowany port do karty zdalnego zarządzania</w:t>
            </w:r>
          </w:p>
        </w:tc>
      </w:tr>
      <w:tr w:rsidR="00F024B4" w14:paraId="5B1AEB12" w14:textId="77777777" w:rsidTr="00ED3A39">
        <w:tc>
          <w:tcPr>
            <w:tcW w:w="562" w:type="dxa"/>
          </w:tcPr>
          <w:p w14:paraId="5B77ACB3" w14:textId="77777777" w:rsidR="00F024B4" w:rsidRPr="00F024B4" w:rsidRDefault="00F024B4" w:rsidP="00ED3A39">
            <w:pPr>
              <w:rPr>
                <w:sz w:val="22"/>
                <w:szCs w:val="22"/>
              </w:rPr>
            </w:pPr>
            <w:r w:rsidRPr="00F024B4">
              <w:rPr>
                <w:sz w:val="22"/>
                <w:szCs w:val="22"/>
              </w:rPr>
              <w:t>8</w:t>
            </w:r>
          </w:p>
        </w:tc>
        <w:tc>
          <w:tcPr>
            <w:tcW w:w="2127" w:type="dxa"/>
          </w:tcPr>
          <w:p w14:paraId="19294797" w14:textId="77777777" w:rsidR="00F024B4" w:rsidRPr="00F024B4" w:rsidRDefault="00F024B4" w:rsidP="00ED3A39">
            <w:pPr>
              <w:rPr>
                <w:sz w:val="22"/>
                <w:szCs w:val="22"/>
              </w:rPr>
            </w:pPr>
            <w:r w:rsidRPr="00F024B4">
              <w:rPr>
                <w:sz w:val="22"/>
                <w:szCs w:val="22"/>
              </w:rPr>
              <w:t>Karta sieciowa</w:t>
            </w:r>
          </w:p>
        </w:tc>
        <w:tc>
          <w:tcPr>
            <w:tcW w:w="6520" w:type="dxa"/>
          </w:tcPr>
          <w:p w14:paraId="5FAC294C" w14:textId="77777777" w:rsidR="00F024B4" w:rsidRPr="00F024B4" w:rsidRDefault="00F024B4" w:rsidP="00F024B4">
            <w:pPr>
              <w:pStyle w:val="Akapitzlist"/>
              <w:numPr>
                <w:ilvl w:val="0"/>
                <w:numId w:val="84"/>
              </w:numPr>
              <w:rPr>
                <w:sz w:val="22"/>
              </w:rPr>
            </w:pPr>
            <w:r w:rsidRPr="00F024B4">
              <w:rPr>
                <w:sz w:val="22"/>
              </w:rPr>
              <w:t xml:space="preserve">Min. 2 porty w standardzie Gigabit Ethernet 10/100/1000, </w:t>
            </w:r>
          </w:p>
          <w:p w14:paraId="6AB92059" w14:textId="77777777" w:rsidR="00F024B4" w:rsidRPr="00F024B4" w:rsidRDefault="00F024B4" w:rsidP="00F024B4">
            <w:pPr>
              <w:pStyle w:val="Akapitzlist"/>
              <w:numPr>
                <w:ilvl w:val="0"/>
                <w:numId w:val="84"/>
              </w:numPr>
              <w:rPr>
                <w:sz w:val="22"/>
              </w:rPr>
            </w:pPr>
            <w:r w:rsidRPr="00F024B4">
              <w:rPr>
                <w:sz w:val="22"/>
              </w:rPr>
              <w:t>Karta sieciowa OCP 3.0, minimum dwa porty obsługujące przepustowość 10 Gbps – wymagana obsługa standardu SFP+ 10 Gbps dla dwóch wejść</w:t>
            </w:r>
          </w:p>
        </w:tc>
      </w:tr>
      <w:tr w:rsidR="00F024B4" w14:paraId="19D0FDE3" w14:textId="77777777" w:rsidTr="00ED3A39">
        <w:tc>
          <w:tcPr>
            <w:tcW w:w="562" w:type="dxa"/>
          </w:tcPr>
          <w:p w14:paraId="32B8EB3B" w14:textId="77777777" w:rsidR="00F024B4" w:rsidRPr="00F024B4" w:rsidRDefault="00F024B4" w:rsidP="00ED3A39">
            <w:pPr>
              <w:rPr>
                <w:sz w:val="22"/>
                <w:szCs w:val="22"/>
              </w:rPr>
            </w:pPr>
            <w:r w:rsidRPr="00F024B4">
              <w:rPr>
                <w:sz w:val="22"/>
                <w:szCs w:val="22"/>
              </w:rPr>
              <w:t>9</w:t>
            </w:r>
          </w:p>
        </w:tc>
        <w:tc>
          <w:tcPr>
            <w:tcW w:w="2127" w:type="dxa"/>
          </w:tcPr>
          <w:p w14:paraId="7B24FA2A" w14:textId="77777777" w:rsidR="00F024B4" w:rsidRPr="00F024B4" w:rsidRDefault="00F024B4" w:rsidP="00ED3A39">
            <w:pPr>
              <w:rPr>
                <w:sz w:val="22"/>
                <w:szCs w:val="22"/>
              </w:rPr>
            </w:pPr>
            <w:r w:rsidRPr="00F024B4">
              <w:rPr>
                <w:sz w:val="22"/>
                <w:szCs w:val="22"/>
              </w:rPr>
              <w:t>Zasilacz</w:t>
            </w:r>
          </w:p>
        </w:tc>
        <w:tc>
          <w:tcPr>
            <w:tcW w:w="6520" w:type="dxa"/>
          </w:tcPr>
          <w:p w14:paraId="549E2540" w14:textId="77777777" w:rsidR="00F024B4" w:rsidRPr="00F024B4" w:rsidRDefault="00F024B4" w:rsidP="00F024B4">
            <w:pPr>
              <w:pStyle w:val="Akapitzlist"/>
              <w:numPr>
                <w:ilvl w:val="0"/>
                <w:numId w:val="84"/>
              </w:numPr>
              <w:rPr>
                <w:sz w:val="22"/>
              </w:rPr>
            </w:pPr>
            <w:r w:rsidRPr="00F024B4">
              <w:rPr>
                <w:sz w:val="22"/>
              </w:rPr>
              <w:t>Zamontowane minimum 2 redundantne (1+1) zasilacze typu Hot-Plug</w:t>
            </w:r>
          </w:p>
          <w:p w14:paraId="5207FC2A" w14:textId="77777777" w:rsidR="00F024B4" w:rsidRPr="00F024B4" w:rsidRDefault="00F024B4" w:rsidP="00F024B4">
            <w:pPr>
              <w:pStyle w:val="Akapitzlist"/>
              <w:numPr>
                <w:ilvl w:val="0"/>
                <w:numId w:val="84"/>
              </w:numPr>
              <w:rPr>
                <w:sz w:val="22"/>
              </w:rPr>
            </w:pPr>
            <w:r w:rsidRPr="00F024B4">
              <w:rPr>
                <w:sz w:val="22"/>
              </w:rPr>
              <w:t>przystosowane do sieci energetycznej 230V, 50Hz:</w:t>
            </w:r>
          </w:p>
          <w:p w14:paraId="1761B106" w14:textId="77777777" w:rsidR="00F024B4" w:rsidRPr="00F024B4" w:rsidRDefault="00F024B4" w:rsidP="00F024B4">
            <w:pPr>
              <w:pStyle w:val="Akapitzlist"/>
              <w:numPr>
                <w:ilvl w:val="0"/>
                <w:numId w:val="84"/>
              </w:numPr>
              <w:rPr>
                <w:sz w:val="22"/>
              </w:rPr>
            </w:pPr>
            <w:r w:rsidRPr="00F024B4">
              <w:rPr>
                <w:sz w:val="22"/>
              </w:rPr>
              <w:t>moc pojedynczego zasilacza minimum 750 W</w:t>
            </w:r>
          </w:p>
        </w:tc>
      </w:tr>
      <w:tr w:rsidR="00F024B4" w14:paraId="5197FD5A" w14:textId="77777777" w:rsidTr="00ED3A39">
        <w:tc>
          <w:tcPr>
            <w:tcW w:w="562" w:type="dxa"/>
          </w:tcPr>
          <w:p w14:paraId="01A8A49E" w14:textId="77777777" w:rsidR="00F024B4" w:rsidRPr="00F024B4" w:rsidRDefault="00F024B4" w:rsidP="00ED3A39">
            <w:pPr>
              <w:rPr>
                <w:sz w:val="22"/>
                <w:szCs w:val="22"/>
              </w:rPr>
            </w:pPr>
            <w:r w:rsidRPr="00F024B4">
              <w:rPr>
                <w:sz w:val="22"/>
                <w:szCs w:val="22"/>
              </w:rPr>
              <w:t>10</w:t>
            </w:r>
          </w:p>
        </w:tc>
        <w:tc>
          <w:tcPr>
            <w:tcW w:w="2127" w:type="dxa"/>
          </w:tcPr>
          <w:p w14:paraId="3DBFE8E3" w14:textId="77777777" w:rsidR="00F024B4" w:rsidRPr="00F024B4" w:rsidRDefault="00F024B4" w:rsidP="00ED3A39">
            <w:pPr>
              <w:rPr>
                <w:sz w:val="22"/>
                <w:szCs w:val="22"/>
              </w:rPr>
            </w:pPr>
            <w:r w:rsidRPr="00F024B4">
              <w:rPr>
                <w:sz w:val="22"/>
                <w:szCs w:val="22"/>
              </w:rPr>
              <w:t>Obudowa</w:t>
            </w:r>
          </w:p>
        </w:tc>
        <w:tc>
          <w:tcPr>
            <w:tcW w:w="6520" w:type="dxa"/>
          </w:tcPr>
          <w:p w14:paraId="06561BBE" w14:textId="77777777" w:rsidR="00F024B4" w:rsidRPr="00F024B4" w:rsidRDefault="00F024B4" w:rsidP="00F024B4">
            <w:pPr>
              <w:pStyle w:val="Akapitzlist"/>
              <w:numPr>
                <w:ilvl w:val="0"/>
                <w:numId w:val="84"/>
              </w:numPr>
              <w:rPr>
                <w:sz w:val="22"/>
              </w:rPr>
            </w:pPr>
            <w:r w:rsidRPr="00F024B4">
              <w:rPr>
                <w:sz w:val="22"/>
              </w:rPr>
              <w:t>Typu Rack, wysokość nie więcej niż 1U. Zaoferowana obudowa powinna standardowo obsługiwać co najmniej 4 szt. dysków twardych 2,5" Szyny do montażu w szafie rack wraz z organizerem kabli</w:t>
            </w:r>
          </w:p>
          <w:p w14:paraId="30730DB5" w14:textId="77777777" w:rsidR="00F024B4" w:rsidRPr="00F024B4" w:rsidRDefault="00F024B4" w:rsidP="00F024B4">
            <w:pPr>
              <w:pStyle w:val="Akapitzlist"/>
              <w:numPr>
                <w:ilvl w:val="0"/>
                <w:numId w:val="84"/>
              </w:numPr>
              <w:rPr>
                <w:sz w:val="22"/>
              </w:rPr>
            </w:pPr>
            <w:r w:rsidRPr="00F024B4">
              <w:rPr>
                <w:sz w:val="22"/>
              </w:rPr>
              <w:t>Obudowa serwera pasująca do szafy o wymiarach:</w:t>
            </w:r>
          </w:p>
          <w:p w14:paraId="48E1AFBF" w14:textId="77777777" w:rsidR="00F024B4" w:rsidRPr="00F024B4" w:rsidRDefault="00F024B4" w:rsidP="00F024B4">
            <w:pPr>
              <w:ind w:left="708"/>
              <w:jc w:val="left"/>
              <w:rPr>
                <w:sz w:val="22"/>
                <w:szCs w:val="22"/>
              </w:rPr>
            </w:pPr>
            <w:r w:rsidRPr="00F024B4">
              <w:rPr>
                <w:sz w:val="22"/>
                <w:szCs w:val="22"/>
              </w:rPr>
              <w:lastRenderedPageBreak/>
              <w:t>Głębokość:120 cm</w:t>
            </w:r>
          </w:p>
          <w:p w14:paraId="152007CF" w14:textId="77777777" w:rsidR="00F024B4" w:rsidRPr="00F024B4" w:rsidRDefault="00F024B4" w:rsidP="00F024B4">
            <w:pPr>
              <w:ind w:left="708"/>
              <w:jc w:val="left"/>
              <w:rPr>
                <w:sz w:val="22"/>
                <w:szCs w:val="22"/>
              </w:rPr>
            </w:pPr>
            <w:r w:rsidRPr="00F024B4">
              <w:rPr>
                <w:sz w:val="22"/>
                <w:szCs w:val="22"/>
              </w:rPr>
              <w:t>Odległość od frontu szafy do początku szyny z przodu – 8 cm</w:t>
            </w:r>
          </w:p>
          <w:p w14:paraId="08D84660" w14:textId="77777777" w:rsidR="00F024B4" w:rsidRPr="00F024B4" w:rsidRDefault="00F024B4" w:rsidP="00F024B4">
            <w:pPr>
              <w:ind w:left="708"/>
              <w:jc w:val="left"/>
              <w:rPr>
                <w:sz w:val="22"/>
                <w:szCs w:val="22"/>
              </w:rPr>
            </w:pPr>
            <w:r w:rsidRPr="00F024B4">
              <w:rPr>
                <w:sz w:val="22"/>
                <w:szCs w:val="22"/>
              </w:rPr>
              <w:t>Odległość od tyłu szafy do tylnego końca szyny – 26 cm</w:t>
            </w:r>
          </w:p>
          <w:p w14:paraId="6C1090DD" w14:textId="77777777" w:rsidR="00F024B4" w:rsidRPr="00F024B4" w:rsidRDefault="00F024B4" w:rsidP="00F024B4">
            <w:pPr>
              <w:ind w:left="708"/>
              <w:jc w:val="left"/>
              <w:rPr>
                <w:sz w:val="22"/>
                <w:szCs w:val="22"/>
              </w:rPr>
            </w:pPr>
            <w:r w:rsidRPr="00F024B4">
              <w:rPr>
                <w:sz w:val="22"/>
                <w:szCs w:val="22"/>
              </w:rPr>
              <w:t>Odległość między słupkami szafy -78 cm</w:t>
            </w:r>
          </w:p>
          <w:p w14:paraId="52924CC5" w14:textId="77777777" w:rsidR="00F024B4" w:rsidRPr="00F024B4" w:rsidRDefault="00F024B4" w:rsidP="00ED3A39">
            <w:pPr>
              <w:pStyle w:val="Akapitzlist"/>
              <w:rPr>
                <w:sz w:val="22"/>
              </w:rPr>
            </w:pPr>
          </w:p>
        </w:tc>
      </w:tr>
      <w:tr w:rsidR="00F024B4" w14:paraId="1D12996C" w14:textId="77777777" w:rsidTr="00ED3A39">
        <w:tc>
          <w:tcPr>
            <w:tcW w:w="562" w:type="dxa"/>
          </w:tcPr>
          <w:p w14:paraId="4EDF5317" w14:textId="77777777" w:rsidR="00F024B4" w:rsidRPr="00F024B4" w:rsidRDefault="00F024B4" w:rsidP="00ED3A39">
            <w:pPr>
              <w:rPr>
                <w:sz w:val="22"/>
                <w:szCs w:val="22"/>
              </w:rPr>
            </w:pPr>
            <w:r w:rsidRPr="00F024B4">
              <w:rPr>
                <w:sz w:val="22"/>
                <w:szCs w:val="22"/>
              </w:rPr>
              <w:lastRenderedPageBreak/>
              <w:t>11</w:t>
            </w:r>
          </w:p>
        </w:tc>
        <w:tc>
          <w:tcPr>
            <w:tcW w:w="2127" w:type="dxa"/>
          </w:tcPr>
          <w:p w14:paraId="68837AAF" w14:textId="77777777" w:rsidR="00F024B4" w:rsidRPr="00F024B4" w:rsidRDefault="00F024B4" w:rsidP="00ED3A39">
            <w:pPr>
              <w:rPr>
                <w:sz w:val="22"/>
                <w:szCs w:val="22"/>
              </w:rPr>
            </w:pPr>
            <w:r w:rsidRPr="00F024B4">
              <w:rPr>
                <w:sz w:val="22"/>
                <w:szCs w:val="22"/>
              </w:rPr>
              <w:t>Obsługiwane Systemy</w:t>
            </w:r>
          </w:p>
          <w:p w14:paraId="170689E8" w14:textId="77777777" w:rsidR="00F024B4" w:rsidRPr="00F024B4" w:rsidRDefault="00F024B4" w:rsidP="00ED3A39">
            <w:pPr>
              <w:rPr>
                <w:sz w:val="22"/>
                <w:szCs w:val="22"/>
              </w:rPr>
            </w:pPr>
            <w:r w:rsidRPr="00F024B4">
              <w:rPr>
                <w:sz w:val="22"/>
                <w:szCs w:val="22"/>
              </w:rPr>
              <w:t>Operacyjne</w:t>
            </w:r>
          </w:p>
        </w:tc>
        <w:tc>
          <w:tcPr>
            <w:tcW w:w="6520" w:type="dxa"/>
          </w:tcPr>
          <w:p w14:paraId="70E54632" w14:textId="77777777" w:rsidR="00F024B4" w:rsidRPr="00F024B4" w:rsidRDefault="00F024B4" w:rsidP="00F024B4">
            <w:pPr>
              <w:pStyle w:val="Akapitzlist"/>
              <w:numPr>
                <w:ilvl w:val="0"/>
                <w:numId w:val="84"/>
              </w:numPr>
              <w:rPr>
                <w:sz w:val="22"/>
              </w:rPr>
            </w:pPr>
            <w:r w:rsidRPr="00F024B4">
              <w:rPr>
                <w:sz w:val="22"/>
              </w:rPr>
              <w:t>Wirtualizacja Proxmox</w:t>
            </w:r>
          </w:p>
          <w:p w14:paraId="26C2DFDB" w14:textId="77777777" w:rsidR="00F024B4" w:rsidRPr="00F024B4" w:rsidRDefault="00F024B4" w:rsidP="00F024B4">
            <w:pPr>
              <w:pStyle w:val="Akapitzlist"/>
              <w:numPr>
                <w:ilvl w:val="0"/>
                <w:numId w:val="84"/>
              </w:numPr>
              <w:rPr>
                <w:sz w:val="22"/>
              </w:rPr>
            </w:pPr>
            <w:r w:rsidRPr="00F024B4">
              <w:rPr>
                <w:sz w:val="22"/>
              </w:rPr>
              <w:t>Systemy Linux z rodziny Debian i Red Hat.</w:t>
            </w:r>
          </w:p>
        </w:tc>
      </w:tr>
      <w:tr w:rsidR="00F024B4" w14:paraId="03BF6A81" w14:textId="77777777" w:rsidTr="00ED3A39">
        <w:tc>
          <w:tcPr>
            <w:tcW w:w="562" w:type="dxa"/>
          </w:tcPr>
          <w:p w14:paraId="6D9474EF" w14:textId="77777777" w:rsidR="00F024B4" w:rsidRPr="00F024B4" w:rsidRDefault="00F024B4" w:rsidP="00ED3A39">
            <w:pPr>
              <w:rPr>
                <w:sz w:val="22"/>
                <w:szCs w:val="22"/>
              </w:rPr>
            </w:pPr>
            <w:r w:rsidRPr="00F024B4">
              <w:rPr>
                <w:sz w:val="22"/>
                <w:szCs w:val="22"/>
              </w:rPr>
              <w:t>12</w:t>
            </w:r>
          </w:p>
        </w:tc>
        <w:tc>
          <w:tcPr>
            <w:tcW w:w="2127" w:type="dxa"/>
          </w:tcPr>
          <w:p w14:paraId="7356F792" w14:textId="77777777" w:rsidR="00F024B4" w:rsidRPr="00F024B4" w:rsidRDefault="00F024B4" w:rsidP="00ED3A39">
            <w:pPr>
              <w:rPr>
                <w:sz w:val="22"/>
                <w:szCs w:val="22"/>
              </w:rPr>
            </w:pPr>
            <w:r w:rsidRPr="00F024B4">
              <w:rPr>
                <w:sz w:val="22"/>
                <w:szCs w:val="22"/>
              </w:rPr>
              <w:t>Gwarancja</w:t>
            </w:r>
          </w:p>
        </w:tc>
        <w:tc>
          <w:tcPr>
            <w:tcW w:w="6520" w:type="dxa"/>
          </w:tcPr>
          <w:p w14:paraId="6A649AE4" w14:textId="77777777" w:rsidR="00F024B4" w:rsidRPr="00F024B4" w:rsidRDefault="00F024B4" w:rsidP="00F024B4">
            <w:pPr>
              <w:pStyle w:val="Akapitzlist"/>
              <w:numPr>
                <w:ilvl w:val="0"/>
                <w:numId w:val="84"/>
              </w:numPr>
              <w:rPr>
                <w:sz w:val="22"/>
              </w:rPr>
            </w:pPr>
            <w:r w:rsidRPr="00F024B4">
              <w:rPr>
                <w:sz w:val="22"/>
              </w:rPr>
              <w:t>Gwarancja Producenta,</w:t>
            </w:r>
          </w:p>
          <w:p w14:paraId="06807B98" w14:textId="6328EFC6" w:rsidR="006F490C" w:rsidRPr="00DB5DD7" w:rsidRDefault="00F024B4" w:rsidP="006F490C">
            <w:pPr>
              <w:pStyle w:val="Akapitzlist"/>
              <w:numPr>
                <w:ilvl w:val="0"/>
                <w:numId w:val="84"/>
              </w:numPr>
              <w:rPr>
                <w:sz w:val="22"/>
              </w:rPr>
            </w:pPr>
            <w:r w:rsidRPr="00F024B4">
              <w:rPr>
                <w:sz w:val="22"/>
              </w:rPr>
              <w:t>Certyfikat CE</w:t>
            </w:r>
            <w:r w:rsidR="006F490C">
              <w:rPr>
                <w:sz w:val="22"/>
              </w:rPr>
              <w:t xml:space="preserve"> </w:t>
            </w:r>
            <w:r w:rsidR="006F490C" w:rsidRPr="00DB5DD7">
              <w:rPr>
                <w:sz w:val="22"/>
              </w:rPr>
              <w:t xml:space="preserve">należy załączyć wraz z dostawą serwera </w:t>
            </w:r>
          </w:p>
          <w:p w14:paraId="2D7E6D65" w14:textId="034CF2B5" w:rsidR="00F024B4" w:rsidRPr="00F024B4" w:rsidRDefault="00F024B4" w:rsidP="00F024B4">
            <w:pPr>
              <w:pStyle w:val="Akapitzlist"/>
              <w:numPr>
                <w:ilvl w:val="0"/>
                <w:numId w:val="84"/>
              </w:numPr>
              <w:rPr>
                <w:color w:val="FF0000"/>
                <w:sz w:val="22"/>
              </w:rPr>
            </w:pPr>
            <w:r w:rsidRPr="00F024B4">
              <w:rPr>
                <w:sz w:val="22"/>
              </w:rPr>
              <w:t xml:space="preserve">Czas gwarancji: minimum </w:t>
            </w:r>
            <w:r w:rsidR="008364FA">
              <w:rPr>
                <w:sz w:val="22"/>
              </w:rPr>
              <w:t>3</w:t>
            </w:r>
            <w:r w:rsidRPr="00F024B4">
              <w:rPr>
                <w:sz w:val="22"/>
              </w:rPr>
              <w:t xml:space="preserve"> lata</w:t>
            </w:r>
            <w:r>
              <w:rPr>
                <w:sz w:val="22"/>
              </w:rPr>
              <w:t xml:space="preserve"> </w:t>
            </w:r>
            <w:r w:rsidRPr="00DB5DD7">
              <w:rPr>
                <w:sz w:val="22"/>
              </w:rPr>
              <w:t>liczona zgodnie z SWZ</w:t>
            </w:r>
          </w:p>
          <w:p w14:paraId="66377F0D" w14:textId="77777777" w:rsidR="00F024B4" w:rsidRPr="00F024B4" w:rsidRDefault="00F024B4" w:rsidP="00F024B4">
            <w:pPr>
              <w:pStyle w:val="Akapitzlist"/>
              <w:numPr>
                <w:ilvl w:val="0"/>
                <w:numId w:val="84"/>
              </w:numPr>
              <w:rPr>
                <w:sz w:val="22"/>
              </w:rPr>
            </w:pPr>
            <w:r w:rsidRPr="00F024B4">
              <w:rPr>
                <w:sz w:val="22"/>
              </w:rPr>
              <w:t>Warunki gwarancji: naprawa w miejscu eksploatacji przez autoryzowany serwis Producenta,</w:t>
            </w:r>
          </w:p>
          <w:p w14:paraId="1ED24575" w14:textId="77777777" w:rsidR="00F024B4" w:rsidRPr="00F024B4" w:rsidRDefault="00F024B4" w:rsidP="00F024B4">
            <w:pPr>
              <w:pStyle w:val="Akapitzlist"/>
              <w:numPr>
                <w:ilvl w:val="0"/>
                <w:numId w:val="84"/>
              </w:numPr>
              <w:rPr>
                <w:sz w:val="22"/>
              </w:rPr>
            </w:pPr>
            <w:r w:rsidRPr="00F024B4">
              <w:rPr>
                <w:sz w:val="22"/>
              </w:rPr>
              <w:t>Uszkodzone dyski twarde pozostają u Zamawiającego,</w:t>
            </w:r>
          </w:p>
        </w:tc>
      </w:tr>
    </w:tbl>
    <w:p w14:paraId="6260DDF1" w14:textId="77777777" w:rsidR="00A90A50" w:rsidRDefault="00A90A50" w:rsidP="00166D2F">
      <w:pPr>
        <w:pStyle w:val="Akapitzlist"/>
        <w:rPr>
          <w:b/>
          <w:bCs/>
          <w:sz w:val="22"/>
        </w:rPr>
      </w:pPr>
    </w:p>
    <w:p w14:paraId="67BCEBDB" w14:textId="77777777" w:rsidR="00A90A50" w:rsidRDefault="00A90A50" w:rsidP="00166D2F">
      <w:pPr>
        <w:pStyle w:val="Akapitzlist"/>
        <w:rPr>
          <w:b/>
          <w:bCs/>
          <w:sz w:val="22"/>
        </w:rPr>
      </w:pPr>
    </w:p>
    <w:p w14:paraId="07865316" w14:textId="77777777" w:rsidR="00A90A50" w:rsidRDefault="00A90A50" w:rsidP="00166D2F">
      <w:pPr>
        <w:pStyle w:val="Akapitzlist"/>
        <w:rPr>
          <w:b/>
          <w:bCs/>
          <w:sz w:val="22"/>
        </w:rPr>
      </w:pPr>
    </w:p>
    <w:p w14:paraId="52D100E2" w14:textId="77777777" w:rsidR="00A90A50" w:rsidRDefault="00A90A50" w:rsidP="00166D2F">
      <w:pPr>
        <w:pStyle w:val="Akapitzlist"/>
        <w:rPr>
          <w:b/>
          <w:bCs/>
          <w:sz w:val="22"/>
        </w:rPr>
      </w:pPr>
    </w:p>
    <w:bookmarkEnd w:id="3"/>
    <w:p w14:paraId="4E2C446A" w14:textId="77777777" w:rsidR="00166D2F" w:rsidRDefault="00166D2F" w:rsidP="00FF373D">
      <w:pPr>
        <w:widowControl/>
        <w:suppressAutoHyphens w:val="0"/>
        <w:rPr>
          <w:b/>
          <w:bCs/>
          <w:sz w:val="22"/>
          <w:szCs w:val="22"/>
        </w:rPr>
      </w:pPr>
    </w:p>
    <w:p w14:paraId="7CF52700" w14:textId="77777777" w:rsidR="00166D2F" w:rsidRDefault="00166D2F" w:rsidP="00FF373D">
      <w:pPr>
        <w:widowControl/>
        <w:suppressAutoHyphens w:val="0"/>
        <w:rPr>
          <w:b/>
          <w:bCs/>
          <w:sz w:val="22"/>
          <w:szCs w:val="22"/>
        </w:rPr>
      </w:pPr>
    </w:p>
    <w:p w14:paraId="321C1CE2" w14:textId="77777777" w:rsidR="000C3157" w:rsidRDefault="000C3157" w:rsidP="00FF373D">
      <w:pPr>
        <w:widowControl/>
        <w:suppressAutoHyphens w:val="0"/>
        <w:rPr>
          <w:b/>
          <w:bCs/>
          <w:sz w:val="22"/>
          <w:szCs w:val="22"/>
        </w:rPr>
      </w:pPr>
    </w:p>
    <w:p w14:paraId="06702654" w14:textId="77777777" w:rsidR="00FF7167" w:rsidRDefault="00FF7167" w:rsidP="00FF373D">
      <w:pPr>
        <w:widowControl/>
        <w:suppressAutoHyphens w:val="0"/>
        <w:rPr>
          <w:b/>
          <w:bCs/>
          <w:sz w:val="22"/>
          <w:szCs w:val="22"/>
        </w:rPr>
      </w:pPr>
    </w:p>
    <w:p w14:paraId="657C1875" w14:textId="77777777" w:rsidR="000C3157" w:rsidRDefault="000C3157" w:rsidP="00FF373D">
      <w:pPr>
        <w:widowControl/>
        <w:suppressAutoHyphens w:val="0"/>
        <w:rPr>
          <w:b/>
          <w:bCs/>
          <w:sz w:val="22"/>
          <w:szCs w:val="22"/>
        </w:rPr>
      </w:pPr>
    </w:p>
    <w:p w14:paraId="5A06E0BF" w14:textId="77777777" w:rsidR="000C3157" w:rsidRDefault="000C3157" w:rsidP="00FF373D">
      <w:pPr>
        <w:widowControl/>
        <w:suppressAutoHyphens w:val="0"/>
        <w:rPr>
          <w:b/>
          <w:bCs/>
          <w:sz w:val="22"/>
          <w:szCs w:val="22"/>
        </w:rPr>
      </w:pPr>
    </w:p>
    <w:p w14:paraId="08EB80FC" w14:textId="77777777" w:rsidR="000C3157" w:rsidRDefault="000C3157" w:rsidP="00FF373D">
      <w:pPr>
        <w:widowControl/>
        <w:suppressAutoHyphens w:val="0"/>
        <w:rPr>
          <w:b/>
          <w:bCs/>
          <w:sz w:val="22"/>
          <w:szCs w:val="22"/>
        </w:rPr>
      </w:pPr>
    </w:p>
    <w:p w14:paraId="00FF977E" w14:textId="1C75F1DE" w:rsidR="008E61E5" w:rsidRDefault="008E61E5" w:rsidP="00161371">
      <w:pPr>
        <w:widowControl/>
        <w:suppressAutoHyphens w:val="0"/>
        <w:jc w:val="both"/>
        <w:rPr>
          <w:b/>
          <w:bCs/>
        </w:rPr>
      </w:pPr>
    </w:p>
    <w:p w14:paraId="741A4824" w14:textId="77777777" w:rsidR="000C3157" w:rsidRDefault="000C3157" w:rsidP="5CD32AA8">
      <w:pPr>
        <w:widowControl/>
        <w:suppressAutoHyphens w:val="0"/>
        <w:jc w:val="right"/>
        <w:rPr>
          <w:b/>
          <w:bCs/>
        </w:rPr>
      </w:pPr>
    </w:p>
    <w:p w14:paraId="7210862D" w14:textId="77777777" w:rsidR="000C3157" w:rsidRDefault="000C3157" w:rsidP="5CD32AA8">
      <w:pPr>
        <w:widowControl/>
        <w:suppressAutoHyphens w:val="0"/>
        <w:jc w:val="right"/>
        <w:rPr>
          <w:b/>
          <w:bCs/>
        </w:rPr>
      </w:pPr>
    </w:p>
    <w:p w14:paraId="6EAC4B83" w14:textId="77777777" w:rsidR="00FA69EA" w:rsidRDefault="00FA69EA" w:rsidP="00CB2403">
      <w:pPr>
        <w:widowControl/>
        <w:suppressAutoHyphens w:val="0"/>
        <w:jc w:val="both"/>
        <w:rPr>
          <w:b/>
          <w:bCs/>
        </w:rPr>
      </w:pPr>
    </w:p>
    <w:p w14:paraId="03871673" w14:textId="77777777" w:rsidR="00AC765F" w:rsidRDefault="00AC765F" w:rsidP="00C54845">
      <w:pPr>
        <w:widowControl/>
        <w:suppressAutoHyphens w:val="0"/>
        <w:jc w:val="right"/>
        <w:rPr>
          <w:b/>
          <w:bCs/>
        </w:rPr>
      </w:pPr>
    </w:p>
    <w:p w14:paraId="440A5B30" w14:textId="77777777" w:rsidR="00F024B4" w:rsidRDefault="00F024B4" w:rsidP="00C54845">
      <w:pPr>
        <w:widowControl/>
        <w:suppressAutoHyphens w:val="0"/>
        <w:jc w:val="right"/>
        <w:rPr>
          <w:b/>
          <w:bCs/>
        </w:rPr>
      </w:pPr>
    </w:p>
    <w:p w14:paraId="5EA2E65F" w14:textId="77777777" w:rsidR="00F024B4" w:rsidRDefault="00F024B4" w:rsidP="00C54845">
      <w:pPr>
        <w:widowControl/>
        <w:suppressAutoHyphens w:val="0"/>
        <w:jc w:val="right"/>
        <w:rPr>
          <w:b/>
          <w:bCs/>
        </w:rPr>
      </w:pPr>
    </w:p>
    <w:p w14:paraId="28B85687" w14:textId="77777777" w:rsidR="00F024B4" w:rsidRDefault="00F024B4" w:rsidP="00C54845">
      <w:pPr>
        <w:widowControl/>
        <w:suppressAutoHyphens w:val="0"/>
        <w:jc w:val="right"/>
        <w:rPr>
          <w:b/>
          <w:bCs/>
        </w:rPr>
      </w:pPr>
    </w:p>
    <w:p w14:paraId="16EEF619" w14:textId="77777777" w:rsidR="00F024B4" w:rsidRDefault="00F024B4" w:rsidP="00C54845">
      <w:pPr>
        <w:widowControl/>
        <w:suppressAutoHyphens w:val="0"/>
        <w:jc w:val="right"/>
        <w:rPr>
          <w:b/>
          <w:bCs/>
        </w:rPr>
      </w:pPr>
    </w:p>
    <w:p w14:paraId="5B38CD9B" w14:textId="77777777" w:rsidR="00F024B4" w:rsidRDefault="00F024B4" w:rsidP="00C54845">
      <w:pPr>
        <w:widowControl/>
        <w:suppressAutoHyphens w:val="0"/>
        <w:jc w:val="right"/>
        <w:rPr>
          <w:b/>
          <w:bCs/>
        </w:rPr>
      </w:pPr>
    </w:p>
    <w:p w14:paraId="58536BB8" w14:textId="77777777" w:rsidR="00F024B4" w:rsidRDefault="00F024B4" w:rsidP="00C54845">
      <w:pPr>
        <w:widowControl/>
        <w:suppressAutoHyphens w:val="0"/>
        <w:jc w:val="right"/>
        <w:rPr>
          <w:b/>
          <w:bCs/>
        </w:rPr>
      </w:pPr>
    </w:p>
    <w:p w14:paraId="402DC9C9" w14:textId="77777777" w:rsidR="00F024B4" w:rsidRDefault="00F024B4" w:rsidP="00C54845">
      <w:pPr>
        <w:widowControl/>
        <w:suppressAutoHyphens w:val="0"/>
        <w:jc w:val="right"/>
        <w:rPr>
          <w:b/>
          <w:bCs/>
        </w:rPr>
      </w:pPr>
    </w:p>
    <w:p w14:paraId="031710EB" w14:textId="77777777" w:rsidR="00F024B4" w:rsidRDefault="00F024B4" w:rsidP="00C54845">
      <w:pPr>
        <w:widowControl/>
        <w:suppressAutoHyphens w:val="0"/>
        <w:jc w:val="right"/>
        <w:rPr>
          <w:b/>
          <w:bCs/>
        </w:rPr>
      </w:pPr>
    </w:p>
    <w:p w14:paraId="79E42388" w14:textId="77777777" w:rsidR="00F024B4" w:rsidRDefault="00F024B4" w:rsidP="00C54845">
      <w:pPr>
        <w:widowControl/>
        <w:suppressAutoHyphens w:val="0"/>
        <w:jc w:val="right"/>
        <w:rPr>
          <w:b/>
          <w:bCs/>
        </w:rPr>
      </w:pPr>
    </w:p>
    <w:p w14:paraId="29DA67D5" w14:textId="77777777" w:rsidR="00F024B4" w:rsidRDefault="00F024B4" w:rsidP="00C54845">
      <w:pPr>
        <w:widowControl/>
        <w:suppressAutoHyphens w:val="0"/>
        <w:jc w:val="right"/>
        <w:rPr>
          <w:b/>
          <w:bCs/>
        </w:rPr>
      </w:pPr>
    </w:p>
    <w:p w14:paraId="133C4499" w14:textId="77777777" w:rsidR="00F024B4" w:rsidRDefault="00F024B4" w:rsidP="00C54845">
      <w:pPr>
        <w:widowControl/>
        <w:suppressAutoHyphens w:val="0"/>
        <w:jc w:val="right"/>
        <w:rPr>
          <w:b/>
          <w:bCs/>
        </w:rPr>
      </w:pPr>
    </w:p>
    <w:p w14:paraId="144F5EED" w14:textId="77777777" w:rsidR="00F024B4" w:rsidRDefault="00F024B4" w:rsidP="00C54845">
      <w:pPr>
        <w:widowControl/>
        <w:suppressAutoHyphens w:val="0"/>
        <w:jc w:val="right"/>
        <w:rPr>
          <w:b/>
          <w:bCs/>
        </w:rPr>
      </w:pPr>
    </w:p>
    <w:p w14:paraId="3E5091CE" w14:textId="77777777" w:rsidR="00F024B4" w:rsidRDefault="00F024B4" w:rsidP="003A41BD">
      <w:pPr>
        <w:widowControl/>
        <w:suppressAutoHyphens w:val="0"/>
        <w:jc w:val="both"/>
        <w:rPr>
          <w:b/>
          <w:bCs/>
        </w:rPr>
      </w:pPr>
    </w:p>
    <w:p w14:paraId="290C07BC" w14:textId="77777777" w:rsidR="009E0F8D" w:rsidRDefault="009E0F8D" w:rsidP="00C54845">
      <w:pPr>
        <w:widowControl/>
        <w:suppressAutoHyphens w:val="0"/>
        <w:jc w:val="right"/>
        <w:rPr>
          <w:b/>
          <w:bCs/>
        </w:rPr>
      </w:pPr>
    </w:p>
    <w:p w14:paraId="60636C76" w14:textId="77777777" w:rsidR="009E0F8D" w:rsidRDefault="009E0F8D" w:rsidP="00C54845">
      <w:pPr>
        <w:widowControl/>
        <w:suppressAutoHyphens w:val="0"/>
        <w:jc w:val="right"/>
        <w:rPr>
          <w:b/>
          <w:bCs/>
        </w:rPr>
      </w:pPr>
    </w:p>
    <w:p w14:paraId="26BF5F7B" w14:textId="77777777" w:rsidR="009E0F8D" w:rsidRDefault="009E0F8D" w:rsidP="00C54845">
      <w:pPr>
        <w:widowControl/>
        <w:suppressAutoHyphens w:val="0"/>
        <w:jc w:val="right"/>
        <w:rPr>
          <w:b/>
          <w:bCs/>
        </w:rPr>
      </w:pPr>
    </w:p>
    <w:p w14:paraId="35C8549A" w14:textId="77777777" w:rsidR="00FF7167" w:rsidRDefault="00FF7167" w:rsidP="00C54845">
      <w:pPr>
        <w:widowControl/>
        <w:suppressAutoHyphens w:val="0"/>
        <w:jc w:val="right"/>
        <w:rPr>
          <w:b/>
          <w:bCs/>
        </w:rPr>
      </w:pPr>
    </w:p>
    <w:p w14:paraId="54060FD4" w14:textId="77777777" w:rsidR="00E918F9" w:rsidRDefault="00E918F9" w:rsidP="00C54845">
      <w:pPr>
        <w:widowControl/>
        <w:suppressAutoHyphens w:val="0"/>
        <w:jc w:val="right"/>
        <w:rPr>
          <w:b/>
          <w:bCs/>
        </w:rPr>
      </w:pPr>
    </w:p>
    <w:p w14:paraId="3CEB0D63" w14:textId="77777777" w:rsidR="00E918F9" w:rsidRDefault="00E918F9" w:rsidP="00C54845">
      <w:pPr>
        <w:widowControl/>
        <w:suppressAutoHyphens w:val="0"/>
        <w:jc w:val="right"/>
        <w:rPr>
          <w:b/>
          <w:bCs/>
        </w:rPr>
      </w:pPr>
    </w:p>
    <w:p w14:paraId="1E329157" w14:textId="77777777" w:rsidR="00E918F9" w:rsidRDefault="00E918F9" w:rsidP="00C54845">
      <w:pPr>
        <w:widowControl/>
        <w:suppressAutoHyphens w:val="0"/>
        <w:jc w:val="right"/>
        <w:rPr>
          <w:b/>
          <w:bCs/>
        </w:rPr>
      </w:pPr>
    </w:p>
    <w:p w14:paraId="46B4F6AC" w14:textId="206D5A6B"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2DCFF08F"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024B4">
        <w:rPr>
          <w:b/>
          <w:bCs/>
          <w:u w:val="single"/>
        </w:rPr>
        <w:t>213</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6C02D0FA"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4"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F024B4">
        <w:rPr>
          <w:rFonts w:ascii="Times New Roman" w:hAnsi="Times New Roman" w:cs="Times New Roman"/>
          <w:i/>
          <w:u w:val="single"/>
        </w:rPr>
        <w:t>1</w:t>
      </w:r>
      <w:r w:rsidR="00B809B8">
        <w:rPr>
          <w:rFonts w:ascii="Times New Roman" w:hAnsi="Times New Roman" w:cs="Times New Roman"/>
          <w:i/>
          <w:u w:val="single"/>
        </w:rPr>
        <w:t xml:space="preserve"> (</w:t>
      </w:r>
      <w:r w:rsidR="00F024B4">
        <w:rPr>
          <w:rFonts w:ascii="Times New Roman" w:hAnsi="Times New Roman" w:cs="Times New Roman"/>
          <w:i/>
          <w:u w:val="single"/>
        </w:rPr>
        <w:t>jednego)</w:t>
      </w:r>
      <w:r w:rsidR="00B809B8">
        <w:rPr>
          <w:rFonts w:ascii="Times New Roman" w:hAnsi="Times New Roman" w:cs="Times New Roman"/>
          <w:i/>
          <w:u w:val="single"/>
        </w:rPr>
        <w:t xml:space="preserve">) </w:t>
      </w:r>
      <w:r w:rsidR="00CA4F85">
        <w:rPr>
          <w:rFonts w:ascii="Times New Roman" w:hAnsi="Times New Roman" w:cs="Times New Roman"/>
          <w:i/>
          <w:u w:val="single"/>
        </w:rPr>
        <w:t>serwer</w:t>
      </w:r>
      <w:r w:rsidR="00F024B4">
        <w:rPr>
          <w:rFonts w:ascii="Times New Roman" w:hAnsi="Times New Roman" w:cs="Times New Roman"/>
          <w:i/>
          <w:u w:val="single"/>
        </w:rPr>
        <w:t>a</w:t>
      </w:r>
      <w:r w:rsidR="00B809B8">
        <w:rPr>
          <w:rFonts w:ascii="Times New Roman" w:hAnsi="Times New Roman" w:cs="Times New Roman"/>
          <w:i/>
          <w:u w:val="single"/>
        </w:rPr>
        <w:t xml:space="preserve"> dla </w:t>
      </w:r>
      <w:r w:rsidR="00F024B4">
        <w:rPr>
          <w:rFonts w:ascii="Times New Roman" w:hAnsi="Times New Roman" w:cs="Times New Roman"/>
          <w:i/>
          <w:u w:val="single"/>
        </w:rPr>
        <w:t xml:space="preserve">Uniwersyteckiego Systemu Obsługi Studiów </w:t>
      </w:r>
      <w:r w:rsidR="00B809B8">
        <w:rPr>
          <w:rFonts w:ascii="Times New Roman" w:hAnsi="Times New Roman" w:cs="Times New Roman"/>
          <w:i/>
          <w:u w:val="single"/>
        </w:rPr>
        <w:t xml:space="preserve"> </w:t>
      </w:r>
      <w:r w:rsidR="000C3157">
        <w:rPr>
          <w:rFonts w:ascii="Times New Roman" w:hAnsi="Times New Roman" w:cs="Times New Roman"/>
          <w:i/>
          <w:u w:val="single"/>
        </w:rPr>
        <w:t xml:space="preserve">UJ </w:t>
      </w:r>
      <w:r w:rsidR="00B758DA" w:rsidRPr="006C01DF">
        <w:rPr>
          <w:rFonts w:ascii="Times New Roman" w:hAnsi="Times New Roman" w:cs="Times New Roman"/>
          <w:i/>
          <w:u w:val="single"/>
        </w:rPr>
        <w:t xml:space="preserve">ul. </w:t>
      </w:r>
      <w:r w:rsidR="00F024B4">
        <w:rPr>
          <w:rFonts w:ascii="Times New Roman" w:hAnsi="Times New Roman" w:cs="Times New Roman"/>
          <w:i/>
          <w:u w:val="single"/>
        </w:rPr>
        <w:t>Reymonta 4</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F024B4">
        <w:rPr>
          <w:rFonts w:ascii="Times New Roman" w:hAnsi="Times New Roman" w:cs="Times New Roman"/>
          <w:i/>
          <w:u w:val="single"/>
        </w:rPr>
        <w:t>059</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F024B4">
        <w:rPr>
          <w:rFonts w:ascii="Times New Roman" w:hAnsi="Times New Roman" w:cs="Times New Roman"/>
          <w:i/>
          <w:u w:val="single"/>
        </w:rPr>
        <w:t>213</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4"/>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71013729"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w:t>
      </w:r>
      <w:r w:rsidR="00CA4F85">
        <w:rPr>
          <w:b/>
          <w:bCs/>
          <w:sz w:val="22"/>
          <w:szCs w:val="22"/>
        </w:rPr>
        <w:t>serwera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51EE5B4F"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AC765F">
        <w:rPr>
          <w:iCs/>
          <w:sz w:val="22"/>
          <w:szCs w:val="22"/>
        </w:rPr>
        <w:t xml:space="preserve">serwera </w:t>
      </w:r>
      <w:r w:rsidR="004359C0">
        <w:rPr>
          <w:iCs/>
          <w:sz w:val="22"/>
          <w:szCs w:val="22"/>
        </w:rPr>
        <w:t xml:space="preserve">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F024B4">
        <w:rPr>
          <w:sz w:val="22"/>
          <w:szCs w:val="22"/>
        </w:rPr>
        <w:t>………. lata</w:t>
      </w:r>
      <w:r w:rsidR="003F65C9">
        <w:rPr>
          <w:sz w:val="22"/>
          <w:szCs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A9F46C6" w14:textId="77777777" w:rsidR="00C30C68" w:rsidRDefault="00C30C68" w:rsidP="006C0610">
      <w:pPr>
        <w:widowControl/>
        <w:suppressAutoHyphens w:val="0"/>
        <w:jc w:val="both"/>
        <w:rPr>
          <w:b/>
          <w:bCs/>
          <w:sz w:val="22"/>
          <w:szCs w:val="22"/>
        </w:rPr>
      </w:pPr>
    </w:p>
    <w:p w14:paraId="51374FAA" w14:textId="77777777" w:rsidR="00F024B4" w:rsidRDefault="00F024B4" w:rsidP="00CA38EB">
      <w:pPr>
        <w:widowControl/>
        <w:suppressAutoHyphens w:val="0"/>
        <w:jc w:val="right"/>
        <w:rPr>
          <w:b/>
          <w:bCs/>
          <w:sz w:val="22"/>
          <w:szCs w:val="22"/>
        </w:rPr>
      </w:pPr>
    </w:p>
    <w:p w14:paraId="33A6274E" w14:textId="77777777" w:rsidR="00F024B4" w:rsidRDefault="00F024B4" w:rsidP="00CA38EB">
      <w:pPr>
        <w:widowControl/>
        <w:suppressAutoHyphens w:val="0"/>
        <w:jc w:val="right"/>
        <w:rPr>
          <w:b/>
          <w:bCs/>
          <w:sz w:val="22"/>
          <w:szCs w:val="22"/>
        </w:rPr>
      </w:pPr>
    </w:p>
    <w:p w14:paraId="5ECCFA36" w14:textId="51F80A0B" w:rsidR="00D85B38" w:rsidRPr="00464F85" w:rsidRDefault="00D85B38" w:rsidP="00CA38EB">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3B2D7897"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w zakresie dostawy</w:t>
      </w:r>
      <w:r w:rsidR="008F3EF5">
        <w:rPr>
          <w:i/>
          <w:iCs/>
          <w:sz w:val="22"/>
          <w:szCs w:val="22"/>
          <w:u w:val="single"/>
        </w:rPr>
        <w:t xml:space="preserve"> 1 (jednego) serwera dla Uniwersyteckiego Systemu Obsługi Studiów UJ</w:t>
      </w:r>
      <w:bookmarkStart w:id="5" w:name="_Hlk159416863"/>
      <w:r w:rsidR="003F09C2" w:rsidRPr="004359C0">
        <w:rPr>
          <w:i/>
          <w:sz w:val="22"/>
          <w:szCs w:val="22"/>
          <w:u w:val="single"/>
        </w:rPr>
        <w:t xml:space="preserve">, ul. </w:t>
      </w:r>
      <w:r w:rsidR="008F3EF5">
        <w:rPr>
          <w:i/>
          <w:sz w:val="22"/>
          <w:szCs w:val="22"/>
          <w:u w:val="single"/>
        </w:rPr>
        <w:t>Reymonta 4</w:t>
      </w:r>
      <w:r w:rsidR="003F09C2" w:rsidRPr="004359C0">
        <w:rPr>
          <w:i/>
          <w:sz w:val="22"/>
          <w:szCs w:val="22"/>
          <w:u w:val="single"/>
        </w:rPr>
        <w:t>, (3</w:t>
      </w:r>
      <w:r w:rsidR="006C0610">
        <w:rPr>
          <w:i/>
          <w:sz w:val="22"/>
          <w:szCs w:val="22"/>
          <w:u w:val="single"/>
        </w:rPr>
        <w:t>0-</w:t>
      </w:r>
      <w:r w:rsidR="008F3EF5">
        <w:rPr>
          <w:i/>
          <w:sz w:val="22"/>
          <w:szCs w:val="22"/>
          <w:u w:val="single"/>
        </w:rPr>
        <w:t>059</w:t>
      </w:r>
      <w:r w:rsidR="003F09C2" w:rsidRPr="004359C0">
        <w:rPr>
          <w:i/>
          <w:sz w:val="22"/>
          <w:szCs w:val="22"/>
          <w:u w:val="single"/>
        </w:rPr>
        <w:t>) Krakó</w:t>
      </w:r>
      <w:r w:rsidR="000C3157" w:rsidRPr="004359C0">
        <w:rPr>
          <w:i/>
          <w:sz w:val="22"/>
          <w:szCs w:val="22"/>
          <w:u w:val="single"/>
        </w:rPr>
        <w:t>w</w:t>
      </w:r>
      <w:bookmarkEnd w:id="5"/>
      <w:r w:rsidR="003F09C2" w:rsidRPr="004359C0">
        <w:rPr>
          <w:i/>
          <w:sz w:val="22"/>
          <w:szCs w:val="22"/>
          <w:u w:val="single"/>
        </w:rPr>
        <w:t>, 80.272.</w:t>
      </w:r>
      <w:r w:rsidR="008F3EF5">
        <w:rPr>
          <w:i/>
          <w:sz w:val="22"/>
          <w:szCs w:val="22"/>
          <w:u w:val="single"/>
        </w:rPr>
        <w:t>213</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Default="00D85B38" w:rsidP="00D85B38">
      <w:pPr>
        <w:spacing w:line="360" w:lineRule="auto"/>
        <w:jc w:val="both"/>
        <w:rPr>
          <w:sz w:val="22"/>
          <w:szCs w:val="22"/>
        </w:rPr>
      </w:pPr>
    </w:p>
    <w:p w14:paraId="3ECCD77F" w14:textId="77777777" w:rsidR="006026C4" w:rsidRPr="00464F85" w:rsidRDefault="006026C4" w:rsidP="006026C4">
      <w:pPr>
        <w:numPr>
          <w:ilvl w:val="4"/>
          <w:numId w:val="57"/>
        </w:numPr>
        <w:spacing w:line="360" w:lineRule="auto"/>
        <w:ind w:left="0" w:firstLine="0"/>
        <w:jc w:val="both"/>
        <w:rPr>
          <w:b/>
          <w:sz w:val="22"/>
          <w:szCs w:val="22"/>
        </w:rPr>
      </w:pPr>
      <w:r w:rsidRPr="00464F85">
        <w:rPr>
          <w:b/>
          <w:sz w:val="22"/>
          <w:szCs w:val="22"/>
        </w:rPr>
        <w:t>OŚWIADCZENIA DOTYCZĄCE WYKONAWCY</w:t>
      </w:r>
    </w:p>
    <w:p w14:paraId="5374085D"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571C0D6"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17FF9E8C" w14:textId="77777777" w:rsidR="006026C4" w:rsidRPr="00464F85" w:rsidRDefault="006026C4" w:rsidP="006026C4">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Pr>
          <w:sz w:val="22"/>
          <w:lang w:eastAsia="pl-PL"/>
        </w:rPr>
        <w:t>t. j. Dz. U. 2024 poz. 507 ze zm.</w:t>
      </w:r>
      <w:r w:rsidRPr="00464F85">
        <w:rPr>
          <w:sz w:val="22"/>
          <w:lang w:eastAsia="pl-PL"/>
        </w:rPr>
        <w:t>), tj.:</w:t>
      </w:r>
    </w:p>
    <w:p w14:paraId="44721B4E"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88E4CE2"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Pr>
          <w:sz w:val="22"/>
          <w:szCs w:val="22"/>
        </w:rPr>
        <w:t>3</w:t>
      </w:r>
      <w:r w:rsidRPr="00464F85">
        <w:rPr>
          <w:sz w:val="22"/>
          <w:szCs w:val="22"/>
        </w:rPr>
        <w:t xml:space="preserve"> r., poz. </w:t>
      </w:r>
      <w:r>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6287A3B" w14:textId="77777777" w:rsidR="006026C4" w:rsidRPr="00464F85" w:rsidRDefault="006026C4" w:rsidP="006026C4">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Pr>
          <w:sz w:val="22"/>
          <w:szCs w:val="22"/>
        </w:rPr>
        <w:t>3</w:t>
      </w:r>
      <w:r w:rsidRPr="00464F85">
        <w:rPr>
          <w:sz w:val="22"/>
          <w:szCs w:val="22"/>
        </w:rPr>
        <w:t xml:space="preserve"> r., poz. </w:t>
      </w:r>
      <w:r>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9E5F423" w14:textId="77777777" w:rsidR="006026C4" w:rsidRPr="00464F85" w:rsidRDefault="006026C4" w:rsidP="006026C4">
      <w:pPr>
        <w:spacing w:line="360" w:lineRule="auto"/>
        <w:ind w:left="5664" w:firstLine="708"/>
        <w:jc w:val="both"/>
        <w:rPr>
          <w:i/>
          <w:sz w:val="22"/>
          <w:szCs w:val="22"/>
        </w:rPr>
      </w:pPr>
    </w:p>
    <w:p w14:paraId="15D3C03A" w14:textId="77777777" w:rsidR="006026C4" w:rsidRPr="00464F85" w:rsidRDefault="006026C4" w:rsidP="006026C4">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77823EEB" w14:textId="77777777" w:rsidR="006026C4" w:rsidRPr="00464F85" w:rsidRDefault="006026C4" w:rsidP="006026C4">
      <w:pPr>
        <w:spacing w:line="360" w:lineRule="auto"/>
        <w:jc w:val="both"/>
        <w:rPr>
          <w:sz w:val="22"/>
          <w:szCs w:val="22"/>
        </w:rPr>
      </w:pPr>
      <w:r w:rsidRPr="00464F85">
        <w:rPr>
          <w:sz w:val="22"/>
          <w:szCs w:val="22"/>
        </w:rPr>
        <w:t>…………………………………………………………………………………………..…………………...........…………………………………………………………………………………………………..…………………...........…………………………………………………………………………………</w:t>
      </w:r>
    </w:p>
    <w:p w14:paraId="5AB4B302" w14:textId="77777777" w:rsidR="006026C4" w:rsidRPr="00464F85" w:rsidRDefault="006026C4" w:rsidP="006026C4">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Pr>
          <w:sz w:val="22"/>
          <w:szCs w:val="22"/>
        </w:rPr>
        <w:t>t. j. Dz. U. 2024 poz. 507</w:t>
      </w:r>
      <w:r w:rsidRPr="00464F85">
        <w:rPr>
          <w:sz w:val="22"/>
          <w:szCs w:val="22"/>
        </w:rPr>
        <w:t xml:space="preserve">), </w:t>
      </w:r>
      <w:r w:rsidRPr="00464F85">
        <w:rPr>
          <w:i/>
          <w:sz w:val="22"/>
          <w:szCs w:val="22"/>
        </w:rPr>
        <w:t>(podać mającą zastosowanie podstawę wykluczenia spośród wskazanych powyżej)</w:t>
      </w:r>
    </w:p>
    <w:p w14:paraId="61443475" w14:textId="77777777" w:rsidR="006026C4" w:rsidRPr="00464F85" w:rsidRDefault="006026C4" w:rsidP="006026C4">
      <w:pPr>
        <w:spacing w:line="276" w:lineRule="auto"/>
        <w:rPr>
          <w:sz w:val="22"/>
          <w:szCs w:val="22"/>
        </w:rPr>
      </w:pPr>
      <w:r w:rsidRPr="00464F85">
        <w:rPr>
          <w:sz w:val="22"/>
          <w:szCs w:val="22"/>
        </w:rPr>
        <w:t>…………………………………………………………………………………………..…………………...........……………………………….…………………………………………………………………</w:t>
      </w:r>
    </w:p>
    <w:p w14:paraId="109D5974" w14:textId="77777777" w:rsidR="006026C4" w:rsidRPr="00464F85" w:rsidRDefault="006026C4" w:rsidP="006026C4">
      <w:pPr>
        <w:pStyle w:val="Tekstpodstawowy"/>
        <w:spacing w:line="240" w:lineRule="auto"/>
        <w:jc w:val="right"/>
        <w:rPr>
          <w:i/>
          <w:sz w:val="22"/>
          <w:szCs w:val="22"/>
        </w:rPr>
      </w:pPr>
    </w:p>
    <w:p w14:paraId="7F7D6EA9" w14:textId="77777777" w:rsidR="006026C4" w:rsidRPr="00464F85" w:rsidRDefault="006026C4" w:rsidP="006026C4">
      <w:pPr>
        <w:numPr>
          <w:ilvl w:val="4"/>
          <w:numId w:val="57"/>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0A0B3A17" w14:textId="77777777" w:rsidR="006026C4" w:rsidRPr="00464F85" w:rsidRDefault="006026C4" w:rsidP="006026C4">
      <w:pPr>
        <w:spacing w:line="276" w:lineRule="auto"/>
        <w:jc w:val="both"/>
        <w:rPr>
          <w:sz w:val="22"/>
          <w:szCs w:val="22"/>
        </w:rPr>
      </w:pPr>
    </w:p>
    <w:p w14:paraId="6BC03F06" w14:textId="77777777" w:rsidR="006026C4" w:rsidRPr="00464F85" w:rsidRDefault="006026C4" w:rsidP="006026C4">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493EABA3" w14:textId="77777777" w:rsidR="006026C4" w:rsidRPr="00464F85" w:rsidRDefault="006026C4" w:rsidP="006026C4">
      <w:pPr>
        <w:spacing w:line="276" w:lineRule="auto"/>
        <w:jc w:val="both"/>
        <w:rPr>
          <w:sz w:val="22"/>
          <w:szCs w:val="22"/>
        </w:rPr>
      </w:pPr>
      <w:r w:rsidRPr="00464F85">
        <w:rPr>
          <w:sz w:val="22"/>
          <w:szCs w:val="22"/>
        </w:rPr>
        <w:t xml:space="preserve"> ……………………………………………………………………..….…… </w:t>
      </w:r>
    </w:p>
    <w:p w14:paraId="044B59C5" w14:textId="77777777" w:rsidR="006026C4" w:rsidRPr="00464F85" w:rsidRDefault="006026C4" w:rsidP="006026C4">
      <w:pPr>
        <w:spacing w:line="276" w:lineRule="auto"/>
        <w:jc w:val="both"/>
        <w:rPr>
          <w:sz w:val="22"/>
          <w:szCs w:val="22"/>
        </w:rPr>
      </w:pPr>
      <w:r w:rsidRPr="00464F85">
        <w:rPr>
          <w:sz w:val="22"/>
          <w:szCs w:val="22"/>
        </w:rPr>
        <w:t>nie zachodzą podstawy wykluczenia z postępowania o udzielenie zamówienia.</w:t>
      </w:r>
    </w:p>
    <w:p w14:paraId="59BF8DF7" w14:textId="77777777" w:rsidR="006026C4" w:rsidRPr="00464F85" w:rsidRDefault="006026C4" w:rsidP="006026C4">
      <w:pPr>
        <w:spacing w:line="360" w:lineRule="auto"/>
        <w:jc w:val="both"/>
        <w:rPr>
          <w:rFonts w:ascii="Arial" w:hAnsi="Arial" w:cs="Arial"/>
          <w:sz w:val="22"/>
          <w:szCs w:val="22"/>
        </w:rPr>
      </w:pPr>
    </w:p>
    <w:p w14:paraId="24B62DCD" w14:textId="77777777" w:rsidR="006026C4" w:rsidRPr="00464F85" w:rsidRDefault="006026C4" w:rsidP="006026C4">
      <w:pPr>
        <w:pStyle w:val="Tekstpodstawowy"/>
        <w:spacing w:line="240" w:lineRule="auto"/>
        <w:jc w:val="center"/>
        <w:rPr>
          <w:b/>
          <w:bCs/>
          <w:sz w:val="22"/>
          <w:szCs w:val="22"/>
        </w:rPr>
      </w:pPr>
      <w:r w:rsidRPr="00464F85">
        <w:rPr>
          <w:b/>
          <w:bCs/>
          <w:sz w:val="22"/>
          <w:szCs w:val="22"/>
        </w:rPr>
        <w:t>OŚWIADCZENIE</w:t>
      </w:r>
    </w:p>
    <w:p w14:paraId="7C07C89E" w14:textId="77777777" w:rsidR="006026C4" w:rsidRPr="00464F85" w:rsidRDefault="006026C4" w:rsidP="006026C4">
      <w:pPr>
        <w:pStyle w:val="Tekstpodstawowy"/>
        <w:spacing w:line="240" w:lineRule="auto"/>
        <w:ind w:left="540"/>
        <w:jc w:val="right"/>
        <w:rPr>
          <w:i/>
          <w:sz w:val="22"/>
          <w:szCs w:val="22"/>
        </w:rPr>
      </w:pPr>
    </w:p>
    <w:p w14:paraId="51A8499D" w14:textId="77777777" w:rsidR="006026C4" w:rsidRPr="00464F85" w:rsidRDefault="006026C4" w:rsidP="006026C4">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401CDB62" w14:textId="77777777" w:rsidR="006026C4" w:rsidRPr="00464F85" w:rsidRDefault="006026C4" w:rsidP="006026C4">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2E192627" w14:textId="77777777" w:rsidR="006026C4" w:rsidRPr="00464F85" w:rsidRDefault="006026C4" w:rsidP="006026C4">
      <w:pPr>
        <w:spacing w:line="360" w:lineRule="auto"/>
        <w:jc w:val="both"/>
        <w:rPr>
          <w:rFonts w:ascii="Arial" w:hAnsi="Arial" w:cs="Arial"/>
          <w:b/>
          <w:sz w:val="22"/>
          <w:szCs w:val="22"/>
        </w:rPr>
      </w:pPr>
      <w:r w:rsidRPr="00464F85">
        <w:rPr>
          <w:sz w:val="22"/>
          <w:szCs w:val="22"/>
        </w:rPr>
        <w:t>…………………………………………………………………………………………..…………………...........…………………………………………………………………………………………………..…………………...........…………………………………………………………………………………………………..…………………...........………………………………………………………………...</w:t>
      </w:r>
    </w:p>
    <w:p w14:paraId="15D9810F" w14:textId="77777777" w:rsidR="006026C4" w:rsidRPr="00464F85" w:rsidRDefault="006026C4" w:rsidP="006026C4">
      <w:pPr>
        <w:spacing w:line="360" w:lineRule="auto"/>
        <w:jc w:val="both"/>
        <w:rPr>
          <w:rFonts w:ascii="Arial" w:hAnsi="Arial" w:cs="Arial"/>
          <w:b/>
          <w:sz w:val="22"/>
          <w:szCs w:val="22"/>
        </w:rPr>
      </w:pPr>
    </w:p>
    <w:p w14:paraId="5438DC96" w14:textId="77777777" w:rsidR="006026C4" w:rsidRPr="00464F85" w:rsidRDefault="006026C4" w:rsidP="006026C4">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5D7638F3" w14:textId="77777777" w:rsidR="006026C4" w:rsidRDefault="006026C4" w:rsidP="00D85B38">
      <w:pPr>
        <w:spacing w:line="360" w:lineRule="auto"/>
        <w:jc w:val="both"/>
        <w:rPr>
          <w:sz w:val="22"/>
          <w:szCs w:val="22"/>
        </w:rPr>
      </w:pPr>
    </w:p>
    <w:p w14:paraId="066A6850" w14:textId="77777777" w:rsidR="006026C4" w:rsidRDefault="006026C4" w:rsidP="00D85B38">
      <w:pPr>
        <w:spacing w:line="360" w:lineRule="auto"/>
        <w:jc w:val="both"/>
        <w:rPr>
          <w:sz w:val="22"/>
          <w:szCs w:val="22"/>
        </w:rPr>
      </w:pPr>
    </w:p>
    <w:p w14:paraId="4E958BE8" w14:textId="77777777" w:rsidR="006026C4" w:rsidRPr="00464F85" w:rsidRDefault="006026C4" w:rsidP="00D85B38">
      <w:pPr>
        <w:spacing w:line="360" w:lineRule="auto"/>
        <w:jc w:val="both"/>
        <w:rPr>
          <w:sz w:val="22"/>
          <w:szCs w:val="22"/>
        </w:rPr>
      </w:pP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5A78146B" w:rsidR="00313346" w:rsidRPr="00464F85" w:rsidRDefault="00CA4F85" w:rsidP="006A3A73">
            <w:pPr>
              <w:widowControl/>
              <w:suppressAutoHyphens w:val="0"/>
              <w:snapToGrid w:val="0"/>
              <w:rPr>
                <w:b/>
                <w:bCs/>
                <w:color w:val="000000" w:themeColor="text1"/>
                <w:sz w:val="22"/>
                <w:szCs w:val="22"/>
              </w:rPr>
            </w:pPr>
            <w:r w:rsidRPr="001A7F78">
              <w:rPr>
                <w:b/>
                <w:bCs/>
                <w:color w:val="000000" w:themeColor="text1"/>
                <w:sz w:val="22"/>
                <w:szCs w:val="22"/>
              </w:rPr>
              <w:t>Serwer</w:t>
            </w:r>
            <w:r w:rsidR="006C0610" w:rsidRPr="001A7F78">
              <w:rPr>
                <w:b/>
                <w:bCs/>
                <w:color w:val="000000" w:themeColor="text1"/>
                <w:sz w:val="22"/>
                <w:szCs w:val="22"/>
              </w:rPr>
              <w:t xml:space="preserve"> </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4AFF17C" w:rsidR="009F122E" w:rsidRPr="00DF542F" w:rsidRDefault="00C30E48"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F929FEC" w14:textId="5D5B2936" w:rsidR="004107D6" w:rsidRPr="004107D6" w:rsidRDefault="001F505C" w:rsidP="004107D6">
      <w:pPr>
        <w:tabs>
          <w:tab w:val="left" w:pos="851"/>
        </w:tabs>
        <w:jc w:val="both"/>
        <w:rPr>
          <w:sz w:val="22"/>
        </w:rPr>
      </w:pPr>
      <w:r w:rsidRPr="00464F85">
        <w:rPr>
          <w:color w:val="000000"/>
          <w:sz w:val="22"/>
          <w:szCs w:val="22"/>
        </w:rPr>
        <w:t xml:space="preserve">- </w:t>
      </w:r>
      <w:r w:rsidR="001A7F78" w:rsidRPr="001A7F78">
        <w:rPr>
          <w:sz w:val="22"/>
        </w:rPr>
        <w:t>opis/</w:t>
      </w:r>
      <w:r w:rsidR="008F3EF5">
        <w:rPr>
          <w:sz w:val="22"/>
        </w:rPr>
        <w:t>y</w:t>
      </w:r>
      <w:r w:rsidR="001A7F78" w:rsidRPr="001A7F78">
        <w:rPr>
          <w:sz w:val="22"/>
        </w:rPr>
        <w:t xml:space="preserve"> techniczn</w:t>
      </w:r>
      <w:r w:rsidR="008F3EF5">
        <w:rPr>
          <w:sz w:val="22"/>
        </w:rPr>
        <w:t>y</w:t>
      </w:r>
      <w:r w:rsidR="001A7F78" w:rsidRPr="001A7F78">
        <w:rPr>
          <w:sz w:val="22"/>
        </w:rPr>
        <w:t>/</w:t>
      </w:r>
      <w:r w:rsidR="008F3EF5">
        <w:rPr>
          <w:sz w:val="22"/>
        </w:rPr>
        <w:t>e</w:t>
      </w:r>
      <w:r w:rsidR="001A7F78" w:rsidRPr="001A7F78">
        <w:rPr>
          <w:sz w:val="22"/>
        </w:rPr>
        <w:t xml:space="preserve"> sporządzon</w:t>
      </w:r>
      <w:r w:rsidR="008F3EF5">
        <w:rPr>
          <w:sz w:val="22"/>
        </w:rPr>
        <w:t>e</w:t>
      </w:r>
      <w:r w:rsidR="001A7F78" w:rsidRPr="001A7F78">
        <w:rPr>
          <w:sz w:val="22"/>
        </w:rPr>
        <w:t xml:space="preserve"> przez producenta i/lub wydruk/i ze stron internetowych producenta, bądź kopia oryginalnego/ne katalog/i producenta/ów pozwalające na ocenę zgodności oferowanego urządzenia oraz jego parametrów z wymaganiami SWZ (Załącznik A do SWZ). Zamawiający wymaga, aby w sytuacji załączenia do oferty ww. dokumentów zawierających informacje o różnych modelach, typach, konfiguracjach i rodzajach urządzeń </w:t>
      </w:r>
      <w:r w:rsidR="001A7F78" w:rsidRPr="001A7F78">
        <w:rPr>
          <w:sz w:val="22"/>
          <w:u w:val="single"/>
        </w:rPr>
        <w:t>Wykonawca w niniejszych materiałach lub dodatkowo w ofercie obowiązkowo i jednoznacznie wskazał, której pozycji dotyczą materiały.</w:t>
      </w:r>
      <w:r w:rsidR="001A7F78" w:rsidRPr="001A7F78">
        <w:rPr>
          <w:sz w:val="22"/>
        </w:rPr>
        <w:t xml:space="preserve"> </w:t>
      </w:r>
      <w:r w:rsidR="004107D6" w:rsidRPr="004107D6">
        <w:rPr>
          <w:sz w:val="22"/>
        </w:rPr>
        <w:t>Przedmiotowe środki dowodowe nie muszą dotyczyć certyfikatów.</w:t>
      </w:r>
    </w:p>
    <w:p w14:paraId="02297AC2" w14:textId="77777777" w:rsidR="001A7F78" w:rsidRDefault="001A7F78" w:rsidP="00406808">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3ABFBB33"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8F3EF5">
        <w:rPr>
          <w:b/>
          <w:szCs w:val="24"/>
          <w:u w:val="single"/>
        </w:rPr>
        <w:t>213</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6F2D10E1"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8F3EF5">
        <w:rPr>
          <w:sz w:val="22"/>
          <w:szCs w:val="22"/>
        </w:rPr>
        <w:t>1</w:t>
      </w:r>
      <w:r w:rsidR="000D1545">
        <w:rPr>
          <w:sz w:val="22"/>
          <w:szCs w:val="22"/>
        </w:rPr>
        <w:t xml:space="preserve"> (</w:t>
      </w:r>
      <w:r w:rsidR="008F3EF5">
        <w:rPr>
          <w:sz w:val="22"/>
          <w:szCs w:val="22"/>
        </w:rPr>
        <w:t>jednego</w:t>
      </w:r>
      <w:r w:rsidR="000D1545">
        <w:rPr>
          <w:sz w:val="22"/>
          <w:szCs w:val="22"/>
        </w:rPr>
        <w:t xml:space="preserve">) </w:t>
      </w:r>
      <w:r w:rsidR="00CA4F85" w:rsidRPr="001A7F78">
        <w:rPr>
          <w:sz w:val="22"/>
          <w:szCs w:val="22"/>
        </w:rPr>
        <w:t>serwer</w:t>
      </w:r>
      <w:r w:rsidR="008F3EF5">
        <w:rPr>
          <w:sz w:val="22"/>
          <w:szCs w:val="22"/>
        </w:rPr>
        <w:t>a</w:t>
      </w:r>
      <w:r w:rsidR="000D1545" w:rsidRPr="001A7F78">
        <w:rPr>
          <w:sz w:val="22"/>
          <w:szCs w:val="22"/>
        </w:rPr>
        <w:t xml:space="preserve"> t</w:t>
      </w:r>
      <w:r w:rsidR="006603E8">
        <w:rPr>
          <w:sz w:val="22"/>
          <w:szCs w:val="22"/>
        </w:rPr>
        <w:t xml:space="preserve">o modelu </w:t>
      </w:r>
      <w:r w:rsidRPr="00615D69">
        <w:rPr>
          <w:sz w:val="22"/>
          <w:szCs w:val="22"/>
        </w:rPr>
        <w:t xml:space="preserve">……… dla </w:t>
      </w:r>
      <w:r w:rsidR="008F3EF5">
        <w:rPr>
          <w:sz w:val="22"/>
          <w:szCs w:val="22"/>
        </w:rPr>
        <w:t xml:space="preserve">Uniwersyteckiego Systemu Obsługi Studiów </w:t>
      </w:r>
      <w:r w:rsidR="00B27666">
        <w:rPr>
          <w:sz w:val="22"/>
          <w:szCs w:val="22"/>
        </w:rPr>
        <w:t>UJ</w:t>
      </w:r>
      <w:r w:rsidRPr="00615D69">
        <w:rPr>
          <w:sz w:val="22"/>
          <w:szCs w:val="22"/>
        </w:rPr>
        <w:t>.</w:t>
      </w:r>
    </w:p>
    <w:p w14:paraId="61F35A0D" w14:textId="4624CAE0"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CA4F85">
        <w:rPr>
          <w:sz w:val="22"/>
          <w:szCs w:val="22"/>
        </w:rPr>
        <w:t>serwera</w:t>
      </w:r>
      <w:r w:rsidRPr="00615D69">
        <w:rPr>
          <w:sz w:val="22"/>
          <w:szCs w:val="22"/>
        </w:rPr>
        <w:t xml:space="preserve"> lub koniecznością zaoferowania modelu o nie gorszych parametrach technicznych niż w modelu objętym Umową wkalkulował w cenę oferty. Szczegółowy opis przedmiotu zamówienia znajduje się w Rozdziale III SWZ, w Załączniku A do SWZ oraz w ofercie Wykonawcy. </w:t>
      </w:r>
    </w:p>
    <w:p w14:paraId="4FD28B86" w14:textId="69A77CA9"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8F3EF5">
        <w:rPr>
          <w:sz w:val="22"/>
        </w:rPr>
        <w:t>Uniwersytecki System Obsługi Studiów</w:t>
      </w:r>
      <w:r w:rsidRPr="00615D69">
        <w:rPr>
          <w:sz w:val="22"/>
        </w:rPr>
        <w:t xml:space="preserve"> (3</w:t>
      </w:r>
      <w:r w:rsidR="000D1545">
        <w:rPr>
          <w:sz w:val="22"/>
        </w:rPr>
        <w:t>0-</w:t>
      </w:r>
      <w:r w:rsidR="008F3EF5">
        <w:rPr>
          <w:sz w:val="22"/>
        </w:rPr>
        <w:t>059</w:t>
      </w:r>
      <w:r w:rsidRPr="00615D69">
        <w:rPr>
          <w:sz w:val="22"/>
        </w:rPr>
        <w:t xml:space="preserve">) przy ul. </w:t>
      </w:r>
      <w:r w:rsidR="008F3EF5">
        <w:rPr>
          <w:sz w:val="22"/>
        </w:rPr>
        <w:t>Reymonta 4</w:t>
      </w:r>
      <w:r w:rsidRPr="00615D69">
        <w:rPr>
          <w:sz w:val="22"/>
        </w:rPr>
        <w:t>.</w:t>
      </w:r>
    </w:p>
    <w:p w14:paraId="5B3F759C" w14:textId="7D15F325"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C30E48">
        <w:rPr>
          <w:b/>
          <w:bCs/>
          <w:sz w:val="22"/>
        </w:rPr>
        <w:t>14</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BCA8AEA" w14:textId="77777777" w:rsidR="00E61804" w:rsidRDefault="00E61804" w:rsidP="00F44EED">
      <w:pPr>
        <w:rPr>
          <w:b/>
          <w:sz w:val="22"/>
          <w:szCs w:val="22"/>
          <w:lang w:val="x-none"/>
        </w:rPr>
      </w:pPr>
    </w:p>
    <w:p w14:paraId="3B89AC81" w14:textId="77777777" w:rsidR="00E61804" w:rsidRDefault="00E61804" w:rsidP="00F44EED">
      <w:pPr>
        <w:rPr>
          <w:b/>
          <w:sz w:val="22"/>
          <w:szCs w:val="22"/>
          <w:lang w:val="x-none"/>
        </w:rPr>
      </w:pPr>
    </w:p>
    <w:p w14:paraId="451B3D06" w14:textId="77777777" w:rsidR="008F3EF5" w:rsidRDefault="008F3EF5" w:rsidP="00F44EED">
      <w:pPr>
        <w:rPr>
          <w:b/>
          <w:sz w:val="22"/>
          <w:szCs w:val="22"/>
          <w:lang w:val="x-none"/>
        </w:rPr>
      </w:pPr>
    </w:p>
    <w:p w14:paraId="5C42C79D" w14:textId="77777777" w:rsidR="008F3EF5" w:rsidRDefault="008F3EF5" w:rsidP="00F44EED">
      <w:pPr>
        <w:rPr>
          <w:b/>
          <w:sz w:val="22"/>
          <w:szCs w:val="22"/>
          <w:lang w:val="x-none"/>
        </w:rPr>
      </w:pPr>
    </w:p>
    <w:p w14:paraId="6CDADAEA" w14:textId="4100F1A3"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5F78ECD5"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t>
      </w:r>
      <w:r w:rsidR="00366745">
        <w:rPr>
          <w:sz w:val="22"/>
          <w:szCs w:val="22"/>
        </w:rPr>
        <w:t xml:space="preserve">oraz spełnia normy </w:t>
      </w:r>
      <w:r w:rsidRPr="00615D69">
        <w:rPr>
          <w:sz w:val="22"/>
          <w:szCs w:val="22"/>
        </w:rPr>
        <w:t>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0C80078A"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w:t>
      </w:r>
      <w:r w:rsidR="00CA4F85">
        <w:rPr>
          <w:sz w:val="22"/>
          <w:szCs w:val="22"/>
        </w:rPr>
        <w:t>erwer</w:t>
      </w:r>
      <w:r w:rsidRPr="00615D69">
        <w:rPr>
          <w:sz w:val="22"/>
          <w:szCs w:val="22"/>
        </w:rPr>
        <w:t xml:space="preserve">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 xml:space="preserve">Wynagrodzenie, o którym mowa w § 3 Umowy zostanie zapłacone jednorazowo po dostawie całości przedmiotu Umowy do Zamawiającego, potwierdzonej protokołem odbioru lub poprzez dokonanie </w:t>
      </w:r>
      <w:r w:rsidRPr="00615D69">
        <w:rPr>
          <w:sz w:val="22"/>
        </w:rPr>
        <w:lastRenderedPageBreak/>
        <w:t>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lastRenderedPageBreak/>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59DB482F"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6C661C">
        <w:rPr>
          <w:b/>
          <w:bCs/>
          <w:color w:val="000000" w:themeColor="text1"/>
          <w:sz w:val="22"/>
        </w:rPr>
        <w:t xml:space="preserve"> </w:t>
      </w:r>
      <w:r w:rsidR="00DB5DD7">
        <w:rPr>
          <w:b/>
          <w:bCs/>
          <w:color w:val="000000" w:themeColor="text1"/>
          <w:sz w:val="22"/>
        </w:rPr>
        <w:t>…..</w:t>
      </w:r>
      <w:r w:rsidR="008F3EF5">
        <w:rPr>
          <w:b/>
          <w:bCs/>
          <w:color w:val="000000" w:themeColor="text1"/>
          <w:sz w:val="22"/>
        </w:rPr>
        <w:t>letniej</w:t>
      </w:r>
      <w:r w:rsidRPr="00615D69">
        <w:rPr>
          <w:b/>
          <w:bCs/>
          <w:color w:val="000000" w:themeColor="text1"/>
          <w:sz w:val="22"/>
        </w:rPr>
        <w:t xml:space="preserve">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68D08D1E" w:rsidR="00F44EED" w:rsidRPr="00DB5DD7" w:rsidRDefault="00F44EED" w:rsidP="00F44EED">
      <w:pPr>
        <w:pStyle w:val="Akapitzlist"/>
        <w:numPr>
          <w:ilvl w:val="0"/>
          <w:numId w:val="33"/>
        </w:numPr>
        <w:tabs>
          <w:tab w:val="clear" w:pos="720"/>
          <w:tab w:val="left" w:pos="142"/>
        </w:tabs>
        <w:ind w:left="284" w:hanging="284"/>
        <w:jc w:val="both"/>
        <w:rPr>
          <w:sz w:val="22"/>
          <w:lang w:val="x-none"/>
        </w:rPr>
      </w:pPr>
      <w:r w:rsidRPr="00615D69">
        <w:rPr>
          <w:sz w:val="22"/>
          <w:lang w:val="x-none"/>
        </w:rPr>
        <w:lastRenderedPageBreak/>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 xml:space="preserve">dni, przy czym reakcja </w:t>
      </w:r>
      <w:r w:rsidR="00C30E48">
        <w:rPr>
          <w:sz w:val="22"/>
          <w:lang w:val="x-none"/>
        </w:rPr>
        <w:t xml:space="preserve">autoryzowanego </w:t>
      </w:r>
      <w:r w:rsidRPr="00615D69">
        <w:rPr>
          <w:sz w:val="22"/>
          <w:lang w:val="x-none"/>
        </w:rPr>
        <w:t>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r w:rsidR="0039776D" w:rsidRPr="00DB5DD7">
        <w:rPr>
          <w:sz w:val="22"/>
          <w:lang w:val="x-none"/>
        </w:rPr>
        <w:t xml:space="preserve">Uszkodzone dyski twarde </w:t>
      </w:r>
      <w:r w:rsidR="006C661C" w:rsidRPr="00DB5DD7">
        <w:rPr>
          <w:sz w:val="22"/>
          <w:lang w:val="x-none"/>
        </w:rPr>
        <w:t>mu</w:t>
      </w:r>
      <w:r w:rsidR="00FD3635" w:rsidRPr="00DB5DD7">
        <w:rPr>
          <w:sz w:val="22"/>
          <w:lang w:val="x-none"/>
        </w:rPr>
        <w:t xml:space="preserve">szą </w:t>
      </w:r>
      <w:r w:rsidR="007D3E68" w:rsidRPr="00DB5DD7">
        <w:rPr>
          <w:sz w:val="22"/>
          <w:lang w:val="x-none"/>
        </w:rPr>
        <w:t>zostać</w:t>
      </w:r>
      <w:r w:rsidR="00FD3635" w:rsidRPr="00DB5DD7">
        <w:rPr>
          <w:sz w:val="22"/>
          <w:lang w:val="x-none"/>
        </w:rPr>
        <w:t xml:space="preserve"> wymontowane z uszkodzonego sprzętu oraz </w:t>
      </w:r>
      <w:r w:rsidR="0039776D" w:rsidRPr="00DB5DD7">
        <w:rPr>
          <w:sz w:val="22"/>
          <w:lang w:val="x-none"/>
        </w:rPr>
        <w:t>pozostają u Zamawiającego</w:t>
      </w:r>
      <w:r w:rsidR="007D3E68" w:rsidRPr="00DB5DD7">
        <w:rPr>
          <w:sz w:val="22"/>
          <w:lang w:val="x-none"/>
        </w:rPr>
        <w:t xml:space="preserve"> jako jego własność</w:t>
      </w:r>
      <w:r w:rsidR="0039776D" w:rsidRPr="00DB5DD7">
        <w:rPr>
          <w:sz w:val="22"/>
          <w:lang w:val="x-none"/>
        </w:rPr>
        <w:t>.</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DB5DD7" w:rsidRDefault="00F44EED" w:rsidP="00F44EED">
      <w:pPr>
        <w:pStyle w:val="Akapitzlist"/>
        <w:numPr>
          <w:ilvl w:val="0"/>
          <w:numId w:val="33"/>
        </w:numPr>
        <w:tabs>
          <w:tab w:val="clear" w:pos="720"/>
          <w:tab w:val="left" w:pos="0"/>
        </w:tabs>
        <w:ind w:left="284" w:hanging="284"/>
        <w:jc w:val="both"/>
        <w:rPr>
          <w:sz w:val="22"/>
          <w:lang w:val="x-none"/>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DB5DD7" w:rsidRDefault="00F44EED" w:rsidP="00DB5DD7">
      <w:pPr>
        <w:pStyle w:val="Akapitzlist"/>
        <w:numPr>
          <w:ilvl w:val="0"/>
          <w:numId w:val="33"/>
        </w:numPr>
        <w:tabs>
          <w:tab w:val="clear" w:pos="720"/>
          <w:tab w:val="left" w:pos="0"/>
        </w:tabs>
        <w:ind w:left="284" w:hanging="284"/>
        <w:jc w:val="both"/>
        <w:rPr>
          <w:sz w:val="22"/>
          <w:lang w:val="x-none"/>
        </w:rPr>
      </w:pPr>
      <w:r w:rsidRPr="00615D69">
        <w:rPr>
          <w:sz w:val="22"/>
          <w:lang w:val="x-none"/>
        </w:rPr>
        <w:t xml:space="preserve">Okres gwarancji ulega automatycznie przedłużeniu o okres naprawy, tj. czas liczony od zgłoszenia do usunięcia awarii czy usterki określony w ust. </w:t>
      </w:r>
      <w:r w:rsidRPr="00DB5DD7">
        <w:rPr>
          <w:sz w:val="22"/>
          <w:lang w:val="x-none"/>
        </w:rPr>
        <w:t>6</w:t>
      </w:r>
      <w:r w:rsidRPr="00615D69">
        <w:rPr>
          <w:sz w:val="22"/>
          <w:lang w:val="x-none"/>
        </w:rPr>
        <w:t xml:space="preserve"> niniejszego paragrafu Umowy.</w:t>
      </w:r>
      <w:r w:rsidRPr="00DB5DD7">
        <w:rPr>
          <w:sz w:val="22"/>
          <w:lang w:val="x-none"/>
        </w:rPr>
        <w:t xml:space="preserve"> </w:t>
      </w:r>
    </w:p>
    <w:p w14:paraId="628B5421" w14:textId="77777777" w:rsidR="00F44EED" w:rsidRPr="00615D69" w:rsidRDefault="00F44EED" w:rsidP="00DB5DD7">
      <w:pPr>
        <w:pStyle w:val="Akapitzlist"/>
        <w:numPr>
          <w:ilvl w:val="0"/>
          <w:numId w:val="33"/>
        </w:numPr>
        <w:tabs>
          <w:tab w:val="clear" w:pos="720"/>
          <w:tab w:val="left" w:pos="0"/>
        </w:tabs>
        <w:ind w:left="284" w:hanging="284"/>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DB5DD7">
      <w:pPr>
        <w:pStyle w:val="Akapitzlist"/>
        <w:numPr>
          <w:ilvl w:val="0"/>
          <w:numId w:val="33"/>
        </w:numPr>
        <w:tabs>
          <w:tab w:val="clear" w:pos="720"/>
          <w:tab w:val="left" w:pos="0"/>
        </w:tabs>
        <w:ind w:left="284" w:hanging="284"/>
        <w:jc w:val="both"/>
        <w:rPr>
          <w:sz w:val="22"/>
          <w:lang w:val="x-none"/>
        </w:rPr>
      </w:pPr>
      <w:r w:rsidRPr="00615D69">
        <w:rPr>
          <w:sz w:val="22"/>
          <w:lang w:val="x-none"/>
        </w:rPr>
        <w:t xml:space="preserve">Zamawiającemu w ramach wykonywania uprawnień z tytułu rękojmi za wady fizyczne rzeczy, będzie domagał się wymiany </w:t>
      </w:r>
      <w:r w:rsidRPr="00DB5DD7">
        <w:rPr>
          <w:sz w:val="22"/>
          <w:lang w:val="x-none"/>
        </w:rPr>
        <w:t xml:space="preserve">rzeczy </w:t>
      </w:r>
      <w:r w:rsidRPr="00615D69">
        <w:rPr>
          <w:sz w:val="22"/>
          <w:lang w:val="x-none"/>
        </w:rPr>
        <w:t>na wolną od wad lub usunięciu wady. W razie niewykonania tego obowiązku przez Wykonawcę ust. 1</w:t>
      </w:r>
      <w:r w:rsidRPr="00DB5DD7">
        <w:rPr>
          <w:sz w:val="22"/>
          <w:lang w:val="x-none"/>
        </w:rPr>
        <w:t>2</w:t>
      </w:r>
      <w:r w:rsidRPr="00615D69">
        <w:rPr>
          <w:sz w:val="22"/>
          <w:lang w:val="x-none"/>
        </w:rPr>
        <w:t xml:space="preserve"> niniejszego paragrafu Umowy stosuje się odpowiednio.</w:t>
      </w:r>
    </w:p>
    <w:p w14:paraId="01BD552F" w14:textId="77777777" w:rsidR="00F44EED" w:rsidRPr="00615D69" w:rsidRDefault="00F44EED" w:rsidP="00DB5DD7">
      <w:pPr>
        <w:pStyle w:val="Akapitzlist"/>
        <w:numPr>
          <w:ilvl w:val="0"/>
          <w:numId w:val="33"/>
        </w:numPr>
        <w:tabs>
          <w:tab w:val="clear" w:pos="720"/>
          <w:tab w:val="left" w:pos="0"/>
        </w:tabs>
        <w:ind w:left="284" w:hanging="284"/>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58CC8457" w:rsidR="00F44EED" w:rsidRPr="00615D69" w:rsidRDefault="00865475" w:rsidP="00F44EED">
      <w:pPr>
        <w:widowControl/>
        <w:numPr>
          <w:ilvl w:val="3"/>
          <w:numId w:val="34"/>
        </w:numPr>
        <w:ind w:left="284" w:hanging="284"/>
        <w:jc w:val="both"/>
        <w:rPr>
          <w:sz w:val="22"/>
          <w:szCs w:val="22"/>
        </w:rPr>
      </w:pPr>
      <w:r w:rsidRPr="00865475">
        <w:rPr>
          <w:sz w:val="22"/>
          <w:szCs w:val="22"/>
        </w:rPr>
        <w:t xml:space="preserve">Wykonawca, z wyjątkiem, gdy podstawę naliczenia kar umownych stanowią jego zachowania niezwiązane bezpośrednio lub pośrednio z przedmiotem Umowy lub jej prawidłowym wykonaniem, </w:t>
      </w:r>
      <w:r w:rsidRPr="00865475">
        <w:rPr>
          <w:sz w:val="22"/>
          <w:szCs w:val="22"/>
        </w:rPr>
        <w:lastRenderedPageBreak/>
        <w:t xml:space="preserve">oraz z zastrzeżeniem ust. </w:t>
      </w:r>
      <w:r w:rsidR="00AF792C">
        <w:rPr>
          <w:sz w:val="22"/>
          <w:szCs w:val="22"/>
        </w:rPr>
        <w:t>4</w:t>
      </w:r>
      <w:r w:rsidRPr="00865475">
        <w:rPr>
          <w:sz w:val="22"/>
          <w:szCs w:val="22"/>
        </w:rPr>
        <w:t xml:space="preserve"> niniejszego paragrafu, zapłaci Zamawiającemu karę umowną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487E8680"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00CA4F85">
        <w:rPr>
          <w:sz w:val="22"/>
          <w:szCs w:val="22"/>
        </w:rPr>
        <w:t xml:space="preserve">serwera </w:t>
      </w:r>
      <w:r w:rsidRPr="00615D69">
        <w:rPr>
          <w:sz w:val="22"/>
          <w:szCs w:val="22"/>
        </w:rPr>
        <w:t xml:space="preserve">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34F48ED0"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00AF792C">
        <w:rPr>
          <w:sz w:val="22"/>
          <w:szCs w:val="22"/>
        </w:rPr>
        <w:t xml:space="preserve">przedmiotowej </w:t>
      </w:r>
      <w:r w:rsidRPr="00615D69">
        <w:rPr>
          <w:sz w:val="22"/>
          <w:szCs w:val="22"/>
        </w:rPr>
        <w:t>dostawy,</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4DF7886C"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Umowną w przypadku odstąpienia od niniejszej Umowy przez Wykonawcę z przyczyn leżących wyłącznie po stronie Zamawiającego, z wyłączeniem okoliczności wskazanej w art. 456 ust. 1 ustawy PZP, w wysokości </w:t>
      </w:r>
      <w:r w:rsidR="00AF792C">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1CA0EBEE"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0B0DCA">
        <w:rPr>
          <w:sz w:val="22"/>
          <w:szCs w:val="22"/>
        </w:rPr>
        <w:t xml:space="preserve"> poniżej.</w:t>
      </w:r>
    </w:p>
    <w:p w14:paraId="10EA5E78" w14:textId="5960DA80" w:rsidR="00F44EED" w:rsidRPr="00615D69" w:rsidRDefault="00EC1206" w:rsidP="00F44EED">
      <w:pPr>
        <w:widowControl/>
        <w:numPr>
          <w:ilvl w:val="0"/>
          <w:numId w:val="29"/>
        </w:numPr>
        <w:tabs>
          <w:tab w:val="clear" w:pos="927"/>
          <w:tab w:val="left" w:pos="0"/>
          <w:tab w:val="num" w:pos="284"/>
        </w:tabs>
        <w:ind w:left="284" w:hanging="284"/>
        <w:jc w:val="both"/>
        <w:rPr>
          <w:sz w:val="22"/>
          <w:szCs w:val="22"/>
        </w:rPr>
      </w:pPr>
      <w:r w:rsidRPr="00EC1206">
        <w:rPr>
          <w:sz w:val="22"/>
          <w:szCs w:val="22"/>
        </w:rPr>
        <w:t xml:space="preserve">Zamawiający może odstąpić od Umowy, nie wcześniej niż w terminie siedmiu (7) dni i nie później niż do czternastu (14) dni od dnia </w:t>
      </w:r>
      <w:r w:rsidR="00F44EED" w:rsidRPr="00615D69">
        <w:rPr>
          <w:sz w:val="22"/>
          <w:szCs w:val="22"/>
        </w:rPr>
        <w:t>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lastRenderedPageBreak/>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3E6EDD91"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w:t>
      </w:r>
      <w:r w:rsidR="000B0DCA" w:rsidRPr="00615D69">
        <w:rPr>
          <w:sz w:val="22"/>
        </w:rPr>
        <w:t>epidemi</w:t>
      </w:r>
      <w:r w:rsidR="000B0DCA">
        <w:rPr>
          <w:sz w:val="22"/>
        </w:rPr>
        <w:t>i</w:t>
      </w:r>
      <w:r w:rsidR="000B0DCA" w:rsidRPr="00615D69">
        <w:rPr>
          <w:sz w:val="22"/>
        </w:rPr>
        <w:t xml:space="preserve"> </w:t>
      </w:r>
      <w:r w:rsidRPr="00615D69">
        <w:rPr>
          <w:sz w:val="22"/>
        </w:rPr>
        <w:t xml:space="preserve">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479B8266" w:rsidR="00F44EED" w:rsidRPr="00615D69" w:rsidRDefault="00F44EED" w:rsidP="00F44EED">
      <w:pPr>
        <w:rPr>
          <w:sz w:val="22"/>
          <w:szCs w:val="22"/>
        </w:rPr>
      </w:pPr>
      <w:r w:rsidRPr="00615D69">
        <w:rPr>
          <w:b/>
          <w:bCs/>
          <w:sz w:val="22"/>
          <w:szCs w:val="22"/>
        </w:rPr>
        <w:t>§ 9</w:t>
      </w:r>
    </w:p>
    <w:p w14:paraId="3271A8DB" w14:textId="0053348C"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 xml:space="preserve">W ramach niniejszej Umowy i wynikającego z niej wynagrodzenia Wykonawcy, wskazanego w § 3 ust. 2 Umowy, Zamawiający nabywa nieodwołalne i nieograniczone czasowo prawo do korzystania </w:t>
      </w:r>
      <w:r w:rsidRPr="00615D69">
        <w:rPr>
          <w:sz w:val="22"/>
          <w:szCs w:val="22"/>
        </w:rPr>
        <w:lastRenderedPageBreak/>
        <w:t>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DB44383" w14:textId="77777777" w:rsidR="002F411C" w:rsidRDefault="002F411C" w:rsidP="0039776D">
      <w:pPr>
        <w:jc w:val="both"/>
        <w:rPr>
          <w:b/>
          <w:bCs/>
          <w:sz w:val="22"/>
          <w:szCs w:val="22"/>
        </w:rPr>
      </w:pPr>
    </w:p>
    <w:p w14:paraId="5BD05364" w14:textId="13137D22"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lastRenderedPageBreak/>
        <w:t>Strony przewidują możliwość istotnej zmiany Umowy poprzez zawarcie pisemnego aneksu pod rygorem nieważności, przy zachowaniu ryczałtowego charakteru ceny Umowy, w następujących przypadkach:</w:t>
      </w:r>
    </w:p>
    <w:p w14:paraId="6A2941A9" w14:textId="65697DBF"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sidR="00A13204">
        <w:rPr>
          <w:sz w:val="22"/>
        </w:rPr>
        <w:t xml:space="preserve"> Umowy</w:t>
      </w:r>
      <w:r w:rsidRPr="00615D69">
        <w:rPr>
          <w:sz w:val="22"/>
        </w:rPr>
        <w:t>,</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lastRenderedPageBreak/>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0A9FBA20"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A13204">
        <w:rPr>
          <w:sz w:val="22"/>
        </w:rPr>
        <w:t xml:space="preserve"> Umowy</w:t>
      </w:r>
      <w:r w:rsidRPr="00615D69">
        <w:rPr>
          <w:sz w:val="22"/>
        </w:rPr>
        <w:t>.</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 xml:space="preserve">Kodeksu cywilnego tj. opatrzona przez upoważnionych przedstawicieli obu Stron podpisami </w:t>
      </w:r>
      <w:r w:rsidRPr="00615D69">
        <w:rPr>
          <w:sz w:val="22"/>
        </w:rPr>
        <w:lastRenderedPageBreak/>
        <w:t>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Default="00F44EED" w:rsidP="00F44EED">
      <w:pPr>
        <w:jc w:val="left"/>
        <w:rPr>
          <w:i/>
          <w:iCs/>
          <w:sz w:val="22"/>
          <w:szCs w:val="22"/>
        </w:rPr>
      </w:pPr>
      <w:r w:rsidRPr="00615D69">
        <w:rPr>
          <w:i/>
          <w:iCs/>
          <w:sz w:val="22"/>
          <w:szCs w:val="22"/>
        </w:rPr>
        <w:t>1. Wzór protokołu odbioru.</w:t>
      </w:r>
    </w:p>
    <w:p w14:paraId="7FFF1629" w14:textId="77777777" w:rsidR="002F411C" w:rsidRDefault="002F411C" w:rsidP="00F44EED">
      <w:pPr>
        <w:jc w:val="left"/>
        <w:rPr>
          <w:i/>
          <w:iCs/>
          <w:sz w:val="22"/>
          <w:szCs w:val="22"/>
        </w:rPr>
      </w:pPr>
    </w:p>
    <w:p w14:paraId="5C74EF5D" w14:textId="77777777" w:rsidR="002F411C" w:rsidRPr="00615D69" w:rsidRDefault="002F411C" w:rsidP="00F44EED">
      <w:pPr>
        <w:jc w:val="left"/>
        <w:rPr>
          <w:b/>
          <w:i/>
          <w:iCs/>
          <w:sz w:val="22"/>
          <w:szCs w:val="22"/>
        </w:rPr>
      </w:pP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5213EB08"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39776D">
        <w:rPr>
          <w:color w:val="000000"/>
          <w:sz w:val="22"/>
          <w:szCs w:val="22"/>
        </w:rPr>
        <w:t>213</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0E7C1" w14:textId="77777777" w:rsidR="00F71BF6" w:rsidRDefault="00F71BF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25807B4" w14:textId="77777777" w:rsidR="00F71BF6" w:rsidRDefault="00F71BF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5F00111" w14:textId="77777777" w:rsidR="00F71BF6" w:rsidRDefault="00F71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1"/>
    <w:family w:val="roman"/>
    <w:pitch w:val="variable"/>
    <w:sig w:usb0="E0000AFF" w:usb1="500078FF" w:usb2="00000021" w:usb3="00000000" w:csb0="000001BF" w:csb1="00000000"/>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C0F15" w14:textId="77777777" w:rsidR="00F71BF6" w:rsidRDefault="00F71BF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70D81EC" w14:textId="77777777" w:rsidR="00F71BF6" w:rsidRDefault="00F71BF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BEEC958" w14:textId="77777777" w:rsidR="00F71BF6" w:rsidRDefault="00F71BF6"/>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74483485"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6" w:name="_Hlk129610278"/>
    <w:bookmarkStart w:id="7"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6"/>
    <w:r w:rsidR="006444DF">
      <w:rPr>
        <w:rFonts w:ascii="Times New Roman" w:hAnsi="Times New Roman" w:cs="Times New Roman"/>
        <w:i/>
        <w:sz w:val="20"/>
        <w:szCs w:val="20"/>
        <w:u w:val="single"/>
      </w:rPr>
      <w:t xml:space="preserve">resie dostawy </w:t>
    </w:r>
    <w:r w:rsidR="005A3756">
      <w:rPr>
        <w:rFonts w:ascii="Times New Roman" w:hAnsi="Times New Roman" w:cs="Times New Roman"/>
        <w:i/>
        <w:sz w:val="20"/>
        <w:szCs w:val="20"/>
        <w:u w:val="single"/>
      </w:rPr>
      <w:t>1</w:t>
    </w:r>
    <w:r w:rsidR="003113AF">
      <w:rPr>
        <w:rFonts w:ascii="Times New Roman" w:hAnsi="Times New Roman" w:cs="Times New Roman"/>
        <w:i/>
        <w:sz w:val="20"/>
        <w:szCs w:val="20"/>
        <w:u w:val="single"/>
      </w:rPr>
      <w:t xml:space="preserve"> (</w:t>
    </w:r>
    <w:r w:rsidR="005A3756">
      <w:rPr>
        <w:rFonts w:ascii="Times New Roman" w:hAnsi="Times New Roman" w:cs="Times New Roman"/>
        <w:i/>
        <w:sz w:val="20"/>
        <w:szCs w:val="20"/>
        <w:u w:val="single"/>
      </w:rPr>
      <w:t>jednego</w:t>
    </w:r>
    <w:r w:rsidR="003113AF">
      <w:rPr>
        <w:rFonts w:ascii="Times New Roman" w:hAnsi="Times New Roman" w:cs="Times New Roman"/>
        <w:i/>
        <w:sz w:val="20"/>
        <w:szCs w:val="20"/>
        <w:u w:val="single"/>
      </w:rPr>
      <w:t xml:space="preserve">) </w:t>
    </w:r>
    <w:r w:rsidR="00CA4F85">
      <w:rPr>
        <w:rFonts w:ascii="Times New Roman" w:hAnsi="Times New Roman" w:cs="Times New Roman"/>
        <w:i/>
        <w:sz w:val="20"/>
        <w:szCs w:val="20"/>
        <w:u w:val="single"/>
      </w:rPr>
      <w:t>serwer</w:t>
    </w:r>
    <w:r w:rsidR="005A3756">
      <w:rPr>
        <w:rFonts w:ascii="Times New Roman" w:hAnsi="Times New Roman" w:cs="Times New Roman"/>
        <w:i/>
        <w:sz w:val="20"/>
        <w:szCs w:val="20"/>
        <w:u w:val="single"/>
      </w:rPr>
      <w:t>a</w:t>
    </w:r>
    <w:r w:rsidR="00C81490">
      <w:rPr>
        <w:rFonts w:ascii="Times New Roman" w:hAnsi="Times New Roman" w:cs="Times New Roman"/>
        <w:i/>
        <w:sz w:val="20"/>
        <w:szCs w:val="20"/>
        <w:u w:val="single"/>
      </w:rPr>
      <w:t xml:space="preserve"> dla </w:t>
    </w:r>
    <w:r w:rsidR="005A3756">
      <w:rPr>
        <w:rFonts w:ascii="Times New Roman" w:hAnsi="Times New Roman" w:cs="Times New Roman"/>
        <w:i/>
        <w:sz w:val="20"/>
        <w:szCs w:val="20"/>
        <w:u w:val="single"/>
      </w:rPr>
      <w:t>Uniwersyteckiego Systemu Obsługi Studiów</w:t>
    </w:r>
    <w:r w:rsidR="005C0097">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404BBC">
      <w:rPr>
        <w:rFonts w:ascii="Times New Roman" w:hAnsi="Times New Roman" w:cs="Times New Roman"/>
        <w:i/>
        <w:sz w:val="20"/>
        <w:szCs w:val="20"/>
        <w:u w:val="single"/>
      </w:rPr>
      <w:t>.</w:t>
    </w:r>
  </w:p>
  <w:bookmarkEnd w:id="7"/>
  <w:p w14:paraId="0210E122" w14:textId="77777777" w:rsidR="00C81490" w:rsidRDefault="00C81490" w:rsidP="009F122E">
    <w:pPr>
      <w:pStyle w:val="Nagwek"/>
      <w:jc w:val="right"/>
      <w:rPr>
        <w:rFonts w:ascii="Times New Roman" w:eastAsia="Arial" w:hAnsi="Times New Roman"/>
        <w:iCs/>
        <w:color w:val="000000"/>
        <w:sz w:val="20"/>
      </w:rPr>
    </w:pPr>
  </w:p>
  <w:p w14:paraId="4F59EDF2" w14:textId="32A96FB9"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5A3756">
      <w:rPr>
        <w:rFonts w:ascii="Times New Roman" w:eastAsia="Arial" w:hAnsi="Times New Roman"/>
        <w:iCs/>
        <w:color w:val="000000"/>
        <w:sz w:val="20"/>
      </w:rPr>
      <w:t>213</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D9AE1AA"/>
    <w:name w:val="WW8Num21"/>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D413D4"/>
    <w:multiLevelType w:val="hybridMultilevel"/>
    <w:tmpl w:val="B264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1E3E74"/>
    <w:multiLevelType w:val="multilevel"/>
    <w:tmpl w:val="CA8E464C"/>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9"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D941102"/>
    <w:multiLevelType w:val="hybridMultilevel"/>
    <w:tmpl w:val="92E00500"/>
    <w:lvl w:ilvl="0" w:tplc="487ADC5A">
      <w:start w:val="1"/>
      <w:numFmt w:val="bullet"/>
      <w:lvlText w:val=""/>
      <w:lvlJc w:val="left"/>
      <w:pPr>
        <w:ind w:left="720" w:hanging="360"/>
      </w:pPr>
      <w:rPr>
        <w:rFonts w:ascii="Symbol" w:hAnsi="Symbol"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8"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1010B0"/>
    <w:multiLevelType w:val="hybridMultilevel"/>
    <w:tmpl w:val="B51C9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81" w15:restartNumberingAfterBreak="0">
    <w:nsid w:val="55892A85"/>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DA72677"/>
    <w:multiLevelType w:val="multilevel"/>
    <w:tmpl w:val="6E7887E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618F03CF"/>
    <w:multiLevelType w:val="hybridMultilevel"/>
    <w:tmpl w:val="8204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6"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2"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9"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1"/>
  </w:num>
  <w:num w:numId="4" w16cid:durableId="101536658">
    <w:abstractNumId w:val="97"/>
  </w:num>
  <w:num w:numId="5" w16cid:durableId="846215662">
    <w:abstractNumId w:val="55"/>
  </w:num>
  <w:num w:numId="6" w16cid:durableId="961961647">
    <w:abstractNumId w:val="52"/>
  </w:num>
  <w:num w:numId="7" w16cid:durableId="1885943592">
    <w:abstractNumId w:val="70"/>
  </w:num>
  <w:num w:numId="8" w16cid:durableId="455484893">
    <w:abstractNumId w:val="89"/>
  </w:num>
  <w:num w:numId="9" w16cid:durableId="927930277">
    <w:abstractNumId w:val="86"/>
  </w:num>
  <w:num w:numId="10" w16cid:durableId="1218473812">
    <w:abstractNumId w:val="36"/>
  </w:num>
  <w:num w:numId="11" w16cid:durableId="1535922049">
    <w:abstractNumId w:val="78"/>
  </w:num>
  <w:num w:numId="12" w16cid:durableId="458425324">
    <w:abstractNumId w:val="56"/>
  </w:num>
  <w:num w:numId="13" w16cid:durableId="734200728">
    <w:abstractNumId w:val="100"/>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9"/>
  </w:num>
  <w:num w:numId="15" w16cid:durableId="840973963">
    <w:abstractNumId w:val="28"/>
  </w:num>
  <w:num w:numId="16" w16cid:durableId="2043744050">
    <w:abstractNumId w:val="60"/>
  </w:num>
  <w:num w:numId="17" w16cid:durableId="860972083">
    <w:abstractNumId w:val="46"/>
  </w:num>
  <w:num w:numId="18" w16cid:durableId="795755692">
    <w:abstractNumId w:val="48"/>
  </w:num>
  <w:num w:numId="19" w16cid:durableId="535003107">
    <w:abstractNumId w:val="65"/>
  </w:num>
  <w:num w:numId="20" w16cid:durableId="727529761">
    <w:abstractNumId w:val="90"/>
  </w:num>
  <w:num w:numId="21" w16cid:durableId="253634553">
    <w:abstractNumId w:val="68"/>
  </w:num>
  <w:num w:numId="22" w16cid:durableId="1127239082">
    <w:abstractNumId w:val="23"/>
  </w:num>
  <w:num w:numId="23" w16cid:durableId="2128423588">
    <w:abstractNumId w:val="87"/>
  </w:num>
  <w:num w:numId="24" w16cid:durableId="2132891866">
    <w:abstractNumId w:val="32"/>
  </w:num>
  <w:num w:numId="25" w16cid:durableId="813065433">
    <w:abstractNumId w:val="107"/>
  </w:num>
  <w:num w:numId="26" w16cid:durableId="1774594105">
    <w:abstractNumId w:val="33"/>
  </w:num>
  <w:num w:numId="27" w16cid:durableId="2111505591">
    <w:abstractNumId w:val="108"/>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92"/>
  </w:num>
  <w:num w:numId="37" w16cid:durableId="508184234">
    <w:abstractNumId w:val="45"/>
  </w:num>
  <w:num w:numId="38" w16cid:durableId="1699968476">
    <w:abstractNumId w:val="95"/>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102"/>
  </w:num>
  <w:num w:numId="42" w16cid:durableId="289215226">
    <w:abstractNumId w:val="30"/>
  </w:num>
  <w:num w:numId="43" w16cid:durableId="855270074">
    <w:abstractNumId w:val="31"/>
  </w:num>
  <w:num w:numId="44" w16cid:durableId="1513759002">
    <w:abstractNumId w:val="96"/>
  </w:num>
  <w:num w:numId="45" w16cid:durableId="1133255217">
    <w:abstractNumId w:val="42"/>
  </w:num>
  <w:num w:numId="46" w16cid:durableId="2068070623">
    <w:abstractNumId w:val="59"/>
  </w:num>
  <w:num w:numId="47" w16cid:durableId="502549779">
    <w:abstractNumId w:val="62"/>
  </w:num>
  <w:num w:numId="48" w16cid:durableId="1629779882">
    <w:abstractNumId w:val="58"/>
  </w:num>
  <w:num w:numId="49" w16cid:durableId="1544951040">
    <w:abstractNumId w:val="101"/>
  </w:num>
  <w:num w:numId="50" w16cid:durableId="143856474">
    <w:abstractNumId w:val="67"/>
  </w:num>
  <w:num w:numId="51" w16cid:durableId="775248598">
    <w:abstractNumId w:val="99"/>
  </w:num>
  <w:num w:numId="52" w16cid:durableId="606273577">
    <w:abstractNumId w:val="47"/>
  </w:num>
  <w:num w:numId="53" w16cid:durableId="662322513">
    <w:abstractNumId w:val="85"/>
  </w:num>
  <w:num w:numId="54" w16cid:durableId="1178544947">
    <w:abstractNumId w:val="73"/>
  </w:num>
  <w:num w:numId="55" w16cid:durableId="77681859">
    <w:abstractNumId w:val="37"/>
  </w:num>
  <w:num w:numId="56" w16cid:durableId="1855682713">
    <w:abstractNumId w:val="88"/>
  </w:num>
  <w:num w:numId="57" w16cid:durableId="150760916">
    <w:abstractNumId w:val="63"/>
  </w:num>
  <w:num w:numId="58" w16cid:durableId="376243197">
    <w:abstractNumId w:val="26"/>
  </w:num>
  <w:num w:numId="59" w16cid:durableId="1212351177">
    <w:abstractNumId w:val="98"/>
  </w:num>
  <w:num w:numId="60" w16cid:durableId="1277132272">
    <w:abstractNumId w:val="40"/>
  </w:num>
  <w:num w:numId="61" w16cid:durableId="1103762041">
    <w:abstractNumId w:val="72"/>
  </w:num>
  <w:num w:numId="62" w16cid:durableId="247733767">
    <w:abstractNumId w:val="80"/>
  </w:num>
  <w:num w:numId="63" w16cid:durableId="445348547">
    <w:abstractNumId w:val="66"/>
  </w:num>
  <w:num w:numId="64" w16cid:durableId="1717703489">
    <w:abstractNumId w:val="109"/>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6"/>
  </w:num>
  <w:num w:numId="72" w16cid:durableId="908422112">
    <w:abstractNumId w:val="50"/>
  </w:num>
  <w:num w:numId="73" w16cid:durableId="1365666473">
    <w:abstractNumId w:val="61"/>
  </w:num>
  <w:num w:numId="74" w16cid:durableId="450902946">
    <w:abstractNumId w:val="77"/>
  </w:num>
  <w:num w:numId="75" w16cid:durableId="1064260950">
    <w:abstractNumId w:val="103"/>
  </w:num>
  <w:num w:numId="76" w16cid:durableId="2026982882">
    <w:abstractNumId w:val="38"/>
  </w:num>
  <w:num w:numId="77" w16cid:durableId="1444810315">
    <w:abstractNumId w:val="79"/>
  </w:num>
  <w:num w:numId="78" w16cid:durableId="685517709">
    <w:abstractNumId w:val="105"/>
  </w:num>
  <w:num w:numId="79" w16cid:durableId="1762415075">
    <w:abstractNumId w:val="94"/>
  </w:num>
  <w:num w:numId="80" w16cid:durableId="1955939820">
    <w:abstractNumId w:val="81"/>
  </w:num>
  <w:num w:numId="81" w16cid:durableId="2116711229">
    <w:abstractNumId w:val="75"/>
  </w:num>
  <w:num w:numId="82" w16cid:durableId="1925413054">
    <w:abstractNumId w:val="91"/>
  </w:num>
  <w:num w:numId="83" w16cid:durableId="1381899440">
    <w:abstractNumId w:val="57"/>
  </w:num>
  <w:num w:numId="84" w16cid:durableId="1195457521">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CDD"/>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5CE"/>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1FEC"/>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DCA"/>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3FCC"/>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AF8"/>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6F98"/>
    <w:rsid w:val="00177995"/>
    <w:rsid w:val="001779A2"/>
    <w:rsid w:val="0018044F"/>
    <w:rsid w:val="00180B3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3C1C"/>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A7F78"/>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6"/>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9C4"/>
    <w:rsid w:val="002A5ED4"/>
    <w:rsid w:val="002A5F09"/>
    <w:rsid w:val="002A624E"/>
    <w:rsid w:val="002A731D"/>
    <w:rsid w:val="002A780F"/>
    <w:rsid w:val="002A7E4F"/>
    <w:rsid w:val="002B00D0"/>
    <w:rsid w:val="002B057B"/>
    <w:rsid w:val="002B06ED"/>
    <w:rsid w:val="002B0A46"/>
    <w:rsid w:val="002B0FC1"/>
    <w:rsid w:val="002B1839"/>
    <w:rsid w:val="002B1C67"/>
    <w:rsid w:val="002B1CAF"/>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1C"/>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45"/>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9776D"/>
    <w:rsid w:val="003A0212"/>
    <w:rsid w:val="003A05E4"/>
    <w:rsid w:val="003A06B5"/>
    <w:rsid w:val="003A0A33"/>
    <w:rsid w:val="003A0DE6"/>
    <w:rsid w:val="003A17F1"/>
    <w:rsid w:val="003A23A1"/>
    <w:rsid w:val="003A2A0E"/>
    <w:rsid w:val="003A3A18"/>
    <w:rsid w:val="003A3C09"/>
    <w:rsid w:val="003A412F"/>
    <w:rsid w:val="003A41BD"/>
    <w:rsid w:val="003A426E"/>
    <w:rsid w:val="003A428A"/>
    <w:rsid w:val="003A4E8C"/>
    <w:rsid w:val="003A547B"/>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BAA"/>
    <w:rsid w:val="00407CE6"/>
    <w:rsid w:val="00407DE2"/>
    <w:rsid w:val="0041012A"/>
    <w:rsid w:val="004103D4"/>
    <w:rsid w:val="004107D6"/>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2ED"/>
    <w:rsid w:val="00431475"/>
    <w:rsid w:val="00431D5B"/>
    <w:rsid w:val="0043224B"/>
    <w:rsid w:val="00432DB6"/>
    <w:rsid w:val="00432F46"/>
    <w:rsid w:val="0043311A"/>
    <w:rsid w:val="0043398C"/>
    <w:rsid w:val="00433A32"/>
    <w:rsid w:val="00433A7D"/>
    <w:rsid w:val="0043423D"/>
    <w:rsid w:val="00434B19"/>
    <w:rsid w:val="00434B8C"/>
    <w:rsid w:val="0043524B"/>
    <w:rsid w:val="004359AB"/>
    <w:rsid w:val="004359C0"/>
    <w:rsid w:val="004360F4"/>
    <w:rsid w:val="004361BB"/>
    <w:rsid w:val="004365E9"/>
    <w:rsid w:val="00436A9A"/>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8AE"/>
    <w:rsid w:val="004C123A"/>
    <w:rsid w:val="004C1A2A"/>
    <w:rsid w:val="004C2213"/>
    <w:rsid w:val="004C25E0"/>
    <w:rsid w:val="004C3BF5"/>
    <w:rsid w:val="004C3C31"/>
    <w:rsid w:val="004C3D2B"/>
    <w:rsid w:val="004C4297"/>
    <w:rsid w:val="004C4958"/>
    <w:rsid w:val="004C695C"/>
    <w:rsid w:val="004D08E1"/>
    <w:rsid w:val="004D098F"/>
    <w:rsid w:val="004D18A6"/>
    <w:rsid w:val="004D19C7"/>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9DD"/>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3756"/>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CDB"/>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E01"/>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26C4"/>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534"/>
    <w:rsid w:val="006159EA"/>
    <w:rsid w:val="00615D69"/>
    <w:rsid w:val="006164CD"/>
    <w:rsid w:val="00616A87"/>
    <w:rsid w:val="00616EE8"/>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0F7C"/>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A21"/>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61C"/>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90C"/>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474"/>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561F"/>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B8F"/>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23"/>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979CC"/>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3C7"/>
    <w:rsid w:val="007B1B25"/>
    <w:rsid w:val="007B21C6"/>
    <w:rsid w:val="007B27BD"/>
    <w:rsid w:val="007B2B21"/>
    <w:rsid w:val="007B2BAE"/>
    <w:rsid w:val="007B2EB8"/>
    <w:rsid w:val="007B32C2"/>
    <w:rsid w:val="007B3A3F"/>
    <w:rsid w:val="007B437F"/>
    <w:rsid w:val="007B43D2"/>
    <w:rsid w:val="007B4569"/>
    <w:rsid w:val="007B45F7"/>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3E68"/>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4FA"/>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475"/>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2"/>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3EF5"/>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1F20"/>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4EE0"/>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497"/>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33D"/>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0F8D"/>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204"/>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0A50"/>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076"/>
    <w:rsid w:val="00A97660"/>
    <w:rsid w:val="00A977E3"/>
    <w:rsid w:val="00A978B2"/>
    <w:rsid w:val="00A97B7A"/>
    <w:rsid w:val="00AA05D4"/>
    <w:rsid w:val="00AA12B2"/>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65F"/>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AF792C"/>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4E"/>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7FA"/>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15"/>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0E4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2412"/>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80B"/>
    <w:rsid w:val="00C813B2"/>
    <w:rsid w:val="00C81490"/>
    <w:rsid w:val="00C81CB2"/>
    <w:rsid w:val="00C81E8B"/>
    <w:rsid w:val="00C8238A"/>
    <w:rsid w:val="00C82754"/>
    <w:rsid w:val="00C829A8"/>
    <w:rsid w:val="00C83573"/>
    <w:rsid w:val="00C8370A"/>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4F85"/>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0FE3"/>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39E"/>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0898"/>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5B0A"/>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B5DD7"/>
    <w:rsid w:val="00DC0150"/>
    <w:rsid w:val="00DC0E48"/>
    <w:rsid w:val="00DC0FA8"/>
    <w:rsid w:val="00DC1B79"/>
    <w:rsid w:val="00DC1C5D"/>
    <w:rsid w:val="00DC1D3D"/>
    <w:rsid w:val="00DC1EE3"/>
    <w:rsid w:val="00DC2447"/>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2E2"/>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0D69"/>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E7AD8"/>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DF7F63"/>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2B66"/>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87B"/>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0B6"/>
    <w:rsid w:val="00E853A5"/>
    <w:rsid w:val="00E85406"/>
    <w:rsid w:val="00E85E25"/>
    <w:rsid w:val="00E868DE"/>
    <w:rsid w:val="00E8690F"/>
    <w:rsid w:val="00E87457"/>
    <w:rsid w:val="00E8745B"/>
    <w:rsid w:val="00E87574"/>
    <w:rsid w:val="00E878A5"/>
    <w:rsid w:val="00E912FE"/>
    <w:rsid w:val="00E918F9"/>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81C"/>
    <w:rsid w:val="00EB0E2A"/>
    <w:rsid w:val="00EB17FA"/>
    <w:rsid w:val="00EB1843"/>
    <w:rsid w:val="00EB1C11"/>
    <w:rsid w:val="00EB1CA0"/>
    <w:rsid w:val="00EB27BA"/>
    <w:rsid w:val="00EB399B"/>
    <w:rsid w:val="00EB3C90"/>
    <w:rsid w:val="00EB3FF5"/>
    <w:rsid w:val="00EB424F"/>
    <w:rsid w:val="00EB4360"/>
    <w:rsid w:val="00EB579F"/>
    <w:rsid w:val="00EB597D"/>
    <w:rsid w:val="00EB5B26"/>
    <w:rsid w:val="00EB5B4B"/>
    <w:rsid w:val="00EB62C9"/>
    <w:rsid w:val="00EB62DA"/>
    <w:rsid w:val="00EB7383"/>
    <w:rsid w:val="00EB760E"/>
    <w:rsid w:val="00EB7AB7"/>
    <w:rsid w:val="00EB7FC3"/>
    <w:rsid w:val="00EC0409"/>
    <w:rsid w:val="00EC08D3"/>
    <w:rsid w:val="00EC109C"/>
    <w:rsid w:val="00EC1206"/>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4B4"/>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26B1"/>
    <w:rsid w:val="00F2350E"/>
    <w:rsid w:val="00F23F99"/>
    <w:rsid w:val="00F2433D"/>
    <w:rsid w:val="00F24598"/>
    <w:rsid w:val="00F24C49"/>
    <w:rsid w:val="00F24D3F"/>
    <w:rsid w:val="00F24D4A"/>
    <w:rsid w:val="00F25046"/>
    <w:rsid w:val="00F251DE"/>
    <w:rsid w:val="00F2569D"/>
    <w:rsid w:val="00F2593C"/>
    <w:rsid w:val="00F2612F"/>
    <w:rsid w:val="00F263CC"/>
    <w:rsid w:val="00F265FE"/>
    <w:rsid w:val="00F26C08"/>
    <w:rsid w:val="00F26DFC"/>
    <w:rsid w:val="00F271EE"/>
    <w:rsid w:val="00F27652"/>
    <w:rsid w:val="00F27DF7"/>
    <w:rsid w:val="00F27F13"/>
    <w:rsid w:val="00F30C0D"/>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1B0F"/>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BF6"/>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635"/>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167"/>
    <w:rsid w:val="00FF7349"/>
    <w:rsid w:val="00FF771A"/>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5287"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15093</Words>
  <Characters>90558</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4</cp:revision>
  <cp:lastPrinted>2024-05-16T11:40:00Z</cp:lastPrinted>
  <dcterms:created xsi:type="dcterms:W3CDTF">2024-07-15T12:05:00Z</dcterms:created>
  <dcterms:modified xsi:type="dcterms:W3CDTF">2024-07-16T08:07:00Z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