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1D71B010" w:rsidR="00157074" w:rsidRPr="00A50B20" w:rsidRDefault="00465996"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557E1E">
        <w:rPr>
          <w:rFonts w:asciiTheme="minorHAnsi" w:hAnsiTheme="minorHAnsi" w:cstheme="minorHAnsi"/>
          <w:b/>
          <w:iCs/>
          <w:sz w:val="22"/>
          <w:szCs w:val="22"/>
          <w:lang w:eastAsia="zh-CN"/>
        </w:rPr>
        <w:t>6</w:t>
      </w:r>
      <w:r>
        <w:rPr>
          <w:rFonts w:asciiTheme="minorHAnsi" w:hAnsiTheme="minorHAnsi" w:cstheme="minorHAnsi"/>
          <w:b/>
          <w:iCs/>
          <w:sz w:val="22"/>
          <w:szCs w:val="22"/>
          <w:lang w:eastAsia="zh-CN"/>
        </w:rPr>
        <w:t>.2021</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5053F88" w14:textId="77777777" w:rsidR="0055168A" w:rsidRPr="00AE33A2" w:rsidRDefault="0055168A" w:rsidP="0055168A">
      <w:pPr>
        <w:jc w:val="center"/>
        <w:rPr>
          <w:rFonts w:ascii="Calibri" w:hAnsi="Calibri" w:cs="Arial"/>
          <w:b/>
          <w:bCs/>
          <w:iCs/>
          <w:sz w:val="28"/>
          <w:szCs w:val="28"/>
          <w:lang w:eastAsia="ar-SA"/>
        </w:rPr>
      </w:pPr>
      <w:r w:rsidRPr="00AE33A2">
        <w:rPr>
          <w:rFonts w:ascii="Calibri" w:hAnsi="Calibri" w:cs="Calibri"/>
          <w:b/>
          <w:sz w:val="32"/>
          <w:lang w:eastAsia="ar-SA"/>
        </w:rPr>
        <w:t>Budowa publicznie dostępnego samorządowego park</w:t>
      </w:r>
      <w:r>
        <w:rPr>
          <w:rFonts w:ascii="Calibri" w:hAnsi="Calibri" w:cs="Calibri"/>
          <w:b/>
          <w:sz w:val="32"/>
          <w:lang w:eastAsia="ar-SA"/>
        </w:rPr>
        <w:t>u rekreacyjnego – etap II</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lastRenderedPageBreak/>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0B6BC2D3"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sidRPr="00B132D1">
        <w:rPr>
          <w:rFonts w:ascii="Calibri" w:hAnsi="Calibri" w:cs="Calibri"/>
          <w:b/>
          <w:sz w:val="22"/>
          <w:szCs w:val="22"/>
        </w:rPr>
        <w:t>RG.271.</w:t>
      </w:r>
      <w:r w:rsidR="00557E1E">
        <w:rPr>
          <w:rFonts w:ascii="Calibri" w:hAnsi="Calibri" w:cs="Calibri"/>
          <w:b/>
          <w:sz w:val="22"/>
          <w:szCs w:val="22"/>
        </w:rPr>
        <w:t>6</w:t>
      </w:r>
      <w:r w:rsidR="00B132D1" w:rsidRPr="00B132D1">
        <w:rPr>
          <w:rFonts w:ascii="Calibri" w:hAnsi="Calibri" w:cs="Calibri"/>
          <w:b/>
          <w:sz w:val="22"/>
          <w:szCs w:val="22"/>
        </w:rPr>
        <w:t>.2021</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6EACFF5D" w14:textId="77777777" w:rsidR="0055168A" w:rsidRPr="00AE33A2" w:rsidRDefault="008149F0" w:rsidP="0055168A">
      <w:pPr>
        <w:jc w:val="center"/>
        <w:rPr>
          <w:rFonts w:ascii="Calibri" w:hAnsi="Calibri" w:cs="Arial"/>
          <w:b/>
          <w:bCs/>
          <w:iCs/>
          <w:sz w:val="28"/>
          <w:szCs w:val="28"/>
          <w:lang w:eastAsia="ar-SA"/>
        </w:rPr>
      </w:pPr>
      <w:r w:rsidRPr="0018295B">
        <w:rPr>
          <w:rFonts w:ascii="Calibri" w:hAnsi="Calibri" w:cs="Calibri"/>
          <w:sz w:val="22"/>
          <w:szCs w:val="22"/>
        </w:rPr>
        <w:t xml:space="preserve">Na potrzeby postępowania o udzielenie zamówienia publicznego pn. </w:t>
      </w:r>
      <w:r w:rsidR="0055168A" w:rsidRPr="00AE33A2">
        <w:rPr>
          <w:rFonts w:ascii="Calibri" w:hAnsi="Calibri" w:cs="Calibri"/>
          <w:b/>
          <w:sz w:val="32"/>
          <w:lang w:eastAsia="ar-SA"/>
        </w:rPr>
        <w:t>Budowa publicznie dostępnego samorządowego park</w:t>
      </w:r>
      <w:r w:rsidR="0055168A">
        <w:rPr>
          <w:rFonts w:ascii="Calibri" w:hAnsi="Calibri" w:cs="Calibri"/>
          <w:b/>
          <w:sz w:val="32"/>
          <w:lang w:eastAsia="ar-SA"/>
        </w:rPr>
        <w:t>u rekreacyjnego – etap II</w:t>
      </w: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52973AE0"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B132D1">
        <w:rPr>
          <w:rFonts w:ascii="Calibri" w:hAnsi="Calibri" w:cs="Calibri"/>
          <w:b/>
          <w:bCs/>
          <w:sz w:val="22"/>
          <w:szCs w:val="22"/>
        </w:rPr>
        <w:t>RG.271.</w:t>
      </w:r>
      <w:r w:rsidR="00557E1E">
        <w:rPr>
          <w:rFonts w:ascii="Calibri" w:hAnsi="Calibri" w:cs="Calibri"/>
          <w:b/>
          <w:bCs/>
          <w:sz w:val="22"/>
          <w:szCs w:val="22"/>
        </w:rPr>
        <w:t>6</w:t>
      </w:r>
      <w:r w:rsidR="00B132D1">
        <w:rPr>
          <w:rFonts w:ascii="Calibri" w:hAnsi="Calibri" w:cs="Calibri"/>
          <w:b/>
          <w:bCs/>
          <w:sz w:val="22"/>
          <w:szCs w:val="22"/>
        </w:rPr>
        <w:t>.2021</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190BEB4B" w14:textId="77777777" w:rsidR="0055168A" w:rsidRPr="00AE33A2" w:rsidRDefault="0018295B" w:rsidP="0055168A">
      <w:pPr>
        <w:jc w:val="center"/>
        <w:rPr>
          <w:rFonts w:ascii="Calibri" w:hAnsi="Calibri" w:cs="Arial"/>
          <w:b/>
          <w:bCs/>
          <w:iCs/>
          <w:sz w:val="28"/>
          <w:szCs w:val="28"/>
          <w:lang w:eastAsia="ar-SA"/>
        </w:rPr>
      </w:pPr>
      <w:r w:rsidRPr="0018295B">
        <w:rPr>
          <w:rFonts w:ascii="Calibri" w:hAnsi="Calibri" w:cs="Calibri"/>
          <w:sz w:val="22"/>
          <w:szCs w:val="22"/>
        </w:rPr>
        <w:t xml:space="preserve">Na potrzeby postępowania o udzielenie zamówienia publicznego pn. </w:t>
      </w:r>
      <w:r w:rsidR="0055168A" w:rsidRPr="00AE33A2">
        <w:rPr>
          <w:rFonts w:ascii="Calibri" w:hAnsi="Calibri" w:cs="Calibri"/>
          <w:b/>
          <w:sz w:val="32"/>
          <w:lang w:eastAsia="ar-SA"/>
        </w:rPr>
        <w:t>Budowa publicznie dostępnego samorządowego park</w:t>
      </w:r>
      <w:r w:rsidR="0055168A">
        <w:rPr>
          <w:rFonts w:ascii="Calibri" w:hAnsi="Calibri" w:cs="Calibri"/>
          <w:b/>
          <w:sz w:val="32"/>
          <w:lang w:eastAsia="ar-SA"/>
        </w:rPr>
        <w:t>u rekreacyjnego – etap II</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 xml:space="preserve">Oświadczam, że nie podlegam wykluczeniu z postępowania na podstawie art. 108 ustawy </w:t>
      </w:r>
      <w:proofErr w:type="spellStart"/>
      <w:r w:rsidRPr="0016534A">
        <w:rPr>
          <w:rFonts w:ascii="Calibri" w:hAnsi="Calibri" w:cs="Calibri"/>
          <w:color w:val="FF0000"/>
          <w:sz w:val="22"/>
          <w:szCs w:val="22"/>
          <w:lang w:eastAsia="en-US"/>
        </w:rPr>
        <w:t>Pzp</w:t>
      </w:r>
      <w:proofErr w:type="spellEnd"/>
      <w:r w:rsidRPr="0016534A">
        <w:rPr>
          <w:rFonts w:ascii="Calibri" w:hAnsi="Calibri" w:cs="Calibri"/>
          <w:color w:val="FF0000"/>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237697C0"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w:t>
      </w:r>
      <w:r w:rsidR="00557E1E">
        <w:rPr>
          <w:rFonts w:ascii="Calibri" w:hAnsi="Calibri" w:cs="Calibri"/>
          <w:b/>
          <w:bCs/>
          <w:sz w:val="22"/>
          <w:szCs w:val="22"/>
        </w:rPr>
        <w:t>6</w:t>
      </w:r>
      <w:r w:rsidR="006F5C16">
        <w:rPr>
          <w:rFonts w:ascii="Calibri" w:hAnsi="Calibri" w:cs="Calibri"/>
          <w:b/>
          <w:bCs/>
          <w:sz w:val="22"/>
          <w:szCs w:val="22"/>
        </w:rPr>
        <w:t>.2021</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77777777" w:rsidR="0055168A" w:rsidRPr="00AE33A2" w:rsidRDefault="0055168A" w:rsidP="0055168A">
      <w:pPr>
        <w:jc w:val="center"/>
        <w:rPr>
          <w:rFonts w:ascii="Calibri" w:hAnsi="Calibri" w:cs="Arial"/>
          <w:b/>
          <w:bCs/>
          <w:iCs/>
          <w:sz w:val="28"/>
          <w:szCs w:val="28"/>
          <w:lang w:eastAsia="ar-SA"/>
        </w:rPr>
      </w:pPr>
      <w:r w:rsidRPr="00AE33A2">
        <w:rPr>
          <w:rFonts w:ascii="Calibri" w:hAnsi="Calibri" w:cs="Calibri"/>
          <w:b/>
          <w:sz w:val="32"/>
          <w:lang w:eastAsia="ar-SA"/>
        </w:rPr>
        <w:t>Budowa publicznie dostępnego samorządowego park</w:t>
      </w:r>
      <w:r>
        <w:rPr>
          <w:rFonts w:ascii="Calibri" w:hAnsi="Calibri" w:cs="Calibri"/>
          <w:b/>
          <w:sz w:val="32"/>
          <w:lang w:eastAsia="ar-SA"/>
        </w:rPr>
        <w:t>u rekreacyjnego – etap II</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310FD718"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5C16">
        <w:rPr>
          <w:rFonts w:ascii="Calibri" w:hAnsi="Calibri" w:cs="Calibri"/>
          <w:b/>
          <w:bCs/>
          <w:sz w:val="22"/>
          <w:szCs w:val="22"/>
        </w:rPr>
        <w:t>RG.271.</w:t>
      </w:r>
      <w:r w:rsidR="00557E1E">
        <w:rPr>
          <w:rFonts w:ascii="Calibri" w:hAnsi="Calibri" w:cs="Calibri"/>
          <w:b/>
          <w:bCs/>
          <w:sz w:val="22"/>
          <w:szCs w:val="22"/>
        </w:rPr>
        <w:t>6</w:t>
      </w:r>
      <w:r w:rsidR="006F5C16">
        <w:rPr>
          <w:rFonts w:ascii="Calibri" w:hAnsi="Calibri" w:cs="Calibri"/>
          <w:b/>
          <w:bCs/>
          <w:sz w:val="22"/>
          <w:szCs w:val="22"/>
        </w:rPr>
        <w:t>.2021</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1241946"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w:t>
      </w:r>
      <w:r w:rsidR="00557E1E">
        <w:rPr>
          <w:rFonts w:ascii="Calibri" w:hAnsi="Calibri" w:cs="Calibri"/>
          <w:b/>
          <w:bCs/>
          <w:sz w:val="22"/>
          <w:szCs w:val="22"/>
        </w:rPr>
        <w:t>6</w:t>
      </w:r>
      <w:r w:rsidR="006F7F66">
        <w:rPr>
          <w:rFonts w:ascii="Calibri" w:hAnsi="Calibri" w:cs="Calibri"/>
          <w:b/>
          <w:bCs/>
          <w:sz w:val="22"/>
          <w:szCs w:val="22"/>
        </w:rPr>
        <w:t>.2021</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0F36071B" w14:textId="77777777" w:rsidR="0055168A" w:rsidRPr="00AE33A2" w:rsidRDefault="007456E0" w:rsidP="0055168A">
      <w:pPr>
        <w:jc w:val="center"/>
        <w:rPr>
          <w:rFonts w:ascii="Calibri" w:hAnsi="Calibri" w:cs="Arial"/>
          <w:b/>
          <w:bCs/>
          <w:iCs/>
          <w:sz w:val="28"/>
          <w:szCs w:val="28"/>
          <w:lang w:eastAsia="ar-SA"/>
        </w:rPr>
      </w:pPr>
      <w:r w:rsidRPr="007456E0">
        <w:rPr>
          <w:rFonts w:ascii="Calibri" w:hAnsi="Calibri" w:cs="Calibri"/>
          <w:i/>
          <w:iCs/>
          <w:sz w:val="22"/>
          <w:szCs w:val="22"/>
        </w:rPr>
        <w:t xml:space="preserve">Na potrzeby postępowania o udzielenie zamówienia publicznego pn. </w:t>
      </w:r>
      <w:r w:rsidR="0055168A" w:rsidRPr="00AE33A2">
        <w:rPr>
          <w:rFonts w:ascii="Calibri" w:hAnsi="Calibri" w:cs="Calibri"/>
          <w:b/>
          <w:sz w:val="32"/>
          <w:lang w:eastAsia="ar-SA"/>
        </w:rPr>
        <w:t>Budowa publicznie dostępnego samorządowego park</w:t>
      </w:r>
      <w:r w:rsidR="0055168A">
        <w:rPr>
          <w:rFonts w:ascii="Calibri" w:hAnsi="Calibri" w:cs="Calibri"/>
          <w:b/>
          <w:sz w:val="32"/>
          <w:lang w:eastAsia="ar-SA"/>
        </w:rPr>
        <w:t>u rekreacyjnego – etap II</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4DA5BA8A"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6F7F66">
        <w:rPr>
          <w:rFonts w:ascii="Calibri" w:hAnsi="Calibri" w:cs="Calibri"/>
          <w:b/>
          <w:bCs/>
          <w:sz w:val="22"/>
          <w:szCs w:val="22"/>
        </w:rPr>
        <w:t>RG.271.</w:t>
      </w:r>
      <w:r w:rsidR="0055168A">
        <w:rPr>
          <w:rFonts w:ascii="Calibri" w:hAnsi="Calibri" w:cs="Calibri"/>
          <w:b/>
          <w:bCs/>
          <w:sz w:val="22"/>
          <w:szCs w:val="22"/>
        </w:rPr>
        <w:t>4</w:t>
      </w:r>
      <w:r w:rsidR="006F7F66">
        <w:rPr>
          <w:rFonts w:ascii="Calibri" w:hAnsi="Calibri" w:cs="Calibri"/>
          <w:b/>
          <w:bCs/>
          <w:sz w:val="22"/>
          <w:szCs w:val="22"/>
        </w:rPr>
        <w:t>.2021</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74FD" w14:textId="77777777" w:rsidR="007A14A1" w:rsidRDefault="007A14A1" w:rsidP="003C377D">
      <w:r>
        <w:separator/>
      </w:r>
    </w:p>
  </w:endnote>
  <w:endnote w:type="continuationSeparator" w:id="0">
    <w:p w14:paraId="2E330E82" w14:textId="77777777" w:rsidR="007A14A1" w:rsidRDefault="007A14A1"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0BC0" w14:textId="77777777" w:rsidR="007A14A1" w:rsidRDefault="007A14A1" w:rsidP="003C377D">
      <w:r>
        <w:separator/>
      </w:r>
    </w:p>
  </w:footnote>
  <w:footnote w:type="continuationSeparator" w:id="0">
    <w:p w14:paraId="242C3BF7" w14:textId="77777777" w:rsidR="007A14A1" w:rsidRDefault="007A14A1"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91036"/>
    <w:rsid w:val="000B59CC"/>
    <w:rsid w:val="000F3AB5"/>
    <w:rsid w:val="00102AEE"/>
    <w:rsid w:val="001233CF"/>
    <w:rsid w:val="0014433E"/>
    <w:rsid w:val="00157074"/>
    <w:rsid w:val="0016534A"/>
    <w:rsid w:val="0018295B"/>
    <w:rsid w:val="00267E4B"/>
    <w:rsid w:val="00275F4B"/>
    <w:rsid w:val="0028633F"/>
    <w:rsid w:val="00292900"/>
    <w:rsid w:val="002A366C"/>
    <w:rsid w:val="002F2D6B"/>
    <w:rsid w:val="00364AFB"/>
    <w:rsid w:val="003973AA"/>
    <w:rsid w:val="003C377D"/>
    <w:rsid w:val="0040520F"/>
    <w:rsid w:val="00465996"/>
    <w:rsid w:val="00491692"/>
    <w:rsid w:val="004F0497"/>
    <w:rsid w:val="004F3AEF"/>
    <w:rsid w:val="004F576B"/>
    <w:rsid w:val="0055168A"/>
    <w:rsid w:val="00557E1E"/>
    <w:rsid w:val="00635C7F"/>
    <w:rsid w:val="00686DBA"/>
    <w:rsid w:val="006A439C"/>
    <w:rsid w:val="006B5215"/>
    <w:rsid w:val="006F5C16"/>
    <w:rsid w:val="006F7F66"/>
    <w:rsid w:val="00726F1F"/>
    <w:rsid w:val="00740BF2"/>
    <w:rsid w:val="007456E0"/>
    <w:rsid w:val="00781785"/>
    <w:rsid w:val="007A14A1"/>
    <w:rsid w:val="007D37A6"/>
    <w:rsid w:val="008149F0"/>
    <w:rsid w:val="00890BB2"/>
    <w:rsid w:val="008935B4"/>
    <w:rsid w:val="009233C0"/>
    <w:rsid w:val="009A6EA5"/>
    <w:rsid w:val="00A33AA9"/>
    <w:rsid w:val="00A50B20"/>
    <w:rsid w:val="00A862D3"/>
    <w:rsid w:val="00AF7E68"/>
    <w:rsid w:val="00B132D1"/>
    <w:rsid w:val="00B204CB"/>
    <w:rsid w:val="00B36C44"/>
    <w:rsid w:val="00B45A25"/>
    <w:rsid w:val="00B61456"/>
    <w:rsid w:val="00BC7447"/>
    <w:rsid w:val="00C05E61"/>
    <w:rsid w:val="00C64E77"/>
    <w:rsid w:val="00C82979"/>
    <w:rsid w:val="00CE4D7C"/>
    <w:rsid w:val="00D000B3"/>
    <w:rsid w:val="00D837BB"/>
    <w:rsid w:val="00DB35C4"/>
    <w:rsid w:val="00DB40DB"/>
    <w:rsid w:val="00E6283D"/>
    <w:rsid w:val="00EA2059"/>
    <w:rsid w:val="00EC5C7A"/>
    <w:rsid w:val="00EF618B"/>
    <w:rsid w:val="00F239DB"/>
    <w:rsid w:val="00F307E1"/>
    <w:rsid w:val="00F3123A"/>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3343</Words>
  <Characters>20064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3</cp:revision>
  <cp:lastPrinted>2021-08-02T13:11:00Z</cp:lastPrinted>
  <dcterms:created xsi:type="dcterms:W3CDTF">2021-09-23T08:48:00Z</dcterms:created>
  <dcterms:modified xsi:type="dcterms:W3CDTF">2021-09-23T08:48:00Z</dcterms:modified>
</cp:coreProperties>
</file>