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06" w:rsidRPr="0050763F" w:rsidRDefault="00826506"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50763F">
        <w:rPr>
          <w:rFonts w:ascii="Arial" w:hAnsi="Arial" w:cs="Arial"/>
          <w:bCs/>
          <w:color w:val="000000"/>
          <w:spacing w:val="-10"/>
          <w:sz w:val="18"/>
          <w:szCs w:val="18"/>
        </w:rPr>
        <w:t xml:space="preserve">Słubice; </w:t>
      </w:r>
      <w:r w:rsidR="000D6B92" w:rsidRPr="0050763F">
        <w:rPr>
          <w:rFonts w:ascii="Arial" w:hAnsi="Arial" w:cs="Arial"/>
          <w:bCs/>
          <w:color w:val="000000"/>
          <w:spacing w:val="-10"/>
          <w:sz w:val="18"/>
          <w:szCs w:val="18"/>
        </w:rPr>
        <w:t>1</w:t>
      </w:r>
      <w:r w:rsidR="0050763F" w:rsidRPr="0050763F">
        <w:rPr>
          <w:rFonts w:ascii="Arial" w:hAnsi="Arial" w:cs="Arial"/>
          <w:bCs/>
          <w:color w:val="000000"/>
          <w:spacing w:val="-10"/>
          <w:sz w:val="18"/>
          <w:szCs w:val="18"/>
        </w:rPr>
        <w:t>8</w:t>
      </w:r>
      <w:r w:rsidRPr="0050763F">
        <w:rPr>
          <w:rFonts w:ascii="Arial" w:hAnsi="Arial" w:cs="Arial"/>
          <w:bCs/>
          <w:color w:val="000000"/>
          <w:spacing w:val="-10"/>
          <w:sz w:val="18"/>
          <w:szCs w:val="18"/>
        </w:rPr>
        <w:t>.</w:t>
      </w:r>
      <w:r w:rsidR="0050763F" w:rsidRPr="0050763F">
        <w:rPr>
          <w:rFonts w:ascii="Arial" w:hAnsi="Arial" w:cs="Arial"/>
          <w:bCs/>
          <w:color w:val="000000"/>
          <w:spacing w:val="-10"/>
          <w:sz w:val="18"/>
          <w:szCs w:val="18"/>
        </w:rPr>
        <w:t>01</w:t>
      </w:r>
      <w:r w:rsidR="005F72AA" w:rsidRPr="0050763F">
        <w:rPr>
          <w:rFonts w:ascii="Arial" w:hAnsi="Arial" w:cs="Arial"/>
          <w:bCs/>
          <w:color w:val="000000"/>
          <w:spacing w:val="-10"/>
          <w:sz w:val="18"/>
          <w:szCs w:val="18"/>
        </w:rPr>
        <w:t>.202</w:t>
      </w:r>
      <w:r w:rsidR="0050763F" w:rsidRPr="0050763F">
        <w:rPr>
          <w:rFonts w:ascii="Arial" w:hAnsi="Arial" w:cs="Arial"/>
          <w:bCs/>
          <w:color w:val="000000"/>
          <w:spacing w:val="-10"/>
          <w:sz w:val="18"/>
          <w:szCs w:val="18"/>
        </w:rPr>
        <w:t>4</w:t>
      </w:r>
      <w:r w:rsidRPr="0050763F">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F51FF4" w:rsidRPr="00F51FF4" w:rsidRDefault="00F51FF4" w:rsidP="00F51FF4">
      <w:pPr>
        <w:tabs>
          <w:tab w:val="left" w:pos="2114"/>
          <w:tab w:val="left" w:pos="8550"/>
          <w:tab w:val="left" w:pos="10108"/>
        </w:tabs>
        <w:ind w:left="15"/>
        <w:jc w:val="center"/>
        <w:rPr>
          <w:b/>
          <w:bCs/>
          <w:sz w:val="28"/>
          <w:szCs w:val="28"/>
          <w:u w:val="single"/>
        </w:rPr>
      </w:pPr>
      <w:r>
        <w:rPr>
          <w:b/>
          <w:bCs/>
          <w:sz w:val="28"/>
          <w:szCs w:val="28"/>
          <w:u w:val="single"/>
        </w:rPr>
        <w:t>Dostawa</w:t>
      </w:r>
      <w:r w:rsidRPr="00F51FF4">
        <w:rPr>
          <w:b/>
          <w:bCs/>
          <w:sz w:val="28"/>
          <w:szCs w:val="28"/>
          <w:u w:val="single"/>
        </w:rPr>
        <w:t xml:space="preserve"> odczynników, testów kasetkowych, kart żelowych oraz krwinek wzorcowych do </w:t>
      </w:r>
      <w:r w:rsidR="00AC734E">
        <w:rPr>
          <w:b/>
          <w:bCs/>
          <w:sz w:val="28"/>
          <w:szCs w:val="28"/>
          <w:u w:val="single"/>
        </w:rPr>
        <w:t>M</w:t>
      </w:r>
      <w:r w:rsidRPr="00F51FF4">
        <w:rPr>
          <w:b/>
          <w:bCs/>
          <w:sz w:val="28"/>
          <w:szCs w:val="28"/>
          <w:u w:val="single"/>
        </w:rPr>
        <w:t xml:space="preserve">edycznego </w:t>
      </w:r>
      <w:r w:rsidR="00AC734E">
        <w:rPr>
          <w:b/>
          <w:bCs/>
          <w:sz w:val="28"/>
          <w:szCs w:val="28"/>
          <w:u w:val="single"/>
        </w:rPr>
        <w:t>L</w:t>
      </w:r>
      <w:r w:rsidRPr="00F51FF4">
        <w:rPr>
          <w:b/>
          <w:bCs/>
          <w:sz w:val="28"/>
          <w:szCs w:val="28"/>
          <w:u w:val="single"/>
        </w:rPr>
        <w:t xml:space="preserve">aboratorium </w:t>
      </w:r>
      <w:r w:rsidR="00AC734E">
        <w:rPr>
          <w:b/>
          <w:bCs/>
          <w:sz w:val="28"/>
          <w:szCs w:val="28"/>
          <w:u w:val="single"/>
        </w:rPr>
        <w:t>D</w:t>
      </w:r>
      <w:r w:rsidRPr="00F51FF4">
        <w:rPr>
          <w:b/>
          <w:bCs/>
          <w:sz w:val="28"/>
          <w:szCs w:val="28"/>
          <w:u w:val="single"/>
        </w:rPr>
        <w:t xml:space="preserve">iagnostycznego </w:t>
      </w:r>
    </w:p>
    <w:p w:rsidR="002A45EE" w:rsidRPr="00953CAF" w:rsidRDefault="00F51FF4" w:rsidP="00F51FF4">
      <w:pPr>
        <w:tabs>
          <w:tab w:val="left" w:pos="2114"/>
          <w:tab w:val="left" w:pos="8550"/>
          <w:tab w:val="left" w:pos="10108"/>
        </w:tabs>
        <w:ind w:left="15"/>
        <w:jc w:val="center"/>
        <w:rPr>
          <w:b/>
          <w:bCs/>
          <w:sz w:val="28"/>
          <w:szCs w:val="28"/>
          <w:u w:val="single"/>
        </w:rPr>
      </w:pPr>
      <w:r w:rsidRPr="00F51FF4">
        <w:rPr>
          <w:b/>
          <w:bCs/>
          <w:sz w:val="28"/>
          <w:szCs w:val="28"/>
          <w:u w:val="single"/>
        </w:rPr>
        <w:t xml:space="preserve">przez okres </w:t>
      </w:r>
      <w:r>
        <w:rPr>
          <w:b/>
          <w:bCs/>
          <w:sz w:val="28"/>
          <w:szCs w:val="28"/>
          <w:u w:val="single"/>
        </w:rPr>
        <w:t>36</w:t>
      </w:r>
      <w:r w:rsidRPr="00F51FF4">
        <w:rPr>
          <w:b/>
          <w:bCs/>
          <w:sz w:val="28"/>
          <w:szCs w:val="28"/>
          <w:u w:val="single"/>
        </w:rPr>
        <w:t xml:space="preserve">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4E3F46">
        <w:rPr>
          <w:rFonts w:ascii="Arial" w:hAnsi="Arial" w:cs="Arial"/>
          <w:u w:val="single"/>
        </w:rPr>
        <w:t xml:space="preserve">numer postępowania: </w:t>
      </w:r>
      <w:r w:rsidR="00A60C3D" w:rsidRPr="004E3F46">
        <w:rPr>
          <w:rFonts w:ascii="Arial" w:hAnsi="Arial" w:cs="Arial"/>
          <w:u w:val="single"/>
        </w:rPr>
        <w:t>ZP</w:t>
      </w:r>
      <w:r w:rsidR="00D766C0" w:rsidRPr="004E3F46">
        <w:rPr>
          <w:rFonts w:ascii="Arial" w:hAnsi="Arial" w:cs="Arial"/>
          <w:u w:val="single"/>
        </w:rPr>
        <w:t>/TP</w:t>
      </w:r>
      <w:r w:rsidR="00A60C3D" w:rsidRPr="004E3F46">
        <w:rPr>
          <w:rFonts w:ascii="Arial" w:hAnsi="Arial" w:cs="Arial"/>
          <w:u w:val="single"/>
        </w:rPr>
        <w:t>/</w:t>
      </w:r>
      <w:r w:rsidR="00943557">
        <w:rPr>
          <w:rFonts w:ascii="Arial" w:hAnsi="Arial" w:cs="Arial"/>
          <w:u w:val="single"/>
        </w:rPr>
        <w:t>03</w:t>
      </w:r>
      <w:r w:rsidR="00D766C0" w:rsidRPr="004E3F46">
        <w:rPr>
          <w:rFonts w:ascii="Arial" w:hAnsi="Arial" w:cs="Arial"/>
          <w:u w:val="single"/>
        </w:rPr>
        <w:t>/</w:t>
      </w:r>
      <w:r w:rsidR="00A60C3D" w:rsidRPr="004E3F46">
        <w:rPr>
          <w:rFonts w:ascii="Arial" w:hAnsi="Arial" w:cs="Arial"/>
          <w:u w:val="single"/>
        </w:rPr>
        <w:t>2</w:t>
      </w:r>
      <w:r w:rsidR="00943557">
        <w:rPr>
          <w:rFonts w:ascii="Arial" w:hAnsi="Arial" w:cs="Arial"/>
          <w:u w:val="single"/>
        </w:rPr>
        <w:t>4</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 OCHRONA DANYCH OSOBOWYCH</w:t>
      </w:r>
    </w:p>
    <w:p w:rsidR="00C92737" w:rsidRPr="00893D10" w:rsidRDefault="00C92737" w:rsidP="00893D10">
      <w:pPr>
        <w:spacing w:after="0" w:line="360" w:lineRule="auto"/>
        <w:rPr>
          <w:rFonts w:ascii="Arial" w:hAnsi="Arial" w:cs="Arial"/>
          <w:b/>
          <w:bCs/>
          <w:sz w:val="18"/>
          <w:szCs w:val="18"/>
        </w:rPr>
      </w:pP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w:t>
      </w:r>
      <w:r w:rsidR="00E4703B">
        <w:rPr>
          <w:rFonts w:ascii="Arial" w:hAnsi="Arial" w:cs="Arial"/>
          <w:sz w:val="18"/>
          <w:szCs w:val="18"/>
        </w:rPr>
        <w:t>4</w:t>
      </w:r>
      <w:r w:rsidRPr="00893D10">
        <w:rPr>
          <w:rFonts w:ascii="Arial" w:hAnsi="Arial" w:cs="Arial"/>
          <w:sz w:val="18"/>
          <w:szCs w:val="18"/>
        </w:rPr>
        <w:t xml:space="preserve">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E4703B" w:rsidP="00253476">
      <w:pPr>
        <w:numPr>
          <w:ilvl w:val="0"/>
          <w:numId w:val="5"/>
        </w:numPr>
        <w:spacing w:after="0" w:line="360" w:lineRule="auto"/>
        <w:jc w:val="both"/>
        <w:rPr>
          <w:rFonts w:ascii="Arial" w:hAnsi="Arial" w:cs="Arial"/>
          <w:b/>
          <w:bCs/>
          <w:sz w:val="18"/>
          <w:szCs w:val="18"/>
        </w:rPr>
      </w:pPr>
      <w:r>
        <w:rPr>
          <w:rFonts w:ascii="Arial" w:hAnsi="Arial" w:cs="Arial"/>
          <w:sz w:val="18"/>
          <w:szCs w:val="18"/>
        </w:rPr>
        <w:t>A</w:t>
      </w:r>
      <w:r w:rsidR="00893D10" w:rsidRPr="00893D10">
        <w:rPr>
          <w:rFonts w:ascii="Arial" w:hAnsi="Arial" w:cs="Arial"/>
          <w:sz w:val="18"/>
          <w:szCs w:val="18"/>
        </w:rPr>
        <w:t xml:space="preserve">dministratorem </w:t>
      </w:r>
      <w:r>
        <w:rPr>
          <w:rFonts w:ascii="Arial" w:hAnsi="Arial" w:cs="Arial"/>
          <w:sz w:val="18"/>
          <w:szCs w:val="18"/>
        </w:rPr>
        <w:t>Państwa</w:t>
      </w:r>
      <w:r w:rsidR="00893D10" w:rsidRPr="00893D10">
        <w:rPr>
          <w:rFonts w:ascii="Arial" w:hAnsi="Arial" w:cs="Arial"/>
          <w:sz w:val="18"/>
          <w:szCs w:val="18"/>
        </w:rPr>
        <w:t xml:space="preserve"> danych osobowych jest </w:t>
      </w:r>
      <w:r w:rsidR="00893D10">
        <w:rPr>
          <w:rFonts w:ascii="Arial" w:hAnsi="Arial" w:cs="Arial"/>
          <w:sz w:val="18"/>
          <w:szCs w:val="18"/>
        </w:rPr>
        <w:t xml:space="preserve"> </w:t>
      </w:r>
      <w:r w:rsidR="00893D10"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E4703B" w:rsidP="00253476">
      <w:pPr>
        <w:numPr>
          <w:ilvl w:val="0"/>
          <w:numId w:val="5"/>
        </w:numPr>
        <w:spacing w:after="0" w:line="360" w:lineRule="auto"/>
        <w:jc w:val="both"/>
        <w:rPr>
          <w:rFonts w:ascii="Arial" w:hAnsi="Arial" w:cs="Arial"/>
          <w:sz w:val="18"/>
          <w:szCs w:val="18"/>
        </w:rPr>
      </w:pPr>
      <w:r w:rsidRPr="00E4703B">
        <w:rPr>
          <w:rFonts w:ascii="Arial" w:hAnsi="Arial" w:cs="Arial"/>
          <w:sz w:val="18"/>
          <w:szCs w:val="18"/>
        </w:rPr>
        <w:t>A</w:t>
      </w:r>
      <w:r w:rsidR="00893D10" w:rsidRPr="00893D10">
        <w:rPr>
          <w:rFonts w:ascii="Arial" w:hAnsi="Arial" w:cs="Arial"/>
          <w:sz w:val="18"/>
          <w:szCs w:val="18"/>
        </w:rPr>
        <w:t xml:space="preserve">dministrator wyznaczył Inspektora Danych Osobowych, z którym </w:t>
      </w:r>
      <w:r>
        <w:rPr>
          <w:rFonts w:ascii="Arial" w:hAnsi="Arial" w:cs="Arial"/>
          <w:sz w:val="18"/>
          <w:szCs w:val="18"/>
        </w:rPr>
        <w:t>mogą</w:t>
      </w:r>
      <w:r w:rsidR="00893D10" w:rsidRPr="00893D10">
        <w:rPr>
          <w:rFonts w:ascii="Arial" w:hAnsi="Arial" w:cs="Arial"/>
          <w:sz w:val="18"/>
          <w:szCs w:val="18"/>
        </w:rPr>
        <w:t xml:space="preserve"> się</w:t>
      </w:r>
      <w:r>
        <w:rPr>
          <w:rFonts w:ascii="Arial" w:hAnsi="Arial" w:cs="Arial"/>
          <w:sz w:val="18"/>
          <w:szCs w:val="18"/>
        </w:rPr>
        <w:t xml:space="preserve"> Państwo </w:t>
      </w:r>
      <w:r w:rsidR="00893D10" w:rsidRPr="00893D10">
        <w:rPr>
          <w:rFonts w:ascii="Arial" w:hAnsi="Arial" w:cs="Arial"/>
          <w:sz w:val="18"/>
          <w:szCs w:val="18"/>
        </w:rPr>
        <w:t xml:space="preserve">kontaktować </w:t>
      </w:r>
      <w:r>
        <w:rPr>
          <w:rFonts w:ascii="Arial" w:hAnsi="Arial" w:cs="Arial"/>
          <w:sz w:val="18"/>
          <w:szCs w:val="18"/>
        </w:rPr>
        <w:t xml:space="preserve">we wszystkich sprawach dotyczących przetwarzania danych osobowych za pośrednictwem </w:t>
      </w:r>
      <w:r w:rsidR="00893D10" w:rsidRPr="00893D10">
        <w:rPr>
          <w:rFonts w:ascii="Arial" w:hAnsi="Arial" w:cs="Arial"/>
          <w:sz w:val="18"/>
          <w:szCs w:val="18"/>
        </w:rPr>
        <w:t>adres</w:t>
      </w:r>
      <w:r>
        <w:rPr>
          <w:rFonts w:ascii="Arial" w:hAnsi="Arial" w:cs="Arial"/>
          <w:sz w:val="18"/>
          <w:szCs w:val="18"/>
        </w:rPr>
        <w:t xml:space="preserve">u </w:t>
      </w:r>
      <w:r w:rsidR="00893D10" w:rsidRPr="00893D10">
        <w:rPr>
          <w:rFonts w:ascii="Arial" w:hAnsi="Arial" w:cs="Arial"/>
          <w:sz w:val="18"/>
          <w:szCs w:val="18"/>
        </w:rPr>
        <w:t xml:space="preserve">e-mail:  </w:t>
      </w:r>
      <w:hyperlink r:id="rId14" w:history="1">
        <w:r w:rsidR="00893D10" w:rsidRPr="00893D10">
          <w:rPr>
            <w:rStyle w:val="Hipercze"/>
            <w:rFonts w:ascii="Arial" w:hAnsi="Arial" w:cs="Arial"/>
            <w:sz w:val="18"/>
            <w:szCs w:val="18"/>
          </w:rPr>
          <w:t>iodo@szpitalslubice.pl</w:t>
        </w:r>
      </w:hyperlink>
      <w:r>
        <w:rPr>
          <w:rFonts w:ascii="Arial" w:hAnsi="Arial" w:cs="Arial"/>
          <w:sz w:val="18"/>
          <w:szCs w:val="18"/>
        </w:rPr>
        <w:t xml:space="preserve"> lub pisemnie pod adres Administratora</w:t>
      </w:r>
      <w:r w:rsidR="00893D10" w:rsidRPr="00893D10">
        <w:rPr>
          <w:rFonts w:ascii="Arial" w:hAnsi="Arial" w:cs="Arial"/>
          <w:sz w:val="18"/>
          <w:szCs w:val="18"/>
        </w:rPr>
        <w:t>;</w:t>
      </w:r>
    </w:p>
    <w:p w:rsidR="002879C2" w:rsidRPr="00325D76" w:rsidRDefault="00E4703B" w:rsidP="002879C2">
      <w:pPr>
        <w:numPr>
          <w:ilvl w:val="0"/>
          <w:numId w:val="5"/>
        </w:numPr>
        <w:spacing w:after="0" w:line="360" w:lineRule="auto"/>
        <w:jc w:val="both"/>
        <w:rPr>
          <w:rFonts w:ascii="Arial" w:hAnsi="Arial" w:cs="Arial"/>
          <w:sz w:val="18"/>
          <w:szCs w:val="18"/>
        </w:rPr>
      </w:pPr>
      <w:r>
        <w:rPr>
          <w:rFonts w:ascii="Arial" w:hAnsi="Arial" w:cs="Arial"/>
          <w:sz w:val="18"/>
          <w:szCs w:val="18"/>
        </w:rPr>
        <w:t>Państwa</w:t>
      </w:r>
      <w:r w:rsidR="00893D10" w:rsidRPr="00893D10">
        <w:rPr>
          <w:rFonts w:ascii="Arial" w:hAnsi="Arial" w:cs="Arial"/>
          <w:sz w:val="18"/>
          <w:szCs w:val="18"/>
        </w:rPr>
        <w:t xml:space="preserve"> dane osobowe </w:t>
      </w:r>
      <w:r w:rsidRPr="00893D10">
        <w:rPr>
          <w:rFonts w:ascii="Arial" w:hAnsi="Arial" w:cs="Arial"/>
          <w:sz w:val="18"/>
          <w:szCs w:val="18"/>
        </w:rPr>
        <w:t xml:space="preserve">będą </w:t>
      </w:r>
      <w:r w:rsidR="00893D10" w:rsidRPr="00893D10">
        <w:rPr>
          <w:rFonts w:ascii="Arial" w:hAnsi="Arial" w:cs="Arial"/>
          <w:sz w:val="18"/>
          <w:szCs w:val="18"/>
        </w:rPr>
        <w:t xml:space="preserve">przetwarzane </w:t>
      </w:r>
      <w:r w:rsidRPr="00893D10">
        <w:rPr>
          <w:rFonts w:ascii="Arial" w:hAnsi="Arial" w:cs="Arial"/>
          <w:sz w:val="18"/>
          <w:szCs w:val="18"/>
        </w:rPr>
        <w:t xml:space="preserve">w celu związanym z przedmiotowym postępowaniem o udzielenie zamówienia publicznego, prowadzonym w trybie </w:t>
      </w:r>
      <w:r>
        <w:rPr>
          <w:rFonts w:ascii="Arial" w:hAnsi="Arial" w:cs="Arial"/>
          <w:sz w:val="18"/>
          <w:szCs w:val="18"/>
        </w:rPr>
        <w:t xml:space="preserve">podstawowym, tj. gdyż jest to niezbędne do </w:t>
      </w:r>
      <w:r>
        <w:rPr>
          <w:rFonts w:ascii="Arial" w:hAnsi="Arial" w:cs="Arial"/>
          <w:sz w:val="18"/>
          <w:szCs w:val="18"/>
        </w:rPr>
        <w:lastRenderedPageBreak/>
        <w:t>wypełnienia obowiązku prawnego ciążącego na Administratorze (</w:t>
      </w:r>
      <w:r w:rsidR="00893D10" w:rsidRPr="00893D10">
        <w:rPr>
          <w:rFonts w:ascii="Arial" w:hAnsi="Arial" w:cs="Arial"/>
          <w:sz w:val="18"/>
          <w:szCs w:val="18"/>
        </w:rPr>
        <w:t>art. 6 ust. 1 lit. c RODO</w:t>
      </w:r>
      <w:r>
        <w:rPr>
          <w:rFonts w:ascii="Arial" w:hAnsi="Arial" w:cs="Arial"/>
          <w:sz w:val="18"/>
          <w:szCs w:val="18"/>
        </w:rPr>
        <w:t xml:space="preserve">) </w:t>
      </w:r>
      <w:r w:rsidR="004C55D4">
        <w:rPr>
          <w:rFonts w:ascii="Arial" w:hAnsi="Arial" w:cs="Arial"/>
          <w:sz w:val="18"/>
          <w:szCs w:val="18"/>
        </w:rPr>
        <w:t xml:space="preserve">w związku z Ustawą z dnia </w:t>
      </w:r>
      <w:r w:rsidR="004C55D4" w:rsidRPr="004C55D4">
        <w:rPr>
          <w:rFonts w:ascii="Arial" w:hAnsi="Arial" w:cs="Arial"/>
          <w:sz w:val="18"/>
          <w:szCs w:val="18"/>
        </w:rPr>
        <w:t>11 września 2019 r. Prawo zamówień publicznych  (</w:t>
      </w:r>
      <w:proofErr w:type="spellStart"/>
      <w:r w:rsidR="004C55D4" w:rsidRPr="004C55D4">
        <w:rPr>
          <w:rFonts w:ascii="Arial" w:hAnsi="Arial" w:cs="Arial"/>
          <w:sz w:val="18"/>
          <w:szCs w:val="18"/>
        </w:rPr>
        <w:t>t.j</w:t>
      </w:r>
      <w:proofErr w:type="spellEnd"/>
      <w:r w:rsidR="004C55D4" w:rsidRPr="004C55D4">
        <w:rPr>
          <w:rFonts w:ascii="Arial" w:hAnsi="Arial" w:cs="Arial"/>
          <w:sz w:val="18"/>
          <w:szCs w:val="18"/>
        </w:rPr>
        <w:t>. Dz. U. z 2023 poz. 1605</w:t>
      </w:r>
      <w:r w:rsidR="00342799">
        <w:rPr>
          <w:rFonts w:ascii="Arial" w:hAnsi="Arial" w:cs="Arial"/>
          <w:sz w:val="18"/>
          <w:szCs w:val="18"/>
        </w:rPr>
        <w:t xml:space="preserve"> z </w:t>
      </w:r>
      <w:proofErr w:type="spellStart"/>
      <w:r w:rsidR="00342799">
        <w:rPr>
          <w:rFonts w:ascii="Arial" w:hAnsi="Arial" w:cs="Arial"/>
          <w:sz w:val="18"/>
          <w:szCs w:val="18"/>
        </w:rPr>
        <w:t>późn</w:t>
      </w:r>
      <w:proofErr w:type="spellEnd"/>
      <w:r w:rsidR="00342799">
        <w:rPr>
          <w:rFonts w:ascii="Arial" w:hAnsi="Arial" w:cs="Arial"/>
          <w:sz w:val="18"/>
          <w:szCs w:val="18"/>
        </w:rPr>
        <w:t xml:space="preserve"> zm.</w:t>
      </w:r>
      <w:r w:rsidR="004C55D4">
        <w:rPr>
          <w:rFonts w:ascii="Arial" w:hAnsi="Arial" w:cs="Arial"/>
          <w:sz w:val="18"/>
          <w:szCs w:val="18"/>
        </w:rPr>
        <w:t>);</w:t>
      </w:r>
      <w:r w:rsidR="002879C2" w:rsidRPr="002879C2">
        <w:t xml:space="preserve"> </w:t>
      </w:r>
    </w:p>
    <w:p w:rsidR="00325D76" w:rsidRDefault="00325D76" w:rsidP="002879C2">
      <w:pPr>
        <w:numPr>
          <w:ilvl w:val="0"/>
          <w:numId w:val="5"/>
        </w:numPr>
        <w:spacing w:after="0" w:line="360" w:lineRule="auto"/>
        <w:jc w:val="both"/>
        <w:rPr>
          <w:rFonts w:ascii="Arial" w:hAnsi="Arial" w:cs="Arial"/>
          <w:sz w:val="18"/>
          <w:szCs w:val="18"/>
        </w:rPr>
      </w:pPr>
      <w:r>
        <w:t>Administrator przetwarza Państwa dane osobowe tj. dane w obrębie prowadzonej procedury;</w:t>
      </w:r>
    </w:p>
    <w:p w:rsidR="00893D10" w:rsidRPr="005E2E0A" w:rsidRDefault="004C55D4" w:rsidP="00253476">
      <w:pPr>
        <w:numPr>
          <w:ilvl w:val="0"/>
          <w:numId w:val="5"/>
        </w:numPr>
        <w:spacing w:after="0" w:line="360" w:lineRule="auto"/>
        <w:jc w:val="both"/>
        <w:rPr>
          <w:rFonts w:ascii="Arial" w:hAnsi="Arial" w:cs="Arial"/>
          <w:sz w:val="18"/>
          <w:szCs w:val="18"/>
        </w:rPr>
      </w:pPr>
      <w:r>
        <w:rPr>
          <w:rFonts w:ascii="Arial" w:hAnsi="Arial" w:cs="Arial"/>
          <w:sz w:val="18"/>
          <w:szCs w:val="18"/>
        </w:rPr>
        <w:t>O</w:t>
      </w:r>
      <w:r w:rsidR="00893D10" w:rsidRPr="005E2E0A">
        <w:rPr>
          <w:rFonts w:ascii="Arial" w:hAnsi="Arial" w:cs="Arial"/>
          <w:sz w:val="18"/>
          <w:szCs w:val="18"/>
        </w:rPr>
        <w:t xml:space="preserve">dbiorcami </w:t>
      </w:r>
      <w:r>
        <w:rPr>
          <w:rFonts w:ascii="Arial" w:hAnsi="Arial" w:cs="Arial"/>
          <w:sz w:val="18"/>
          <w:szCs w:val="18"/>
        </w:rPr>
        <w:t>Państwa</w:t>
      </w:r>
      <w:r w:rsidR="00893D10" w:rsidRPr="005E2E0A">
        <w:rPr>
          <w:rFonts w:ascii="Arial" w:hAnsi="Arial" w:cs="Arial"/>
          <w:sz w:val="18"/>
          <w:szCs w:val="18"/>
        </w:rPr>
        <w:t xml:space="preserve"> danych osobowych będą osoby lub podmioty, którym udostępniona zostanie dokumentacja postępowania w oparciu o art. 74 ustawy PZP</w:t>
      </w:r>
    </w:p>
    <w:p w:rsidR="00893D10" w:rsidRPr="00893D10" w:rsidRDefault="004C55D4" w:rsidP="00253476">
      <w:pPr>
        <w:numPr>
          <w:ilvl w:val="0"/>
          <w:numId w:val="5"/>
        </w:numPr>
        <w:spacing w:after="0" w:line="360" w:lineRule="auto"/>
        <w:jc w:val="both"/>
        <w:rPr>
          <w:rFonts w:ascii="Arial" w:hAnsi="Arial" w:cs="Arial"/>
          <w:sz w:val="18"/>
          <w:szCs w:val="18"/>
        </w:rPr>
      </w:pPr>
      <w:r>
        <w:rPr>
          <w:rFonts w:ascii="Arial" w:hAnsi="Arial" w:cs="Arial"/>
          <w:sz w:val="18"/>
          <w:szCs w:val="18"/>
        </w:rPr>
        <w:t>Państwa</w:t>
      </w:r>
      <w:r w:rsidR="00893D10" w:rsidRPr="005E2E0A">
        <w:rPr>
          <w:rFonts w:ascii="Arial" w:hAnsi="Arial" w:cs="Arial"/>
          <w:sz w:val="18"/>
          <w:szCs w:val="18"/>
        </w:rPr>
        <w:t xml:space="preserve"> dane osobowe będą przechowywane, zgodnie z art. 78 ust. 1 PZP przez</w:t>
      </w:r>
      <w:r w:rsidR="00893D10"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325D76" w:rsidP="00253476">
      <w:pPr>
        <w:numPr>
          <w:ilvl w:val="0"/>
          <w:numId w:val="5"/>
        </w:numPr>
        <w:spacing w:after="0" w:line="360" w:lineRule="auto"/>
        <w:jc w:val="both"/>
        <w:rPr>
          <w:rFonts w:ascii="Arial" w:hAnsi="Arial" w:cs="Arial"/>
          <w:sz w:val="18"/>
          <w:szCs w:val="18"/>
        </w:rPr>
      </w:pPr>
      <w:r>
        <w:rPr>
          <w:rFonts w:ascii="Arial" w:hAnsi="Arial" w:cs="Arial"/>
          <w:sz w:val="18"/>
          <w:szCs w:val="18"/>
        </w:rPr>
        <w:t>O</w:t>
      </w:r>
      <w:r w:rsidR="00893D10" w:rsidRPr="00893D10">
        <w:rPr>
          <w:rFonts w:ascii="Arial" w:hAnsi="Arial" w:cs="Arial"/>
          <w:sz w:val="18"/>
          <w:szCs w:val="18"/>
        </w:rPr>
        <w:t xml:space="preserve">bowiązek podania przez </w:t>
      </w:r>
      <w:r>
        <w:rPr>
          <w:rFonts w:ascii="Arial" w:hAnsi="Arial" w:cs="Arial"/>
          <w:sz w:val="18"/>
          <w:szCs w:val="18"/>
        </w:rPr>
        <w:t>Państwa</w:t>
      </w:r>
      <w:r w:rsidR="00893D10" w:rsidRPr="00893D10">
        <w:rPr>
          <w:rFonts w:ascii="Arial" w:hAnsi="Arial" w:cs="Arial"/>
          <w:sz w:val="18"/>
          <w:szCs w:val="18"/>
        </w:rPr>
        <w:t xml:space="preserve"> danych osobowych bezpośrednio </w:t>
      </w:r>
      <w:r>
        <w:rPr>
          <w:rFonts w:ascii="Arial" w:hAnsi="Arial" w:cs="Arial"/>
          <w:sz w:val="18"/>
          <w:szCs w:val="18"/>
        </w:rPr>
        <w:t>Państwa</w:t>
      </w:r>
      <w:r w:rsidR="00893D10" w:rsidRPr="00893D10">
        <w:rPr>
          <w:rFonts w:ascii="Arial" w:hAnsi="Arial" w:cs="Arial"/>
          <w:sz w:val="18"/>
          <w:szCs w:val="18"/>
        </w:rPr>
        <w:t xml:space="preserve"> dotyczących jest wymogiem ustawowym określonym w przepisach ustawy PZP, związanym z udziałem w postępowaniu o udzielenie zamówienia publicznego.</w:t>
      </w:r>
    </w:p>
    <w:p w:rsidR="00893D10" w:rsidRPr="00325D76" w:rsidRDefault="00325D76" w:rsidP="00253476">
      <w:pPr>
        <w:numPr>
          <w:ilvl w:val="0"/>
          <w:numId w:val="5"/>
        </w:numPr>
        <w:spacing w:after="0" w:line="360" w:lineRule="auto"/>
        <w:jc w:val="both"/>
        <w:rPr>
          <w:rFonts w:ascii="Arial" w:hAnsi="Arial" w:cs="Arial"/>
          <w:sz w:val="18"/>
          <w:szCs w:val="18"/>
        </w:rPr>
      </w:pPr>
      <w:r w:rsidRPr="00325D76">
        <w:rPr>
          <w:rFonts w:ascii="Arial" w:hAnsi="Arial" w:cs="Arial"/>
          <w:sz w:val="18"/>
          <w:szCs w:val="18"/>
        </w:rPr>
        <w:t>Państwa</w:t>
      </w:r>
      <w:r w:rsidR="006A1B09" w:rsidRPr="00325D76">
        <w:rPr>
          <w:rFonts w:ascii="Arial" w:hAnsi="Arial" w:cs="Arial"/>
          <w:sz w:val="18"/>
          <w:szCs w:val="18"/>
        </w:rPr>
        <w:t xml:space="preserve"> </w:t>
      </w:r>
      <w:r w:rsidR="009F43FE" w:rsidRPr="00325D76">
        <w:rPr>
          <w:rFonts w:ascii="Arial" w:hAnsi="Arial" w:cs="Arial"/>
          <w:sz w:val="18"/>
          <w:szCs w:val="18"/>
        </w:rPr>
        <w:t xml:space="preserve">dane </w:t>
      </w:r>
      <w:r w:rsidRPr="00325D76">
        <w:rPr>
          <w:rFonts w:ascii="Arial" w:hAnsi="Arial" w:cs="Arial"/>
          <w:sz w:val="18"/>
          <w:szCs w:val="18"/>
        </w:rPr>
        <w:t>nie</w:t>
      </w:r>
      <w:r w:rsidR="009F43FE" w:rsidRPr="00325D76">
        <w:rPr>
          <w:rFonts w:ascii="Arial" w:hAnsi="Arial" w:cs="Arial"/>
          <w:sz w:val="18"/>
          <w:szCs w:val="18"/>
        </w:rPr>
        <w:t xml:space="preserve"> będą przetwar</w:t>
      </w:r>
      <w:r w:rsidRPr="00325D76">
        <w:rPr>
          <w:rFonts w:ascii="Arial" w:hAnsi="Arial" w:cs="Arial"/>
          <w:sz w:val="18"/>
          <w:szCs w:val="18"/>
        </w:rPr>
        <w:t>zane w sposób zautomatyzowany, w tym nie będą podlegać</w:t>
      </w:r>
      <w:r w:rsidR="009F43FE" w:rsidRPr="00325D76">
        <w:rPr>
          <w:rFonts w:ascii="Arial" w:hAnsi="Arial" w:cs="Arial"/>
          <w:sz w:val="18"/>
          <w:szCs w:val="18"/>
        </w:rPr>
        <w:t xml:space="preserve"> profilowaniu.</w:t>
      </w:r>
    </w:p>
    <w:p w:rsidR="009F43FE" w:rsidRPr="00325D76" w:rsidRDefault="00325D76" w:rsidP="009F43FE">
      <w:pPr>
        <w:numPr>
          <w:ilvl w:val="0"/>
          <w:numId w:val="5"/>
        </w:numPr>
        <w:spacing w:after="0" w:line="360" w:lineRule="auto"/>
        <w:jc w:val="both"/>
        <w:rPr>
          <w:rFonts w:ascii="Arial" w:hAnsi="Arial" w:cs="Arial"/>
          <w:sz w:val="18"/>
          <w:szCs w:val="18"/>
        </w:rPr>
      </w:pPr>
      <w:r w:rsidRPr="00325D76">
        <w:rPr>
          <w:rFonts w:ascii="Arial" w:hAnsi="Arial" w:cs="Arial"/>
          <w:sz w:val="18"/>
          <w:szCs w:val="18"/>
        </w:rPr>
        <w:t>Państwa</w:t>
      </w:r>
      <w:r w:rsidR="009F43FE" w:rsidRPr="00325D76">
        <w:rPr>
          <w:rFonts w:ascii="Arial" w:hAnsi="Arial" w:cs="Arial"/>
          <w:sz w:val="18"/>
          <w:szCs w:val="18"/>
        </w:rPr>
        <w:t xml:space="preserve"> dane osobowe nie będą przekazywane poza Europejski Obszar Gospodarczy (obejmujący Unię Europejską, Norwegię, Liechtenstein i Islandię).</w:t>
      </w:r>
    </w:p>
    <w:p w:rsidR="00893D10" w:rsidRPr="00893D10" w:rsidRDefault="0049407B" w:rsidP="00253476">
      <w:pPr>
        <w:numPr>
          <w:ilvl w:val="0"/>
          <w:numId w:val="5"/>
        </w:numPr>
        <w:spacing w:after="0" w:line="360" w:lineRule="auto"/>
        <w:jc w:val="both"/>
        <w:rPr>
          <w:rFonts w:ascii="Arial" w:hAnsi="Arial" w:cs="Arial"/>
          <w:sz w:val="18"/>
          <w:szCs w:val="18"/>
        </w:rPr>
      </w:pPr>
      <w:r>
        <w:rPr>
          <w:rFonts w:ascii="Arial" w:hAnsi="Arial" w:cs="Arial"/>
          <w:sz w:val="18"/>
          <w:szCs w:val="18"/>
        </w:rPr>
        <w:t xml:space="preserve">W związku z przetwarzaniem </w:t>
      </w:r>
      <w:r w:rsidR="00325D76">
        <w:rPr>
          <w:rFonts w:ascii="Arial" w:hAnsi="Arial" w:cs="Arial"/>
          <w:sz w:val="18"/>
          <w:szCs w:val="18"/>
        </w:rPr>
        <w:t>Państwa</w:t>
      </w:r>
      <w:r>
        <w:rPr>
          <w:rFonts w:ascii="Arial" w:hAnsi="Arial" w:cs="Arial"/>
          <w:sz w:val="18"/>
          <w:szCs w:val="18"/>
        </w:rPr>
        <w:t xml:space="preserve"> danych osobowych, przysługują </w:t>
      </w:r>
      <w:r w:rsidR="00325D76">
        <w:rPr>
          <w:rFonts w:ascii="Arial" w:hAnsi="Arial" w:cs="Arial"/>
          <w:sz w:val="18"/>
          <w:szCs w:val="18"/>
        </w:rPr>
        <w:t>Państwu</w:t>
      </w:r>
      <w:r>
        <w:rPr>
          <w:rFonts w:ascii="Arial" w:hAnsi="Arial" w:cs="Arial"/>
          <w:sz w:val="18"/>
          <w:szCs w:val="18"/>
        </w:rPr>
        <w:t xml:space="preserve"> następujące prawa</w:t>
      </w:r>
      <w:r w:rsidR="00893D10" w:rsidRPr="00893D10">
        <w:rPr>
          <w:rFonts w:ascii="Arial" w:hAnsi="Arial" w:cs="Arial"/>
          <w:sz w:val="18"/>
          <w:szCs w:val="18"/>
        </w:rPr>
        <w:t>:</w:t>
      </w:r>
    </w:p>
    <w:p w:rsidR="00893D10" w:rsidRPr="00325D76" w:rsidRDefault="00893D10" w:rsidP="00CA07B5">
      <w:pPr>
        <w:pStyle w:val="Akapitzlist"/>
        <w:numPr>
          <w:ilvl w:val="0"/>
          <w:numId w:val="69"/>
        </w:numPr>
        <w:spacing w:line="360" w:lineRule="auto"/>
        <w:jc w:val="both"/>
        <w:rPr>
          <w:rFonts w:ascii="Arial" w:hAnsi="Arial" w:cs="Arial"/>
          <w:sz w:val="18"/>
          <w:szCs w:val="18"/>
        </w:rPr>
      </w:pPr>
      <w:r w:rsidRPr="00325D76">
        <w:rPr>
          <w:rFonts w:ascii="Arial" w:hAnsi="Arial" w:cs="Arial"/>
          <w:sz w:val="18"/>
          <w:szCs w:val="18"/>
        </w:rPr>
        <w:t xml:space="preserve">prawo dostępu do </w:t>
      </w:r>
      <w:r w:rsidR="0049407B" w:rsidRPr="00325D76">
        <w:rPr>
          <w:rFonts w:ascii="Arial" w:hAnsi="Arial" w:cs="Arial"/>
          <w:sz w:val="18"/>
          <w:szCs w:val="18"/>
        </w:rPr>
        <w:t xml:space="preserve">swoich </w:t>
      </w:r>
      <w:r w:rsidRPr="00325D76">
        <w:rPr>
          <w:rFonts w:ascii="Arial" w:hAnsi="Arial" w:cs="Arial"/>
          <w:sz w:val="18"/>
          <w:szCs w:val="18"/>
        </w:rPr>
        <w:t xml:space="preserve">danych </w:t>
      </w:r>
      <w:r w:rsidR="0049407B" w:rsidRPr="00325D76">
        <w:rPr>
          <w:rFonts w:ascii="Arial" w:hAnsi="Arial" w:cs="Arial"/>
          <w:sz w:val="18"/>
          <w:szCs w:val="18"/>
        </w:rPr>
        <w:t>oraz otrzymania ich kopii</w:t>
      </w:r>
      <w:r w:rsidRPr="00325D76">
        <w:rPr>
          <w:rFonts w:ascii="Arial" w:hAnsi="Arial" w:cs="Arial"/>
          <w:sz w:val="18"/>
          <w:szCs w:val="18"/>
        </w:rPr>
        <w:t>;</w:t>
      </w:r>
    </w:p>
    <w:p w:rsidR="00325D76" w:rsidRDefault="00893D10" w:rsidP="00CA07B5">
      <w:pPr>
        <w:pStyle w:val="Akapitzlist"/>
        <w:numPr>
          <w:ilvl w:val="0"/>
          <w:numId w:val="69"/>
        </w:numPr>
        <w:spacing w:line="360" w:lineRule="auto"/>
        <w:jc w:val="both"/>
        <w:rPr>
          <w:rFonts w:ascii="Arial" w:hAnsi="Arial" w:cs="Arial"/>
          <w:sz w:val="18"/>
          <w:szCs w:val="18"/>
        </w:rPr>
      </w:pPr>
      <w:r w:rsidRPr="00325D76">
        <w:rPr>
          <w:rFonts w:ascii="Arial" w:hAnsi="Arial" w:cs="Arial"/>
          <w:sz w:val="18"/>
          <w:szCs w:val="18"/>
        </w:rPr>
        <w:t>prawo do sprostowania</w:t>
      </w:r>
      <w:r w:rsidR="0049407B" w:rsidRPr="00325D76">
        <w:rPr>
          <w:rFonts w:ascii="Arial" w:hAnsi="Arial" w:cs="Arial"/>
          <w:sz w:val="18"/>
          <w:szCs w:val="18"/>
        </w:rPr>
        <w:t xml:space="preserve"> (poprawienia) </w:t>
      </w:r>
      <w:r w:rsidR="00325D76" w:rsidRPr="00325D76">
        <w:rPr>
          <w:rFonts w:ascii="Arial" w:hAnsi="Arial" w:cs="Arial"/>
          <w:sz w:val="18"/>
          <w:szCs w:val="18"/>
        </w:rPr>
        <w:t>swoich</w:t>
      </w:r>
      <w:r w:rsidRPr="00325D76">
        <w:rPr>
          <w:rFonts w:ascii="Arial" w:hAnsi="Arial" w:cs="Arial"/>
          <w:sz w:val="18"/>
          <w:szCs w:val="18"/>
        </w:rPr>
        <w:t xml:space="preserve"> danych osobowych;</w:t>
      </w:r>
    </w:p>
    <w:p w:rsidR="00325D76" w:rsidRDefault="00325D76" w:rsidP="00CA07B5">
      <w:pPr>
        <w:pStyle w:val="Akapitzlist"/>
        <w:numPr>
          <w:ilvl w:val="0"/>
          <w:numId w:val="69"/>
        </w:numPr>
        <w:spacing w:line="360" w:lineRule="auto"/>
        <w:jc w:val="both"/>
        <w:rPr>
          <w:rFonts w:ascii="Arial" w:hAnsi="Arial" w:cs="Arial"/>
          <w:sz w:val="18"/>
          <w:szCs w:val="18"/>
        </w:rPr>
      </w:pPr>
      <w:r>
        <w:rPr>
          <w:rFonts w:ascii="Arial" w:hAnsi="Arial" w:cs="Arial"/>
          <w:sz w:val="18"/>
          <w:szCs w:val="18"/>
        </w:rPr>
        <w:t xml:space="preserve">prawo do </w:t>
      </w:r>
      <w:r w:rsidR="00893D10" w:rsidRPr="00325D76">
        <w:rPr>
          <w:rFonts w:ascii="Arial" w:hAnsi="Arial" w:cs="Arial"/>
          <w:sz w:val="18"/>
          <w:szCs w:val="18"/>
        </w:rPr>
        <w:t>og</w:t>
      </w:r>
      <w:r>
        <w:rPr>
          <w:rFonts w:ascii="Arial" w:hAnsi="Arial" w:cs="Arial"/>
          <w:sz w:val="18"/>
          <w:szCs w:val="18"/>
        </w:rPr>
        <w:t>raniczenia przetwarzania danych;</w:t>
      </w:r>
    </w:p>
    <w:p w:rsidR="00893D10" w:rsidRPr="00325D76" w:rsidRDefault="00893D10" w:rsidP="00CA07B5">
      <w:pPr>
        <w:pStyle w:val="Akapitzlist"/>
        <w:numPr>
          <w:ilvl w:val="0"/>
          <w:numId w:val="69"/>
        </w:numPr>
        <w:spacing w:line="360" w:lineRule="auto"/>
        <w:jc w:val="both"/>
        <w:rPr>
          <w:rFonts w:ascii="Arial" w:hAnsi="Arial" w:cs="Arial"/>
          <w:sz w:val="18"/>
          <w:szCs w:val="18"/>
        </w:rPr>
      </w:pPr>
      <w:r w:rsidRPr="00325D76">
        <w:rPr>
          <w:rFonts w:ascii="Arial" w:hAnsi="Arial" w:cs="Arial"/>
          <w:sz w:val="18"/>
          <w:szCs w:val="18"/>
        </w:rPr>
        <w:t>prawo do wniesienia skargi do Prezesa Urzędu Ochrony Danych Osobowych</w:t>
      </w:r>
      <w:r w:rsidR="00325D76">
        <w:rPr>
          <w:rFonts w:ascii="Arial" w:hAnsi="Arial" w:cs="Arial"/>
          <w:sz w:val="18"/>
          <w:szCs w:val="18"/>
        </w:rPr>
        <w:t xml:space="preserve"> (ul. Stawki 2, 00-193 Warszawa)</w:t>
      </w:r>
      <w:r w:rsidRPr="00325D76">
        <w:rPr>
          <w:rFonts w:ascii="Arial" w:hAnsi="Arial" w:cs="Arial"/>
          <w:sz w:val="18"/>
          <w:szCs w:val="18"/>
        </w:rPr>
        <w:t xml:space="preserve">, </w:t>
      </w:r>
      <w:r w:rsidR="00325D76">
        <w:rPr>
          <w:rFonts w:ascii="Arial" w:hAnsi="Arial" w:cs="Arial"/>
          <w:sz w:val="18"/>
          <w:szCs w:val="18"/>
        </w:rPr>
        <w:t xml:space="preserve">w sytuacji </w:t>
      </w:r>
      <w:r w:rsidRPr="00325D76">
        <w:rPr>
          <w:rFonts w:ascii="Arial" w:hAnsi="Arial" w:cs="Arial"/>
          <w:sz w:val="18"/>
          <w:szCs w:val="18"/>
        </w:rPr>
        <w:t xml:space="preserve">gdy uzna Pani/Pan, że przetwarzanie danych osobowych </w:t>
      </w:r>
      <w:r w:rsidR="00656BAC">
        <w:rPr>
          <w:rFonts w:ascii="Arial" w:hAnsi="Arial" w:cs="Arial"/>
          <w:sz w:val="18"/>
          <w:szCs w:val="18"/>
        </w:rPr>
        <w:t>narusza przepisy ogólnego rozporządzenia o ochronie danych osobowych</w:t>
      </w:r>
      <w:r w:rsidRPr="00325D76">
        <w:rPr>
          <w:rFonts w:ascii="Arial" w:hAnsi="Arial" w:cs="Arial"/>
          <w:sz w:val="18"/>
          <w:szCs w:val="18"/>
        </w:rPr>
        <w:t xml:space="preserve"> </w:t>
      </w:r>
      <w:r w:rsidR="00656BAC">
        <w:rPr>
          <w:rFonts w:ascii="Arial" w:hAnsi="Arial" w:cs="Arial"/>
          <w:sz w:val="18"/>
          <w:szCs w:val="18"/>
        </w:rPr>
        <w:t>(</w:t>
      </w:r>
      <w:r w:rsidRPr="00325D76">
        <w:rPr>
          <w:rFonts w:ascii="Arial" w:hAnsi="Arial" w:cs="Arial"/>
          <w:sz w:val="18"/>
          <w:szCs w:val="18"/>
        </w:rPr>
        <w:t>RODO</w:t>
      </w:r>
      <w:r w:rsidR="00656BAC">
        <w:rPr>
          <w:rFonts w:ascii="Arial" w:hAnsi="Arial" w:cs="Arial"/>
          <w:sz w:val="18"/>
          <w:szCs w:val="18"/>
        </w:rPr>
        <w:t>)</w:t>
      </w:r>
      <w:r w:rsidRPr="00325D76">
        <w:rPr>
          <w:rFonts w:ascii="Arial" w:hAnsi="Arial" w:cs="Arial"/>
          <w:sz w:val="18"/>
          <w:szCs w:val="18"/>
        </w:rPr>
        <w:t xml:space="preserve">; </w:t>
      </w:r>
      <w:r w:rsidRPr="00325D76">
        <w:rPr>
          <w:rFonts w:ascii="Arial" w:hAnsi="Arial" w:cs="Arial"/>
          <w:i/>
          <w:iCs/>
          <w:sz w:val="18"/>
          <w:szCs w:val="18"/>
        </w:rPr>
        <w:t> </w:t>
      </w:r>
    </w:p>
    <w:p w:rsidR="00656BAC" w:rsidRPr="00656BAC" w:rsidRDefault="00656BAC" w:rsidP="00CA07B5">
      <w:pPr>
        <w:pStyle w:val="Akapitzlist"/>
        <w:numPr>
          <w:ilvl w:val="0"/>
          <w:numId w:val="70"/>
        </w:numPr>
        <w:spacing w:line="360" w:lineRule="auto"/>
        <w:jc w:val="both"/>
        <w:rPr>
          <w:rFonts w:ascii="Arial" w:hAnsi="Arial" w:cs="Arial"/>
          <w:sz w:val="18"/>
          <w:szCs w:val="18"/>
        </w:rPr>
      </w:pPr>
      <w:r w:rsidRPr="00656BAC">
        <w:rPr>
          <w:rFonts w:ascii="Arial" w:hAnsi="Arial" w:cs="Arial"/>
          <w:sz w:val="18"/>
          <w:szCs w:val="18"/>
        </w:rPr>
        <w:t>Państwa dane osobowe zostały pozyskane na etapie prowadzonego postepowania i dokumentów postepowania.</w:t>
      </w:r>
    </w:p>
    <w:p w:rsidR="00E75BE6" w:rsidRPr="00656BAC" w:rsidRDefault="00656BAC" w:rsidP="00CA07B5">
      <w:pPr>
        <w:pStyle w:val="Akapitzlist"/>
        <w:numPr>
          <w:ilvl w:val="0"/>
          <w:numId w:val="70"/>
        </w:numPr>
        <w:spacing w:line="360" w:lineRule="auto"/>
        <w:jc w:val="both"/>
        <w:rPr>
          <w:rFonts w:ascii="Arial" w:hAnsi="Arial" w:cs="Arial"/>
          <w:sz w:val="18"/>
          <w:szCs w:val="18"/>
        </w:rPr>
      </w:pPr>
      <w:r w:rsidRPr="00656BAC">
        <w:rPr>
          <w:rFonts w:ascii="Arial" w:hAnsi="Arial" w:cs="Arial"/>
          <w:sz w:val="18"/>
          <w:szCs w:val="18"/>
        </w:rPr>
        <w:t>Państwa</w:t>
      </w:r>
      <w:r w:rsidR="00E75BE6" w:rsidRPr="00656BAC">
        <w:rPr>
          <w:rFonts w:ascii="Arial" w:hAnsi="Arial" w:cs="Arial"/>
          <w:sz w:val="18"/>
          <w:szCs w:val="18"/>
        </w:rPr>
        <w:t xml:space="preserve"> dane mogą zostać przekazane podmiotom zewnętrznym na podstawi umowy powierzenia przetwarzania danych osobowych, a także podmiotom lub organom uprawnionym na podstawie przepisów prawa.</w:t>
      </w:r>
    </w:p>
    <w:p w:rsidR="00893D10" w:rsidRPr="000161EB" w:rsidRDefault="00656BAC" w:rsidP="00CA07B5">
      <w:pPr>
        <w:pStyle w:val="Akapitzlist"/>
        <w:numPr>
          <w:ilvl w:val="0"/>
          <w:numId w:val="70"/>
        </w:numPr>
        <w:spacing w:line="360" w:lineRule="auto"/>
        <w:jc w:val="both"/>
        <w:rPr>
          <w:rFonts w:ascii="Arial" w:hAnsi="Arial" w:cs="Arial"/>
          <w:sz w:val="18"/>
          <w:szCs w:val="18"/>
        </w:rPr>
      </w:pPr>
      <w:r>
        <w:rPr>
          <w:rFonts w:ascii="Arial" w:hAnsi="Arial" w:cs="Arial"/>
          <w:sz w:val="18"/>
          <w:szCs w:val="18"/>
        </w:rPr>
        <w:t>N</w:t>
      </w:r>
      <w:r w:rsidR="00893D10" w:rsidRPr="000161EB">
        <w:rPr>
          <w:rFonts w:ascii="Arial" w:hAnsi="Arial" w:cs="Arial"/>
          <w:sz w:val="18"/>
          <w:szCs w:val="18"/>
        </w:rPr>
        <w:t xml:space="preserve">ie przysługuje </w:t>
      </w:r>
      <w:r>
        <w:rPr>
          <w:rFonts w:ascii="Arial" w:hAnsi="Arial" w:cs="Arial"/>
          <w:sz w:val="18"/>
          <w:szCs w:val="18"/>
        </w:rPr>
        <w:t>Państwu</w:t>
      </w:r>
      <w:r w:rsidR="00893D10" w:rsidRPr="000161EB">
        <w:rPr>
          <w:rFonts w:ascii="Arial" w:hAnsi="Arial" w:cs="Arial"/>
          <w:sz w:val="18"/>
          <w:szCs w:val="18"/>
        </w:rPr>
        <w:t>:</w:t>
      </w:r>
    </w:p>
    <w:p w:rsidR="00893D10" w:rsidRPr="00656BAC" w:rsidRDefault="00893D10" w:rsidP="00CA07B5">
      <w:pPr>
        <w:pStyle w:val="Akapitzlist"/>
        <w:numPr>
          <w:ilvl w:val="0"/>
          <w:numId w:val="71"/>
        </w:numPr>
        <w:spacing w:line="360" w:lineRule="auto"/>
        <w:jc w:val="both"/>
        <w:rPr>
          <w:rFonts w:ascii="Arial" w:hAnsi="Arial" w:cs="Arial"/>
          <w:sz w:val="18"/>
          <w:szCs w:val="18"/>
        </w:rPr>
      </w:pPr>
      <w:r w:rsidRPr="00656BAC">
        <w:rPr>
          <w:rFonts w:ascii="Arial" w:hAnsi="Arial" w:cs="Arial"/>
          <w:sz w:val="18"/>
          <w:szCs w:val="18"/>
        </w:rPr>
        <w:t>w związku z art. 17 ust. 3 lit. b, d lub e RODO prawo do usunięcia danych osobowych;</w:t>
      </w:r>
    </w:p>
    <w:p w:rsidR="00893D10" w:rsidRPr="00656BAC" w:rsidRDefault="00893D10" w:rsidP="00CA07B5">
      <w:pPr>
        <w:pStyle w:val="Akapitzlist"/>
        <w:numPr>
          <w:ilvl w:val="0"/>
          <w:numId w:val="71"/>
        </w:numPr>
        <w:spacing w:line="360" w:lineRule="auto"/>
        <w:jc w:val="both"/>
        <w:rPr>
          <w:rFonts w:ascii="Arial" w:hAnsi="Arial" w:cs="Arial"/>
          <w:sz w:val="18"/>
          <w:szCs w:val="18"/>
        </w:rPr>
      </w:pPr>
      <w:r w:rsidRPr="00656BAC">
        <w:rPr>
          <w:rFonts w:ascii="Arial" w:hAnsi="Arial" w:cs="Arial"/>
          <w:sz w:val="18"/>
          <w:szCs w:val="18"/>
        </w:rPr>
        <w:t>prawo do przenoszenia danych osobowych, o którym mowa w art. 20 RODO;</w:t>
      </w:r>
    </w:p>
    <w:p w:rsidR="00047838" w:rsidRPr="00656BAC" w:rsidRDefault="00893D10" w:rsidP="00CA07B5">
      <w:pPr>
        <w:pStyle w:val="Akapitzlist"/>
        <w:numPr>
          <w:ilvl w:val="0"/>
          <w:numId w:val="71"/>
        </w:numPr>
        <w:spacing w:line="360" w:lineRule="auto"/>
        <w:jc w:val="both"/>
        <w:rPr>
          <w:rFonts w:ascii="Arial" w:hAnsi="Arial" w:cs="Arial"/>
          <w:sz w:val="18"/>
          <w:szCs w:val="18"/>
        </w:rPr>
      </w:pPr>
      <w:r w:rsidRPr="00656BAC">
        <w:rPr>
          <w:rFonts w:ascii="Arial" w:hAnsi="Arial" w:cs="Arial"/>
          <w:sz w:val="18"/>
          <w:szCs w:val="18"/>
        </w:rPr>
        <w:t>na podstawie art. 21 RODO prawo sprzeciwu, wobec przetwarzania danych osobowych, gdyż podstawą prawną przetwarzania Pani/Pana danych osobowych jest art. 6 ust. 1 lit. c RODO; </w:t>
      </w:r>
    </w:p>
    <w:p w:rsidR="00B552B3" w:rsidRDefault="00B552B3" w:rsidP="00B938E5">
      <w:pPr>
        <w:spacing w:after="0" w:line="360" w:lineRule="auto"/>
        <w:rPr>
          <w:rFonts w:ascii="Arial" w:hAnsi="Arial" w:cs="Arial"/>
          <w:sz w:val="18"/>
          <w:szCs w:val="18"/>
        </w:rPr>
      </w:pPr>
    </w:p>
    <w:p w:rsidR="00B552B3" w:rsidRDefault="00B552B3"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CA07B5">
      <w:pPr>
        <w:numPr>
          <w:ilvl w:val="0"/>
          <w:numId w:val="6"/>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w:t>
      </w:r>
      <w:r w:rsidR="009C53B8">
        <w:rPr>
          <w:rFonts w:ascii="Arial" w:hAnsi="Arial" w:cs="Arial"/>
          <w:sz w:val="18"/>
          <w:szCs w:val="18"/>
        </w:rPr>
        <w:t>3</w:t>
      </w:r>
      <w:r w:rsidR="00127B9D" w:rsidRPr="00127B9D">
        <w:rPr>
          <w:rFonts w:ascii="Arial" w:hAnsi="Arial" w:cs="Arial"/>
          <w:sz w:val="18"/>
          <w:szCs w:val="18"/>
        </w:rPr>
        <w:t xml:space="preserve"> poz. </w:t>
      </w:r>
      <w:r w:rsidR="009C53B8">
        <w:rPr>
          <w:rFonts w:ascii="Arial" w:hAnsi="Arial" w:cs="Arial"/>
          <w:sz w:val="18"/>
          <w:szCs w:val="18"/>
        </w:rPr>
        <w:t>1605</w:t>
      </w:r>
      <w:r w:rsidR="00342799">
        <w:rPr>
          <w:rFonts w:ascii="Arial" w:hAnsi="Arial" w:cs="Arial"/>
          <w:sz w:val="18"/>
          <w:szCs w:val="18"/>
        </w:rPr>
        <w:t xml:space="preserve"> z późn.zn.</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CA07B5">
      <w:pPr>
        <w:numPr>
          <w:ilvl w:val="0"/>
          <w:numId w:val="6"/>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lastRenderedPageBreak/>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CA07B5">
      <w:pPr>
        <w:pStyle w:val="Akapitzlist"/>
        <w:numPr>
          <w:ilvl w:val="0"/>
          <w:numId w:val="58"/>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w:t>
      </w:r>
      <w:r w:rsidR="00F51FF4" w:rsidRPr="00F51FF4">
        <w:rPr>
          <w:rFonts w:ascii="Arial" w:hAnsi="Arial" w:cs="Arial"/>
          <w:b/>
          <w:bCs/>
          <w:sz w:val="18"/>
          <w:szCs w:val="18"/>
        </w:rPr>
        <w:t xml:space="preserve">dostawa odczynników, testów kasetkowych, kart żelowych oraz krwinek wzorcowych do medycznego laboratorium diagnostycznego przez okres </w:t>
      </w:r>
      <w:r w:rsidR="00F51FF4">
        <w:rPr>
          <w:rFonts w:ascii="Arial" w:hAnsi="Arial" w:cs="Arial"/>
          <w:b/>
          <w:bCs/>
          <w:sz w:val="18"/>
          <w:szCs w:val="18"/>
        </w:rPr>
        <w:t>36</w:t>
      </w:r>
      <w:r w:rsidR="00F51FF4" w:rsidRPr="00F51FF4">
        <w:rPr>
          <w:rFonts w:ascii="Arial" w:hAnsi="Arial" w:cs="Arial"/>
          <w:b/>
          <w:bCs/>
          <w:sz w:val="18"/>
          <w:szCs w:val="18"/>
        </w:rPr>
        <w:t xml:space="preserve"> miesięcy </w:t>
      </w:r>
      <w:r w:rsidR="00F51FF4">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943557" w:rsidRPr="00A67931">
        <w:rPr>
          <w:rFonts w:ascii="Arial" w:hAnsi="Arial" w:cs="Arial"/>
          <w:sz w:val="18"/>
          <w:szCs w:val="18"/>
          <w:u w:val="single"/>
        </w:rPr>
        <w:t>3</w:t>
      </w:r>
      <w:r w:rsidR="00B9016B" w:rsidRPr="00A67931">
        <w:rPr>
          <w:rFonts w:ascii="Arial" w:hAnsi="Arial" w:cs="Arial"/>
          <w:sz w:val="18"/>
          <w:szCs w:val="18"/>
          <w:u w:val="single"/>
        </w:rPr>
        <w:t xml:space="preserve"> części</w:t>
      </w:r>
      <w:r w:rsidRPr="00A67931">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9C53B8" w:rsidRPr="00E6696B" w:rsidRDefault="006341A0" w:rsidP="006341A0">
      <w:pPr>
        <w:pStyle w:val="Akapitzlist"/>
        <w:tabs>
          <w:tab w:val="left" w:pos="0"/>
        </w:tabs>
        <w:spacing w:line="360" w:lineRule="auto"/>
        <w:ind w:left="360"/>
        <w:rPr>
          <w:rFonts w:ascii="Arial" w:hAnsi="Arial" w:cs="Arial"/>
          <w:bCs/>
          <w:sz w:val="18"/>
          <w:szCs w:val="18"/>
        </w:rPr>
      </w:pPr>
      <w:r w:rsidRPr="00E6696B">
        <w:rPr>
          <w:rFonts w:ascii="Arial" w:hAnsi="Arial" w:cs="Arial"/>
          <w:bCs/>
          <w:sz w:val="18"/>
          <w:szCs w:val="18"/>
          <w:u w:val="single"/>
        </w:rPr>
        <w:t xml:space="preserve">Część nr </w:t>
      </w:r>
      <w:r w:rsidR="009C53B8" w:rsidRPr="00E6696B">
        <w:rPr>
          <w:rFonts w:ascii="Arial" w:hAnsi="Arial" w:cs="Arial"/>
          <w:bCs/>
          <w:sz w:val="18"/>
          <w:szCs w:val="18"/>
          <w:u w:val="single"/>
        </w:rPr>
        <w:t>1</w:t>
      </w:r>
      <w:r w:rsidRPr="00E6696B">
        <w:rPr>
          <w:rFonts w:ascii="Arial" w:hAnsi="Arial" w:cs="Arial"/>
          <w:bCs/>
          <w:sz w:val="18"/>
          <w:szCs w:val="18"/>
        </w:rPr>
        <w:t xml:space="preserve"> – dostawa kart żelowych, odczynników, krwinek wzorcowych </w:t>
      </w:r>
    </w:p>
    <w:p w:rsidR="006341A0" w:rsidRDefault="009C53B8" w:rsidP="006341A0">
      <w:pPr>
        <w:pStyle w:val="Akapitzlist"/>
        <w:tabs>
          <w:tab w:val="left" w:pos="0"/>
        </w:tabs>
        <w:spacing w:line="360" w:lineRule="auto"/>
        <w:ind w:left="360"/>
        <w:rPr>
          <w:rFonts w:ascii="Arial" w:hAnsi="Arial" w:cs="Arial"/>
          <w:bCs/>
          <w:sz w:val="18"/>
          <w:szCs w:val="18"/>
        </w:rPr>
      </w:pPr>
      <w:r w:rsidRPr="00E6696B">
        <w:rPr>
          <w:rFonts w:ascii="Arial" w:hAnsi="Arial" w:cs="Arial"/>
          <w:bCs/>
          <w:sz w:val="18"/>
          <w:szCs w:val="18"/>
          <w:u w:val="single"/>
        </w:rPr>
        <w:t>Część nr 2</w:t>
      </w:r>
      <w:r w:rsidR="006341A0" w:rsidRPr="00E6696B">
        <w:rPr>
          <w:rFonts w:ascii="Arial" w:hAnsi="Arial" w:cs="Arial"/>
          <w:bCs/>
          <w:sz w:val="18"/>
          <w:szCs w:val="18"/>
        </w:rPr>
        <w:t xml:space="preserve"> – dostawa kasetkowych testów diagnostycznych i odczynników</w:t>
      </w:r>
      <w:r w:rsidR="006341A0" w:rsidRPr="006341A0">
        <w:rPr>
          <w:rFonts w:ascii="Arial" w:hAnsi="Arial" w:cs="Arial"/>
          <w:bCs/>
          <w:sz w:val="18"/>
          <w:szCs w:val="18"/>
        </w:rPr>
        <w:t xml:space="preserve"> </w:t>
      </w:r>
    </w:p>
    <w:p w:rsidR="00943557" w:rsidRPr="006341A0" w:rsidRDefault="00943557" w:rsidP="006341A0">
      <w:pPr>
        <w:pStyle w:val="Akapitzlist"/>
        <w:tabs>
          <w:tab w:val="left" w:pos="0"/>
        </w:tabs>
        <w:spacing w:line="360" w:lineRule="auto"/>
        <w:ind w:left="360"/>
        <w:rPr>
          <w:rFonts w:ascii="Arial" w:hAnsi="Arial" w:cs="Arial"/>
          <w:bCs/>
          <w:sz w:val="18"/>
          <w:szCs w:val="18"/>
        </w:rPr>
      </w:pPr>
      <w:r w:rsidRPr="00943557">
        <w:rPr>
          <w:rFonts w:ascii="Arial" w:hAnsi="Arial" w:cs="Arial"/>
          <w:bCs/>
          <w:sz w:val="18"/>
          <w:szCs w:val="18"/>
          <w:u w:val="single"/>
        </w:rPr>
        <w:t>Część nr 3</w:t>
      </w:r>
      <w:r w:rsidRPr="00943557">
        <w:rPr>
          <w:rFonts w:ascii="Arial" w:hAnsi="Arial" w:cs="Arial"/>
          <w:bCs/>
          <w:sz w:val="18"/>
          <w:szCs w:val="18"/>
        </w:rPr>
        <w:t xml:space="preserve"> – dostawa odczynników do analizatora ABL </w:t>
      </w:r>
      <w:r w:rsidR="00671E9F">
        <w:rPr>
          <w:rFonts w:ascii="Arial" w:hAnsi="Arial" w:cs="Arial"/>
          <w:bCs/>
          <w:sz w:val="18"/>
          <w:szCs w:val="18"/>
        </w:rPr>
        <w:t xml:space="preserve">90 </w:t>
      </w:r>
      <w:r w:rsidRPr="00943557">
        <w:rPr>
          <w:rFonts w:ascii="Arial" w:hAnsi="Arial" w:cs="Arial"/>
          <w:bCs/>
          <w:sz w:val="18"/>
          <w:szCs w:val="18"/>
        </w:rPr>
        <w:t>FLEX PLUS</w:t>
      </w:r>
    </w:p>
    <w:p w:rsidR="00FB585A" w:rsidRDefault="00FB585A" w:rsidP="00B9016B">
      <w:pPr>
        <w:pStyle w:val="Akapitzlist"/>
        <w:tabs>
          <w:tab w:val="left" w:pos="0"/>
        </w:tabs>
        <w:ind w:left="360"/>
        <w:jc w:val="both"/>
      </w:pPr>
    </w:p>
    <w:p w:rsidR="00FB585A" w:rsidRPr="00EE2AA5" w:rsidRDefault="00FB585A" w:rsidP="00CA07B5">
      <w:pPr>
        <w:pStyle w:val="Akapitzlist"/>
        <w:numPr>
          <w:ilvl w:val="0"/>
          <w:numId w:val="58"/>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w:t>
      </w:r>
      <w:r w:rsidR="009C0F2B">
        <w:rPr>
          <w:rFonts w:ascii="Arial" w:hAnsi="Arial" w:cs="Arial"/>
          <w:color w:val="000000"/>
          <w:sz w:val="18"/>
          <w:szCs w:val="18"/>
        </w:rPr>
        <w:t xml:space="preserve">dla części nr 1 </w:t>
      </w:r>
      <w:r w:rsidRPr="00EE2AA5">
        <w:rPr>
          <w:rFonts w:ascii="Arial" w:hAnsi="Arial" w:cs="Arial"/>
          <w:color w:val="000000"/>
          <w:sz w:val="18"/>
          <w:szCs w:val="18"/>
        </w:rPr>
        <w:t xml:space="preserve">przedstawiono </w:t>
      </w:r>
      <w:r w:rsidRPr="00EE2AA5">
        <w:rPr>
          <w:rFonts w:ascii="Arial" w:hAnsi="Arial" w:cs="Arial"/>
          <w:i/>
          <w:iCs/>
          <w:color w:val="000000"/>
          <w:sz w:val="18"/>
          <w:szCs w:val="18"/>
        </w:rPr>
        <w:t>w dodatku</w:t>
      </w:r>
      <w:r w:rsidRPr="00EE2AA5">
        <w:rPr>
          <w:rFonts w:ascii="Arial" w:hAnsi="Arial" w:cs="Arial"/>
          <w:i/>
          <w:iCs/>
          <w:color w:val="FF0000"/>
          <w:sz w:val="18"/>
          <w:szCs w:val="18"/>
        </w:rPr>
        <w:t xml:space="preserve"> </w:t>
      </w:r>
      <w:r w:rsidRPr="00EE2AA5">
        <w:rPr>
          <w:rFonts w:ascii="Arial" w:hAnsi="Arial" w:cs="Arial"/>
          <w:i/>
          <w:iCs/>
          <w:color w:val="000000"/>
          <w:sz w:val="18"/>
          <w:szCs w:val="18"/>
        </w:rPr>
        <w:t xml:space="preserve">nr </w:t>
      </w:r>
      <w:r w:rsidR="009C0F2B">
        <w:rPr>
          <w:rFonts w:ascii="Arial" w:hAnsi="Arial" w:cs="Arial"/>
          <w:i/>
          <w:iCs/>
          <w:color w:val="000000"/>
          <w:sz w:val="18"/>
          <w:szCs w:val="18"/>
        </w:rPr>
        <w:t>2 i 3</w:t>
      </w:r>
      <w:r w:rsidRPr="00EE2AA5">
        <w:rPr>
          <w:rFonts w:ascii="Arial" w:hAnsi="Arial" w:cs="Arial"/>
          <w:i/>
          <w:iCs/>
          <w:color w:val="000000"/>
          <w:sz w:val="18"/>
          <w:szCs w:val="18"/>
        </w:rPr>
        <w:t xml:space="preserve"> do SWZ (załącznik nr 1</w:t>
      </w:r>
      <w:r w:rsidR="00714A29">
        <w:rPr>
          <w:rFonts w:ascii="Arial" w:hAnsi="Arial" w:cs="Arial"/>
          <w:i/>
          <w:iCs/>
          <w:color w:val="000000"/>
          <w:sz w:val="18"/>
          <w:szCs w:val="18"/>
        </w:rPr>
        <w:t xml:space="preserve"> </w:t>
      </w:r>
      <w:r w:rsidR="009C0F2B">
        <w:rPr>
          <w:rFonts w:ascii="Arial" w:hAnsi="Arial" w:cs="Arial"/>
          <w:i/>
          <w:iCs/>
          <w:color w:val="000000"/>
          <w:sz w:val="18"/>
          <w:szCs w:val="18"/>
        </w:rPr>
        <w:t xml:space="preserve">i 2 </w:t>
      </w:r>
      <w:r w:rsidRPr="00EE2AA5">
        <w:rPr>
          <w:rFonts w:ascii="Arial" w:hAnsi="Arial" w:cs="Arial"/>
          <w:i/>
          <w:iCs/>
          <w:color w:val="000000"/>
          <w:sz w:val="18"/>
          <w:szCs w:val="18"/>
        </w:rPr>
        <w:t>do oferty)</w:t>
      </w:r>
      <w:r w:rsidR="009C0F2B">
        <w:rPr>
          <w:rFonts w:ascii="Arial" w:hAnsi="Arial" w:cs="Arial"/>
          <w:i/>
          <w:iCs/>
          <w:color w:val="000000"/>
          <w:sz w:val="18"/>
          <w:szCs w:val="18"/>
        </w:rPr>
        <w:t>, a w zakresie</w:t>
      </w:r>
      <w:r w:rsidRPr="00EE2AA5">
        <w:rPr>
          <w:rFonts w:ascii="Arial" w:hAnsi="Arial" w:cs="Arial"/>
          <w:color w:val="000000"/>
          <w:sz w:val="18"/>
          <w:szCs w:val="18"/>
        </w:rPr>
        <w:t xml:space="preserve"> </w:t>
      </w:r>
      <w:r w:rsidR="009C0F2B">
        <w:rPr>
          <w:rFonts w:ascii="Arial" w:hAnsi="Arial" w:cs="Arial"/>
          <w:color w:val="000000"/>
          <w:sz w:val="18"/>
          <w:szCs w:val="18"/>
        </w:rPr>
        <w:t>części nr 2</w:t>
      </w:r>
      <w:r w:rsidR="00943557">
        <w:rPr>
          <w:rFonts w:ascii="Arial" w:hAnsi="Arial" w:cs="Arial"/>
          <w:color w:val="000000"/>
          <w:sz w:val="18"/>
          <w:szCs w:val="18"/>
        </w:rPr>
        <w:t xml:space="preserve"> i 3</w:t>
      </w:r>
      <w:r w:rsidR="009C0F2B">
        <w:rPr>
          <w:rFonts w:ascii="Arial" w:hAnsi="Arial" w:cs="Arial"/>
          <w:color w:val="000000"/>
          <w:sz w:val="18"/>
          <w:szCs w:val="18"/>
        </w:rPr>
        <w:t xml:space="preserve"> </w:t>
      </w:r>
      <w:r w:rsidR="009C0F2B" w:rsidRPr="009C0F2B">
        <w:rPr>
          <w:rFonts w:ascii="Arial" w:hAnsi="Arial" w:cs="Arial"/>
          <w:i/>
          <w:iCs/>
          <w:color w:val="000000"/>
          <w:sz w:val="18"/>
          <w:szCs w:val="18"/>
        </w:rPr>
        <w:t xml:space="preserve">w dodatku nr </w:t>
      </w:r>
      <w:r w:rsidR="009C0F2B">
        <w:rPr>
          <w:rFonts w:ascii="Arial" w:hAnsi="Arial" w:cs="Arial"/>
          <w:i/>
          <w:iCs/>
          <w:color w:val="000000"/>
          <w:sz w:val="18"/>
          <w:szCs w:val="18"/>
        </w:rPr>
        <w:t>2</w:t>
      </w:r>
      <w:r w:rsidR="009C0F2B" w:rsidRPr="009C0F2B">
        <w:rPr>
          <w:rFonts w:ascii="Arial" w:hAnsi="Arial" w:cs="Arial"/>
          <w:i/>
          <w:iCs/>
          <w:color w:val="000000"/>
          <w:sz w:val="18"/>
          <w:szCs w:val="18"/>
        </w:rPr>
        <w:t xml:space="preserve"> do SWZ (załącznik nr 1 do oferty)</w:t>
      </w:r>
      <w:r w:rsidR="009C0F2B">
        <w:rPr>
          <w:rFonts w:ascii="Arial" w:hAnsi="Arial" w:cs="Arial"/>
          <w:i/>
          <w:iCs/>
          <w:color w:val="000000"/>
          <w:sz w:val="18"/>
          <w:szCs w:val="18"/>
        </w:rPr>
        <w:t xml:space="preserve"> </w:t>
      </w:r>
      <w:r w:rsidRPr="00EE2AA5">
        <w:rPr>
          <w:rFonts w:ascii="Arial" w:hAnsi="Arial" w:cs="Arial"/>
          <w:color w:val="000000"/>
          <w:sz w:val="18"/>
          <w:szCs w:val="18"/>
        </w:rPr>
        <w:t>– załącznik</w:t>
      </w:r>
      <w:r w:rsidR="009C0F2B">
        <w:rPr>
          <w:rFonts w:ascii="Arial" w:hAnsi="Arial" w:cs="Arial"/>
          <w:color w:val="000000"/>
          <w:sz w:val="18"/>
          <w:szCs w:val="18"/>
        </w:rPr>
        <w:t>i</w:t>
      </w:r>
      <w:r w:rsidRPr="00EE2AA5">
        <w:rPr>
          <w:rFonts w:ascii="Arial" w:hAnsi="Arial" w:cs="Arial"/>
          <w:color w:val="000000"/>
          <w:sz w:val="18"/>
          <w:szCs w:val="18"/>
        </w:rPr>
        <w:t xml:space="preserve"> </w:t>
      </w:r>
      <w:r w:rsidR="009C0F2B">
        <w:rPr>
          <w:rFonts w:ascii="Arial" w:hAnsi="Arial" w:cs="Arial"/>
          <w:color w:val="000000"/>
          <w:sz w:val="18"/>
          <w:szCs w:val="18"/>
        </w:rPr>
        <w:t>są</w:t>
      </w:r>
      <w:r w:rsidRPr="00EE2AA5">
        <w:rPr>
          <w:rFonts w:ascii="Arial" w:hAnsi="Arial" w:cs="Arial"/>
          <w:color w:val="000000"/>
          <w:sz w:val="18"/>
          <w:szCs w:val="18"/>
        </w:rPr>
        <w:t xml:space="preserve">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CA07B5">
      <w:pPr>
        <w:pStyle w:val="Akapitzlist"/>
        <w:numPr>
          <w:ilvl w:val="0"/>
          <w:numId w:val="58"/>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w:t>
      </w:r>
      <w:r w:rsidR="00714A29">
        <w:rPr>
          <w:rFonts w:ascii="Arial" w:hAnsi="Arial" w:cs="Arial"/>
          <w:color w:val="000000"/>
          <w:sz w:val="18"/>
          <w:szCs w:val="18"/>
        </w:rPr>
        <w:t>36</w:t>
      </w:r>
      <w:r w:rsidRPr="00EE2AA5">
        <w:rPr>
          <w:rFonts w:ascii="Arial" w:hAnsi="Arial" w:cs="Arial"/>
          <w:color w:val="000000"/>
          <w:sz w:val="18"/>
          <w:szCs w:val="18"/>
        </w:rPr>
        <w:t xml:space="preserve">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CA07B5">
      <w:pPr>
        <w:pStyle w:val="Akapitzlist"/>
        <w:numPr>
          <w:ilvl w:val="0"/>
          <w:numId w:val="58"/>
        </w:numPr>
        <w:jc w:val="both"/>
        <w:rPr>
          <w:b/>
          <w:bCs/>
        </w:rPr>
      </w:pPr>
      <w:r w:rsidRPr="00FB585A">
        <w:rPr>
          <w:b/>
          <w:bCs/>
        </w:rPr>
        <w:t>UWAGA!</w:t>
      </w:r>
    </w:p>
    <w:p w:rsidR="00FB585A" w:rsidRPr="00FB585A" w:rsidRDefault="00FB585A" w:rsidP="00053964">
      <w:pPr>
        <w:pStyle w:val="Akapitzlist"/>
        <w:ind w:left="360"/>
        <w:jc w:val="both"/>
        <w:rPr>
          <w:b/>
          <w:bCs/>
        </w:rPr>
      </w:pPr>
    </w:p>
    <w:p w:rsidR="00FB585A" w:rsidRDefault="00053964" w:rsidP="00053964">
      <w:pPr>
        <w:pStyle w:val="Akapitzlist"/>
        <w:tabs>
          <w:tab w:val="left" w:pos="-6840"/>
        </w:tabs>
        <w:spacing w:line="360" w:lineRule="auto"/>
        <w:ind w:left="360"/>
        <w:jc w:val="both"/>
        <w:rPr>
          <w:rFonts w:ascii="Arial" w:hAnsi="Arial" w:cs="Arial"/>
          <w:color w:val="000000"/>
          <w:sz w:val="18"/>
          <w:szCs w:val="18"/>
        </w:rPr>
      </w:pPr>
      <w:r w:rsidRPr="00053964">
        <w:rPr>
          <w:rFonts w:ascii="Arial"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165458" w:rsidRPr="00053964" w:rsidRDefault="00165458" w:rsidP="00053964">
      <w:pPr>
        <w:pStyle w:val="Akapitzlist"/>
        <w:tabs>
          <w:tab w:val="left" w:pos="-6840"/>
        </w:tabs>
        <w:spacing w:line="360" w:lineRule="auto"/>
        <w:ind w:left="360"/>
        <w:jc w:val="both"/>
        <w:rPr>
          <w:rFonts w:ascii="Arial" w:hAnsi="Arial" w:cs="Arial"/>
          <w:sz w:val="18"/>
          <w:szCs w:val="18"/>
        </w:rPr>
      </w:pPr>
    </w:p>
    <w:p w:rsidR="00FB585A" w:rsidRPr="008C4336" w:rsidRDefault="00FB585A" w:rsidP="00CA07B5">
      <w:pPr>
        <w:pStyle w:val="Akapitzlist"/>
        <w:numPr>
          <w:ilvl w:val="0"/>
          <w:numId w:val="58"/>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6341A0" w:rsidRPr="006341A0" w:rsidRDefault="006341A0" w:rsidP="006341A0">
      <w:pPr>
        <w:pStyle w:val="Akapitzlist"/>
        <w:tabs>
          <w:tab w:val="left" w:pos="360"/>
        </w:tabs>
        <w:spacing w:line="360" w:lineRule="auto"/>
        <w:ind w:left="360"/>
        <w:jc w:val="both"/>
        <w:rPr>
          <w:rFonts w:ascii="Arial" w:hAnsi="Arial" w:cs="Arial"/>
          <w:b/>
          <w:bCs/>
          <w:sz w:val="18"/>
          <w:szCs w:val="18"/>
        </w:rPr>
      </w:pPr>
    </w:p>
    <w:p w:rsidR="002C30DB" w:rsidRPr="002C30DB" w:rsidRDefault="006341A0" w:rsidP="00CA07B5">
      <w:pPr>
        <w:pStyle w:val="Akapitzlist"/>
        <w:numPr>
          <w:ilvl w:val="0"/>
          <w:numId w:val="68"/>
        </w:numPr>
        <w:tabs>
          <w:tab w:val="left" w:pos="360"/>
        </w:tabs>
        <w:spacing w:line="360" w:lineRule="auto"/>
        <w:jc w:val="both"/>
        <w:rPr>
          <w:rFonts w:ascii="Arial" w:hAnsi="Arial" w:cs="Arial"/>
          <w:bCs/>
          <w:sz w:val="18"/>
          <w:szCs w:val="18"/>
        </w:rPr>
      </w:pPr>
      <w:r w:rsidRPr="002C30DB">
        <w:rPr>
          <w:rFonts w:ascii="Arial" w:hAnsi="Arial" w:cs="Arial"/>
          <w:bCs/>
          <w:sz w:val="18"/>
          <w:szCs w:val="18"/>
        </w:rPr>
        <w:t>Wykonawca odpowiada za tożsamość i jakość dostarczonego towaru – w okresie jego ważności.</w:t>
      </w:r>
    </w:p>
    <w:p w:rsidR="006341A0" w:rsidRDefault="006341A0" w:rsidP="00CA07B5">
      <w:pPr>
        <w:pStyle w:val="Akapitzlist"/>
        <w:numPr>
          <w:ilvl w:val="0"/>
          <w:numId w:val="68"/>
        </w:numPr>
        <w:tabs>
          <w:tab w:val="left" w:pos="360"/>
        </w:tabs>
        <w:spacing w:line="360" w:lineRule="auto"/>
        <w:jc w:val="both"/>
        <w:rPr>
          <w:rFonts w:ascii="Arial" w:hAnsi="Arial" w:cs="Arial"/>
          <w:bCs/>
          <w:sz w:val="18"/>
          <w:szCs w:val="18"/>
        </w:rPr>
      </w:pPr>
      <w:r w:rsidRPr="002C30DB">
        <w:rPr>
          <w:rFonts w:ascii="Arial" w:hAnsi="Arial" w:cs="Arial"/>
          <w:bCs/>
          <w:sz w:val="18"/>
          <w:szCs w:val="18"/>
        </w:rPr>
        <w:t xml:space="preserve">Wymagane </w:t>
      </w:r>
      <w:r w:rsidR="007639B7">
        <w:rPr>
          <w:rFonts w:ascii="Arial" w:hAnsi="Arial" w:cs="Arial"/>
          <w:bCs/>
          <w:sz w:val="18"/>
          <w:szCs w:val="18"/>
        </w:rPr>
        <w:t xml:space="preserve">jest aby </w:t>
      </w:r>
      <w:r w:rsidR="007639B7" w:rsidRPr="006A6473">
        <w:rPr>
          <w:rFonts w:ascii="Arial" w:hAnsi="Arial" w:cs="Arial"/>
          <w:bCs/>
          <w:sz w:val="18"/>
          <w:szCs w:val="18"/>
        </w:rPr>
        <w:t>oferowane w części nr 1</w:t>
      </w:r>
      <w:r w:rsidRPr="006A6473">
        <w:rPr>
          <w:rFonts w:ascii="Arial" w:hAnsi="Arial" w:cs="Arial"/>
          <w:bCs/>
          <w:sz w:val="18"/>
          <w:szCs w:val="18"/>
        </w:rPr>
        <w:t xml:space="preserve"> odczynniki były</w:t>
      </w:r>
      <w:r w:rsidRPr="002C30DB">
        <w:rPr>
          <w:rFonts w:ascii="Arial" w:hAnsi="Arial" w:cs="Arial"/>
          <w:bCs/>
          <w:sz w:val="18"/>
          <w:szCs w:val="18"/>
        </w:rPr>
        <w:t xml:space="preserve"> kompatybilne z posiadanym przez Zamawiającego sprzętem. Zamawiający jest w posiadaniu jednej wirówki ID-</w:t>
      </w:r>
      <w:proofErr w:type="spellStart"/>
      <w:r w:rsidRPr="002C30DB">
        <w:rPr>
          <w:rFonts w:ascii="Arial" w:hAnsi="Arial" w:cs="Arial"/>
          <w:bCs/>
          <w:sz w:val="18"/>
          <w:szCs w:val="18"/>
        </w:rPr>
        <w:t>Centrifuge</w:t>
      </w:r>
      <w:proofErr w:type="spellEnd"/>
      <w:r w:rsidRPr="002C30DB">
        <w:rPr>
          <w:rFonts w:ascii="Arial" w:hAnsi="Arial" w:cs="Arial"/>
          <w:bCs/>
          <w:sz w:val="18"/>
          <w:szCs w:val="18"/>
        </w:rPr>
        <w:t xml:space="preserve"> 6S</w:t>
      </w:r>
      <w:r w:rsidR="002C30DB" w:rsidRPr="002C30DB">
        <w:rPr>
          <w:rFonts w:ascii="Arial" w:hAnsi="Arial" w:cs="Arial"/>
          <w:bCs/>
          <w:sz w:val="18"/>
          <w:szCs w:val="18"/>
        </w:rPr>
        <w:t>, ID-</w:t>
      </w:r>
      <w:proofErr w:type="spellStart"/>
      <w:r w:rsidR="002C30DB" w:rsidRPr="002C30DB">
        <w:rPr>
          <w:rFonts w:ascii="Arial" w:hAnsi="Arial" w:cs="Arial"/>
          <w:bCs/>
          <w:sz w:val="18"/>
          <w:szCs w:val="18"/>
        </w:rPr>
        <w:t>Incubator</w:t>
      </w:r>
      <w:proofErr w:type="spellEnd"/>
      <w:r w:rsidR="002C30DB" w:rsidRPr="002C30DB">
        <w:rPr>
          <w:rFonts w:ascii="Arial" w:hAnsi="Arial" w:cs="Arial"/>
          <w:bCs/>
          <w:sz w:val="18"/>
          <w:szCs w:val="18"/>
        </w:rPr>
        <w:t xml:space="preserve"> 37SI</w:t>
      </w:r>
      <w:r w:rsidRPr="002C30DB">
        <w:rPr>
          <w:rFonts w:ascii="Arial" w:hAnsi="Arial" w:cs="Arial"/>
          <w:bCs/>
          <w:sz w:val="18"/>
          <w:szCs w:val="18"/>
        </w:rPr>
        <w:t>.</w:t>
      </w:r>
      <w:r w:rsidR="00C92737" w:rsidRPr="00C92737">
        <w:t xml:space="preserve"> </w:t>
      </w:r>
      <w:r w:rsidR="00C92737" w:rsidRPr="00C92737">
        <w:rPr>
          <w:rFonts w:ascii="Arial" w:hAnsi="Arial" w:cs="Arial"/>
          <w:bCs/>
          <w:sz w:val="18"/>
          <w:szCs w:val="18"/>
        </w:rPr>
        <w:t xml:space="preserve">Oferowane mikrokarty </w:t>
      </w:r>
      <w:r w:rsidR="00C92737">
        <w:rPr>
          <w:rFonts w:ascii="Arial" w:hAnsi="Arial" w:cs="Arial"/>
          <w:bCs/>
          <w:sz w:val="18"/>
          <w:szCs w:val="18"/>
        </w:rPr>
        <w:t>winny być</w:t>
      </w:r>
      <w:r w:rsidR="00C92737" w:rsidRPr="00C92737">
        <w:rPr>
          <w:rFonts w:ascii="Arial" w:hAnsi="Arial" w:cs="Arial"/>
          <w:bCs/>
          <w:sz w:val="18"/>
          <w:szCs w:val="18"/>
        </w:rPr>
        <w:t xml:space="preserve"> </w:t>
      </w:r>
      <w:r w:rsidR="00C92737">
        <w:rPr>
          <w:rFonts w:ascii="Arial" w:hAnsi="Arial" w:cs="Arial"/>
          <w:bCs/>
          <w:sz w:val="18"/>
          <w:szCs w:val="18"/>
        </w:rPr>
        <w:t>kompatybilne również z wydzierż</w:t>
      </w:r>
      <w:r w:rsidR="00C92737" w:rsidRPr="00C92737">
        <w:rPr>
          <w:rFonts w:ascii="Arial" w:hAnsi="Arial" w:cs="Arial"/>
          <w:bCs/>
          <w:sz w:val="18"/>
          <w:szCs w:val="18"/>
        </w:rPr>
        <w:t>a</w:t>
      </w:r>
      <w:r w:rsidR="00C92737">
        <w:rPr>
          <w:rFonts w:ascii="Arial" w:hAnsi="Arial" w:cs="Arial"/>
          <w:bCs/>
          <w:sz w:val="18"/>
          <w:szCs w:val="18"/>
        </w:rPr>
        <w:t>w</w:t>
      </w:r>
      <w:r w:rsidR="00C92737" w:rsidRPr="00C92737">
        <w:rPr>
          <w:rFonts w:ascii="Arial" w:hAnsi="Arial" w:cs="Arial"/>
          <w:bCs/>
          <w:sz w:val="18"/>
          <w:szCs w:val="18"/>
        </w:rPr>
        <w:t>ionym przez Wykonawcę automatycznym czytnikiem mikrokart z opcją wirowania (wirówko-czytnikiem).</w:t>
      </w:r>
    </w:p>
    <w:p w:rsidR="00943557" w:rsidRPr="002C30DB" w:rsidRDefault="00943557" w:rsidP="00CA07B5">
      <w:pPr>
        <w:pStyle w:val="Akapitzlist"/>
        <w:numPr>
          <w:ilvl w:val="0"/>
          <w:numId w:val="68"/>
        </w:numPr>
        <w:tabs>
          <w:tab w:val="left" w:pos="360"/>
        </w:tabs>
        <w:spacing w:line="360" w:lineRule="auto"/>
        <w:jc w:val="both"/>
        <w:rPr>
          <w:rFonts w:ascii="Arial" w:hAnsi="Arial" w:cs="Arial"/>
          <w:bCs/>
          <w:sz w:val="18"/>
          <w:szCs w:val="18"/>
        </w:rPr>
      </w:pPr>
      <w:r>
        <w:rPr>
          <w:rFonts w:ascii="Arial" w:hAnsi="Arial" w:cs="Arial"/>
          <w:bCs/>
          <w:sz w:val="18"/>
          <w:szCs w:val="18"/>
        </w:rPr>
        <w:t>Wymagane jest</w:t>
      </w:r>
      <w:r w:rsidRPr="00943557">
        <w:rPr>
          <w:rFonts w:ascii="Arial" w:eastAsia="Calibri" w:hAnsi="Arial" w:cs="Arial"/>
          <w:bCs/>
          <w:sz w:val="18"/>
          <w:szCs w:val="18"/>
        </w:rPr>
        <w:t xml:space="preserve"> </w:t>
      </w:r>
      <w:r w:rsidRPr="00943557">
        <w:rPr>
          <w:rFonts w:ascii="Arial" w:hAnsi="Arial" w:cs="Arial"/>
          <w:bCs/>
          <w:sz w:val="18"/>
          <w:szCs w:val="18"/>
        </w:rPr>
        <w:t xml:space="preserve">aby </w:t>
      </w:r>
      <w:r>
        <w:rPr>
          <w:rFonts w:ascii="Arial" w:hAnsi="Arial" w:cs="Arial"/>
          <w:bCs/>
          <w:sz w:val="18"/>
          <w:szCs w:val="18"/>
        </w:rPr>
        <w:t>oferowane w części nr 3</w:t>
      </w:r>
      <w:r w:rsidRPr="00943557">
        <w:rPr>
          <w:rFonts w:ascii="Arial" w:hAnsi="Arial" w:cs="Arial"/>
          <w:bCs/>
          <w:sz w:val="18"/>
          <w:szCs w:val="18"/>
        </w:rPr>
        <w:t xml:space="preserve"> odczynniki były kompatybilne z posiadanym przez Zamawiającego sprzętem.</w:t>
      </w:r>
      <w:r w:rsidRPr="00943557">
        <w:rPr>
          <w:rFonts w:ascii="Arial" w:eastAsia="Calibri" w:hAnsi="Arial" w:cs="Arial"/>
          <w:bCs/>
          <w:sz w:val="18"/>
          <w:szCs w:val="18"/>
        </w:rPr>
        <w:t xml:space="preserve"> </w:t>
      </w:r>
      <w:r w:rsidRPr="00943557">
        <w:rPr>
          <w:rFonts w:ascii="Arial" w:hAnsi="Arial" w:cs="Arial"/>
          <w:bCs/>
          <w:sz w:val="18"/>
          <w:szCs w:val="18"/>
        </w:rPr>
        <w:t>Zama</w:t>
      </w:r>
      <w:r>
        <w:rPr>
          <w:rFonts w:ascii="Arial" w:hAnsi="Arial" w:cs="Arial"/>
          <w:bCs/>
          <w:sz w:val="18"/>
          <w:szCs w:val="18"/>
        </w:rPr>
        <w:t>wiający jest w posiadaniu analizatora</w:t>
      </w:r>
      <w:r w:rsidRPr="00943557">
        <w:rPr>
          <w:rFonts w:ascii="Arial" w:eastAsia="Calibri" w:hAnsi="Arial" w:cs="Arial"/>
          <w:bCs/>
          <w:sz w:val="18"/>
          <w:szCs w:val="18"/>
        </w:rPr>
        <w:t xml:space="preserve"> </w:t>
      </w:r>
      <w:r w:rsidRPr="00943557">
        <w:rPr>
          <w:rFonts w:ascii="Arial" w:hAnsi="Arial" w:cs="Arial"/>
          <w:bCs/>
          <w:sz w:val="18"/>
          <w:szCs w:val="18"/>
        </w:rPr>
        <w:t>ABL</w:t>
      </w:r>
      <w:r w:rsidR="00C90307">
        <w:rPr>
          <w:rFonts w:ascii="Arial" w:hAnsi="Arial" w:cs="Arial"/>
          <w:bCs/>
          <w:sz w:val="18"/>
          <w:szCs w:val="18"/>
        </w:rPr>
        <w:t xml:space="preserve"> 90</w:t>
      </w:r>
      <w:r w:rsidRPr="00943557">
        <w:rPr>
          <w:rFonts w:ascii="Arial" w:hAnsi="Arial" w:cs="Arial"/>
          <w:bCs/>
          <w:sz w:val="18"/>
          <w:szCs w:val="18"/>
        </w:rPr>
        <w:t xml:space="preserve"> FLEX PLUS</w:t>
      </w:r>
      <w:r>
        <w:rPr>
          <w:rFonts w:ascii="Arial" w:hAnsi="Arial" w:cs="Arial"/>
          <w:bCs/>
          <w:sz w:val="18"/>
          <w:szCs w:val="18"/>
        </w:rPr>
        <w:t>.</w:t>
      </w:r>
    </w:p>
    <w:p w:rsidR="006341A0" w:rsidRPr="006341A0" w:rsidRDefault="006341A0" w:rsidP="006341A0">
      <w:pPr>
        <w:pStyle w:val="Akapitzlist"/>
        <w:tabs>
          <w:tab w:val="left" w:pos="360"/>
        </w:tabs>
        <w:spacing w:line="360" w:lineRule="auto"/>
        <w:ind w:left="360"/>
        <w:jc w:val="both"/>
        <w:rPr>
          <w:rFonts w:ascii="Arial" w:hAnsi="Arial" w:cs="Arial"/>
          <w:b/>
          <w:bCs/>
          <w:sz w:val="18"/>
          <w:szCs w:val="18"/>
          <w:highlight w:val="yellow"/>
        </w:rPr>
      </w:pPr>
    </w:p>
    <w:p w:rsidR="006341A0" w:rsidRPr="002C30DB" w:rsidRDefault="006341A0" w:rsidP="00CA07B5">
      <w:pPr>
        <w:pStyle w:val="Akapitzlist"/>
        <w:numPr>
          <w:ilvl w:val="0"/>
          <w:numId w:val="67"/>
        </w:numPr>
        <w:tabs>
          <w:tab w:val="left" w:pos="360"/>
        </w:tabs>
        <w:spacing w:line="360" w:lineRule="auto"/>
        <w:jc w:val="both"/>
        <w:rPr>
          <w:rFonts w:ascii="Arial" w:hAnsi="Arial" w:cs="Arial"/>
          <w:b/>
          <w:bCs/>
          <w:sz w:val="18"/>
          <w:szCs w:val="18"/>
        </w:rPr>
      </w:pPr>
      <w:r w:rsidRPr="002C30DB">
        <w:rPr>
          <w:rFonts w:ascii="Arial" w:hAnsi="Arial" w:cs="Arial"/>
          <w:b/>
          <w:bCs/>
          <w:sz w:val="18"/>
          <w:szCs w:val="18"/>
        </w:rPr>
        <w:t>Pozostałe wymogi dotyczące przedmiotu  zamówienia:</w:t>
      </w:r>
    </w:p>
    <w:p w:rsidR="00CF10EA" w:rsidRPr="006A6473" w:rsidRDefault="006341A0" w:rsidP="000607F5">
      <w:pPr>
        <w:pStyle w:val="Akapitzlist"/>
        <w:tabs>
          <w:tab w:val="left" w:pos="360"/>
          <w:tab w:val="left" w:pos="7103"/>
        </w:tabs>
        <w:spacing w:line="360" w:lineRule="auto"/>
        <w:ind w:left="360"/>
        <w:jc w:val="both"/>
        <w:rPr>
          <w:rFonts w:ascii="Arial" w:hAnsi="Arial" w:cs="Arial"/>
          <w:sz w:val="18"/>
          <w:szCs w:val="18"/>
        </w:rPr>
      </w:pPr>
      <w:r w:rsidRPr="002C30DB">
        <w:rPr>
          <w:rFonts w:ascii="Arial" w:hAnsi="Arial" w:cs="Arial"/>
          <w:b/>
          <w:bCs/>
          <w:sz w:val="18"/>
          <w:szCs w:val="18"/>
        </w:rPr>
        <w:t xml:space="preserve"> </w:t>
      </w:r>
      <w:r w:rsidR="000607F5">
        <w:rPr>
          <w:rFonts w:ascii="Arial" w:hAnsi="Arial" w:cs="Arial"/>
          <w:b/>
          <w:bCs/>
          <w:sz w:val="18"/>
          <w:szCs w:val="18"/>
        </w:rPr>
        <w:tab/>
      </w:r>
    </w:p>
    <w:p w:rsidR="00CF10EA" w:rsidRPr="006A6473" w:rsidRDefault="00CF10EA"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6A6473">
        <w:rPr>
          <w:rFonts w:ascii="Arial" w:hAnsi="Arial" w:cs="Arial"/>
          <w:sz w:val="18"/>
          <w:szCs w:val="18"/>
        </w:rPr>
        <w:lastRenderedPageBreak/>
        <w:t>Oferowany wyrób medyczny (jeżeli dotyczy) winien być dopuszczony do obrotu zgodnie z obowiązującymi przepisami, tj. zgodnie z ustawą z dnia 7 kwietnia 2022 r. o wyrobach  medycznych (</w:t>
      </w:r>
      <w:proofErr w:type="spellStart"/>
      <w:r w:rsidRPr="006A6473">
        <w:rPr>
          <w:rFonts w:ascii="Arial" w:hAnsi="Arial" w:cs="Arial"/>
          <w:bCs/>
          <w:sz w:val="18"/>
          <w:szCs w:val="18"/>
        </w:rPr>
        <w:t>t.j</w:t>
      </w:r>
      <w:proofErr w:type="spellEnd"/>
      <w:r w:rsidRPr="006A6473">
        <w:rPr>
          <w:rFonts w:ascii="Arial" w:hAnsi="Arial" w:cs="Arial"/>
          <w:bCs/>
          <w:sz w:val="18"/>
          <w:szCs w:val="18"/>
        </w:rPr>
        <w:t>. Dz. U. z 2022 r.,  poz. 974</w:t>
      </w:r>
      <w:r w:rsidR="00A976C9">
        <w:rPr>
          <w:rFonts w:ascii="Arial" w:hAnsi="Arial" w:cs="Arial"/>
          <w:bCs/>
          <w:sz w:val="18"/>
          <w:szCs w:val="18"/>
        </w:rPr>
        <w:t xml:space="preserve"> z późn.zm.</w:t>
      </w:r>
      <w:r w:rsidRPr="006A6473">
        <w:rPr>
          <w:rFonts w:ascii="Arial" w:hAnsi="Arial" w:cs="Arial"/>
          <w:sz w:val="18"/>
          <w:szCs w:val="18"/>
        </w:rPr>
        <w:t>) oraz</w:t>
      </w:r>
      <w:r w:rsidR="003130BD" w:rsidRPr="006A6473">
        <w:rPr>
          <w:rFonts w:ascii="Arial" w:hAnsi="Arial" w:cs="Arial"/>
          <w:sz w:val="18"/>
          <w:szCs w:val="18"/>
        </w:rPr>
        <w:t xml:space="preserve"> z aktami wykonawczymi do niej, w tym zgodne z rozporządzeniem UE 2017/746 w sprawie wyrobów medycznych do diagnostyki in vitro.</w:t>
      </w:r>
    </w:p>
    <w:p w:rsidR="003130BD" w:rsidRPr="006A6473" w:rsidRDefault="003130BD" w:rsidP="00CF10EA">
      <w:pPr>
        <w:pStyle w:val="Akapitzlist"/>
        <w:autoSpaceDE w:val="0"/>
        <w:autoSpaceDN w:val="0"/>
        <w:adjustRightInd w:val="0"/>
        <w:spacing w:line="360" w:lineRule="auto"/>
        <w:ind w:left="360"/>
        <w:jc w:val="both"/>
        <w:rPr>
          <w:rFonts w:ascii="Arial" w:hAnsi="Arial" w:cs="Arial"/>
          <w:b/>
          <w:bCs/>
          <w:sz w:val="18"/>
          <w:szCs w:val="18"/>
        </w:rPr>
      </w:pPr>
    </w:p>
    <w:p w:rsidR="00CF10EA" w:rsidRPr="000607F5" w:rsidRDefault="00CF10EA" w:rsidP="00CF10EA">
      <w:pPr>
        <w:pStyle w:val="Akapitzlist"/>
        <w:autoSpaceDE w:val="0"/>
        <w:autoSpaceDN w:val="0"/>
        <w:adjustRightInd w:val="0"/>
        <w:spacing w:line="360" w:lineRule="auto"/>
        <w:ind w:left="360"/>
        <w:jc w:val="both"/>
        <w:rPr>
          <w:rFonts w:ascii="Arial" w:hAnsi="Arial" w:cs="Arial"/>
          <w:sz w:val="18"/>
          <w:szCs w:val="18"/>
        </w:rPr>
      </w:pPr>
      <w:r w:rsidRPr="000607F5">
        <w:rPr>
          <w:rFonts w:ascii="Arial" w:hAnsi="Arial" w:cs="Arial"/>
          <w:b/>
          <w:bCs/>
          <w:sz w:val="18"/>
          <w:szCs w:val="18"/>
        </w:rPr>
        <w:t xml:space="preserve">Na potwierdzenie powyższego wykonawca winien złożyć stosowne oświadczenie na druku ofertowym </w:t>
      </w:r>
      <w:r w:rsidRPr="000607F5">
        <w:rPr>
          <w:rFonts w:ascii="Arial" w:hAnsi="Arial" w:cs="Arial"/>
          <w:i/>
          <w:iCs/>
          <w:sz w:val="18"/>
          <w:szCs w:val="18"/>
        </w:rPr>
        <w:t>(dodatek nr 1 do SWZ).</w:t>
      </w:r>
    </w:p>
    <w:p w:rsidR="00A4232E" w:rsidRPr="000607F5" w:rsidRDefault="00A4232E" w:rsidP="00A4232E">
      <w:pPr>
        <w:autoSpaceDE w:val="0"/>
        <w:autoSpaceDN w:val="0"/>
        <w:adjustRightInd w:val="0"/>
        <w:spacing w:after="0" w:line="360" w:lineRule="auto"/>
        <w:ind w:left="360"/>
        <w:contextualSpacing/>
        <w:jc w:val="both"/>
        <w:rPr>
          <w:rFonts w:ascii="Arial" w:hAnsi="Arial" w:cs="Arial"/>
          <w:bCs/>
          <w:sz w:val="18"/>
          <w:szCs w:val="18"/>
        </w:rPr>
      </w:pPr>
      <w:r w:rsidRPr="000607F5">
        <w:rPr>
          <w:rFonts w:ascii="Arial" w:hAnsi="Arial" w:cs="Arial"/>
          <w:bCs/>
          <w:sz w:val="18"/>
          <w:szCs w:val="18"/>
        </w:rPr>
        <w:t xml:space="preserve">W przypadku produktów zakwalifikowanych jako medyczne Wykonawcy, winni przedłożyć następujące dokumenty: Deklarację zgodności CE oraz wpis/ zgłoszenie lub powiadomienie do rejestru wyrobów medycznych. </w:t>
      </w:r>
    </w:p>
    <w:p w:rsidR="00CF10EA" w:rsidRPr="006A6473" w:rsidRDefault="00CF10EA" w:rsidP="00CF10EA">
      <w:pPr>
        <w:autoSpaceDE w:val="0"/>
        <w:autoSpaceDN w:val="0"/>
        <w:adjustRightInd w:val="0"/>
        <w:spacing w:after="0" w:line="360" w:lineRule="auto"/>
        <w:jc w:val="both"/>
        <w:rPr>
          <w:rFonts w:ascii="Arial" w:eastAsia="Times New Roman" w:hAnsi="Arial" w:cs="Arial"/>
          <w:bCs/>
          <w:sz w:val="18"/>
          <w:szCs w:val="18"/>
        </w:rPr>
      </w:pPr>
    </w:p>
    <w:p w:rsidR="00CF10EA" w:rsidRPr="006A6473" w:rsidRDefault="00CF10EA" w:rsidP="00CF10EA">
      <w:pPr>
        <w:autoSpaceDE w:val="0"/>
        <w:autoSpaceDN w:val="0"/>
        <w:adjustRightInd w:val="0"/>
        <w:spacing w:after="0" w:line="360" w:lineRule="auto"/>
        <w:ind w:left="284"/>
        <w:jc w:val="both"/>
        <w:rPr>
          <w:rFonts w:ascii="Arial" w:eastAsia="Times New Roman" w:hAnsi="Arial" w:cs="Arial"/>
          <w:bCs/>
          <w:sz w:val="18"/>
          <w:szCs w:val="18"/>
        </w:rPr>
      </w:pPr>
      <w:r w:rsidRPr="006A6473">
        <w:rPr>
          <w:rFonts w:ascii="Arial" w:eastAsia="Times New Roman" w:hAnsi="Arial" w:cs="Arial"/>
          <w:bCs/>
          <w:sz w:val="18"/>
          <w:szCs w:val="18"/>
        </w:rPr>
        <w:t xml:space="preserve">W/w dokumenty zostaną przekazane w terminie 3 dni roboczych po podpisaniu umowy. Dokumenty w języku obcym muszą być składane wraz z tłumaczeniem na język polski, poświadczonym przez Wykonawcę. </w:t>
      </w:r>
    </w:p>
    <w:p w:rsidR="00CF10EA" w:rsidRPr="006A6473" w:rsidRDefault="00CF10EA" w:rsidP="00CF10EA">
      <w:pPr>
        <w:autoSpaceDE w:val="0"/>
        <w:autoSpaceDN w:val="0"/>
        <w:adjustRightInd w:val="0"/>
        <w:spacing w:after="0" w:line="360" w:lineRule="auto"/>
        <w:jc w:val="both"/>
        <w:rPr>
          <w:rFonts w:ascii="Arial" w:eastAsia="Times New Roman" w:hAnsi="Arial" w:cs="Arial"/>
          <w:bCs/>
          <w:sz w:val="18"/>
          <w:szCs w:val="18"/>
        </w:rPr>
      </w:pPr>
    </w:p>
    <w:p w:rsidR="00CF10EA" w:rsidRPr="006A6473" w:rsidRDefault="00CF10EA" w:rsidP="00CF10EA">
      <w:pPr>
        <w:autoSpaceDE w:val="0"/>
        <w:autoSpaceDN w:val="0"/>
        <w:adjustRightInd w:val="0"/>
        <w:spacing w:after="0" w:line="360" w:lineRule="auto"/>
        <w:ind w:left="284"/>
        <w:jc w:val="both"/>
        <w:rPr>
          <w:rFonts w:ascii="Arial" w:eastAsia="Times New Roman" w:hAnsi="Arial" w:cs="Arial"/>
          <w:b/>
          <w:bCs/>
          <w:sz w:val="18"/>
          <w:szCs w:val="18"/>
          <w:u w:val="single"/>
        </w:rPr>
      </w:pPr>
      <w:r w:rsidRPr="006A6473">
        <w:rPr>
          <w:rFonts w:ascii="Arial" w:eastAsia="Times New Roman" w:hAnsi="Arial" w:cs="Arial"/>
          <w:b/>
          <w:bCs/>
          <w:sz w:val="18"/>
          <w:szCs w:val="18"/>
        </w:rPr>
        <w:t xml:space="preserve">Dopuszcza się przesłanie dokumentów w formie elektronicznej: e-mail: </w:t>
      </w:r>
      <w:hyperlink r:id="rId15" w:history="1">
        <w:r w:rsidR="003130BD" w:rsidRPr="006A6473">
          <w:rPr>
            <w:rStyle w:val="Hipercze"/>
            <w:rFonts w:ascii="Arial" w:eastAsia="Times New Roman" w:hAnsi="Arial" w:cs="Arial"/>
            <w:b/>
            <w:bCs/>
            <w:color w:val="auto"/>
            <w:sz w:val="18"/>
            <w:szCs w:val="18"/>
          </w:rPr>
          <w:t>ll@szpitalslubice.pl</w:t>
        </w:r>
      </w:hyperlink>
    </w:p>
    <w:p w:rsidR="006341A0" w:rsidRPr="006A6473" w:rsidRDefault="006341A0" w:rsidP="006341A0">
      <w:pPr>
        <w:pStyle w:val="Akapitzlist"/>
        <w:tabs>
          <w:tab w:val="left" w:pos="360"/>
        </w:tabs>
        <w:spacing w:line="360" w:lineRule="auto"/>
        <w:ind w:left="360"/>
        <w:jc w:val="both"/>
        <w:rPr>
          <w:rFonts w:ascii="Arial" w:hAnsi="Arial" w:cs="Arial"/>
          <w:bCs/>
          <w:sz w:val="18"/>
          <w:szCs w:val="18"/>
        </w:rPr>
      </w:pPr>
    </w:p>
    <w:p w:rsidR="00774557"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 xml:space="preserve">Do pierwszej dostawy odczynników i innych materiałów Wykonawca dołączy wymagane Karty Charakterystyki Substancji / Preparatu (w formie elektronicznej, papierowego dokumentu lub całodobowego dostępu on </w:t>
      </w:r>
      <w:proofErr w:type="spellStart"/>
      <w:r w:rsidRPr="006A6473">
        <w:rPr>
          <w:rFonts w:ascii="Arial" w:hAnsi="Arial" w:cs="Arial"/>
          <w:bCs/>
          <w:sz w:val="18"/>
          <w:szCs w:val="18"/>
        </w:rPr>
        <w:t>line</w:t>
      </w:r>
      <w:proofErr w:type="spellEnd"/>
      <w:r w:rsidRPr="006A6473">
        <w:rPr>
          <w:rFonts w:ascii="Arial" w:hAnsi="Arial" w:cs="Arial"/>
          <w:bCs/>
          <w:sz w:val="18"/>
          <w:szCs w:val="18"/>
        </w:rPr>
        <w:t>) oraz istotne informacje dotyczące magazynowania i przechowywania, które mogą być wyrażone za pomocą zharmonizowanych symboli lub r</w:t>
      </w:r>
      <w:r w:rsidR="00CF10EA" w:rsidRPr="006A6473">
        <w:rPr>
          <w:rFonts w:ascii="Arial" w:hAnsi="Arial" w:cs="Arial"/>
          <w:bCs/>
          <w:sz w:val="18"/>
          <w:szCs w:val="18"/>
        </w:rPr>
        <w:t>ozpoznawalnych kodów zgodnie z  ustawą z dnia 7 kwietnia 2022 r. o wyrobach  medycznych (</w:t>
      </w:r>
      <w:proofErr w:type="spellStart"/>
      <w:r w:rsidR="00CF10EA" w:rsidRPr="006A6473">
        <w:rPr>
          <w:rFonts w:ascii="Arial" w:hAnsi="Arial" w:cs="Arial"/>
          <w:bCs/>
          <w:sz w:val="18"/>
          <w:szCs w:val="18"/>
        </w:rPr>
        <w:t>t.j</w:t>
      </w:r>
      <w:proofErr w:type="spellEnd"/>
      <w:r w:rsidR="00CF10EA" w:rsidRPr="006A6473">
        <w:rPr>
          <w:rFonts w:ascii="Arial" w:hAnsi="Arial" w:cs="Arial"/>
          <w:bCs/>
          <w:sz w:val="18"/>
          <w:szCs w:val="18"/>
        </w:rPr>
        <w:t>. Dz. U. z 2022 r.,  poz. 974</w:t>
      </w:r>
      <w:r w:rsidR="00A976C9">
        <w:rPr>
          <w:rFonts w:ascii="Arial" w:hAnsi="Arial" w:cs="Arial"/>
          <w:bCs/>
          <w:sz w:val="18"/>
          <w:szCs w:val="18"/>
        </w:rPr>
        <w:t xml:space="preserve"> z późn.zm.</w:t>
      </w:r>
      <w:r w:rsidR="00CF10EA" w:rsidRPr="006A6473">
        <w:rPr>
          <w:rFonts w:ascii="Arial" w:hAnsi="Arial" w:cs="Arial"/>
          <w:bCs/>
          <w:sz w:val="18"/>
          <w:szCs w:val="18"/>
        </w:rPr>
        <w:t>) oraz z aktami wykonawczymi do niej.</w:t>
      </w:r>
      <w:r w:rsidR="00774557" w:rsidRPr="006A6473">
        <w:rPr>
          <w:rFonts w:ascii="Arial" w:hAnsi="Arial" w:cs="Arial"/>
          <w:color w:val="FF0000"/>
          <w:sz w:val="18"/>
          <w:szCs w:val="18"/>
        </w:rPr>
        <w:t xml:space="preserve"> </w:t>
      </w:r>
    </w:p>
    <w:p w:rsidR="00015846" w:rsidRPr="005078BB" w:rsidRDefault="00015846" w:rsidP="00CA07B5">
      <w:pPr>
        <w:pStyle w:val="Akapitzlist"/>
        <w:numPr>
          <w:ilvl w:val="0"/>
          <w:numId w:val="65"/>
        </w:numPr>
        <w:tabs>
          <w:tab w:val="left" w:pos="360"/>
        </w:tabs>
        <w:spacing w:line="360" w:lineRule="auto"/>
        <w:jc w:val="both"/>
        <w:rPr>
          <w:rFonts w:ascii="Arial" w:hAnsi="Arial" w:cs="Arial"/>
          <w:bCs/>
          <w:sz w:val="18"/>
          <w:szCs w:val="18"/>
        </w:rPr>
      </w:pPr>
      <w:r w:rsidRPr="005078BB">
        <w:rPr>
          <w:rFonts w:ascii="Arial" w:hAnsi="Arial" w:cs="Arial"/>
          <w:sz w:val="18"/>
          <w:szCs w:val="18"/>
        </w:rPr>
        <w:t>Wykonawca w zakresie części nr 1, jest zobowiązany do pierwszej dostawy dołączyć metodyki producenta (w j. polskim) na wszystkie oferowane odczynniki, kalibratory i kontrole</w:t>
      </w:r>
      <w:r w:rsidR="000D1227" w:rsidRPr="005078BB">
        <w:rPr>
          <w:rFonts w:ascii="Arial" w:hAnsi="Arial" w:cs="Arial"/>
          <w:sz w:val="18"/>
          <w:szCs w:val="18"/>
        </w:rPr>
        <w:t>.</w:t>
      </w:r>
    </w:p>
    <w:p w:rsidR="00CF10EA"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Przedmiot zamówienia winien odpowiadać polskim normom przenoszącym normy europejskie lub normy innych państw członkowskich Europejskiego Obszaru Gospodarczego przenoszących te normy.</w:t>
      </w:r>
    </w:p>
    <w:p w:rsidR="00CF10EA"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Opakowania (po odczynnikach, testach i materiałach wzorcowych) nie podlegają zwrotowi do sprzedawcy zgodnie z "Ustawą o gospodarce opakowaniami i odpadami opakowaniowymi"  z dnia 13 czerwca 2013 r. (</w:t>
      </w:r>
      <w:proofErr w:type="spellStart"/>
      <w:r w:rsidR="00CF10EA" w:rsidRPr="006A6473">
        <w:rPr>
          <w:rFonts w:ascii="Arial" w:hAnsi="Arial" w:cs="Arial"/>
          <w:bCs/>
          <w:sz w:val="18"/>
          <w:szCs w:val="18"/>
        </w:rPr>
        <w:t>t.j</w:t>
      </w:r>
      <w:proofErr w:type="spellEnd"/>
      <w:r w:rsidR="00CF10EA" w:rsidRPr="006A6473">
        <w:rPr>
          <w:rFonts w:ascii="Arial" w:hAnsi="Arial" w:cs="Arial"/>
          <w:bCs/>
          <w:sz w:val="18"/>
          <w:szCs w:val="18"/>
        </w:rPr>
        <w:t>. Dz.U. 2023</w:t>
      </w:r>
      <w:r w:rsidRPr="006A6473">
        <w:rPr>
          <w:rFonts w:ascii="Arial" w:hAnsi="Arial" w:cs="Arial"/>
          <w:bCs/>
          <w:sz w:val="18"/>
          <w:szCs w:val="18"/>
        </w:rPr>
        <w:t xml:space="preserve">, Poz. </w:t>
      </w:r>
      <w:r w:rsidR="00CF10EA" w:rsidRPr="006A6473">
        <w:rPr>
          <w:rFonts w:ascii="Arial" w:hAnsi="Arial" w:cs="Arial"/>
          <w:bCs/>
          <w:sz w:val="18"/>
          <w:szCs w:val="18"/>
        </w:rPr>
        <w:t>1658</w:t>
      </w:r>
      <w:r w:rsidRPr="006A6473">
        <w:rPr>
          <w:rFonts w:ascii="Arial" w:hAnsi="Arial" w:cs="Arial"/>
          <w:bCs/>
          <w:sz w:val="18"/>
          <w:szCs w:val="18"/>
        </w:rPr>
        <w:t>). Jeżeli wymagany jest zwrot opakowań Wykonawca wskaże opakowania podlegające zwrotowi oraz określi procedury związane z ich zwrotem na swój koszt.</w:t>
      </w:r>
    </w:p>
    <w:p w:rsidR="00CF10EA"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Bezpłatny transport do siedziby Zamawiającego. Odpowiednie warunki transportu (czas i temperatura) zgodne z wymaganiami i zaleceniami producenta odczynników, testów, kart żelowych i krwinek wzorcowych zapewnia Wykonawca.</w:t>
      </w:r>
      <w:r w:rsidR="00FC472F">
        <w:rPr>
          <w:rFonts w:ascii="Arial" w:hAnsi="Arial" w:cs="Arial"/>
          <w:bCs/>
          <w:sz w:val="18"/>
          <w:szCs w:val="18"/>
        </w:rPr>
        <w:t xml:space="preserve"> </w:t>
      </w:r>
    </w:p>
    <w:p w:rsidR="00774557" w:rsidRPr="005078BB" w:rsidRDefault="006341A0" w:rsidP="00774557">
      <w:pPr>
        <w:pStyle w:val="Akapitzlist"/>
        <w:tabs>
          <w:tab w:val="left" w:pos="360"/>
        </w:tabs>
        <w:spacing w:line="360" w:lineRule="auto"/>
        <w:ind w:left="360"/>
        <w:jc w:val="both"/>
        <w:rPr>
          <w:rFonts w:ascii="Arial" w:hAnsi="Arial" w:cs="Arial"/>
          <w:sz w:val="18"/>
          <w:szCs w:val="18"/>
        </w:rPr>
      </w:pPr>
      <w:r w:rsidRPr="006A6473">
        <w:rPr>
          <w:rFonts w:ascii="Arial" w:hAnsi="Arial" w:cs="Arial"/>
          <w:bCs/>
          <w:sz w:val="18"/>
          <w:szCs w:val="18"/>
        </w:rPr>
        <w:t xml:space="preserve">Instrukcja użycia w języku polskim oraz instrukcja dezaktywacji i utylizacji (jeśli są wymagane)  dostarczone </w:t>
      </w:r>
      <w:r w:rsidRPr="005078BB">
        <w:rPr>
          <w:rFonts w:ascii="Arial" w:hAnsi="Arial" w:cs="Arial"/>
          <w:bCs/>
          <w:sz w:val="18"/>
          <w:szCs w:val="18"/>
        </w:rPr>
        <w:t>zostaną w momencie pierwszej dostawy.</w:t>
      </w:r>
      <w:r w:rsidR="00774557" w:rsidRPr="005078BB">
        <w:rPr>
          <w:rFonts w:ascii="Arial" w:hAnsi="Arial" w:cs="Arial"/>
          <w:sz w:val="18"/>
          <w:szCs w:val="18"/>
        </w:rPr>
        <w:t xml:space="preserve"> </w:t>
      </w:r>
    </w:p>
    <w:p w:rsidR="00774557" w:rsidRPr="005078BB" w:rsidRDefault="00015846" w:rsidP="00CA07B5">
      <w:pPr>
        <w:pStyle w:val="Akapitzlist"/>
        <w:numPr>
          <w:ilvl w:val="0"/>
          <w:numId w:val="65"/>
        </w:numPr>
        <w:tabs>
          <w:tab w:val="left" w:pos="360"/>
        </w:tabs>
        <w:spacing w:line="360" w:lineRule="auto"/>
        <w:jc w:val="both"/>
        <w:rPr>
          <w:rFonts w:ascii="Arial" w:hAnsi="Arial" w:cs="Arial"/>
          <w:sz w:val="18"/>
          <w:szCs w:val="18"/>
        </w:rPr>
      </w:pPr>
      <w:r w:rsidRPr="005078BB">
        <w:rPr>
          <w:rFonts w:ascii="Arial" w:hAnsi="Arial" w:cs="Arial"/>
          <w:sz w:val="18"/>
          <w:szCs w:val="18"/>
        </w:rPr>
        <w:t>Wykonawca w zakresie części nr 1, jest zobowiązany do pierwszej dostawy, dostarczyć dokumenty potwierdzające aktualną walidację i przegląd techniczny wirówko-czytnika oraz pipet manualnych.</w:t>
      </w:r>
      <w:r w:rsidR="00FC472F" w:rsidRPr="00FC472F">
        <w:rPr>
          <w:rFonts w:ascii="Arial" w:eastAsia="Lucida Sans Unicode" w:hAnsi="Arial" w:cs="Arial"/>
          <w:kern w:val="2"/>
          <w:lang w:eastAsia="pl-PL" w:bidi="pl-PL"/>
        </w:rPr>
        <w:t xml:space="preserve"> </w:t>
      </w:r>
      <w:r w:rsidR="00FC472F" w:rsidRPr="00FC472F">
        <w:rPr>
          <w:rFonts w:ascii="Arial" w:hAnsi="Arial" w:cs="Arial"/>
          <w:sz w:val="18"/>
          <w:szCs w:val="18"/>
          <w:lang w:bidi="pl-PL"/>
        </w:rPr>
        <w:t>Bezpłatna coroczna walidacja dostarczonego sprzętu, dotyczy całego okresu w jakim obowiązuje umowa.</w:t>
      </w:r>
    </w:p>
    <w:p w:rsidR="00BD4810" w:rsidRPr="004D1495" w:rsidRDefault="00BD4810" w:rsidP="00CA07B5">
      <w:pPr>
        <w:pStyle w:val="Akapitzlist"/>
        <w:numPr>
          <w:ilvl w:val="0"/>
          <w:numId w:val="65"/>
        </w:numPr>
        <w:tabs>
          <w:tab w:val="left" w:pos="360"/>
        </w:tabs>
        <w:autoSpaceDE w:val="0"/>
        <w:autoSpaceDN w:val="0"/>
        <w:adjustRightInd w:val="0"/>
        <w:spacing w:line="360" w:lineRule="auto"/>
        <w:jc w:val="both"/>
        <w:rPr>
          <w:rFonts w:ascii="Arial" w:hAnsi="Arial" w:cs="Arial"/>
          <w:sz w:val="18"/>
          <w:szCs w:val="18"/>
        </w:rPr>
      </w:pPr>
      <w:r w:rsidRPr="006A6473">
        <w:rPr>
          <w:rFonts w:ascii="Arial" w:hAnsi="Arial" w:cs="Arial"/>
          <w:sz w:val="18"/>
          <w:szCs w:val="18"/>
        </w:rPr>
        <w:t xml:space="preserve">Wykonawca w zakresie części nr 1 zobowiązuje się wydzierżawić, na czas trwania umowy dostawy nowy, specjalistyczny automatyczny czytnik mikrokart z opcją wirowania (wirówko-czytnik). Szczegółowy zakres przedstawiono w dodatku nr 2 i 3 do SWZ oraz we wzorze umowy, stanowiącym </w:t>
      </w:r>
      <w:r w:rsidRPr="004D1495">
        <w:rPr>
          <w:rFonts w:ascii="Arial" w:hAnsi="Arial" w:cs="Arial"/>
          <w:sz w:val="18"/>
          <w:szCs w:val="18"/>
        </w:rPr>
        <w:t>dodatek nr 7 do SWZ.</w:t>
      </w:r>
    </w:p>
    <w:p w:rsidR="00774557" w:rsidRPr="004D1495" w:rsidRDefault="00BD4810" w:rsidP="00CA07B5">
      <w:pPr>
        <w:pStyle w:val="Akapitzlist"/>
        <w:numPr>
          <w:ilvl w:val="0"/>
          <w:numId w:val="65"/>
        </w:numPr>
        <w:tabs>
          <w:tab w:val="left" w:pos="360"/>
        </w:tabs>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Wykonawca w zakresie części nr 1 zobowiązuje się u</w:t>
      </w:r>
      <w:r w:rsidR="006A6473" w:rsidRPr="004D1495">
        <w:rPr>
          <w:rFonts w:ascii="Arial" w:hAnsi="Arial" w:cs="Arial"/>
          <w:sz w:val="18"/>
          <w:szCs w:val="18"/>
        </w:rPr>
        <w:t xml:space="preserve">życzyć </w:t>
      </w:r>
      <w:r w:rsidRPr="004D1495">
        <w:rPr>
          <w:rFonts w:ascii="Arial" w:hAnsi="Arial" w:cs="Arial"/>
          <w:sz w:val="18"/>
          <w:szCs w:val="18"/>
        </w:rPr>
        <w:t>2 pipety manualne nastawne dedykowane do metody wraz ze stojakami). Szczegółowy zakres przedstawiono w dodatku nr 2 i 3 do SWZ oraz we wzorze umowy, stanowiącym dodatek nr 7 do SWZ.</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lastRenderedPageBreak/>
        <w:t>Zaoferowany asortyment winien mieć minimum 12 miesięczny termin przydatności licząc od daty dostarczenia towaru do zamawiającego, określony przez producenta na opakowaniu.</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Produkt winien być oznakowany w języku polskim lub za pomocą zharmonizowanych symboli lub rozpoznawalnych kodów.</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Wykonawca dostarczy produkty dopuszczone do obrotu zgodnie z obowiązującymi przepisami prawa, nie stanowiące zagrożenia dla zdrowia człowieka i nie zabronione do stosowania w zakładach opieki zdrowotnej.</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Dostawy przedmiotu umowy, winny odbywać się zgodnie z wymogami zamawiającego, mającymi odzwierciedlenie w podpisanej umowie (dotyczy m. in. wielkości opakowań, ilości zamawianego asortymentu czy też terminowości dostaw). W przypadku dostaw niezgodnych z zamówieniem, zamawiający przewiduje zwrot towaru na koszt i ryzyko wykonawcy.</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Rozwiązania równoważne:</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We wszystkich przypadkach wskazanych w całej SWZ i załącznikach do SWZ, w których ze względu na specyfikację przedmiotu zamówienia wskazano pochodzenie, nazwy materiałów, urządzeń, oprogramowanie,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przy uwzględnieniu prawidłowej współpracy z pozostałymi materiałami, urządzeniami, programami, systemami  wskazanymi w Szczegółowym opisie przedmiotu zamówienia (dodatek nr 2 i 3 do SWZ).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Użyte w dokumentacji nazwy, które wskazują lub mogłyby kojarzyć się z producentem lub firmą, nie mają na celu preferowanie rozwiązań danego producenta lecz  wskazanie na rozwiązanie, które powinno posiadać cechy techniczne, technologiczne nie gorsze od podanych w Szczegółowym opisie przedmiotu zamówienia (dodatek nr 2 i 3 do SWZ). Zamawiający w przypadku ofert zawierających rozwiązania równoważne będzie je weryfikować pod względem spełniania wymogów poszczególnych pozycji w Szczegółowym opisie przedmiotu zamówienia (dodatek nr 2 i 3 do SWZ). Wykonawca obowiązany jest udowodnić w ofercie, iż oferowane przez niego rozwiązanie spełnia wymagania określone przez zamawiającego w Szczegółowym opisie przedmiotu zamówienia (dodatek nr 2 i 3 do SWZ). </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Zamawiający nie uzna rozwiązań równoważnych, jeśli będą o gorszych niż wskazane w Specyfikacji przedmiotu zamówienia - minimalnych wymaganiach funkcjonalnych, technicznych i technologicznych, kompatybilności z przedstawionymi w  Szczegółowym opisie przedmiotu zamówienia (dodatek nr 2 i 3 do SWZ). W takim przypadku, wykonawca załącza do oferty wykaz rozwiązań równoważnych wraz z jego opisem lub normami oraz dowodami potwierdzającymi równoważność oferowanych rozwiązań. Zgodnie z art. 101 ust. 5 ustawy </w:t>
      </w:r>
      <w:proofErr w:type="spellStart"/>
      <w:r>
        <w:rPr>
          <w:rFonts w:ascii="Arial" w:eastAsia="Arial" w:hAnsi="Arial" w:cs="Arial"/>
          <w:color w:val="000000"/>
          <w:sz w:val="18"/>
          <w:szCs w:val="18"/>
          <w:lang w:eastAsia="pl-PL"/>
        </w:rPr>
        <w:t>Pzp</w:t>
      </w:r>
      <w:proofErr w:type="spellEnd"/>
      <w:r>
        <w:rPr>
          <w:rFonts w:ascii="Arial" w:eastAsia="Arial" w:hAnsi="Arial" w:cs="Arial"/>
          <w:color w:val="000000"/>
          <w:sz w:val="18"/>
          <w:szCs w:val="18"/>
          <w:lang w:eastAsia="pl-PL"/>
        </w:rPr>
        <w:t xml:space="preserve"> w przypadku gdy opis przedmiotu zamówienia odnosi się do norm, oferowane świadczenie nie musi być zgodne z wymaganymi normami, ale wykonawca jest zobowiązany udowodnić w ofercie, że proponowane rozwiązania w równoważnym stopniu spełniają wymagania określone w opisie przedmiotu zamówienia.</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Gdy opis przedmiotu zamówienia został skonstruowany poprzez określenie wymagań dotyczących wydajności lub funkcjonalności, wówczas, zgodnie z art. 101 ust. 6 ustawy </w:t>
      </w:r>
      <w:proofErr w:type="spellStart"/>
      <w:r>
        <w:rPr>
          <w:rFonts w:ascii="Arial" w:eastAsia="Arial" w:hAnsi="Arial" w:cs="Arial"/>
          <w:color w:val="000000"/>
          <w:sz w:val="18"/>
          <w:szCs w:val="18"/>
          <w:lang w:eastAsia="pl-PL"/>
        </w:rPr>
        <w:t>Pzp</w:t>
      </w:r>
      <w:proofErr w:type="spellEnd"/>
      <w:r>
        <w:rPr>
          <w:rFonts w:ascii="Arial" w:eastAsia="Arial" w:hAnsi="Arial" w:cs="Arial"/>
          <w:color w:val="000000"/>
          <w:sz w:val="18"/>
          <w:szCs w:val="18"/>
          <w:lang w:eastAsia="pl-PL"/>
        </w:rPr>
        <w:t xml:space="preserve">, wykonawca może powołać się na zgodność oferowanych świadczeń ze stosownymi normami, jeżeli dotyczą one wymagań w zakresie wydajności lub funkcjonalności określonych przez zamawiającego. W takiej sytuacji, wykonawca wykazuje, </w:t>
      </w:r>
      <w:r>
        <w:rPr>
          <w:rFonts w:ascii="Arial" w:eastAsia="Arial" w:hAnsi="Arial" w:cs="Arial"/>
          <w:color w:val="000000"/>
          <w:sz w:val="18"/>
          <w:szCs w:val="18"/>
          <w:lang w:eastAsia="pl-PL"/>
        </w:rPr>
        <w:lastRenderedPageBreak/>
        <w:t>że dostawa lub usługa, spełniają wymagania dotyczące wydajności lub funkcjonalności określone przez zamawiającego, a zamawiający nie może odrzucić oferty zgodnej z normą dotyczącą postawionych wymagań w zakresie wydajności lub funkcjonalności.</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w:t>
      </w:r>
    </w:p>
    <w:p w:rsidR="00CA07B5" w:rsidRDefault="00CA07B5" w:rsidP="00CA07B5">
      <w:pPr>
        <w:numPr>
          <w:ilvl w:val="0"/>
          <w:numId w:val="73"/>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Treść pierwotnego wymogu zdefiniowanego przez Zamawiającego w stosunku, do którego Wykonawca składa ofertę równoważną,</w:t>
      </w:r>
    </w:p>
    <w:p w:rsidR="00CA07B5" w:rsidRDefault="00CA07B5" w:rsidP="00CA07B5">
      <w:pPr>
        <w:numPr>
          <w:ilvl w:val="0"/>
          <w:numId w:val="73"/>
        </w:numPr>
        <w:spacing w:after="0" w:line="360" w:lineRule="auto"/>
        <w:contextualSpacing/>
        <w:jc w:val="both"/>
        <w:rPr>
          <w:rFonts w:ascii="Arial" w:eastAsia="Times New Roman" w:hAnsi="Arial" w:cs="Arial"/>
          <w:b/>
          <w:bCs/>
          <w:sz w:val="18"/>
          <w:szCs w:val="18"/>
          <w:lang w:eastAsia="pl-PL"/>
        </w:rPr>
      </w:pPr>
      <w:r>
        <w:rPr>
          <w:rFonts w:ascii="Arial" w:eastAsia="Arial" w:hAnsi="Arial" w:cs="Arial"/>
          <w:color w:val="000000"/>
          <w:sz w:val="18"/>
          <w:szCs w:val="18"/>
          <w:lang w:eastAsia="pl-PL"/>
        </w:rPr>
        <w:t>Szczegółowy opis rozwiązania równoważnego oferowanego przez Wykonawcę.</w:t>
      </w:r>
    </w:p>
    <w:p w:rsidR="002B4727" w:rsidRDefault="002B4727" w:rsidP="00B31665">
      <w:pPr>
        <w:autoSpaceDE w:val="0"/>
        <w:autoSpaceDN w:val="0"/>
        <w:adjustRightInd w:val="0"/>
        <w:spacing w:after="0" w:line="360" w:lineRule="auto"/>
        <w:jc w:val="both"/>
        <w:rPr>
          <w:rFonts w:ascii="Arial" w:eastAsia="Times New Roman" w:hAnsi="Arial" w:cs="Arial"/>
          <w:sz w:val="18"/>
          <w:szCs w:val="18"/>
        </w:rPr>
      </w:pPr>
    </w:p>
    <w:p w:rsidR="001C5F5F" w:rsidRPr="00D1200E" w:rsidRDefault="001C5F5F" w:rsidP="00CA07B5">
      <w:pPr>
        <w:pStyle w:val="Akapitzlist"/>
        <w:numPr>
          <w:ilvl w:val="0"/>
          <w:numId w:val="49"/>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6341A0" w:rsidRDefault="00B31665" w:rsidP="006341A0">
      <w:pPr>
        <w:pStyle w:val="Akapitzlist"/>
        <w:tabs>
          <w:tab w:val="left" w:pos="1080"/>
        </w:tabs>
        <w:spacing w:line="360" w:lineRule="auto"/>
        <w:ind w:left="360"/>
        <w:jc w:val="both"/>
        <w:rPr>
          <w:rFonts w:ascii="Arial" w:eastAsia="EUAlbertina" w:hAnsi="Arial" w:cs="Arial"/>
          <w:sz w:val="18"/>
          <w:szCs w:val="18"/>
        </w:rPr>
      </w:pPr>
      <w:r w:rsidRPr="009F7947">
        <w:rPr>
          <w:rFonts w:ascii="Arial" w:eastAsia="EUAlbertina" w:hAnsi="Arial" w:cs="Arial"/>
          <w:sz w:val="18"/>
          <w:szCs w:val="18"/>
        </w:rPr>
        <w:t xml:space="preserve">Główny kod CPV:  </w:t>
      </w:r>
    </w:p>
    <w:p w:rsidR="006341A0" w:rsidRPr="006341A0" w:rsidRDefault="006341A0" w:rsidP="006341A0">
      <w:pPr>
        <w:pStyle w:val="Akapitzlist"/>
        <w:tabs>
          <w:tab w:val="left" w:pos="1080"/>
        </w:tabs>
        <w:spacing w:line="360" w:lineRule="auto"/>
        <w:ind w:left="360"/>
        <w:jc w:val="both"/>
        <w:rPr>
          <w:rFonts w:ascii="Arial" w:eastAsia="EUAlbertina" w:hAnsi="Arial" w:cs="Arial"/>
          <w:sz w:val="18"/>
          <w:szCs w:val="18"/>
        </w:rPr>
      </w:pPr>
      <w:r w:rsidRPr="006341A0">
        <w:rPr>
          <w:rFonts w:ascii="Arial" w:eastAsia="EUAlbertina" w:hAnsi="Arial" w:cs="Arial"/>
          <w:bCs/>
          <w:sz w:val="18"/>
          <w:szCs w:val="18"/>
        </w:rPr>
        <w:t xml:space="preserve">33696500–0 – Odczynniki laboratoryjne </w:t>
      </w:r>
    </w:p>
    <w:p w:rsidR="003C184A" w:rsidRDefault="003C184A"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p>
    <w:p w:rsidR="00385F8D" w:rsidRDefault="00385F8D" w:rsidP="00CA07B5">
      <w:pPr>
        <w:pStyle w:val="Akapitzlist"/>
        <w:numPr>
          <w:ilvl w:val="0"/>
          <w:numId w:val="49"/>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CA07B5">
      <w:pPr>
        <w:pStyle w:val="Akapitzlist"/>
        <w:numPr>
          <w:ilvl w:val="0"/>
          <w:numId w:val="5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CA07B5">
      <w:pPr>
        <w:pStyle w:val="Akapitzlist"/>
        <w:numPr>
          <w:ilvl w:val="0"/>
          <w:numId w:val="5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4E3F46" w:rsidRDefault="00D30004" w:rsidP="00CA07B5">
      <w:pPr>
        <w:pStyle w:val="Akapitzlist"/>
        <w:numPr>
          <w:ilvl w:val="0"/>
          <w:numId w:val="5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w:t>
      </w:r>
      <w:r w:rsidRPr="004E3F46">
        <w:rPr>
          <w:rFonts w:ascii="Arial" w:eastAsia="Arial" w:hAnsi="Arial" w:cs="Arial"/>
          <w:color w:val="000000"/>
          <w:sz w:val="18"/>
          <w:szCs w:val="18"/>
        </w:rPr>
        <w:t xml:space="preserve">stanowiący </w:t>
      </w:r>
      <w:r w:rsidR="002D47B8" w:rsidRPr="004E3F46">
        <w:rPr>
          <w:rFonts w:ascii="Arial" w:eastAsia="Arial" w:hAnsi="Arial" w:cs="Arial"/>
          <w:color w:val="000000"/>
          <w:sz w:val="18"/>
          <w:szCs w:val="18"/>
        </w:rPr>
        <w:t>dodatek</w:t>
      </w:r>
      <w:r w:rsidRPr="004E3F46">
        <w:rPr>
          <w:rFonts w:ascii="Arial" w:eastAsia="Arial" w:hAnsi="Arial" w:cs="Arial"/>
          <w:color w:val="000000"/>
          <w:sz w:val="18"/>
          <w:szCs w:val="18"/>
        </w:rPr>
        <w:t xml:space="preserve"> nr </w:t>
      </w:r>
      <w:r w:rsidR="00CA07B5" w:rsidRPr="004E3F46">
        <w:rPr>
          <w:rFonts w:ascii="Arial" w:eastAsia="Arial" w:hAnsi="Arial" w:cs="Arial"/>
          <w:color w:val="000000"/>
          <w:sz w:val="18"/>
          <w:szCs w:val="18"/>
        </w:rPr>
        <w:t>7</w:t>
      </w:r>
      <w:r w:rsidR="001769CB" w:rsidRPr="004E3F46">
        <w:rPr>
          <w:rFonts w:ascii="Arial" w:eastAsia="Arial" w:hAnsi="Arial" w:cs="Arial"/>
          <w:color w:val="000000"/>
          <w:sz w:val="18"/>
          <w:szCs w:val="18"/>
        </w:rPr>
        <w:t xml:space="preserve"> </w:t>
      </w:r>
      <w:r w:rsidRPr="004E3F46">
        <w:rPr>
          <w:rFonts w:ascii="Arial" w:eastAsia="Arial" w:hAnsi="Arial" w:cs="Arial"/>
          <w:color w:val="000000"/>
          <w:sz w:val="18"/>
          <w:szCs w:val="18"/>
        </w:rPr>
        <w:t xml:space="preserve">do </w:t>
      </w:r>
      <w:r w:rsidR="001F6647" w:rsidRPr="004E3F46">
        <w:rPr>
          <w:rFonts w:ascii="Arial" w:eastAsia="Arial" w:hAnsi="Arial" w:cs="Arial"/>
          <w:color w:val="000000"/>
          <w:sz w:val="18"/>
          <w:szCs w:val="18"/>
        </w:rPr>
        <w:t>Specyfikacji</w:t>
      </w:r>
      <w:r w:rsidR="00CB6D4D" w:rsidRPr="004E3F46">
        <w:rPr>
          <w:rFonts w:ascii="Arial" w:eastAsia="Arial" w:hAnsi="Arial" w:cs="Arial"/>
          <w:color w:val="000000"/>
          <w:sz w:val="18"/>
          <w:szCs w:val="18"/>
        </w:rPr>
        <w:t>.</w:t>
      </w:r>
    </w:p>
    <w:p w:rsidR="00357876"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POSTĘPOWANIA</w:t>
      </w:r>
      <w:r w:rsidRPr="004E3F46">
        <w:rPr>
          <w:rFonts w:ascii="Arial" w:hAnsi="Arial" w:cs="Arial"/>
          <w:b/>
          <w:sz w:val="18"/>
          <w:szCs w:val="18"/>
          <w:u w:val="single"/>
        </w:rPr>
        <w:t xml:space="preserve">: </w:t>
      </w:r>
      <w:r w:rsidR="003D3857" w:rsidRPr="004E3F46">
        <w:rPr>
          <w:rFonts w:ascii="Arial" w:hAnsi="Arial" w:cs="Arial"/>
          <w:b/>
          <w:sz w:val="18"/>
          <w:szCs w:val="18"/>
          <w:u w:val="single"/>
        </w:rPr>
        <w:t>ZP</w:t>
      </w:r>
      <w:r w:rsidR="00230C23" w:rsidRPr="004E3F46">
        <w:rPr>
          <w:rFonts w:ascii="Arial" w:hAnsi="Arial" w:cs="Arial"/>
          <w:b/>
          <w:sz w:val="18"/>
          <w:szCs w:val="18"/>
          <w:u w:val="single"/>
        </w:rPr>
        <w:t>/TP</w:t>
      </w:r>
      <w:r w:rsidR="003D3857" w:rsidRPr="004E3F46">
        <w:rPr>
          <w:rFonts w:ascii="Arial" w:hAnsi="Arial" w:cs="Arial"/>
          <w:b/>
          <w:sz w:val="18"/>
          <w:szCs w:val="18"/>
          <w:u w:val="single"/>
        </w:rPr>
        <w:t>/</w:t>
      </w:r>
      <w:r w:rsidR="00943557">
        <w:rPr>
          <w:rFonts w:ascii="Arial" w:hAnsi="Arial" w:cs="Arial"/>
          <w:b/>
          <w:sz w:val="18"/>
          <w:szCs w:val="18"/>
          <w:u w:val="single"/>
        </w:rPr>
        <w:t>03</w:t>
      </w:r>
      <w:r w:rsidR="00230C23" w:rsidRPr="004E3F46">
        <w:rPr>
          <w:rFonts w:ascii="Arial" w:hAnsi="Arial" w:cs="Arial"/>
          <w:b/>
          <w:sz w:val="18"/>
          <w:szCs w:val="18"/>
          <w:u w:val="single"/>
        </w:rPr>
        <w:t>/</w:t>
      </w:r>
      <w:r w:rsidR="00E92EDD" w:rsidRPr="004E3F46">
        <w:rPr>
          <w:rFonts w:ascii="Arial" w:hAnsi="Arial" w:cs="Arial"/>
          <w:b/>
          <w:sz w:val="18"/>
          <w:szCs w:val="18"/>
          <w:u w:val="single"/>
        </w:rPr>
        <w:t>2</w:t>
      </w:r>
      <w:r w:rsidR="00943557">
        <w:rPr>
          <w:rFonts w:ascii="Arial" w:hAnsi="Arial" w:cs="Arial"/>
          <w:b/>
          <w:sz w:val="18"/>
          <w:szCs w:val="18"/>
          <w:u w:val="single"/>
        </w:rPr>
        <w:t>4</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CA07B5">
      <w:pPr>
        <w:pStyle w:val="Akapitzlist"/>
        <w:numPr>
          <w:ilvl w:val="0"/>
          <w:numId w:val="7"/>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125BBB" w:rsidRDefault="00117326" w:rsidP="00CA07B5">
      <w:pPr>
        <w:pStyle w:val="Akapitzlist"/>
        <w:numPr>
          <w:ilvl w:val="0"/>
          <w:numId w:val="7"/>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125BBB" w:rsidRPr="00531001" w:rsidRDefault="00125BBB" w:rsidP="00531001">
      <w:pPr>
        <w:pStyle w:val="NormalnyWeb"/>
        <w:spacing w:before="40" w:beforeAutospacing="0" w:after="40" w:afterAutospacing="0"/>
        <w:ind w:left="360"/>
        <w:jc w:val="both"/>
        <w:textAlignment w:val="baseline"/>
        <w:rPr>
          <w:rFonts w:ascii="Arial" w:hAnsi="Arial" w:cs="Arial"/>
          <w:sz w:val="18"/>
          <w:szCs w:val="18"/>
        </w:rPr>
      </w:pP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CA07B5">
      <w:pPr>
        <w:numPr>
          <w:ilvl w:val="0"/>
          <w:numId w:val="8"/>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CA07B5">
      <w:pPr>
        <w:numPr>
          <w:ilvl w:val="0"/>
          <w:numId w:val="8"/>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lastRenderedPageBreak/>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CA07B5">
      <w:pPr>
        <w:numPr>
          <w:ilvl w:val="0"/>
          <w:numId w:val="8"/>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125BBB" w:rsidRPr="00531001" w:rsidRDefault="00125BBB"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536239" w:rsidRPr="00CA07B5" w:rsidRDefault="00536239" w:rsidP="00CA07B5">
      <w:pPr>
        <w:pStyle w:val="Tekstpodstawowy"/>
        <w:numPr>
          <w:ilvl w:val="0"/>
          <w:numId w:val="63"/>
        </w:numPr>
        <w:spacing w:before="120" w:line="360" w:lineRule="auto"/>
        <w:jc w:val="both"/>
        <w:rPr>
          <w:rFonts w:ascii="Arial" w:hAnsi="Arial" w:cs="Arial"/>
          <w:b/>
          <w:bCs/>
          <w:sz w:val="18"/>
          <w:szCs w:val="18"/>
        </w:rPr>
      </w:pPr>
      <w:r w:rsidRPr="00536239">
        <w:rPr>
          <w:rFonts w:ascii="Arial" w:hAnsi="Arial" w:cs="Arial"/>
          <w:b/>
          <w:bCs/>
          <w:sz w:val="18"/>
          <w:szCs w:val="18"/>
        </w:rPr>
        <w:t xml:space="preserve">Termin realizacji: </w:t>
      </w:r>
      <w:r w:rsidRPr="00536239">
        <w:rPr>
          <w:rFonts w:ascii="Arial" w:hAnsi="Arial" w:cs="Arial"/>
          <w:bCs/>
          <w:sz w:val="18"/>
          <w:szCs w:val="18"/>
        </w:rPr>
        <w:t xml:space="preserve">Sukcesywne dostawy przedmiotu zamówienia przez okres </w:t>
      </w:r>
      <w:r w:rsidR="006341A0">
        <w:rPr>
          <w:rFonts w:ascii="Arial" w:hAnsi="Arial" w:cs="Arial"/>
          <w:bCs/>
          <w:sz w:val="18"/>
          <w:szCs w:val="18"/>
        </w:rPr>
        <w:t>36</w:t>
      </w:r>
      <w:r w:rsidRPr="00536239">
        <w:rPr>
          <w:rFonts w:ascii="Arial" w:hAnsi="Arial" w:cs="Arial"/>
          <w:bCs/>
          <w:sz w:val="18"/>
          <w:szCs w:val="18"/>
        </w:rPr>
        <w:t xml:space="preserve"> miesięcy od dnia podpisania </w:t>
      </w:r>
      <w:r w:rsidRPr="00CA07B5">
        <w:rPr>
          <w:rFonts w:ascii="Arial" w:hAnsi="Arial" w:cs="Arial"/>
          <w:bCs/>
          <w:sz w:val="18"/>
          <w:szCs w:val="18"/>
        </w:rPr>
        <w:t xml:space="preserve">umowy przez obie strony. Realizacja umowy odbywać się będzie zgodnie z rzeczywistymi potrzebami Zamawiającego w terminie maksymalnie 5 dni roboczych od dnia złożenia zamówienia, w trybie pilnym do </w:t>
      </w:r>
      <w:r w:rsidR="006341A0" w:rsidRPr="00CA07B5">
        <w:rPr>
          <w:rFonts w:ascii="Arial" w:hAnsi="Arial" w:cs="Arial"/>
          <w:bCs/>
          <w:sz w:val="18"/>
          <w:szCs w:val="18"/>
        </w:rPr>
        <w:t>24</w:t>
      </w:r>
      <w:r w:rsidRPr="00CA07B5">
        <w:rPr>
          <w:rFonts w:ascii="Arial" w:hAnsi="Arial" w:cs="Arial"/>
          <w:bCs/>
          <w:sz w:val="18"/>
          <w:szCs w:val="18"/>
        </w:rPr>
        <w:t xml:space="preserve"> godzin. Zamówienia będą zgłaszane pisemnie – faksem (za potwierdzeniem odbioru) lub w formie elektronicznej (e-mail).</w:t>
      </w:r>
    </w:p>
    <w:p w:rsidR="00D63292" w:rsidRPr="00CA07B5" w:rsidRDefault="00D63292" w:rsidP="00D63292">
      <w:pPr>
        <w:pStyle w:val="Tekstpodstawowy"/>
        <w:spacing w:before="120" w:line="360" w:lineRule="auto"/>
        <w:ind w:left="360"/>
        <w:jc w:val="both"/>
        <w:rPr>
          <w:rFonts w:ascii="Arial" w:hAnsi="Arial" w:cs="Arial"/>
          <w:b/>
          <w:bCs/>
          <w:sz w:val="18"/>
          <w:szCs w:val="18"/>
        </w:rPr>
      </w:pPr>
      <w:r w:rsidRPr="00CA07B5">
        <w:rPr>
          <w:rFonts w:ascii="Arial" w:hAnsi="Arial" w:cs="Arial"/>
          <w:b/>
          <w:bCs/>
          <w:sz w:val="18"/>
          <w:szCs w:val="18"/>
        </w:rPr>
        <w:t>Uwaga: termin dostawy jest jednym z kryteriów oceny ofert!</w:t>
      </w:r>
    </w:p>
    <w:p w:rsidR="00D63292" w:rsidRPr="00CA07B5" w:rsidRDefault="00F66A88" w:rsidP="00F66A88">
      <w:pPr>
        <w:pStyle w:val="Tekstpodstawowy"/>
        <w:spacing w:before="120" w:line="360" w:lineRule="auto"/>
        <w:ind w:left="360"/>
        <w:jc w:val="both"/>
        <w:rPr>
          <w:rFonts w:ascii="Arial" w:hAnsi="Arial" w:cs="Arial"/>
          <w:bCs/>
          <w:sz w:val="18"/>
          <w:szCs w:val="18"/>
        </w:rPr>
      </w:pPr>
      <w:r w:rsidRPr="00CA07B5">
        <w:rPr>
          <w:rFonts w:ascii="Arial" w:hAnsi="Arial" w:cs="Arial"/>
          <w:bCs/>
          <w:sz w:val="18"/>
          <w:szCs w:val="18"/>
        </w:rPr>
        <w:t>Dostawy krwinek realizowane będą zgodnie z wcześniej ustalonym przez strony harmonogramem dołączonym do umowy, przy czym dostawy w trybie pilnym realizowane będą w terminie nie dłuższym niż 3 dni.</w:t>
      </w:r>
    </w:p>
    <w:p w:rsidR="00F66A88" w:rsidRPr="00CA07B5" w:rsidRDefault="00F66A88" w:rsidP="00F66A88">
      <w:pPr>
        <w:pStyle w:val="Tekstpodstawowy"/>
        <w:spacing w:before="120" w:line="360" w:lineRule="auto"/>
        <w:ind w:left="360"/>
        <w:jc w:val="both"/>
        <w:rPr>
          <w:rFonts w:ascii="Arial" w:hAnsi="Arial" w:cs="Arial"/>
          <w:b/>
          <w:bCs/>
          <w:sz w:val="18"/>
          <w:szCs w:val="18"/>
        </w:rPr>
      </w:pPr>
    </w:p>
    <w:p w:rsidR="00A67931" w:rsidRPr="00A67931" w:rsidRDefault="00536239" w:rsidP="00CA07B5">
      <w:pPr>
        <w:pStyle w:val="Tekstpodstawowy"/>
        <w:numPr>
          <w:ilvl w:val="0"/>
          <w:numId w:val="63"/>
        </w:numPr>
        <w:spacing w:before="120" w:line="360" w:lineRule="auto"/>
        <w:jc w:val="both"/>
        <w:rPr>
          <w:rFonts w:ascii="Arial" w:hAnsi="Arial" w:cs="Arial"/>
          <w:bCs/>
          <w:sz w:val="18"/>
          <w:szCs w:val="18"/>
        </w:rPr>
      </w:pPr>
      <w:r w:rsidRPr="00CA07B5">
        <w:rPr>
          <w:rFonts w:ascii="Arial" w:hAnsi="Arial" w:cs="Arial"/>
          <w:b/>
          <w:bCs/>
          <w:sz w:val="18"/>
          <w:szCs w:val="18"/>
        </w:rPr>
        <w:t xml:space="preserve">Miejsce dostawy: </w:t>
      </w:r>
    </w:p>
    <w:p w:rsidR="00A67931" w:rsidRPr="00A67931" w:rsidRDefault="00A67931" w:rsidP="00A67931">
      <w:pPr>
        <w:pStyle w:val="Tekstpodstawowy"/>
        <w:spacing w:before="120" w:line="360" w:lineRule="auto"/>
        <w:ind w:left="360"/>
        <w:jc w:val="both"/>
        <w:rPr>
          <w:rFonts w:ascii="Arial" w:hAnsi="Arial" w:cs="Arial"/>
          <w:bCs/>
          <w:sz w:val="18"/>
          <w:szCs w:val="18"/>
          <w:u w:val="single"/>
        </w:rPr>
      </w:pPr>
      <w:r w:rsidRPr="00A67931">
        <w:rPr>
          <w:rFonts w:ascii="Arial" w:hAnsi="Arial" w:cs="Arial"/>
          <w:bCs/>
          <w:sz w:val="18"/>
          <w:szCs w:val="18"/>
          <w:u w:val="single"/>
        </w:rPr>
        <w:t>Część nr 1 i 2:</w:t>
      </w:r>
    </w:p>
    <w:p w:rsidR="00904ECD" w:rsidRDefault="00F66A88" w:rsidP="00A67931">
      <w:pPr>
        <w:pStyle w:val="Tekstpodstawowy"/>
        <w:spacing w:before="120" w:line="360" w:lineRule="auto"/>
        <w:ind w:left="360"/>
        <w:jc w:val="both"/>
        <w:rPr>
          <w:rFonts w:ascii="Arial" w:hAnsi="Arial" w:cs="Arial"/>
          <w:bCs/>
          <w:sz w:val="18"/>
          <w:szCs w:val="18"/>
        </w:rPr>
      </w:pPr>
      <w:r w:rsidRPr="00CA07B5">
        <w:rPr>
          <w:rFonts w:ascii="Arial" w:hAnsi="Arial" w:cs="Arial"/>
          <w:bCs/>
          <w:sz w:val="18"/>
          <w:szCs w:val="18"/>
        </w:rPr>
        <w:t xml:space="preserve">Pracownia diagnostyki laboratoryjnej </w:t>
      </w:r>
      <w:r w:rsidR="00536239" w:rsidRPr="00CA07B5">
        <w:rPr>
          <w:rFonts w:ascii="Arial" w:hAnsi="Arial" w:cs="Arial"/>
          <w:bCs/>
          <w:sz w:val="18"/>
          <w:szCs w:val="18"/>
        </w:rPr>
        <w:t xml:space="preserve">Niepublicznego Zakładu Opieki Zdrowotnej Szpital im. prof. Z. Religi w Słubicach Sp. z o. o. znajdująca się przy ul. Nadodrzańskiej 6. </w:t>
      </w:r>
    </w:p>
    <w:p w:rsidR="00904ECD" w:rsidRPr="004C492C" w:rsidRDefault="00904ECD" w:rsidP="00A67931">
      <w:pPr>
        <w:pStyle w:val="Tekstpodstawowy"/>
        <w:spacing w:before="120" w:line="360" w:lineRule="auto"/>
        <w:ind w:left="360"/>
        <w:jc w:val="both"/>
        <w:rPr>
          <w:rFonts w:ascii="Arial" w:hAnsi="Arial" w:cs="Arial"/>
          <w:bCs/>
          <w:sz w:val="18"/>
          <w:szCs w:val="18"/>
          <w:u w:val="single"/>
        </w:rPr>
      </w:pPr>
      <w:r w:rsidRPr="004C492C">
        <w:rPr>
          <w:rFonts w:ascii="Arial" w:hAnsi="Arial" w:cs="Arial"/>
          <w:bCs/>
          <w:sz w:val="18"/>
          <w:szCs w:val="18"/>
          <w:u w:val="single"/>
        </w:rPr>
        <w:t>Część nr 3:</w:t>
      </w:r>
    </w:p>
    <w:p w:rsidR="00904ECD" w:rsidRPr="004C492C" w:rsidRDefault="00904ECD" w:rsidP="00A67931">
      <w:pPr>
        <w:pStyle w:val="Tekstpodstawowy"/>
        <w:spacing w:before="120" w:line="360" w:lineRule="auto"/>
        <w:ind w:left="360"/>
        <w:jc w:val="both"/>
        <w:rPr>
          <w:rFonts w:ascii="Arial" w:hAnsi="Arial" w:cs="Arial"/>
          <w:bCs/>
          <w:sz w:val="18"/>
          <w:szCs w:val="18"/>
        </w:rPr>
      </w:pPr>
      <w:r w:rsidRPr="004C492C">
        <w:rPr>
          <w:rFonts w:ascii="Arial" w:hAnsi="Arial" w:cs="Arial"/>
          <w:bCs/>
          <w:sz w:val="18"/>
          <w:szCs w:val="18"/>
        </w:rPr>
        <w:t>Szpitalny Oddział Ratunkowy w Niepublicznym Zakładzie Opieki Zdrowotnej Szpital im. prof. Z. Religi w Słubicach Sp. z o. o. znajdujący się przy ul. Nadodrzańskiej 6</w:t>
      </w:r>
      <w:r w:rsidR="004C492C" w:rsidRPr="004C492C">
        <w:rPr>
          <w:rFonts w:ascii="Arial" w:hAnsi="Arial" w:cs="Arial"/>
          <w:bCs/>
          <w:sz w:val="18"/>
          <w:szCs w:val="18"/>
        </w:rPr>
        <w:t>.</w:t>
      </w:r>
    </w:p>
    <w:p w:rsidR="00536239" w:rsidRPr="00CA07B5" w:rsidRDefault="00536239" w:rsidP="00A67931">
      <w:pPr>
        <w:pStyle w:val="Tekstpodstawowy"/>
        <w:spacing w:before="120" w:line="360" w:lineRule="auto"/>
        <w:ind w:left="360"/>
        <w:jc w:val="both"/>
        <w:rPr>
          <w:rFonts w:ascii="Arial" w:hAnsi="Arial" w:cs="Arial"/>
          <w:bCs/>
          <w:sz w:val="18"/>
          <w:szCs w:val="18"/>
        </w:rPr>
      </w:pPr>
      <w:r w:rsidRPr="00CA07B5">
        <w:rPr>
          <w:rFonts w:ascii="Arial" w:hAnsi="Arial" w:cs="Arial"/>
          <w:bCs/>
          <w:sz w:val="18"/>
          <w:szCs w:val="18"/>
        </w:rPr>
        <w:t>Dostawa towaru: od poniedziałku do piątku w godz. 7.25-14:00.</w:t>
      </w:r>
    </w:p>
    <w:p w:rsidR="00536239" w:rsidRDefault="00536239" w:rsidP="00AB77E9">
      <w:pPr>
        <w:pStyle w:val="Tekstpodstawowy"/>
        <w:spacing w:before="120" w:line="360" w:lineRule="auto"/>
        <w:ind w:left="360"/>
        <w:jc w:val="both"/>
        <w:rPr>
          <w:rFonts w:ascii="Arial" w:hAnsi="Arial" w:cs="Arial"/>
          <w:bCs/>
          <w:sz w:val="18"/>
          <w:szCs w:val="18"/>
        </w:rPr>
      </w:pPr>
      <w:r w:rsidRPr="00536239">
        <w:rPr>
          <w:rFonts w:ascii="Arial" w:hAnsi="Arial" w:cs="Arial"/>
          <w:bCs/>
          <w:sz w:val="18"/>
          <w:szCs w:val="18"/>
        </w:rPr>
        <w:t xml:space="preserve">Warunkiem wymaganym jest dostarczenie wyżej wymienionego asortymentu na koszt </w:t>
      </w:r>
      <w:r w:rsidR="00F66A88">
        <w:rPr>
          <w:rFonts w:ascii="Arial" w:hAnsi="Arial" w:cs="Arial"/>
          <w:bCs/>
          <w:sz w:val="18"/>
          <w:szCs w:val="18"/>
        </w:rPr>
        <w:t xml:space="preserve">i ryzyko </w:t>
      </w:r>
      <w:r w:rsidRPr="00536239">
        <w:rPr>
          <w:rFonts w:ascii="Arial" w:hAnsi="Arial" w:cs="Arial"/>
          <w:bCs/>
          <w:sz w:val="18"/>
          <w:szCs w:val="18"/>
        </w:rPr>
        <w:t xml:space="preserve">wykonawcy do </w:t>
      </w:r>
      <w:r w:rsidR="00F66A88">
        <w:rPr>
          <w:rFonts w:ascii="Arial" w:hAnsi="Arial" w:cs="Arial"/>
          <w:bCs/>
          <w:sz w:val="18"/>
          <w:szCs w:val="18"/>
        </w:rPr>
        <w:t>w/w miejsca dostawy</w:t>
      </w:r>
      <w:r w:rsidRPr="00536239">
        <w:rPr>
          <w:rFonts w:ascii="Arial" w:hAnsi="Arial" w:cs="Arial"/>
          <w:bCs/>
          <w:sz w:val="18"/>
          <w:szCs w:val="18"/>
        </w:rPr>
        <w:t xml:space="preserve"> na zamówienia przesyłane faksem lub e-mailem.</w:t>
      </w:r>
    </w:p>
    <w:p w:rsidR="00FB585A" w:rsidRPr="00536239" w:rsidRDefault="00FB585A" w:rsidP="00CA07B5">
      <w:pPr>
        <w:pStyle w:val="Tekstpodstawowy"/>
        <w:numPr>
          <w:ilvl w:val="0"/>
          <w:numId w:val="63"/>
        </w:numPr>
        <w:spacing w:before="120" w:line="360" w:lineRule="auto"/>
        <w:jc w:val="both"/>
        <w:rPr>
          <w:rFonts w:ascii="Arial" w:hAnsi="Arial" w:cs="Arial"/>
          <w:bCs/>
          <w:sz w:val="18"/>
          <w:szCs w:val="18"/>
        </w:rPr>
      </w:pPr>
      <w:r w:rsidRPr="00536239">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536239" w:rsidRDefault="00536239" w:rsidP="00D1200E">
      <w:pPr>
        <w:tabs>
          <w:tab w:val="left" w:pos="-29"/>
        </w:tabs>
        <w:spacing w:line="360" w:lineRule="auto"/>
        <w:ind w:left="375"/>
        <w:jc w:val="both"/>
        <w:rPr>
          <w:rFonts w:ascii="Arial" w:hAnsi="Arial" w:cs="Arial"/>
          <w:bCs/>
          <w:sz w:val="18"/>
          <w:szCs w:val="18"/>
        </w:rPr>
      </w:pP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 xml:space="preserve">Jeżeli Wykonawca nie skorzysta z możliwości wysyłania ustrukturyzowanych faktur przy użyciu platformy elektronicznego fakturowania, winien </w:t>
      </w:r>
      <w:r w:rsidR="00B94AD9">
        <w:rPr>
          <w:rFonts w:ascii="Arial" w:hAnsi="Arial" w:cs="Arial"/>
          <w:bCs/>
          <w:sz w:val="18"/>
          <w:szCs w:val="18"/>
        </w:rPr>
        <w:t>przekazać fakturę wraz z towarem</w:t>
      </w:r>
      <w:r w:rsidR="00CA07B5">
        <w:rPr>
          <w:rFonts w:ascii="Arial" w:hAnsi="Arial" w:cs="Arial"/>
          <w:bCs/>
          <w:sz w:val="18"/>
          <w:szCs w:val="18"/>
        </w:rPr>
        <w:t>,</w:t>
      </w:r>
      <w:r w:rsidR="00B94AD9">
        <w:rPr>
          <w:rFonts w:ascii="Arial" w:hAnsi="Arial" w:cs="Arial"/>
          <w:bCs/>
          <w:sz w:val="18"/>
          <w:szCs w:val="18"/>
        </w:rPr>
        <w:t xml:space="preserve"> </w:t>
      </w:r>
      <w:r w:rsidRPr="00D1200E">
        <w:rPr>
          <w:rFonts w:ascii="Arial" w:hAnsi="Arial" w:cs="Arial"/>
          <w:bCs/>
          <w:sz w:val="18"/>
          <w:szCs w:val="18"/>
        </w:rPr>
        <w:t>zgodnie z pozostałymi założeniami wzoru umowy.</w:t>
      </w: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8C2FFE" w:rsidRPr="00D1200E" w:rsidRDefault="008C2FFE" w:rsidP="00AB77E9">
      <w:pPr>
        <w:pStyle w:val="Tekstpodstawowywcity"/>
        <w:overflowPunct w:val="0"/>
        <w:autoSpaceDE w:val="0"/>
        <w:autoSpaceDN w:val="0"/>
        <w:adjustRightInd w:val="0"/>
        <w:spacing w:line="360" w:lineRule="auto"/>
        <w:ind w:left="360"/>
        <w:jc w:val="both"/>
        <w:textAlignment w:val="baseline"/>
        <w:rPr>
          <w:rFonts w:ascii="Arial" w:eastAsia="Arial" w:hAnsi="Arial" w:cs="Arial"/>
          <w:color w:val="000000"/>
          <w:sz w:val="18"/>
          <w:szCs w:val="18"/>
        </w:rPr>
      </w:pPr>
      <w:r w:rsidRPr="00D1200E">
        <w:rPr>
          <w:rFonts w:ascii="Arial" w:eastAsia="Arial" w:hAnsi="Arial" w:cs="Arial"/>
          <w:bCs/>
          <w:color w:val="000000"/>
          <w:sz w:val="18"/>
          <w:szCs w:val="18"/>
        </w:rPr>
        <w:lastRenderedPageBreak/>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450A04" w:rsidRDefault="00B35F5E" w:rsidP="00CA07B5">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 xml:space="preserve">Z </w:t>
      </w:r>
      <w:r w:rsidRPr="00450A04">
        <w:rPr>
          <w:rFonts w:ascii="Arial" w:hAnsi="Arial" w:cs="Arial"/>
          <w:position w:val="2"/>
          <w:sz w:val="18"/>
          <w:szCs w:val="18"/>
        </w:rPr>
        <w:t>postępowania o udzielenie zamówienia wyklucza się Wykonawców, w stosunku do których zachodzi którakolwiek z okoliczności wskazanych:</w:t>
      </w:r>
    </w:p>
    <w:p w:rsidR="00DF7D74" w:rsidRPr="00450A04" w:rsidRDefault="00DF7D74" w:rsidP="00CA07B5">
      <w:pPr>
        <w:pStyle w:val="Tekstpodstawowywcity"/>
        <w:numPr>
          <w:ilvl w:val="1"/>
          <w:numId w:val="9"/>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450A04">
        <w:rPr>
          <w:rFonts w:ascii="Arial" w:hAnsi="Arial" w:cs="Arial"/>
          <w:b/>
          <w:position w:val="2"/>
          <w:sz w:val="18"/>
          <w:szCs w:val="18"/>
        </w:rPr>
        <w:t>w art. 108 ust. 1</w:t>
      </w:r>
      <w:r w:rsidR="0014505E" w:rsidRPr="00450A04">
        <w:rPr>
          <w:rFonts w:ascii="Arial" w:hAnsi="Arial" w:cs="Arial"/>
          <w:b/>
          <w:position w:val="2"/>
          <w:sz w:val="18"/>
          <w:szCs w:val="18"/>
        </w:rPr>
        <w:t xml:space="preserve"> pkt 1-6 U</w:t>
      </w:r>
      <w:r w:rsidR="00CD2CB2" w:rsidRPr="00450A04">
        <w:rPr>
          <w:rFonts w:ascii="Arial" w:hAnsi="Arial" w:cs="Arial"/>
          <w:b/>
          <w:position w:val="2"/>
          <w:sz w:val="18"/>
          <w:szCs w:val="18"/>
        </w:rPr>
        <w:t>stawy</w:t>
      </w:r>
      <w:r w:rsidRPr="00450A04">
        <w:rPr>
          <w:rFonts w:ascii="Arial" w:hAnsi="Arial" w:cs="Arial"/>
          <w:b/>
          <w:position w:val="2"/>
          <w:sz w:val="18"/>
          <w:szCs w:val="18"/>
        </w:rPr>
        <w:t xml:space="preserve"> PZP</w:t>
      </w:r>
      <w:r w:rsidR="00CD2CB2" w:rsidRPr="00450A04">
        <w:rPr>
          <w:rFonts w:ascii="Arial" w:hAnsi="Arial" w:cs="Arial"/>
          <w:b/>
          <w:position w:val="2"/>
          <w:sz w:val="18"/>
          <w:szCs w:val="18"/>
        </w:rPr>
        <w:t xml:space="preserve"> (obligatoryjne przesłanki wykluczenia):</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1) będącego osobą fizyczną, którego prawomocnie skazano za przestępstwo: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b) handlu ludźmi, o którym mowa w art. 189a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c) </w:t>
      </w:r>
      <w:r w:rsidR="006B6783" w:rsidRPr="00450A04">
        <w:rPr>
          <w:rFonts w:ascii="Arial" w:hAnsi="Arial" w:cs="Arial"/>
          <w:sz w:val="18"/>
          <w:szCs w:val="18"/>
        </w:rPr>
        <w:t>o którym mowa w art. 228–230a, art. 250a Kodeksu karnego, w art. 46–48 ustawy z dnia 25 czerwca 2010 r. o sporcie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6B6783" w:rsidRPr="00450A04">
        <w:rPr>
          <w:rFonts w:ascii="Arial" w:hAnsi="Arial" w:cs="Arial"/>
          <w:sz w:val="18"/>
          <w:szCs w:val="18"/>
        </w:rPr>
        <w:t>Dz. U. z 202</w:t>
      </w:r>
      <w:r w:rsidR="0019098F">
        <w:rPr>
          <w:rFonts w:ascii="Arial" w:hAnsi="Arial" w:cs="Arial"/>
          <w:sz w:val="18"/>
          <w:szCs w:val="18"/>
        </w:rPr>
        <w:t>3</w:t>
      </w:r>
      <w:r w:rsidR="006B6783" w:rsidRPr="00450A04">
        <w:rPr>
          <w:rFonts w:ascii="Arial" w:hAnsi="Arial" w:cs="Arial"/>
          <w:sz w:val="18"/>
          <w:szCs w:val="18"/>
        </w:rPr>
        <w:t xml:space="preserve"> r. poz. </w:t>
      </w:r>
      <w:r w:rsidR="0019098F">
        <w:rPr>
          <w:rFonts w:ascii="Arial" w:hAnsi="Arial" w:cs="Arial"/>
          <w:sz w:val="18"/>
          <w:szCs w:val="18"/>
        </w:rPr>
        <w:t>2048</w:t>
      </w:r>
      <w:r w:rsidR="006B6783" w:rsidRPr="00450A04">
        <w:rPr>
          <w:rFonts w:ascii="Arial" w:hAnsi="Arial" w:cs="Arial"/>
          <w:sz w:val="18"/>
          <w:szCs w:val="18"/>
        </w:rPr>
        <w:t>) lub w art. 54 ust. 1–4 ustawy z dnia 12 maja 2011 r. o refundacji leków, środków spożywczych specjalnego przeznaczenia żywieniowego oraz wyrobów medycznych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6B6783" w:rsidRPr="00450A04">
        <w:rPr>
          <w:rFonts w:ascii="Arial" w:hAnsi="Arial" w:cs="Arial"/>
          <w:sz w:val="18"/>
          <w:szCs w:val="18"/>
        </w:rPr>
        <w:t>Dz. U. z 202</w:t>
      </w:r>
      <w:r w:rsidR="0019098F">
        <w:rPr>
          <w:rFonts w:ascii="Arial" w:hAnsi="Arial" w:cs="Arial"/>
          <w:sz w:val="18"/>
          <w:szCs w:val="18"/>
        </w:rPr>
        <w:t>3</w:t>
      </w:r>
      <w:r w:rsidR="006B6783" w:rsidRPr="00450A04">
        <w:rPr>
          <w:rFonts w:ascii="Arial" w:hAnsi="Arial" w:cs="Arial"/>
          <w:sz w:val="18"/>
          <w:szCs w:val="18"/>
        </w:rPr>
        <w:t xml:space="preserve"> r. poz. </w:t>
      </w:r>
      <w:r w:rsidR="0019098F">
        <w:rPr>
          <w:rFonts w:ascii="Arial" w:hAnsi="Arial" w:cs="Arial"/>
          <w:sz w:val="18"/>
          <w:szCs w:val="18"/>
        </w:rPr>
        <w:t>826 z późn.zm.</w:t>
      </w:r>
      <w:r w:rsidR="006B6783" w:rsidRPr="00450A04">
        <w:rPr>
          <w:rFonts w:ascii="Arial" w:hAnsi="Arial" w:cs="Arial"/>
          <w:sz w:val="18"/>
          <w:szCs w:val="18"/>
        </w:rPr>
        <w:t>)</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e) o charakterze terrorystycznym, o którym mowa w art. 115 § 20 Kodeksu karnego, lub mające na celu popełnienie tego przestępstwa, </w:t>
      </w:r>
    </w:p>
    <w:p w:rsidR="00D42172" w:rsidRPr="00450A04" w:rsidRDefault="00FC4427"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67873" w:rsidRPr="00450A04">
        <w:rPr>
          <w:rFonts w:ascii="Arial" w:hAnsi="Arial" w:cs="Arial"/>
          <w:sz w:val="18"/>
          <w:szCs w:val="18"/>
        </w:rPr>
        <w:t>z 20</w:t>
      </w:r>
      <w:r w:rsidR="00400FC3" w:rsidRPr="00450A04">
        <w:rPr>
          <w:rFonts w:ascii="Arial" w:hAnsi="Arial" w:cs="Arial"/>
          <w:sz w:val="18"/>
          <w:szCs w:val="18"/>
        </w:rPr>
        <w:t>2</w:t>
      </w:r>
      <w:r w:rsidR="00B67873" w:rsidRPr="00450A04">
        <w:rPr>
          <w:rFonts w:ascii="Arial" w:hAnsi="Arial" w:cs="Arial"/>
          <w:sz w:val="18"/>
          <w:szCs w:val="18"/>
        </w:rPr>
        <w:t>1</w:t>
      </w:r>
      <w:r w:rsidR="00400FC3" w:rsidRPr="00450A04">
        <w:rPr>
          <w:rFonts w:ascii="Arial" w:hAnsi="Arial" w:cs="Arial"/>
          <w:sz w:val="18"/>
          <w:szCs w:val="18"/>
        </w:rPr>
        <w:t xml:space="preserve"> r. </w:t>
      </w:r>
      <w:r w:rsidRPr="00450A04">
        <w:rPr>
          <w:rFonts w:ascii="Arial" w:hAnsi="Arial" w:cs="Arial"/>
          <w:sz w:val="18"/>
          <w:szCs w:val="18"/>
        </w:rPr>
        <w:t xml:space="preserve">poz. </w:t>
      </w:r>
      <w:r w:rsidR="00B67873" w:rsidRPr="00450A04">
        <w:rPr>
          <w:rFonts w:ascii="Arial" w:hAnsi="Arial" w:cs="Arial"/>
          <w:sz w:val="18"/>
          <w:szCs w:val="18"/>
        </w:rPr>
        <w:t>1745</w:t>
      </w:r>
      <w:r w:rsidR="00400FC3" w:rsidRPr="00450A04">
        <w:rPr>
          <w:rFonts w:ascii="Arial" w:hAnsi="Arial" w:cs="Arial"/>
          <w:sz w:val="18"/>
          <w:szCs w:val="18"/>
        </w:rPr>
        <w:t xml:space="preserve"> z późn.zm.</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450A04" w:rsidRDefault="00D42172" w:rsidP="00CB3119">
      <w:pPr>
        <w:pStyle w:val="Tekstpodstawowy"/>
        <w:spacing w:line="360" w:lineRule="auto"/>
        <w:ind w:left="284"/>
        <w:jc w:val="both"/>
        <w:rPr>
          <w:rFonts w:ascii="Arial" w:hAnsi="Arial" w:cs="Arial"/>
          <w:sz w:val="18"/>
          <w:szCs w:val="18"/>
        </w:rPr>
      </w:pPr>
      <w:r w:rsidRPr="00450A04">
        <w:rPr>
          <w:rFonts w:ascii="Arial" w:hAnsi="Arial" w:cs="Arial"/>
          <w:sz w:val="18"/>
          <w:szCs w:val="18"/>
        </w:rPr>
        <w:t>- lub za odpowiedni czyn zabroniony określony w przepisach prawa obcego;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450A04">
        <w:rPr>
          <w:rFonts w:ascii="Arial" w:hAnsi="Arial" w:cs="Arial"/>
          <w:sz w:val="18"/>
          <w:szCs w:val="18"/>
        </w:rPr>
        <w:tab/>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450A04" w:rsidRDefault="00D42172" w:rsidP="00CB3119">
      <w:pPr>
        <w:pStyle w:val="Tekstpodstawowy"/>
        <w:spacing w:line="360" w:lineRule="auto"/>
        <w:ind w:firstLine="284"/>
        <w:jc w:val="both"/>
        <w:rPr>
          <w:rFonts w:ascii="Arial" w:hAnsi="Arial" w:cs="Arial"/>
          <w:sz w:val="18"/>
          <w:szCs w:val="18"/>
        </w:rPr>
      </w:pPr>
      <w:r w:rsidRPr="00450A04">
        <w:rPr>
          <w:rFonts w:ascii="Arial" w:hAnsi="Arial" w:cs="Arial"/>
          <w:sz w:val="18"/>
          <w:szCs w:val="18"/>
        </w:rPr>
        <w:t xml:space="preserve">4) wobec którego prawomocnie orzeczono zakaz ubiegania się o zamówienia publiczne; </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lastRenderedPageBreak/>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sidRPr="00450A04">
        <w:rPr>
          <w:rFonts w:ascii="Arial" w:hAnsi="Arial" w:cs="Arial"/>
          <w:sz w:val="18"/>
          <w:szCs w:val="18"/>
        </w:rPr>
        <w:t>ntów, chyba że spowodowane tym za</w:t>
      </w:r>
      <w:r w:rsidRPr="00450A04">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CA07B5">
      <w:pPr>
        <w:pStyle w:val="Tekstpodstawowywcity"/>
        <w:numPr>
          <w:ilvl w:val="1"/>
          <w:numId w:val="5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E3F46" w:rsidRDefault="00450A04" w:rsidP="00CA07B5">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50A04">
        <w:rPr>
          <w:rFonts w:ascii="Arial" w:hAnsi="Arial" w:cs="Arial"/>
          <w:position w:val="2"/>
          <w:sz w:val="18"/>
          <w:szCs w:val="18"/>
        </w:rPr>
        <w:t xml:space="preserve">Zgodnie z art. 7 ust. 1 ustawy z dnia 13 kwietnia 2022 r. o szczególnych rozwiązaniach w zakresie przeciwdziałania wspieraniu agresji na Ukrainę oraz służących ochronie </w:t>
      </w:r>
      <w:r w:rsidRPr="004E3F46">
        <w:rPr>
          <w:rFonts w:ascii="Arial" w:hAnsi="Arial" w:cs="Arial"/>
          <w:position w:val="2"/>
          <w:sz w:val="18"/>
          <w:szCs w:val="18"/>
        </w:rPr>
        <w:t>bezpieczeństwa narodowego (</w:t>
      </w:r>
      <w:proofErr w:type="spellStart"/>
      <w:r w:rsidR="004E3F46" w:rsidRPr="004E3F46">
        <w:rPr>
          <w:rFonts w:ascii="Arial" w:hAnsi="Arial" w:cs="Arial"/>
          <w:position w:val="2"/>
          <w:sz w:val="18"/>
          <w:szCs w:val="18"/>
        </w:rPr>
        <w:t>t.j</w:t>
      </w:r>
      <w:proofErr w:type="spellEnd"/>
      <w:r w:rsidR="004E3F46" w:rsidRPr="004E3F46">
        <w:rPr>
          <w:rFonts w:ascii="Arial" w:hAnsi="Arial" w:cs="Arial"/>
          <w:position w:val="2"/>
          <w:sz w:val="18"/>
          <w:szCs w:val="18"/>
        </w:rPr>
        <w:t xml:space="preserve">. </w:t>
      </w:r>
      <w:r w:rsidRPr="004E3F46">
        <w:rPr>
          <w:rFonts w:ascii="Arial" w:hAnsi="Arial" w:cs="Arial"/>
          <w:position w:val="2"/>
          <w:sz w:val="18"/>
          <w:szCs w:val="18"/>
        </w:rPr>
        <w:t>Dz. U. 202</w:t>
      </w:r>
      <w:r w:rsidR="004E3F46" w:rsidRPr="004E3F46">
        <w:rPr>
          <w:rFonts w:ascii="Arial" w:hAnsi="Arial" w:cs="Arial"/>
          <w:position w:val="2"/>
          <w:sz w:val="18"/>
          <w:szCs w:val="18"/>
        </w:rPr>
        <w:t>3</w:t>
      </w:r>
      <w:r w:rsidRPr="004E3F46">
        <w:rPr>
          <w:rFonts w:ascii="Arial" w:hAnsi="Arial" w:cs="Arial"/>
          <w:position w:val="2"/>
          <w:sz w:val="18"/>
          <w:szCs w:val="18"/>
        </w:rPr>
        <w:t xml:space="preserve">, poz. </w:t>
      </w:r>
      <w:r w:rsidR="004E3F46" w:rsidRPr="004E3F46">
        <w:rPr>
          <w:rFonts w:ascii="Arial" w:hAnsi="Arial" w:cs="Arial"/>
          <w:position w:val="2"/>
          <w:sz w:val="18"/>
          <w:szCs w:val="18"/>
        </w:rPr>
        <w:t>1497</w:t>
      </w:r>
      <w:r w:rsidRPr="004E3F46">
        <w:rPr>
          <w:rFonts w:ascii="Arial" w:hAnsi="Arial" w:cs="Arial"/>
          <w:position w:val="2"/>
          <w:sz w:val="18"/>
          <w:szCs w:val="18"/>
        </w:rPr>
        <w:t xml:space="preserve">), z postępowania o udzielenie zamówienia publicznego lub konkursu prowadzonego na podstawie ustawy </w:t>
      </w:r>
      <w:proofErr w:type="spellStart"/>
      <w:r w:rsidRPr="004E3F46">
        <w:rPr>
          <w:rFonts w:ascii="Arial" w:hAnsi="Arial" w:cs="Arial"/>
          <w:position w:val="2"/>
          <w:sz w:val="18"/>
          <w:szCs w:val="18"/>
        </w:rPr>
        <w:t>Pzp</w:t>
      </w:r>
      <w:proofErr w:type="spellEnd"/>
      <w:r w:rsidRPr="004E3F46">
        <w:rPr>
          <w:rFonts w:ascii="Arial" w:hAnsi="Arial" w:cs="Arial"/>
          <w:position w:val="2"/>
          <w:sz w:val="18"/>
          <w:szCs w:val="18"/>
        </w:rPr>
        <w:t xml:space="preserve"> wyklucza się:</w:t>
      </w:r>
    </w:p>
    <w:p w:rsidR="00450A04" w:rsidRPr="004E3F46"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E3F46"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E3F46">
        <w:rPr>
          <w:rFonts w:ascii="Arial" w:hAnsi="Arial" w:cs="Arial"/>
          <w:position w:val="2"/>
          <w:sz w:val="18"/>
          <w:szCs w:val="18"/>
        </w:rPr>
        <w:t>1)</w:t>
      </w:r>
      <w:r w:rsidRPr="004E3F46">
        <w:rPr>
          <w:rFonts w:ascii="Arial" w:hAnsi="Arial" w:cs="Arial"/>
          <w:position w:val="2"/>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E3F46">
        <w:rPr>
          <w:rFonts w:ascii="Arial" w:hAnsi="Arial" w:cs="Arial"/>
          <w:position w:val="2"/>
          <w:sz w:val="18"/>
          <w:szCs w:val="18"/>
        </w:rPr>
        <w:t>2)</w:t>
      </w:r>
      <w:r w:rsidRPr="004E3F46">
        <w:rPr>
          <w:rFonts w:ascii="Arial" w:hAnsi="Arial" w:cs="Arial"/>
          <w:position w:val="2"/>
          <w:sz w:val="18"/>
          <w:szCs w:val="18"/>
        </w:rPr>
        <w:tab/>
        <w:t>wykonawcę oraz uczestnika konkursu, którego beneficjentem rzeczywistym w rozumieniu ustawy z dnia 1 marca 2018 r. o przeciwdziałaniu praniu pieniędzy oraz finansowaniu terroryzmu (</w:t>
      </w:r>
      <w:proofErr w:type="spellStart"/>
      <w:r w:rsidR="004E3F46" w:rsidRPr="004E3F46">
        <w:rPr>
          <w:rFonts w:ascii="Arial" w:hAnsi="Arial" w:cs="Arial"/>
          <w:position w:val="2"/>
          <w:sz w:val="18"/>
          <w:szCs w:val="18"/>
        </w:rPr>
        <w:t>t.j</w:t>
      </w:r>
      <w:proofErr w:type="spellEnd"/>
      <w:r w:rsidR="004E3F46" w:rsidRPr="004E3F46">
        <w:rPr>
          <w:rFonts w:ascii="Arial" w:hAnsi="Arial" w:cs="Arial"/>
          <w:position w:val="2"/>
          <w:sz w:val="18"/>
          <w:szCs w:val="18"/>
        </w:rPr>
        <w:t xml:space="preserve">. </w:t>
      </w:r>
      <w:r w:rsidRPr="004E3F46">
        <w:rPr>
          <w:rFonts w:ascii="Arial" w:hAnsi="Arial" w:cs="Arial"/>
          <w:position w:val="2"/>
          <w:sz w:val="18"/>
          <w:szCs w:val="18"/>
        </w:rPr>
        <w:t>Dz. U. z 202</w:t>
      </w:r>
      <w:r w:rsidR="004E3F46" w:rsidRPr="004E3F46">
        <w:rPr>
          <w:rFonts w:ascii="Arial" w:hAnsi="Arial" w:cs="Arial"/>
          <w:position w:val="2"/>
          <w:sz w:val="18"/>
          <w:szCs w:val="18"/>
        </w:rPr>
        <w:t>3</w:t>
      </w:r>
      <w:r w:rsidRPr="004E3F46">
        <w:rPr>
          <w:rFonts w:ascii="Arial" w:hAnsi="Arial" w:cs="Arial"/>
          <w:position w:val="2"/>
          <w:sz w:val="18"/>
          <w:szCs w:val="18"/>
        </w:rPr>
        <w:t xml:space="preserve"> r. poz. </w:t>
      </w:r>
      <w:r w:rsidR="004E3F46" w:rsidRPr="004E3F46">
        <w:rPr>
          <w:rFonts w:ascii="Arial" w:hAnsi="Arial" w:cs="Arial"/>
          <w:position w:val="2"/>
          <w:sz w:val="18"/>
          <w:szCs w:val="18"/>
        </w:rPr>
        <w:t>1124</w:t>
      </w:r>
      <w:r w:rsidRPr="004E3F46">
        <w:rPr>
          <w:rFonts w:ascii="Arial" w:hAnsi="Arial" w:cs="Arial"/>
          <w:position w:val="2"/>
          <w:sz w:val="18"/>
          <w:szCs w:val="18"/>
        </w:rPr>
        <w:t>) jest osoba wymieniona w wykazach określonych w rozporządzeniu 765/2006 i rozporządzeniu 269/2014 albo wpisana na listę lub będąca takim beneficjentem rzeczywistym od dnia 24 lutego 2022 r</w:t>
      </w:r>
      <w:r w:rsidRPr="00450A04">
        <w:rPr>
          <w:rFonts w:ascii="Arial" w:hAnsi="Arial" w:cs="Arial"/>
          <w:position w:val="2"/>
          <w:sz w:val="18"/>
          <w:szCs w:val="18"/>
        </w:rPr>
        <w:t>., o ile została wpisana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3)</w:t>
      </w:r>
      <w:r w:rsidRPr="00450A04">
        <w:rPr>
          <w:rFonts w:ascii="Arial" w:hAnsi="Arial" w:cs="Arial"/>
          <w:position w:val="2"/>
          <w:sz w:val="18"/>
          <w:szCs w:val="18"/>
        </w:rPr>
        <w:tab/>
        <w:t>wykonawcę oraz uczestnika konkursu, którego jednostką dominującą w rozumieniu art. 3 ust. 1 pkt 37 ustawy z dnia 29 września 1994 r. o rachunkowości (</w:t>
      </w:r>
      <w:proofErr w:type="spellStart"/>
      <w:r w:rsidR="004E3F46">
        <w:rPr>
          <w:rFonts w:ascii="Arial" w:hAnsi="Arial" w:cs="Arial"/>
          <w:position w:val="2"/>
          <w:sz w:val="18"/>
          <w:szCs w:val="18"/>
        </w:rPr>
        <w:t>t.j</w:t>
      </w:r>
      <w:proofErr w:type="spellEnd"/>
      <w:r w:rsidR="004E3F46">
        <w:rPr>
          <w:rFonts w:ascii="Arial" w:hAnsi="Arial" w:cs="Arial"/>
          <w:position w:val="2"/>
          <w:sz w:val="18"/>
          <w:szCs w:val="18"/>
        </w:rPr>
        <w:t xml:space="preserve">. </w:t>
      </w:r>
      <w:r w:rsidRPr="00450A04">
        <w:rPr>
          <w:rFonts w:ascii="Arial" w:hAnsi="Arial" w:cs="Arial"/>
          <w:position w:val="2"/>
          <w:sz w:val="18"/>
          <w:szCs w:val="18"/>
        </w:rPr>
        <w:t>Dz. U. z 202</w:t>
      </w:r>
      <w:r w:rsidR="004E3F46">
        <w:rPr>
          <w:rFonts w:ascii="Arial" w:hAnsi="Arial" w:cs="Arial"/>
          <w:position w:val="2"/>
          <w:sz w:val="18"/>
          <w:szCs w:val="18"/>
        </w:rPr>
        <w:t>3</w:t>
      </w:r>
      <w:r w:rsidRPr="00450A04">
        <w:rPr>
          <w:rFonts w:ascii="Arial" w:hAnsi="Arial" w:cs="Arial"/>
          <w:position w:val="2"/>
          <w:sz w:val="18"/>
          <w:szCs w:val="18"/>
        </w:rPr>
        <w:t xml:space="preserve"> r. poz. </w:t>
      </w:r>
      <w:r w:rsidR="004E3F46">
        <w:rPr>
          <w:rFonts w:ascii="Arial" w:hAnsi="Arial" w:cs="Arial"/>
          <w:position w:val="2"/>
          <w:sz w:val="18"/>
          <w:szCs w:val="18"/>
        </w:rPr>
        <w:t>120</w:t>
      </w:r>
      <w:r w:rsidRPr="00450A04">
        <w:rPr>
          <w:rFonts w:ascii="Arial" w:hAnsi="Arial" w:cs="Arial"/>
          <w:position w:val="2"/>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3801AB" w:rsidRDefault="00450A04" w:rsidP="003801AB">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3801AB">
        <w:rPr>
          <w:rFonts w:ascii="Arial" w:hAnsi="Arial" w:cs="Arial"/>
          <w:b/>
          <w:position w:val="2"/>
          <w:sz w:val="18"/>
          <w:szCs w:val="18"/>
        </w:rPr>
        <w:t>Powyższe wykluczenie następować będzie na okres trwania ww. okoliczności.</w:t>
      </w:r>
    </w:p>
    <w:p w:rsidR="003801AB" w:rsidRDefault="003801AB" w:rsidP="003801A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CA07B5">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lastRenderedPageBreak/>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CA07B5">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CA07B5">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CA07B5">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CA07B5">
      <w:pPr>
        <w:pStyle w:val="Akapitzlist"/>
        <w:numPr>
          <w:ilvl w:val="0"/>
          <w:numId w:val="10"/>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CA07B5">
      <w:pPr>
        <w:pStyle w:val="Akapitzlist"/>
        <w:numPr>
          <w:ilvl w:val="0"/>
          <w:numId w:val="10"/>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CA07B5">
      <w:pPr>
        <w:pStyle w:val="Akapitzlist"/>
        <w:numPr>
          <w:ilvl w:val="0"/>
          <w:numId w:val="10"/>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CA07B5">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B81B0C">
        <w:rPr>
          <w:rFonts w:ascii="Arial" w:hAnsi="Arial" w:cs="Arial"/>
          <w:position w:val="2"/>
          <w:sz w:val="18"/>
          <w:szCs w:val="18"/>
        </w:rPr>
        <w:t>dodatkiem</w:t>
      </w:r>
      <w:r w:rsidRPr="00B81B0C">
        <w:rPr>
          <w:rFonts w:ascii="Arial" w:hAnsi="Arial" w:cs="Arial"/>
          <w:position w:val="2"/>
          <w:sz w:val="18"/>
          <w:szCs w:val="18"/>
        </w:rPr>
        <w:t xml:space="preserve"> nr </w:t>
      </w:r>
      <w:r w:rsidR="002F2A7C">
        <w:rPr>
          <w:rFonts w:ascii="Arial" w:hAnsi="Arial" w:cs="Arial"/>
          <w:position w:val="2"/>
          <w:sz w:val="18"/>
          <w:szCs w:val="18"/>
        </w:rPr>
        <w:t>4</w:t>
      </w:r>
      <w:r w:rsidRPr="00B81B0C">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CA07B5">
      <w:pPr>
        <w:pStyle w:val="Tekstpodstawowywcity"/>
        <w:numPr>
          <w:ilvl w:val="0"/>
          <w:numId w:val="11"/>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 xml:space="preserve">(wzór stanowi dodatek </w:t>
      </w:r>
      <w:r w:rsidR="003C0500" w:rsidRPr="004E3F46">
        <w:rPr>
          <w:rFonts w:ascii="Arial" w:hAnsi="Arial" w:cs="Arial"/>
          <w:position w:val="2"/>
          <w:sz w:val="18"/>
          <w:szCs w:val="18"/>
        </w:rPr>
        <w:t xml:space="preserve">nr </w:t>
      </w:r>
      <w:r w:rsidR="00060099" w:rsidRPr="004E3F46">
        <w:rPr>
          <w:rFonts w:ascii="Arial" w:hAnsi="Arial" w:cs="Arial"/>
          <w:position w:val="2"/>
          <w:sz w:val="18"/>
          <w:szCs w:val="18"/>
        </w:rPr>
        <w:t>8</w:t>
      </w:r>
      <w:r w:rsidR="003C0500" w:rsidRPr="004E3F46">
        <w:rPr>
          <w:rFonts w:ascii="Arial" w:hAnsi="Arial" w:cs="Arial"/>
          <w:position w:val="2"/>
          <w:sz w:val="18"/>
          <w:szCs w:val="18"/>
        </w:rPr>
        <w:t xml:space="preserve"> do</w:t>
      </w:r>
      <w:r w:rsidR="003C0500" w:rsidRPr="003C0500">
        <w:rPr>
          <w:rFonts w:ascii="Arial" w:hAnsi="Arial" w:cs="Arial"/>
          <w:position w:val="2"/>
          <w:sz w:val="18"/>
          <w:szCs w:val="18"/>
        </w:rPr>
        <w:t xml:space="preserve"> SWZ)</w:t>
      </w:r>
      <w:r w:rsidRPr="003C0500">
        <w:rPr>
          <w:rFonts w:ascii="Arial" w:hAnsi="Arial" w:cs="Arial"/>
          <w:b/>
          <w:position w:val="2"/>
          <w:sz w:val="18"/>
          <w:szCs w:val="18"/>
        </w:rPr>
        <w:t>.</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CA07B5">
      <w:pPr>
        <w:pStyle w:val="Tekstpodstawowywcity"/>
        <w:numPr>
          <w:ilvl w:val="0"/>
          <w:numId w:val="11"/>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CA07B5">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lastRenderedPageBreak/>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 xml:space="preserve">Dz. U. z </w:t>
      </w:r>
      <w:r w:rsidR="00DF7D74" w:rsidRPr="00D22E48">
        <w:rPr>
          <w:rFonts w:ascii="Arial" w:hAnsi="Arial" w:cs="Arial"/>
          <w:position w:val="2"/>
          <w:sz w:val="18"/>
          <w:szCs w:val="18"/>
        </w:rPr>
        <w:t>20</w:t>
      </w:r>
      <w:r w:rsidR="0015202A" w:rsidRPr="00D22E48">
        <w:rPr>
          <w:rFonts w:ascii="Arial" w:hAnsi="Arial" w:cs="Arial"/>
          <w:position w:val="2"/>
          <w:sz w:val="18"/>
          <w:szCs w:val="18"/>
        </w:rPr>
        <w:t>2</w:t>
      </w:r>
      <w:r w:rsidR="00A51C66" w:rsidRPr="00D22E48">
        <w:rPr>
          <w:rFonts w:ascii="Arial" w:hAnsi="Arial" w:cs="Arial"/>
          <w:position w:val="2"/>
          <w:sz w:val="18"/>
          <w:szCs w:val="18"/>
        </w:rPr>
        <w:t>3</w:t>
      </w:r>
      <w:r w:rsidR="0015202A" w:rsidRPr="00D22E48">
        <w:rPr>
          <w:rFonts w:ascii="Arial" w:hAnsi="Arial" w:cs="Arial"/>
          <w:position w:val="2"/>
          <w:sz w:val="18"/>
          <w:szCs w:val="18"/>
        </w:rPr>
        <w:t xml:space="preserve"> </w:t>
      </w:r>
      <w:r w:rsidR="00DF7D74" w:rsidRPr="00D22E48">
        <w:rPr>
          <w:rFonts w:ascii="Arial" w:hAnsi="Arial" w:cs="Arial"/>
          <w:position w:val="2"/>
          <w:sz w:val="18"/>
          <w:szCs w:val="18"/>
        </w:rPr>
        <w:t xml:space="preserve">poz. </w:t>
      </w:r>
      <w:r w:rsidR="00A51C66" w:rsidRPr="00D22E48">
        <w:rPr>
          <w:rFonts w:ascii="Arial" w:hAnsi="Arial" w:cs="Arial"/>
          <w:position w:val="2"/>
          <w:sz w:val="18"/>
          <w:szCs w:val="18"/>
        </w:rPr>
        <w:t>1689</w:t>
      </w:r>
      <w:r w:rsidRPr="00D22E48">
        <w:rPr>
          <w:rFonts w:ascii="Arial" w:hAnsi="Arial" w:cs="Arial"/>
          <w:position w:val="2"/>
          <w:sz w:val="18"/>
          <w:szCs w:val="18"/>
        </w:rPr>
        <w:t>), z innym Wykonawca, który złożył odrębną ofertę, albo oświadczenia o przynależności do tej samej grupy kapitałowej</w:t>
      </w:r>
      <w:r w:rsidRPr="007C6575">
        <w:rPr>
          <w:rFonts w:ascii="Arial" w:hAnsi="Arial" w:cs="Arial"/>
          <w:position w:val="2"/>
          <w:sz w:val="18"/>
          <w:szCs w:val="18"/>
        </w:rPr>
        <w:t xml:space="preserve"> wraz z dokumentami lub informacjami potwierdzającymi przygotowanie oferty, oferty częściowej lub wniosku o dopuszczenie do udziału w postępowaniu niezależnie od innego wykonawcy należącego do tej samej grupy kapitałowej – </w:t>
      </w:r>
      <w:r w:rsidR="00E61318" w:rsidRPr="00840943">
        <w:rPr>
          <w:rFonts w:ascii="Arial" w:hAnsi="Arial" w:cs="Arial"/>
          <w:position w:val="2"/>
          <w:sz w:val="18"/>
          <w:szCs w:val="18"/>
        </w:rPr>
        <w:t>dodatek</w:t>
      </w:r>
      <w:r w:rsidRPr="00840943">
        <w:rPr>
          <w:rFonts w:ascii="Arial" w:hAnsi="Arial" w:cs="Arial"/>
          <w:position w:val="2"/>
          <w:sz w:val="18"/>
          <w:szCs w:val="18"/>
        </w:rPr>
        <w:t xml:space="preserve"> nr </w:t>
      </w:r>
      <w:r w:rsidR="00060099" w:rsidRPr="00840943">
        <w:rPr>
          <w:rFonts w:ascii="Arial" w:hAnsi="Arial" w:cs="Arial"/>
          <w:position w:val="2"/>
          <w:sz w:val="18"/>
          <w:szCs w:val="18"/>
        </w:rPr>
        <w:t>9</w:t>
      </w:r>
      <w:r w:rsidRPr="00840943">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CA07B5">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3801AB" w:rsidRPr="00CB7AF2" w:rsidRDefault="003801A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801AB" w:rsidRPr="00840943" w:rsidRDefault="003801AB" w:rsidP="00CA07B5">
      <w:pPr>
        <w:pStyle w:val="Akapitzlist"/>
        <w:numPr>
          <w:ilvl w:val="0"/>
          <w:numId w:val="64"/>
        </w:numPr>
        <w:spacing w:after="120" w:line="360" w:lineRule="auto"/>
        <w:jc w:val="both"/>
        <w:rPr>
          <w:rFonts w:ascii="Arial" w:hAnsi="Arial" w:cs="Arial"/>
          <w:b/>
          <w:sz w:val="18"/>
          <w:szCs w:val="18"/>
          <w:lang w:eastAsia="pl-PL"/>
        </w:rPr>
      </w:pPr>
      <w:r w:rsidRPr="00840943">
        <w:rPr>
          <w:rFonts w:ascii="Arial" w:hAnsi="Arial" w:cs="Arial"/>
          <w:b/>
          <w:sz w:val="18"/>
          <w:szCs w:val="18"/>
          <w:lang w:eastAsia="pl-PL"/>
        </w:rPr>
        <w:t>Oświadczenie o aktualności informacji</w:t>
      </w:r>
      <w:r w:rsidRPr="00840943">
        <w:rPr>
          <w:rFonts w:ascii="Arial" w:hAnsi="Arial" w:cs="Arial"/>
          <w:sz w:val="18"/>
          <w:szCs w:val="18"/>
          <w:lang w:eastAsia="pl-PL"/>
        </w:rPr>
        <w:t xml:space="preserve"> zawartych w oświadczeniu o którym mowa w art. 125 ust. 1 – dodatek nr </w:t>
      </w:r>
      <w:r w:rsidR="00060099" w:rsidRPr="00840943">
        <w:rPr>
          <w:rFonts w:ascii="Arial" w:hAnsi="Arial" w:cs="Arial"/>
          <w:sz w:val="18"/>
          <w:szCs w:val="18"/>
          <w:lang w:eastAsia="pl-PL"/>
        </w:rPr>
        <w:t>10</w:t>
      </w:r>
      <w:r w:rsidRPr="00840943">
        <w:rPr>
          <w:rFonts w:ascii="Arial" w:hAnsi="Arial" w:cs="Arial"/>
          <w:sz w:val="18"/>
          <w:szCs w:val="18"/>
          <w:lang w:eastAsia="pl-PL"/>
        </w:rPr>
        <w:t xml:space="preserve">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 xml:space="preserve">Zamawiający </w:t>
      </w:r>
      <w:r w:rsidRPr="00427B20">
        <w:rPr>
          <w:rFonts w:ascii="Arial" w:hAnsi="Arial" w:cs="Arial"/>
          <w:sz w:val="18"/>
          <w:szCs w:val="18"/>
          <w:u w:val="single"/>
        </w:rPr>
        <w:t>nie wzywa do złożenia</w:t>
      </w:r>
      <w:r w:rsidRPr="00E93003">
        <w:rPr>
          <w:rFonts w:ascii="Arial" w:hAnsi="Arial" w:cs="Arial"/>
          <w:sz w:val="18"/>
          <w:szCs w:val="18"/>
        </w:rPr>
        <w:t xml:space="preserve"> podmiotowych środków dowodowych, </w:t>
      </w:r>
      <w:r w:rsidRPr="00427B20">
        <w:rPr>
          <w:rFonts w:ascii="Arial" w:hAnsi="Arial" w:cs="Arial"/>
          <w:sz w:val="18"/>
          <w:szCs w:val="18"/>
          <w:u w:val="single"/>
        </w:rPr>
        <w:t>jeżeli może je uzyskać za pomocą bezpłatnych i ogólnodostępnych baz danych</w:t>
      </w:r>
      <w:r w:rsidRPr="00E93003">
        <w:rPr>
          <w:rFonts w:ascii="Arial" w:hAnsi="Arial" w:cs="Arial"/>
          <w:sz w:val="18"/>
          <w:szCs w:val="18"/>
        </w:rPr>
        <w:t xml:space="preserve">, w szczególności rejestrów publicznych w rozumieniu </w:t>
      </w:r>
      <w:r w:rsidRPr="00E93003">
        <w:rPr>
          <w:rFonts w:ascii="Arial" w:hAnsi="Arial" w:cs="Arial"/>
          <w:sz w:val="18"/>
          <w:szCs w:val="18"/>
        </w:rPr>
        <w:lastRenderedPageBreak/>
        <w:t>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Pr="00320313" w:rsidRDefault="00125BBB"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CA07B5">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840943" w:rsidRDefault="00A34956" w:rsidP="00CA07B5">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840943">
        <w:rPr>
          <w:rFonts w:ascii="Arial" w:hAnsi="Arial" w:cs="Arial"/>
          <w:position w:val="2"/>
          <w:sz w:val="18"/>
          <w:szCs w:val="18"/>
        </w:rPr>
        <w:t xml:space="preserve">Wykonawca, który polega na zdolnościach lub sytuacji podmiotów udostępniających zasoby, składa, wraz z ofertą, </w:t>
      </w:r>
      <w:r w:rsidRPr="00840943">
        <w:rPr>
          <w:rFonts w:ascii="Arial" w:hAnsi="Arial" w:cs="Arial"/>
          <w:b/>
          <w:position w:val="2"/>
          <w:sz w:val="18"/>
          <w:szCs w:val="18"/>
          <w:u w:val="single"/>
        </w:rPr>
        <w:t>zobowiązanie podmiotu</w:t>
      </w:r>
      <w:r w:rsidRPr="00840943">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840943">
        <w:rPr>
          <w:rFonts w:ascii="Arial" w:hAnsi="Arial" w:cs="Arial"/>
          <w:position w:val="2"/>
          <w:sz w:val="18"/>
          <w:szCs w:val="18"/>
        </w:rPr>
        <w:t xml:space="preserve"> (wzór stanowi dodatek nr </w:t>
      </w:r>
      <w:r w:rsidR="002F2A7C" w:rsidRPr="00840943">
        <w:rPr>
          <w:rFonts w:ascii="Arial" w:hAnsi="Arial" w:cs="Arial"/>
          <w:position w:val="2"/>
          <w:sz w:val="18"/>
          <w:szCs w:val="18"/>
        </w:rPr>
        <w:t>6</w:t>
      </w:r>
      <w:r w:rsidR="008266BA" w:rsidRPr="00840943">
        <w:rPr>
          <w:rFonts w:ascii="Arial" w:hAnsi="Arial" w:cs="Arial"/>
          <w:position w:val="2"/>
          <w:sz w:val="18"/>
          <w:szCs w:val="18"/>
        </w:rPr>
        <w:t xml:space="preserve"> do SWZ)</w:t>
      </w:r>
      <w:r w:rsidRPr="00840943">
        <w:rPr>
          <w:rFonts w:ascii="Arial" w:hAnsi="Arial" w:cs="Arial"/>
          <w:position w:val="2"/>
          <w:sz w:val="18"/>
          <w:szCs w:val="18"/>
        </w:rPr>
        <w:t xml:space="preserve">. </w:t>
      </w:r>
      <w:r w:rsidR="00920524" w:rsidRPr="00840943">
        <w:rPr>
          <w:rFonts w:ascii="Arial" w:hAnsi="Arial" w:cs="Arial"/>
          <w:position w:val="2"/>
          <w:sz w:val="18"/>
          <w:szCs w:val="18"/>
        </w:rPr>
        <w:t xml:space="preserve"> </w:t>
      </w:r>
    </w:p>
    <w:p w:rsidR="00A34956" w:rsidRPr="00380AA1" w:rsidRDefault="00A34956" w:rsidP="00CA07B5">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840943">
        <w:rPr>
          <w:rFonts w:ascii="Arial" w:hAnsi="Arial" w:cs="Arial"/>
          <w:position w:val="2"/>
          <w:sz w:val="18"/>
          <w:szCs w:val="18"/>
        </w:rPr>
        <w:t>Wykonawca nie może, po upływie terminu składania ofert, powoływać się na zdolności lub sytuację podmiotów udostępniających</w:t>
      </w:r>
      <w:r w:rsidRPr="00380AA1">
        <w:rPr>
          <w:rFonts w:ascii="Arial" w:hAnsi="Arial" w:cs="Arial"/>
          <w:position w:val="2"/>
          <w:sz w:val="18"/>
          <w:szCs w:val="18"/>
        </w:rPr>
        <w:t xml:space="preserve">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wzoru stanowiącego </w:t>
      </w:r>
      <w:r w:rsidR="00306C21" w:rsidRPr="00427B20">
        <w:rPr>
          <w:rFonts w:ascii="Arial" w:hAnsi="Arial" w:cs="Arial"/>
          <w:position w:val="2"/>
          <w:sz w:val="18"/>
          <w:szCs w:val="18"/>
        </w:rPr>
        <w:t xml:space="preserve">dodatek nr </w:t>
      </w:r>
      <w:r w:rsidR="002F2A7C">
        <w:rPr>
          <w:rFonts w:ascii="Arial" w:hAnsi="Arial" w:cs="Arial"/>
          <w:position w:val="2"/>
          <w:sz w:val="18"/>
          <w:szCs w:val="18"/>
        </w:rPr>
        <w:t>5</w:t>
      </w:r>
      <w:r w:rsidR="00306C21" w:rsidRPr="00427B20">
        <w:rPr>
          <w:rFonts w:ascii="Arial" w:hAnsi="Arial" w:cs="Arial"/>
          <w:position w:val="2"/>
          <w:sz w:val="18"/>
          <w:szCs w:val="18"/>
        </w:rPr>
        <w:t xml:space="preserve"> do SWZ)</w:t>
      </w:r>
      <w:r w:rsidRPr="00427B20">
        <w:rPr>
          <w:rFonts w:ascii="Arial" w:hAnsi="Arial" w:cs="Arial"/>
          <w:position w:val="2"/>
          <w:sz w:val="18"/>
          <w:szCs w:val="18"/>
        </w:rPr>
        <w:t>, zgodnie z katalogiem dokumentów określonych w Rozdziale X</w:t>
      </w:r>
      <w:r w:rsidR="00380AA1" w:rsidRPr="00427B20">
        <w:rPr>
          <w:rFonts w:ascii="Arial" w:hAnsi="Arial" w:cs="Arial"/>
          <w:position w:val="2"/>
          <w:sz w:val="18"/>
          <w:szCs w:val="18"/>
        </w:rPr>
        <w:t>III</w:t>
      </w:r>
      <w:r w:rsidRPr="00427B20">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lastRenderedPageBreak/>
        <w:t>XVI. INFORMACJA O PRZEDMIOTOWYCH ŚRODKACH DOWODOWYCH</w:t>
      </w:r>
    </w:p>
    <w:p w:rsidR="00A54ECE" w:rsidRPr="00A54ECE" w:rsidRDefault="00A54ECE" w:rsidP="00C96672">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rPr>
      </w:pPr>
    </w:p>
    <w:p w:rsidR="00A54ECE" w:rsidRPr="00196DE2"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196DE2">
        <w:rPr>
          <w:rFonts w:ascii="Arial" w:hAnsi="Arial" w:cs="Arial"/>
          <w:position w:val="2"/>
          <w:sz w:val="18"/>
          <w:szCs w:val="18"/>
        </w:rPr>
        <w:t>W celu potwierdzenia zgodności oferowanych dostaw z wymaganymi cechami opisanymi w SWZ i załącznikach do SWZ Zamawiający wymaga złożenia, wraz z ofertą:</w:t>
      </w:r>
    </w:p>
    <w:p w:rsidR="00CE298C" w:rsidRPr="0050763F" w:rsidRDefault="00CE298C" w:rsidP="00CA07B5">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196DE2">
        <w:rPr>
          <w:rFonts w:ascii="Arial" w:hAnsi="Arial" w:cs="Arial"/>
          <w:position w:val="2"/>
          <w:sz w:val="18"/>
          <w:szCs w:val="18"/>
        </w:rPr>
        <w:t xml:space="preserve">poświadczenie spełnienia wymogów przedmiotowych w formie zestawienia parametrów technicznych oferowanego asortymentu, zgodnie ze wzorem stanowiącym </w:t>
      </w:r>
      <w:r w:rsidRPr="0050763F">
        <w:rPr>
          <w:rFonts w:ascii="Arial" w:hAnsi="Arial" w:cs="Arial"/>
          <w:position w:val="2"/>
          <w:sz w:val="18"/>
          <w:szCs w:val="18"/>
        </w:rPr>
        <w:t>dodatek nr 3 do SWZ</w:t>
      </w:r>
      <w:r w:rsidR="00627654" w:rsidRPr="0050763F">
        <w:rPr>
          <w:rFonts w:ascii="Arial" w:hAnsi="Arial" w:cs="Arial"/>
          <w:position w:val="2"/>
          <w:sz w:val="18"/>
          <w:szCs w:val="18"/>
        </w:rPr>
        <w:t xml:space="preserve"> -- </w:t>
      </w:r>
      <w:r w:rsidR="00627654" w:rsidRPr="0050763F">
        <w:rPr>
          <w:rFonts w:ascii="Arial" w:hAnsi="Arial" w:cs="Arial"/>
          <w:position w:val="2"/>
          <w:sz w:val="18"/>
          <w:szCs w:val="18"/>
          <w:u w:val="single"/>
        </w:rPr>
        <w:t>w zakresie części 1</w:t>
      </w:r>
      <w:r w:rsidRPr="0050763F">
        <w:rPr>
          <w:rFonts w:ascii="Arial" w:hAnsi="Arial" w:cs="Arial"/>
          <w:position w:val="2"/>
          <w:sz w:val="18"/>
          <w:szCs w:val="18"/>
        </w:rPr>
        <w:t>,</w:t>
      </w:r>
    </w:p>
    <w:p w:rsidR="00CE298C" w:rsidRPr="0050763F" w:rsidRDefault="00CE298C" w:rsidP="00CA07B5">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u w:val="single"/>
        </w:rPr>
      </w:pPr>
      <w:r w:rsidRPr="0050763F">
        <w:rPr>
          <w:rFonts w:ascii="Arial" w:hAnsi="Arial" w:cs="Arial"/>
          <w:position w:val="2"/>
          <w:sz w:val="18"/>
          <w:szCs w:val="18"/>
          <w:u w:val="single"/>
        </w:rPr>
        <w:t>ulotki metodyczno-techniczne oferowanych produktów (w języku polskim)</w:t>
      </w:r>
      <w:r w:rsidR="00627654" w:rsidRPr="0050763F">
        <w:rPr>
          <w:rFonts w:ascii="Arial" w:hAnsi="Arial" w:cs="Arial"/>
          <w:position w:val="2"/>
          <w:sz w:val="18"/>
          <w:szCs w:val="18"/>
          <w:u w:val="single"/>
        </w:rPr>
        <w:t xml:space="preserve"> - w zakresie części 1-</w:t>
      </w:r>
      <w:r w:rsidR="00904ECD" w:rsidRPr="0050763F">
        <w:rPr>
          <w:rFonts w:ascii="Arial" w:hAnsi="Arial" w:cs="Arial"/>
          <w:position w:val="2"/>
          <w:sz w:val="18"/>
          <w:szCs w:val="18"/>
          <w:u w:val="single"/>
        </w:rPr>
        <w:t>3</w:t>
      </w:r>
      <w:r w:rsidR="00627654" w:rsidRPr="0050763F">
        <w:rPr>
          <w:rFonts w:ascii="Arial" w:hAnsi="Arial" w:cs="Arial"/>
          <w:position w:val="2"/>
          <w:sz w:val="18"/>
          <w:szCs w:val="18"/>
          <w:u w:val="single"/>
        </w:rPr>
        <w:t>.</w:t>
      </w:r>
    </w:p>
    <w:p w:rsidR="00CE298C" w:rsidRPr="0018333D" w:rsidRDefault="00CE298C" w:rsidP="00CE298C">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highlight w:val="yellow"/>
          <w:u w:val="single"/>
        </w:rPr>
      </w:pP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może żądać od Wykonawców wyjaśnień dotyczących treści przedmiotowych środków dowodowych.</w:t>
      </w: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i/>
          <w:iCs/>
          <w:position w:val="2"/>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CA07B5">
      <w:pPr>
        <w:pStyle w:val="Tekstpodstawowywcity"/>
        <w:numPr>
          <w:ilvl w:val="0"/>
          <w:numId w:val="15"/>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6" w:history="1"/>
      <w:hyperlink r:id="rId17" w:history="1">
        <w:r w:rsidR="001C23DD" w:rsidRPr="00C12A11">
          <w:rPr>
            <w:rStyle w:val="Hipercze"/>
            <w:rFonts w:ascii="Arial" w:hAnsi="Arial" w:cs="Arial"/>
            <w:position w:val="2"/>
            <w:sz w:val="18"/>
            <w:szCs w:val="18"/>
          </w:rPr>
          <w:t>zamowienia@szpitalslubice.pl</w:t>
        </w:r>
      </w:hyperlink>
    </w:p>
    <w:p w:rsidR="00F83275" w:rsidRDefault="001C23DD" w:rsidP="00CA07B5">
      <w:pPr>
        <w:pStyle w:val="Tekstpodstawowywcity"/>
        <w:numPr>
          <w:ilvl w:val="0"/>
          <w:numId w:val="15"/>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CA07B5">
      <w:pPr>
        <w:pStyle w:val="Tekstpodstawowywcity"/>
        <w:numPr>
          <w:ilvl w:val="0"/>
          <w:numId w:val="15"/>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CA07B5">
      <w:pPr>
        <w:pStyle w:val="Tekstpodstawowywcity"/>
        <w:numPr>
          <w:ilvl w:val="0"/>
          <w:numId w:val="15"/>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CA07B5">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CA07B5">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lastRenderedPageBreak/>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CA07B5">
      <w:pPr>
        <w:pStyle w:val="Tekstpodstawowywcity"/>
        <w:numPr>
          <w:ilvl w:val="0"/>
          <w:numId w:val="19"/>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CA07B5">
      <w:pPr>
        <w:pStyle w:val="Tekstpodstawowywcity"/>
        <w:numPr>
          <w:ilvl w:val="0"/>
          <w:numId w:val="19"/>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CA07B5">
      <w:pPr>
        <w:pStyle w:val="Tekstpodstawowywcity"/>
        <w:numPr>
          <w:ilvl w:val="0"/>
          <w:numId w:val="19"/>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w:t>
      </w:r>
      <w:r w:rsidR="00450A04">
        <w:rPr>
          <w:rFonts w:ascii="Arial" w:hAnsi="Arial" w:cs="Arial"/>
          <w:position w:val="2"/>
          <w:sz w:val="18"/>
          <w:szCs w:val="18"/>
        </w:rPr>
        <w:t xml:space="preserve">wymogi określone w: </w:t>
      </w:r>
      <w:r w:rsidRPr="003273B4">
        <w:rPr>
          <w:rFonts w:ascii="Arial" w:hAnsi="Arial" w:cs="Arial"/>
          <w:position w:val="2"/>
          <w:sz w:val="18"/>
          <w:szCs w:val="18"/>
        </w:rPr>
        <w:t>“Rozporządzenie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CA07B5">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CA07B5">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CA07B5">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CA07B5">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CA07B5">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C96672" w:rsidRDefault="0089760E" w:rsidP="00CA07B5">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r w:rsidR="00C96672" w:rsidRPr="00C96672">
        <w:rPr>
          <w:rFonts w:ascii="Arial" w:hAnsi="Arial" w:cs="Arial"/>
          <w:position w:val="2"/>
          <w:sz w:val="18"/>
          <w:szCs w:val="18"/>
        </w:rPr>
        <w:t xml:space="preserve"> </w:t>
      </w:r>
    </w:p>
    <w:p w:rsidR="0089760E" w:rsidRDefault="00760AEA" w:rsidP="00CA07B5">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Opis parametrów technicznych – w zakresie części nr 1 (dodatek nr 3 do SWZ)</w:t>
      </w:r>
    </w:p>
    <w:p w:rsidR="00760AEA" w:rsidRDefault="00760AEA" w:rsidP="00760AEA">
      <w:pPr>
        <w:pStyle w:val="Akapitzlist"/>
        <w:numPr>
          <w:ilvl w:val="0"/>
          <w:numId w:val="54"/>
        </w:numPr>
        <w:spacing w:line="360" w:lineRule="auto"/>
        <w:rPr>
          <w:rFonts w:ascii="Arial" w:eastAsia="Calibri" w:hAnsi="Arial" w:cs="Arial"/>
          <w:position w:val="2"/>
          <w:sz w:val="18"/>
          <w:szCs w:val="18"/>
        </w:rPr>
      </w:pPr>
      <w:r>
        <w:rPr>
          <w:rFonts w:ascii="Arial" w:eastAsia="Calibri" w:hAnsi="Arial" w:cs="Arial"/>
          <w:position w:val="2"/>
          <w:sz w:val="18"/>
          <w:szCs w:val="18"/>
        </w:rPr>
        <w:t>U</w:t>
      </w:r>
      <w:r w:rsidRPr="00760AEA">
        <w:rPr>
          <w:rFonts w:ascii="Arial" w:eastAsia="Calibri" w:hAnsi="Arial" w:cs="Arial"/>
          <w:position w:val="2"/>
          <w:sz w:val="18"/>
          <w:szCs w:val="18"/>
        </w:rPr>
        <w:t>lotki metodyczno-techniczne oferowanych produktów (w języku polskim) - w zakresie części 1-</w:t>
      </w:r>
      <w:r w:rsidR="00904ECD">
        <w:rPr>
          <w:rFonts w:ascii="Arial" w:eastAsia="Calibri" w:hAnsi="Arial" w:cs="Arial"/>
          <w:position w:val="2"/>
          <w:sz w:val="18"/>
          <w:szCs w:val="18"/>
        </w:rPr>
        <w:t>3</w:t>
      </w:r>
      <w:r w:rsidRPr="00760AEA">
        <w:rPr>
          <w:rFonts w:ascii="Arial" w:eastAsia="Calibri" w:hAnsi="Arial" w:cs="Arial"/>
          <w:position w:val="2"/>
          <w:sz w:val="18"/>
          <w:szCs w:val="18"/>
        </w:rPr>
        <w:t>.</w:t>
      </w:r>
    </w:p>
    <w:p w:rsidR="0089760E" w:rsidRPr="00760AEA" w:rsidRDefault="0089760E" w:rsidP="00760AEA">
      <w:pPr>
        <w:pStyle w:val="Akapitzlist"/>
        <w:numPr>
          <w:ilvl w:val="0"/>
          <w:numId w:val="54"/>
        </w:numPr>
        <w:spacing w:line="360" w:lineRule="auto"/>
        <w:rPr>
          <w:rFonts w:ascii="Arial" w:eastAsia="Calibri" w:hAnsi="Arial" w:cs="Arial"/>
          <w:position w:val="2"/>
          <w:sz w:val="18"/>
          <w:szCs w:val="18"/>
        </w:rPr>
      </w:pPr>
      <w:r w:rsidRPr="00760AEA">
        <w:rPr>
          <w:rFonts w:ascii="Arial" w:hAnsi="Arial" w:cs="Arial"/>
          <w:position w:val="2"/>
          <w:sz w:val="18"/>
          <w:szCs w:val="18"/>
        </w:rPr>
        <w:t xml:space="preserve">Oświadczenie, o którym mowa w art. 125 ust. 1 ustawy, o niepodleganiu wykluczeniu z postępowania oraz spełnieniu warunków udziału w postępowaniu (dodatek nr </w:t>
      </w:r>
      <w:r w:rsidR="00760AEA">
        <w:rPr>
          <w:rFonts w:ascii="Arial" w:hAnsi="Arial" w:cs="Arial"/>
          <w:position w:val="2"/>
          <w:sz w:val="18"/>
          <w:szCs w:val="18"/>
        </w:rPr>
        <w:t>4</w:t>
      </w:r>
      <w:r w:rsidRPr="00760AEA">
        <w:rPr>
          <w:rFonts w:ascii="Arial" w:hAnsi="Arial" w:cs="Arial"/>
          <w:position w:val="2"/>
          <w:sz w:val="18"/>
          <w:szCs w:val="18"/>
        </w:rPr>
        <w:t xml:space="preserve"> do SWZ)</w:t>
      </w:r>
    </w:p>
    <w:p w:rsidR="0089760E" w:rsidRPr="00B837EC" w:rsidRDefault="00B31F23" w:rsidP="00760AEA">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3C0500">
        <w:rPr>
          <w:rFonts w:ascii="Arial" w:hAnsi="Arial" w:cs="Arial"/>
          <w:position w:val="2"/>
          <w:sz w:val="18"/>
          <w:szCs w:val="18"/>
        </w:rPr>
        <w:t xml:space="preserve">(dodatek nr </w:t>
      </w:r>
      <w:r w:rsidR="00760AEA">
        <w:rPr>
          <w:rFonts w:ascii="Arial" w:hAnsi="Arial" w:cs="Arial"/>
          <w:position w:val="2"/>
          <w:sz w:val="18"/>
          <w:szCs w:val="18"/>
        </w:rPr>
        <w:t>5</w:t>
      </w:r>
      <w:r w:rsidR="0089760E" w:rsidRPr="003C0500">
        <w:rPr>
          <w:rFonts w:ascii="Arial" w:hAnsi="Arial" w:cs="Arial"/>
          <w:position w:val="2"/>
          <w:sz w:val="18"/>
          <w:szCs w:val="18"/>
        </w:rPr>
        <w:t xml:space="preserve"> do SWZ)</w:t>
      </w:r>
    </w:p>
    <w:p w:rsidR="00B31F23" w:rsidRPr="00B837EC" w:rsidRDefault="00B31F23" w:rsidP="00CA07B5">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3C0500">
        <w:rPr>
          <w:rFonts w:ascii="Arial" w:hAnsi="Arial" w:cs="Arial"/>
          <w:position w:val="2"/>
          <w:sz w:val="18"/>
          <w:szCs w:val="18"/>
        </w:rPr>
        <w:t xml:space="preserve">zasoby (dodatek nr </w:t>
      </w:r>
      <w:r w:rsidR="00760AEA">
        <w:rPr>
          <w:rFonts w:ascii="Arial" w:hAnsi="Arial" w:cs="Arial"/>
          <w:position w:val="2"/>
          <w:sz w:val="18"/>
          <w:szCs w:val="18"/>
        </w:rPr>
        <w:t>6</w:t>
      </w:r>
      <w:r w:rsidRPr="003C0500">
        <w:rPr>
          <w:rFonts w:ascii="Arial" w:hAnsi="Arial" w:cs="Arial"/>
          <w:position w:val="2"/>
          <w:sz w:val="18"/>
          <w:szCs w:val="18"/>
        </w:rPr>
        <w:t xml:space="preserve"> do SWZ)</w:t>
      </w:r>
    </w:p>
    <w:p w:rsidR="003923AD" w:rsidRDefault="00B31F23" w:rsidP="00CA07B5">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publicznego </w:t>
      </w:r>
      <w:r w:rsidR="00B837EC" w:rsidRPr="003C0500">
        <w:rPr>
          <w:rFonts w:ascii="Arial" w:hAnsi="Arial" w:cs="Arial"/>
          <w:position w:val="2"/>
          <w:sz w:val="18"/>
          <w:szCs w:val="18"/>
        </w:rPr>
        <w:t xml:space="preserve">(dodatek nr </w:t>
      </w:r>
      <w:r w:rsidR="00760AEA">
        <w:rPr>
          <w:rFonts w:ascii="Arial" w:hAnsi="Arial" w:cs="Arial"/>
          <w:position w:val="2"/>
          <w:sz w:val="18"/>
          <w:szCs w:val="18"/>
        </w:rPr>
        <w:t>8</w:t>
      </w:r>
      <w:r w:rsidRPr="003C0500">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125BBB" w:rsidRPr="00B837EC" w:rsidRDefault="00125BBB" w:rsidP="00125BBB">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w:t>
      </w:r>
      <w:r w:rsidR="00E225B7">
        <w:rPr>
          <w:rFonts w:ascii="Arial" w:hAnsi="Arial" w:cs="Arial"/>
          <w:position w:val="2"/>
          <w:sz w:val="18"/>
          <w:szCs w:val="18"/>
        </w:rPr>
        <w:t>3</w:t>
      </w:r>
      <w:r w:rsidRPr="003273B4">
        <w:rPr>
          <w:rFonts w:ascii="Arial" w:hAnsi="Arial" w:cs="Arial"/>
          <w:position w:val="2"/>
          <w:sz w:val="18"/>
          <w:szCs w:val="18"/>
        </w:rPr>
        <w:t xml:space="preserve"> poz. </w:t>
      </w:r>
      <w:r w:rsidR="00E225B7">
        <w:rPr>
          <w:rFonts w:ascii="Arial" w:hAnsi="Arial" w:cs="Arial"/>
          <w:position w:val="2"/>
          <w:sz w:val="18"/>
          <w:szCs w:val="18"/>
        </w:rPr>
        <w:t>1570</w:t>
      </w:r>
      <w:r w:rsidRPr="003273B4">
        <w:rPr>
          <w:rFonts w:ascii="Arial" w:hAnsi="Arial" w:cs="Arial"/>
          <w:position w:val="2"/>
          <w:sz w:val="18"/>
          <w:szCs w:val="18"/>
        </w:rPr>
        <w:t>),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 TERMIN ZWIĄZANIA OFERTĄ</w:t>
      </w:r>
    </w:p>
    <w:p w:rsidR="00542E11" w:rsidRPr="00F84EC0"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6E6B35" w:rsidRDefault="00542E11" w:rsidP="00CA07B5">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bookmarkStart w:id="0" w:name="_GoBack"/>
      <w:bookmarkEnd w:id="0"/>
      <w:r w:rsidRPr="006E6B35">
        <w:rPr>
          <w:rFonts w:ascii="Arial" w:hAnsi="Arial" w:cs="Arial"/>
          <w:position w:val="2"/>
          <w:sz w:val="18"/>
          <w:szCs w:val="18"/>
        </w:rPr>
        <w:t xml:space="preserve">Wykonawca będzie związany ofertą przez okres </w:t>
      </w:r>
      <w:r w:rsidRPr="006E6B35">
        <w:rPr>
          <w:rFonts w:ascii="Arial" w:hAnsi="Arial" w:cs="Arial"/>
          <w:b/>
          <w:bCs/>
          <w:position w:val="2"/>
          <w:sz w:val="18"/>
          <w:szCs w:val="18"/>
        </w:rPr>
        <w:t>30 dni</w:t>
      </w:r>
      <w:r w:rsidRPr="006E6B35">
        <w:rPr>
          <w:rFonts w:ascii="Arial" w:hAnsi="Arial" w:cs="Arial"/>
          <w:position w:val="2"/>
          <w:sz w:val="18"/>
          <w:szCs w:val="18"/>
        </w:rPr>
        <w:t xml:space="preserve">, tj. do dnia </w:t>
      </w:r>
      <w:r w:rsidR="00904ECD" w:rsidRPr="006E6B35">
        <w:rPr>
          <w:rFonts w:ascii="Arial" w:hAnsi="Arial" w:cs="Arial"/>
          <w:position w:val="2"/>
          <w:sz w:val="18"/>
          <w:szCs w:val="18"/>
        </w:rPr>
        <w:t>24</w:t>
      </w:r>
      <w:r w:rsidR="00136F80" w:rsidRPr="006E6B35">
        <w:rPr>
          <w:rFonts w:ascii="Arial" w:hAnsi="Arial" w:cs="Arial"/>
          <w:position w:val="2"/>
          <w:sz w:val="18"/>
          <w:szCs w:val="18"/>
        </w:rPr>
        <w:t>.</w:t>
      </w:r>
      <w:r w:rsidR="00FE4E0E" w:rsidRPr="006E6B35">
        <w:rPr>
          <w:rFonts w:ascii="Arial" w:hAnsi="Arial" w:cs="Arial"/>
          <w:position w:val="2"/>
          <w:sz w:val="18"/>
          <w:szCs w:val="18"/>
        </w:rPr>
        <w:t>0</w:t>
      </w:r>
      <w:r w:rsidR="00904ECD" w:rsidRPr="006E6B35">
        <w:rPr>
          <w:rFonts w:ascii="Arial" w:hAnsi="Arial" w:cs="Arial"/>
          <w:position w:val="2"/>
          <w:sz w:val="18"/>
          <w:szCs w:val="18"/>
        </w:rPr>
        <w:t>2</w:t>
      </w:r>
      <w:r w:rsidR="00136F80" w:rsidRPr="006E6B35">
        <w:rPr>
          <w:rFonts w:ascii="Arial" w:hAnsi="Arial" w:cs="Arial"/>
          <w:position w:val="2"/>
          <w:sz w:val="18"/>
          <w:szCs w:val="18"/>
        </w:rPr>
        <w:t>.202</w:t>
      </w:r>
      <w:r w:rsidR="00DE4E65" w:rsidRPr="006E6B35">
        <w:rPr>
          <w:rFonts w:ascii="Arial" w:hAnsi="Arial" w:cs="Arial"/>
          <w:position w:val="2"/>
          <w:sz w:val="18"/>
          <w:szCs w:val="18"/>
        </w:rPr>
        <w:t>4</w:t>
      </w:r>
      <w:r w:rsidRPr="006E6B35">
        <w:rPr>
          <w:rFonts w:ascii="Arial" w:hAnsi="Arial" w:cs="Arial"/>
          <w:position w:val="2"/>
          <w:sz w:val="18"/>
          <w:szCs w:val="18"/>
        </w:rPr>
        <w:t xml:space="preserve"> r. Bieg terminu związania ofertą rozpoczyna się wraz z upływem terminu składania ofert.</w:t>
      </w:r>
    </w:p>
    <w:p w:rsidR="00542E11" w:rsidRPr="00F84EC0" w:rsidRDefault="00542E11" w:rsidP="00CA07B5">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F84EC0">
        <w:rPr>
          <w:rFonts w:ascii="Arial" w:hAnsi="Arial" w:cs="Arial"/>
          <w:position w:val="2"/>
          <w:sz w:val="18"/>
          <w:szCs w:val="18"/>
        </w:rPr>
        <w:lastRenderedPageBreak/>
        <w:t>niż 30 dni.  Przedłużenie terminu związania ofertą wymaga złożenia przez wykonawcę pisemnego oświadczenia o wyrażeniu zgody na przedłużenie terminu związania ofertą.</w:t>
      </w:r>
    </w:p>
    <w:p w:rsidR="00195E86" w:rsidRPr="00F84EC0"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Pr="00F84EC0"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I. MIEJSCE I TERMIN SKŁADANIA OFERT</w:t>
      </w:r>
    </w:p>
    <w:p w:rsidR="00542E11" w:rsidRPr="00F84EC0"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F84EC0" w:rsidRDefault="00542E11" w:rsidP="00CA07B5">
      <w:pPr>
        <w:pStyle w:val="Tekstpodstawowywcity"/>
        <w:numPr>
          <w:ilvl w:val="0"/>
          <w:numId w:val="25"/>
        </w:numPr>
        <w:overflowPunct w:val="0"/>
        <w:autoSpaceDE w:val="0"/>
        <w:adjustRightInd w:val="0"/>
        <w:spacing w:line="360" w:lineRule="auto"/>
        <w:rPr>
          <w:rFonts w:ascii="Arial" w:hAnsi="Arial" w:cs="Arial"/>
          <w:b/>
          <w:bCs/>
          <w:position w:val="2"/>
          <w:sz w:val="18"/>
          <w:szCs w:val="18"/>
        </w:rPr>
      </w:pPr>
      <w:r w:rsidRPr="006E6B35">
        <w:rPr>
          <w:rFonts w:ascii="Arial" w:hAnsi="Arial" w:cs="Arial"/>
          <w:position w:val="2"/>
          <w:sz w:val="18"/>
          <w:szCs w:val="18"/>
        </w:rPr>
        <w:t xml:space="preserve">Ofertę wraz z wymaganymi dokumentami należy </w:t>
      </w:r>
      <w:r w:rsidR="00B70A33" w:rsidRPr="006E6B35">
        <w:rPr>
          <w:rFonts w:ascii="Arial" w:hAnsi="Arial" w:cs="Arial"/>
          <w:position w:val="2"/>
          <w:sz w:val="18"/>
          <w:szCs w:val="18"/>
        </w:rPr>
        <w:t>złożyć</w:t>
      </w:r>
      <w:r w:rsidRPr="006E6B35">
        <w:rPr>
          <w:rFonts w:ascii="Arial" w:hAnsi="Arial" w:cs="Arial"/>
          <w:position w:val="2"/>
          <w:sz w:val="18"/>
          <w:szCs w:val="18"/>
        </w:rPr>
        <w:t xml:space="preserve"> </w:t>
      </w:r>
      <w:r w:rsidR="00B70A33" w:rsidRPr="006E6B35">
        <w:rPr>
          <w:rFonts w:ascii="Arial" w:hAnsi="Arial" w:cs="Arial"/>
          <w:bCs/>
          <w:position w:val="2"/>
          <w:sz w:val="18"/>
          <w:szCs w:val="18"/>
        </w:rPr>
        <w:t xml:space="preserve">do dnia </w:t>
      </w:r>
      <w:r w:rsidR="00360E82" w:rsidRPr="006E6B35">
        <w:rPr>
          <w:rFonts w:ascii="Arial" w:hAnsi="Arial" w:cs="Arial"/>
          <w:b/>
          <w:bCs/>
          <w:color w:val="FF0000"/>
          <w:position w:val="2"/>
          <w:sz w:val="18"/>
          <w:szCs w:val="18"/>
        </w:rPr>
        <w:t>2</w:t>
      </w:r>
      <w:r w:rsidR="00904ECD" w:rsidRPr="006E6B35">
        <w:rPr>
          <w:rFonts w:ascii="Arial" w:hAnsi="Arial" w:cs="Arial"/>
          <w:b/>
          <w:bCs/>
          <w:color w:val="FF0000"/>
          <w:position w:val="2"/>
          <w:sz w:val="18"/>
          <w:szCs w:val="18"/>
        </w:rPr>
        <w:t>6</w:t>
      </w:r>
      <w:r w:rsidR="00B70A33" w:rsidRPr="006E6B35">
        <w:rPr>
          <w:rFonts w:ascii="Arial" w:hAnsi="Arial" w:cs="Arial"/>
          <w:b/>
          <w:bCs/>
          <w:color w:val="FF0000"/>
          <w:position w:val="2"/>
          <w:sz w:val="18"/>
          <w:szCs w:val="18"/>
        </w:rPr>
        <w:t>.</w:t>
      </w:r>
      <w:r w:rsidR="00904ECD" w:rsidRPr="006E6B35">
        <w:rPr>
          <w:rFonts w:ascii="Arial" w:hAnsi="Arial" w:cs="Arial"/>
          <w:b/>
          <w:bCs/>
          <w:color w:val="FF0000"/>
          <w:position w:val="2"/>
          <w:sz w:val="18"/>
          <w:szCs w:val="18"/>
        </w:rPr>
        <w:t>01</w:t>
      </w:r>
      <w:r w:rsidR="00B70A33" w:rsidRPr="006E6B35">
        <w:rPr>
          <w:rFonts w:ascii="Arial" w:hAnsi="Arial" w:cs="Arial"/>
          <w:b/>
          <w:bCs/>
          <w:color w:val="FF0000"/>
          <w:position w:val="2"/>
          <w:sz w:val="18"/>
          <w:szCs w:val="18"/>
        </w:rPr>
        <w:t>.202</w:t>
      </w:r>
      <w:r w:rsidR="00904ECD" w:rsidRPr="006E6B35">
        <w:rPr>
          <w:rFonts w:ascii="Arial" w:hAnsi="Arial" w:cs="Arial"/>
          <w:b/>
          <w:bCs/>
          <w:color w:val="FF0000"/>
          <w:position w:val="2"/>
          <w:sz w:val="18"/>
          <w:szCs w:val="18"/>
        </w:rPr>
        <w:t>4</w:t>
      </w:r>
      <w:r w:rsidR="00B70A33" w:rsidRPr="006E6B35">
        <w:rPr>
          <w:rFonts w:ascii="Arial" w:hAnsi="Arial" w:cs="Arial"/>
          <w:b/>
          <w:bCs/>
          <w:color w:val="FF0000"/>
          <w:position w:val="2"/>
          <w:sz w:val="18"/>
          <w:szCs w:val="18"/>
        </w:rPr>
        <w:t xml:space="preserve"> r. do godz. 10:00</w:t>
      </w:r>
      <w:r w:rsidR="00B70A33" w:rsidRPr="006E6B35">
        <w:rPr>
          <w:rFonts w:ascii="Arial" w:hAnsi="Arial" w:cs="Arial"/>
          <w:bCs/>
          <w:color w:val="FF0000"/>
          <w:position w:val="2"/>
          <w:sz w:val="18"/>
          <w:szCs w:val="18"/>
        </w:rPr>
        <w:t xml:space="preserve"> </w:t>
      </w:r>
      <w:r w:rsidR="00B70A33" w:rsidRPr="006E6B35">
        <w:rPr>
          <w:rFonts w:ascii="Arial" w:hAnsi="Arial" w:cs="Arial"/>
          <w:bCs/>
          <w:position w:val="2"/>
          <w:sz w:val="18"/>
          <w:szCs w:val="18"/>
        </w:rPr>
        <w:t>pod</w:t>
      </w:r>
      <w:r w:rsidR="00B70A33" w:rsidRPr="00F84EC0">
        <w:rPr>
          <w:rFonts w:ascii="Arial" w:hAnsi="Arial" w:cs="Arial"/>
          <w:bCs/>
          <w:position w:val="2"/>
          <w:sz w:val="18"/>
          <w:szCs w:val="18"/>
        </w:rPr>
        <w:t xml:space="preserve"> rygorem nieważności na stronie internetowej prowadzonego postępowania, tj. za pośrednictwem Platformy Zakupowej (</w:t>
      </w:r>
      <w:hyperlink r:id="rId34" w:history="1">
        <w:r w:rsidR="00B70A33" w:rsidRPr="00F84EC0">
          <w:rPr>
            <w:rStyle w:val="Hipercze"/>
            <w:rFonts w:ascii="Arial" w:hAnsi="Arial" w:cs="Arial"/>
            <w:bCs/>
            <w:position w:val="2"/>
            <w:sz w:val="18"/>
            <w:szCs w:val="18"/>
          </w:rPr>
          <w:t>https://platformazakupowa.pl/pn/szpitalslubice</w:t>
        </w:r>
      </w:hyperlink>
      <w:r w:rsidR="00B70A33" w:rsidRPr="00F84EC0">
        <w:rPr>
          <w:rFonts w:ascii="Arial" w:hAnsi="Arial" w:cs="Arial"/>
          <w:bCs/>
          <w:position w:val="2"/>
          <w:sz w:val="18"/>
          <w:szCs w:val="18"/>
        </w:rPr>
        <w:t>).</w:t>
      </w:r>
    </w:p>
    <w:p w:rsidR="00542E11" w:rsidRPr="00F84EC0"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Do oferty należy dołączyć wszystkie wymagane w SWZ dokumenty.</w:t>
      </w:r>
    </w:p>
    <w:p w:rsidR="00542E11" w:rsidRPr="00F84EC0"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b/>
          <w:position w:val="2"/>
          <w:sz w:val="18"/>
          <w:szCs w:val="18"/>
        </w:rPr>
        <w:t>Oferta</w:t>
      </w:r>
      <w:r w:rsidRPr="00F84EC0">
        <w:rPr>
          <w:rFonts w:ascii="Arial" w:hAnsi="Arial" w:cs="Arial"/>
          <w:position w:val="2"/>
          <w:sz w:val="18"/>
          <w:szCs w:val="18"/>
        </w:rPr>
        <w:t xml:space="preserve"> składana elektronicznie </w:t>
      </w:r>
      <w:r w:rsidRPr="00F84EC0">
        <w:rPr>
          <w:rFonts w:ascii="Arial" w:hAnsi="Arial" w:cs="Arial"/>
          <w:b/>
          <w:position w:val="2"/>
          <w:sz w:val="18"/>
          <w:szCs w:val="18"/>
        </w:rPr>
        <w:t>musi zostać podpisana</w:t>
      </w:r>
      <w:r w:rsidRPr="00F84EC0">
        <w:rPr>
          <w:rFonts w:ascii="Arial" w:hAnsi="Arial" w:cs="Arial"/>
          <w:position w:val="2"/>
          <w:sz w:val="18"/>
          <w:szCs w:val="18"/>
        </w:rPr>
        <w:t xml:space="preserve"> </w:t>
      </w:r>
      <w:r w:rsidRPr="00F84EC0">
        <w:rPr>
          <w:rFonts w:ascii="Arial" w:hAnsi="Arial" w:cs="Arial"/>
          <w:b/>
          <w:position w:val="2"/>
          <w:sz w:val="18"/>
          <w:szCs w:val="18"/>
          <w:u w:val="single"/>
        </w:rPr>
        <w:t>elektronicznym podpisem kwalifikowanym, podpisem zaufanym lub podpisem osobistym</w:t>
      </w:r>
      <w:r w:rsidRPr="00F84EC0">
        <w:rPr>
          <w:rFonts w:ascii="Arial" w:hAnsi="Arial" w:cs="Arial"/>
          <w:position w:val="2"/>
          <w:sz w:val="18"/>
          <w:szCs w:val="18"/>
        </w:rPr>
        <w:t>. W procesie składania oferty za pośrednictwe</w:t>
      </w:r>
      <w:r w:rsidRPr="00542E11">
        <w:rPr>
          <w:rFonts w:ascii="Arial" w:hAnsi="Arial" w:cs="Arial"/>
          <w:position w:val="2"/>
          <w:sz w:val="18"/>
          <w:szCs w:val="18"/>
        </w:rPr>
        <w:t xml:space="preserv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CA07B5">
      <w:pPr>
        <w:pStyle w:val="Tekstpodstawowywcity"/>
        <w:numPr>
          <w:ilvl w:val="0"/>
          <w:numId w:val="25"/>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6E6B35"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b/>
          <w:color w:val="FF0000"/>
          <w:position w:val="2"/>
          <w:sz w:val="18"/>
          <w:szCs w:val="18"/>
        </w:rPr>
        <w:t>Otwarcie ofert</w:t>
      </w:r>
      <w:r w:rsidRPr="00F84EC0">
        <w:rPr>
          <w:rFonts w:ascii="Arial" w:hAnsi="Arial" w:cs="Arial"/>
          <w:position w:val="2"/>
          <w:sz w:val="18"/>
          <w:szCs w:val="18"/>
        </w:rPr>
        <w:t xml:space="preserve"> następuje niezwłocznie po </w:t>
      </w:r>
      <w:r w:rsidRPr="006E6B35">
        <w:rPr>
          <w:rFonts w:ascii="Arial" w:hAnsi="Arial" w:cs="Arial"/>
          <w:position w:val="2"/>
          <w:sz w:val="18"/>
          <w:szCs w:val="18"/>
        </w:rPr>
        <w:t xml:space="preserve">upływie terminu składania ofert, nie później niż następnego dnia po dniu, w którym upłynął termin składania ofert tj. </w:t>
      </w:r>
      <w:r w:rsidR="00DE4E65" w:rsidRPr="006E6B35">
        <w:rPr>
          <w:rFonts w:ascii="Arial" w:hAnsi="Arial" w:cs="Arial"/>
          <w:b/>
          <w:color w:val="FF0000"/>
          <w:position w:val="2"/>
          <w:sz w:val="18"/>
          <w:szCs w:val="18"/>
        </w:rPr>
        <w:t>2</w:t>
      </w:r>
      <w:r w:rsidR="00904ECD" w:rsidRPr="006E6B35">
        <w:rPr>
          <w:rFonts w:ascii="Arial" w:hAnsi="Arial" w:cs="Arial"/>
          <w:b/>
          <w:color w:val="FF0000"/>
          <w:position w:val="2"/>
          <w:sz w:val="18"/>
          <w:szCs w:val="18"/>
        </w:rPr>
        <w:t>6</w:t>
      </w:r>
      <w:r w:rsidR="00136F80" w:rsidRPr="006E6B35">
        <w:rPr>
          <w:rFonts w:ascii="Arial" w:hAnsi="Arial" w:cs="Arial"/>
          <w:b/>
          <w:color w:val="FF0000"/>
          <w:position w:val="2"/>
          <w:sz w:val="18"/>
          <w:szCs w:val="18"/>
        </w:rPr>
        <w:t>.</w:t>
      </w:r>
      <w:r w:rsidR="00904ECD" w:rsidRPr="006E6B35">
        <w:rPr>
          <w:rFonts w:ascii="Arial" w:hAnsi="Arial" w:cs="Arial"/>
          <w:b/>
          <w:color w:val="FF0000"/>
          <w:position w:val="2"/>
          <w:sz w:val="18"/>
          <w:szCs w:val="18"/>
        </w:rPr>
        <w:t>01</w:t>
      </w:r>
      <w:r w:rsidR="00136F80" w:rsidRPr="006E6B35">
        <w:rPr>
          <w:rFonts w:ascii="Arial" w:hAnsi="Arial" w:cs="Arial"/>
          <w:b/>
          <w:color w:val="FF0000"/>
          <w:position w:val="2"/>
          <w:sz w:val="18"/>
          <w:szCs w:val="18"/>
        </w:rPr>
        <w:t>.202</w:t>
      </w:r>
      <w:r w:rsidR="00904ECD" w:rsidRPr="006E6B35">
        <w:rPr>
          <w:rFonts w:ascii="Arial" w:hAnsi="Arial" w:cs="Arial"/>
          <w:b/>
          <w:color w:val="FF0000"/>
          <w:position w:val="2"/>
          <w:sz w:val="18"/>
          <w:szCs w:val="18"/>
        </w:rPr>
        <w:t>4</w:t>
      </w:r>
      <w:r w:rsidR="00136F80" w:rsidRPr="006E6B35">
        <w:rPr>
          <w:rFonts w:ascii="Arial" w:hAnsi="Arial" w:cs="Arial"/>
          <w:b/>
          <w:color w:val="FF0000"/>
          <w:position w:val="2"/>
          <w:sz w:val="18"/>
          <w:szCs w:val="18"/>
        </w:rPr>
        <w:t xml:space="preserve"> r.</w:t>
      </w:r>
      <w:r w:rsidR="00C85658" w:rsidRPr="006E6B35">
        <w:rPr>
          <w:rFonts w:ascii="Arial" w:hAnsi="Arial" w:cs="Arial"/>
          <w:b/>
          <w:color w:val="FF0000"/>
          <w:position w:val="2"/>
          <w:sz w:val="18"/>
          <w:szCs w:val="18"/>
        </w:rPr>
        <w:t xml:space="preserve"> </w:t>
      </w:r>
      <w:r w:rsidR="00136F80" w:rsidRPr="006E6B35">
        <w:rPr>
          <w:rFonts w:ascii="Arial" w:hAnsi="Arial" w:cs="Arial"/>
          <w:b/>
          <w:color w:val="FF0000"/>
          <w:position w:val="2"/>
          <w:sz w:val="18"/>
          <w:szCs w:val="18"/>
        </w:rPr>
        <w:t>godz.10:15</w:t>
      </w:r>
      <w:r w:rsidR="00B70A33" w:rsidRPr="006E6B35">
        <w:rPr>
          <w:rFonts w:ascii="Times New Roman" w:eastAsia="SimSun" w:hAnsi="Times New Roman"/>
          <w:color w:val="000000"/>
          <w:kern w:val="3"/>
          <w:szCs w:val="20"/>
          <w:lang w:eastAsia="zh-CN" w:bidi="hi-IN"/>
        </w:rPr>
        <w:t xml:space="preserve"> </w:t>
      </w:r>
      <w:r w:rsidR="00B70A33" w:rsidRPr="006E6B35">
        <w:rPr>
          <w:rFonts w:ascii="Arial" w:hAnsi="Arial" w:cs="Arial"/>
          <w:position w:val="2"/>
          <w:sz w:val="18"/>
          <w:szCs w:val="18"/>
        </w:rPr>
        <w:t>poprzez automatyczne odszyfrowanie ofert za pośrednictwem Platformy Zakupowej.</w:t>
      </w:r>
    </w:p>
    <w:p w:rsidR="00B837F3" w:rsidRP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6E6B35">
        <w:rPr>
          <w:rFonts w:ascii="Arial" w:hAnsi="Arial" w:cs="Arial"/>
          <w:position w:val="2"/>
          <w:sz w:val="18"/>
          <w:szCs w:val="18"/>
        </w:rPr>
        <w:t>Jeżeli otwarcie ofert następuje przy użyciu systemu teleinformatycznego, w przypadku awarii</w:t>
      </w:r>
      <w:r w:rsidRPr="00B837F3">
        <w:rPr>
          <w:rFonts w:ascii="Arial" w:hAnsi="Arial" w:cs="Arial"/>
          <w:position w:val="2"/>
          <w:sz w:val="18"/>
          <w:szCs w:val="18"/>
        </w:rPr>
        <w:t xml:space="preserve"> tego systemu, która powoduje brak możliwości otwarcia ofert w terminie określonym przez zamawiającego, otwarcie ofert następuje niezwłocznie po usunięciu awarii.</w:t>
      </w:r>
    </w:p>
    <w:p w:rsidR="00B837F3" w:rsidRP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niezwłocznie po otwarciu ofert, udostępnia na stronie internetowej prowadzonego postępowania informacje o:</w:t>
      </w:r>
    </w:p>
    <w:p w:rsidR="00B837F3" w:rsidRDefault="00B837F3" w:rsidP="00CA07B5">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CA07B5">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65DB5" w:rsidRPr="00B837F3"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565DB5" w:rsidRPr="006B4A07" w:rsidRDefault="00565DB5"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CA07B5">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CA07B5">
      <w:pPr>
        <w:pStyle w:val="Tekstpodstawowywcity"/>
        <w:numPr>
          <w:ilvl w:val="0"/>
          <w:numId w:val="56"/>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CA07B5">
      <w:pPr>
        <w:pStyle w:val="Tekstpodstawowywcity"/>
        <w:numPr>
          <w:ilvl w:val="0"/>
          <w:numId w:val="55"/>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r w:rsidR="00565DB5">
        <w:rPr>
          <w:rFonts w:ascii="Arial" w:hAnsi="Arial" w:cs="Arial"/>
          <w:position w:val="2"/>
          <w:sz w:val="18"/>
          <w:szCs w:val="18"/>
        </w:rPr>
        <w:t xml:space="preserve">    </w:t>
      </w:r>
      <w:r w:rsidRPr="006B4A07">
        <w:rPr>
          <w:rFonts w:ascii="Arial" w:hAnsi="Arial" w:cs="Arial"/>
          <w:position w:val="2"/>
          <w:sz w:val="18"/>
          <w:szCs w:val="18"/>
        </w:rPr>
        <w:t>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565DB5"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Pr>
          <w:rFonts w:ascii="Arial" w:hAnsi="Arial" w:cs="Arial"/>
          <w:position w:val="2"/>
          <w:sz w:val="18"/>
          <w:szCs w:val="18"/>
        </w:rPr>
        <w:t xml:space="preserve">        </w:t>
      </w:r>
      <w:r w:rsidR="00B837F3" w:rsidRPr="006B4A07">
        <w:rPr>
          <w:rFonts w:ascii="Arial" w:hAnsi="Arial" w:cs="Arial"/>
          <w:position w:val="2"/>
          <w:sz w:val="18"/>
          <w:szCs w:val="18"/>
        </w:rPr>
        <w:t>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CA07B5">
      <w:pPr>
        <w:pStyle w:val="Tekstpodstawowywcity"/>
        <w:numPr>
          <w:ilvl w:val="0"/>
          <w:numId w:val="57"/>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w:t>
      </w:r>
      <w:r w:rsidR="00D63292">
        <w:rPr>
          <w:rFonts w:ascii="Arial" w:hAnsi="Arial" w:cs="Arial"/>
          <w:bCs/>
          <w:position w:val="2"/>
          <w:sz w:val="18"/>
          <w:szCs w:val="18"/>
        </w:rPr>
        <w:t>ilość punktów</w:t>
      </w:r>
      <w:r w:rsidRPr="00A74335">
        <w:rPr>
          <w:rFonts w:ascii="Arial" w:hAnsi="Arial" w:cs="Arial"/>
          <w:bCs/>
          <w:position w:val="2"/>
          <w:sz w:val="18"/>
          <w:szCs w:val="18"/>
        </w:rPr>
        <w:t>:</w:t>
      </w:r>
      <w:r w:rsidRPr="00A74335">
        <w:rPr>
          <w:rFonts w:ascii="Arial" w:hAnsi="Arial" w:cs="Arial"/>
          <w:bCs/>
          <w:position w:val="2"/>
          <w:sz w:val="18"/>
          <w:szCs w:val="18"/>
        </w:rPr>
        <w:tab/>
        <w:t xml:space="preserve">   </w:t>
      </w:r>
    </w:p>
    <w:p w:rsidR="00D63292" w:rsidRPr="00D63292" w:rsidRDefault="00D63292" w:rsidP="00D63292">
      <w:pPr>
        <w:pStyle w:val="Tekstpodstawowywcity"/>
        <w:overflowPunct w:val="0"/>
        <w:adjustRightInd w:val="0"/>
        <w:spacing w:line="360" w:lineRule="auto"/>
        <w:rPr>
          <w:rFonts w:ascii="Arial" w:hAnsi="Arial"/>
          <w:color w:val="0000CC"/>
          <w:sz w:val="18"/>
          <w:szCs w:val="18"/>
        </w:rPr>
      </w:pPr>
      <w:r>
        <w:rPr>
          <w:rFonts w:ascii="Arial" w:hAnsi="Arial" w:cs="Arial"/>
          <w:bCs/>
          <w:position w:val="2"/>
          <w:sz w:val="18"/>
          <w:szCs w:val="18"/>
        </w:rPr>
        <w:t xml:space="preserve">  </w:t>
      </w:r>
      <w:r w:rsidRPr="00D63292">
        <w:rPr>
          <w:rFonts w:ascii="Arial" w:hAnsi="Arial"/>
          <w:bCs/>
          <w:color w:val="0000CC"/>
          <w:sz w:val="18"/>
          <w:szCs w:val="18"/>
        </w:rPr>
        <w:t xml:space="preserve">- termin </w:t>
      </w:r>
      <w:r>
        <w:rPr>
          <w:rFonts w:ascii="Arial" w:hAnsi="Arial"/>
          <w:bCs/>
          <w:color w:val="0000CC"/>
          <w:sz w:val="18"/>
          <w:szCs w:val="18"/>
        </w:rPr>
        <w:t>dostawy: 1 lub 2 dni robocze –  4</w:t>
      </w:r>
      <w:r w:rsidRPr="00D63292">
        <w:rPr>
          <w:rFonts w:ascii="Arial" w:hAnsi="Arial"/>
          <w:bCs/>
          <w:color w:val="0000CC"/>
          <w:sz w:val="18"/>
          <w:szCs w:val="18"/>
        </w:rPr>
        <w:t>0,00 pkt.</w:t>
      </w:r>
    </w:p>
    <w:p w:rsidR="00D63292" w:rsidRPr="00D63292" w:rsidRDefault="00D63292" w:rsidP="00D63292">
      <w:pPr>
        <w:suppressAutoHyphens/>
        <w:spacing w:after="120" w:line="360" w:lineRule="auto"/>
        <w:ind w:left="360"/>
        <w:jc w:val="both"/>
        <w:rPr>
          <w:rFonts w:ascii="Arial" w:hAnsi="Arial"/>
          <w:color w:val="0000CC"/>
          <w:sz w:val="18"/>
          <w:szCs w:val="18"/>
        </w:rPr>
      </w:pPr>
      <w:r w:rsidRPr="00D63292">
        <w:rPr>
          <w:rFonts w:ascii="Arial" w:hAnsi="Arial"/>
          <w:bCs/>
          <w:color w:val="0000CC"/>
          <w:sz w:val="18"/>
          <w:szCs w:val="18"/>
        </w:rPr>
        <w:t xml:space="preserve">- termin </w:t>
      </w:r>
      <w:r>
        <w:rPr>
          <w:rFonts w:ascii="Arial" w:hAnsi="Arial"/>
          <w:bCs/>
          <w:color w:val="0000CC"/>
          <w:sz w:val="18"/>
          <w:szCs w:val="18"/>
        </w:rPr>
        <w:t>dostawy: 3 lub 4 dni robocze – 2</w:t>
      </w:r>
      <w:r w:rsidRPr="00D63292">
        <w:rPr>
          <w:rFonts w:ascii="Arial" w:hAnsi="Arial"/>
          <w:bCs/>
          <w:color w:val="0000CC"/>
          <w:sz w:val="18"/>
          <w:szCs w:val="18"/>
        </w:rPr>
        <w:t>0,00 pkt.</w:t>
      </w:r>
    </w:p>
    <w:p w:rsidR="00D63292" w:rsidRPr="00D63292" w:rsidRDefault="00D63292" w:rsidP="00D63292">
      <w:pPr>
        <w:widowControl w:val="0"/>
        <w:suppressAutoHyphens/>
        <w:spacing w:line="360" w:lineRule="auto"/>
        <w:ind w:left="360"/>
        <w:jc w:val="both"/>
        <w:rPr>
          <w:rFonts w:ascii="Arial" w:eastAsiaTheme="minorHAnsi" w:hAnsi="Arial"/>
          <w:bCs/>
          <w:color w:val="0000CC"/>
          <w:sz w:val="18"/>
          <w:szCs w:val="18"/>
        </w:rPr>
      </w:pPr>
      <w:r w:rsidRPr="00D63292">
        <w:rPr>
          <w:rFonts w:ascii="Arial" w:eastAsia="Arial" w:hAnsi="Arial" w:cs="Arial"/>
          <w:bCs/>
          <w:color w:val="0000CC"/>
          <w:position w:val="2"/>
          <w:sz w:val="18"/>
          <w:szCs w:val="18"/>
        </w:rPr>
        <w:lastRenderedPageBreak/>
        <w:t xml:space="preserve">- termin dostawy: 5 dni roboczych – 0,00 pkt. </w:t>
      </w:r>
    </w:p>
    <w:p w:rsidR="00D63292" w:rsidRPr="00D63292" w:rsidRDefault="00D63292" w:rsidP="00D63292">
      <w:pPr>
        <w:suppressAutoHyphens/>
        <w:spacing w:after="120" w:line="360" w:lineRule="auto"/>
        <w:ind w:left="360"/>
        <w:jc w:val="both"/>
        <w:rPr>
          <w:rFonts w:ascii="Arial" w:hAnsi="Arial"/>
        </w:rPr>
      </w:pPr>
      <w:r w:rsidRPr="00D63292">
        <w:rPr>
          <w:rFonts w:ascii="Arial" w:hAnsi="Arial" w:cs="Arial"/>
          <w:position w:val="2"/>
          <w:sz w:val="18"/>
          <w:szCs w:val="18"/>
        </w:rPr>
        <w:t>Punkty wynikające z algorytmu matematycznego, uzyskane przez Wykonawcę, zostaną zaokrąglone (</w:t>
      </w:r>
      <w:r w:rsidRPr="00D63292">
        <w:rPr>
          <w:rFonts w:ascii="Arial" w:hAnsi="Arial" w:cs="Arial"/>
          <w:i/>
          <w:iCs/>
          <w:position w:val="2"/>
          <w:sz w:val="18"/>
          <w:szCs w:val="18"/>
        </w:rPr>
        <w:t>zgodnie</w:t>
      </w:r>
      <w:r w:rsidRPr="00D63292">
        <w:rPr>
          <w:rFonts w:ascii="Arial" w:hAnsi="Arial" w:cs="Arial"/>
          <w:position w:val="2"/>
          <w:sz w:val="18"/>
          <w:szCs w:val="18"/>
        </w:rPr>
        <w:t xml:space="preserve"> z </w:t>
      </w:r>
      <w:r w:rsidRPr="00D63292">
        <w:rPr>
          <w:rFonts w:ascii="Arial" w:hAnsi="Arial" w:cs="Arial"/>
          <w:i/>
          <w:iCs/>
          <w:position w:val="2"/>
          <w:sz w:val="18"/>
          <w:szCs w:val="18"/>
        </w:rPr>
        <w:t>zasadami matematycznymi</w:t>
      </w:r>
      <w:r w:rsidRPr="00D63292">
        <w:rPr>
          <w:rFonts w:ascii="Arial" w:hAnsi="Arial" w:cs="Arial"/>
          <w:position w:val="2"/>
          <w:sz w:val="18"/>
          <w:szCs w:val="18"/>
        </w:rPr>
        <w:t>) do dwóch miejsc po przecinku.</w:t>
      </w:r>
    </w:p>
    <w:p w:rsidR="00D63292" w:rsidRDefault="00D63292" w:rsidP="00D63292">
      <w:pPr>
        <w:suppressAutoHyphens/>
        <w:spacing w:after="120" w:line="360" w:lineRule="auto"/>
        <w:ind w:left="360"/>
        <w:jc w:val="both"/>
        <w:rPr>
          <w:rFonts w:ascii="Arial" w:hAnsi="Arial"/>
          <w:bCs/>
          <w:iCs/>
          <w:sz w:val="18"/>
          <w:szCs w:val="18"/>
        </w:rPr>
      </w:pPr>
      <w:r w:rsidRPr="00D63292">
        <w:rPr>
          <w:rFonts w:ascii="Arial" w:hAnsi="Arial"/>
          <w:b/>
          <w:bCs/>
          <w:iCs/>
          <w:sz w:val="18"/>
          <w:szCs w:val="18"/>
          <w:u w:val="single"/>
        </w:rPr>
        <w:t>Maksymalny termin realizacji dostawy to 5 dni roboczych</w:t>
      </w:r>
      <w:r w:rsidRPr="00D63292">
        <w:rPr>
          <w:rFonts w:ascii="Arial" w:hAnsi="Arial"/>
          <w:bCs/>
          <w:iCs/>
          <w:sz w:val="18"/>
          <w:szCs w:val="18"/>
        </w:rPr>
        <w:t xml:space="preserve">. Wykonawca zobowiązany jest w formularzu oferty zaoferować termin wykonania zamówienia liczony w pełnych dniach. </w:t>
      </w:r>
    </w:p>
    <w:p w:rsidR="00D63292" w:rsidRPr="00D63292" w:rsidRDefault="00D63292" w:rsidP="00D63292">
      <w:pPr>
        <w:suppressAutoHyphens/>
        <w:spacing w:after="120" w:line="360" w:lineRule="auto"/>
        <w:ind w:left="360"/>
        <w:jc w:val="both"/>
        <w:rPr>
          <w:rFonts w:ascii="Arial" w:hAnsi="Arial"/>
          <w:iCs/>
          <w:sz w:val="18"/>
          <w:szCs w:val="18"/>
        </w:rPr>
      </w:pPr>
      <w:r w:rsidRPr="00D63292">
        <w:rPr>
          <w:rFonts w:ascii="Arial" w:hAnsi="Arial" w:cs="Arial"/>
          <w:iCs/>
          <w:position w:val="2"/>
          <w:sz w:val="18"/>
          <w:szCs w:val="18"/>
        </w:rPr>
        <w:t>Oferta Wykonawcy, który zaoferuje termin dostawy dłuższy niż 5 dni roboczych,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Default="00B837F3" w:rsidP="00CA07B5">
      <w:pPr>
        <w:pStyle w:val="Tekstpodstawowywcity"/>
        <w:numPr>
          <w:ilvl w:val="0"/>
          <w:numId w:val="31"/>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565DB5" w:rsidRPr="005D4672" w:rsidRDefault="00565DB5" w:rsidP="00565DB5">
      <w:pPr>
        <w:pStyle w:val="Tekstpodstawowywcity"/>
        <w:overflowPunct w:val="0"/>
        <w:autoSpaceDN w:val="0"/>
        <w:adjustRightInd w:val="0"/>
        <w:spacing w:line="360" w:lineRule="auto"/>
        <w:ind w:left="360"/>
        <w:textAlignment w:val="baseline"/>
        <w:rPr>
          <w:rFonts w:ascii="Arial" w:hAnsi="Arial" w:cs="Arial"/>
          <w:b/>
          <w:bCs/>
          <w:position w:val="2"/>
          <w:sz w:val="18"/>
          <w:szCs w:val="18"/>
        </w:rPr>
      </w:pP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565DB5" w:rsidRPr="005D4672" w:rsidRDefault="00565DB5"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CA07B5">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CA07B5">
      <w:pPr>
        <w:pStyle w:val="Tekstpodstawowywcity"/>
        <w:numPr>
          <w:ilvl w:val="0"/>
          <w:numId w:val="30"/>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CA07B5">
      <w:pPr>
        <w:pStyle w:val="Tekstpodstawowywcity"/>
        <w:numPr>
          <w:ilvl w:val="0"/>
          <w:numId w:val="29"/>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CA07B5">
      <w:pPr>
        <w:pStyle w:val="Tekstpodstawowywcity"/>
        <w:numPr>
          <w:ilvl w:val="0"/>
          <w:numId w:val="29"/>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CA07B5">
      <w:pPr>
        <w:pStyle w:val="Tekstpodstawowywcity"/>
        <w:numPr>
          <w:ilvl w:val="0"/>
          <w:numId w:val="29"/>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lastRenderedPageBreak/>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w:t>
      </w:r>
      <w:r w:rsidRPr="0050763F">
        <w:rPr>
          <w:rFonts w:ascii="Arial" w:hAnsi="Arial" w:cs="Arial"/>
          <w:position w:val="2"/>
          <w:sz w:val="18"/>
          <w:szCs w:val="18"/>
        </w:rPr>
        <w:t xml:space="preserve">rekomendacji, o której mowa w art. 33 ust. 4 ustawy z dnia 5 lipca 2018 r. o krajowym systemie </w:t>
      </w:r>
      <w:proofErr w:type="spellStart"/>
      <w:r w:rsidRPr="0050763F">
        <w:rPr>
          <w:rFonts w:ascii="Arial" w:hAnsi="Arial" w:cs="Arial"/>
          <w:position w:val="2"/>
          <w:sz w:val="18"/>
          <w:szCs w:val="18"/>
        </w:rPr>
        <w:t>cyberbezpieczeństwa</w:t>
      </w:r>
      <w:proofErr w:type="spellEnd"/>
      <w:r w:rsidRPr="0050763F">
        <w:rPr>
          <w:rFonts w:ascii="Arial" w:hAnsi="Arial" w:cs="Arial"/>
          <w:position w:val="2"/>
          <w:sz w:val="18"/>
          <w:szCs w:val="18"/>
        </w:rPr>
        <w:t xml:space="preserve"> (</w:t>
      </w:r>
      <w:proofErr w:type="spellStart"/>
      <w:r w:rsidR="0057711F" w:rsidRPr="0050763F">
        <w:rPr>
          <w:rFonts w:ascii="Arial" w:hAnsi="Arial" w:cs="Arial"/>
          <w:position w:val="2"/>
          <w:sz w:val="18"/>
          <w:szCs w:val="18"/>
        </w:rPr>
        <w:t>t.j</w:t>
      </w:r>
      <w:proofErr w:type="spellEnd"/>
      <w:r w:rsidR="0057711F" w:rsidRPr="0050763F">
        <w:rPr>
          <w:rFonts w:ascii="Arial" w:hAnsi="Arial" w:cs="Arial"/>
          <w:position w:val="2"/>
          <w:sz w:val="18"/>
          <w:szCs w:val="18"/>
        </w:rPr>
        <w:t xml:space="preserve">. </w:t>
      </w:r>
      <w:r w:rsidRPr="0050763F">
        <w:rPr>
          <w:rFonts w:ascii="Arial" w:hAnsi="Arial" w:cs="Arial"/>
          <w:position w:val="2"/>
          <w:sz w:val="18"/>
          <w:szCs w:val="18"/>
        </w:rPr>
        <w:t xml:space="preserve">Dz. U. </w:t>
      </w:r>
      <w:r w:rsidR="00024744" w:rsidRPr="0050763F">
        <w:rPr>
          <w:rFonts w:ascii="Arial" w:hAnsi="Arial" w:cs="Arial"/>
          <w:position w:val="2"/>
          <w:sz w:val="18"/>
          <w:szCs w:val="18"/>
        </w:rPr>
        <w:t>z 202</w:t>
      </w:r>
      <w:r w:rsidR="0050763F" w:rsidRPr="0050763F">
        <w:rPr>
          <w:rFonts w:ascii="Arial" w:hAnsi="Arial" w:cs="Arial"/>
          <w:position w:val="2"/>
          <w:sz w:val="18"/>
          <w:szCs w:val="18"/>
        </w:rPr>
        <w:t>3</w:t>
      </w:r>
      <w:r w:rsidR="00024744" w:rsidRPr="0050763F">
        <w:rPr>
          <w:rFonts w:ascii="Arial" w:hAnsi="Arial" w:cs="Arial"/>
          <w:position w:val="2"/>
          <w:sz w:val="18"/>
          <w:szCs w:val="18"/>
        </w:rPr>
        <w:t xml:space="preserve"> </w:t>
      </w:r>
      <w:r w:rsidRPr="0050763F">
        <w:rPr>
          <w:rFonts w:ascii="Arial" w:hAnsi="Arial" w:cs="Arial"/>
          <w:position w:val="2"/>
          <w:sz w:val="18"/>
          <w:szCs w:val="18"/>
        </w:rPr>
        <w:t xml:space="preserve">poz. </w:t>
      </w:r>
      <w:r w:rsidR="0050763F" w:rsidRPr="0050763F">
        <w:rPr>
          <w:rFonts w:ascii="Arial" w:hAnsi="Arial" w:cs="Arial"/>
          <w:position w:val="2"/>
          <w:sz w:val="18"/>
          <w:szCs w:val="18"/>
        </w:rPr>
        <w:t>913</w:t>
      </w:r>
      <w:r w:rsidRPr="0050763F">
        <w:rPr>
          <w:rFonts w:ascii="Arial" w:hAnsi="Arial" w:cs="Arial"/>
          <w:position w:val="2"/>
          <w:sz w:val="18"/>
          <w:szCs w:val="18"/>
        </w:rPr>
        <w:t>), stwierdzającej ich negatywny wpływ na bezpieczeństwo publiczne lub bezpieczeństwo</w:t>
      </w:r>
      <w:r w:rsidRPr="000771C7">
        <w:rPr>
          <w:rFonts w:ascii="Arial" w:hAnsi="Arial" w:cs="Arial"/>
          <w:position w:val="2"/>
          <w:sz w:val="18"/>
          <w:szCs w:val="18"/>
        </w:rPr>
        <w:t xml:space="preserve"> narodowe; </w:t>
      </w:r>
    </w:p>
    <w:p w:rsidR="003744C5"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CA07B5">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CA07B5">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CA07B5">
      <w:pPr>
        <w:pStyle w:val="Tekstpodstawowywcity"/>
        <w:numPr>
          <w:ilvl w:val="0"/>
          <w:numId w:val="44"/>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CA07B5">
      <w:pPr>
        <w:pStyle w:val="Tekstpodstawowywcity"/>
        <w:numPr>
          <w:ilvl w:val="0"/>
          <w:numId w:val="44"/>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CA07B5">
      <w:pPr>
        <w:pStyle w:val="Tekstpodstawowywcity"/>
        <w:numPr>
          <w:ilvl w:val="0"/>
          <w:numId w:val="46"/>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bCs/>
          <w:position w:val="2"/>
          <w:sz w:val="18"/>
          <w:szCs w:val="18"/>
        </w:rPr>
        <w:lastRenderedPageBreak/>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CA07B5">
      <w:pPr>
        <w:pStyle w:val="Akapitzlist"/>
        <w:numPr>
          <w:ilvl w:val="0"/>
          <w:numId w:val="59"/>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CA07B5">
      <w:pPr>
        <w:pStyle w:val="Akapitzlist"/>
        <w:numPr>
          <w:ilvl w:val="0"/>
          <w:numId w:val="59"/>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CA07B5">
      <w:pPr>
        <w:pStyle w:val="Tekstpodstawowywcity"/>
        <w:numPr>
          <w:ilvl w:val="0"/>
          <w:numId w:val="47"/>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CA07B5">
      <w:pPr>
        <w:pStyle w:val="Tekstpodstawowywcity"/>
        <w:numPr>
          <w:ilvl w:val="0"/>
          <w:numId w:val="41"/>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CA07B5">
      <w:pPr>
        <w:pStyle w:val="Tekstpodstawowywcity"/>
        <w:numPr>
          <w:ilvl w:val="0"/>
          <w:numId w:val="41"/>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CA07B5">
      <w:pPr>
        <w:pStyle w:val="Tekstpodstawowywcity"/>
        <w:numPr>
          <w:ilvl w:val="0"/>
          <w:numId w:val="42"/>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CA07B5">
      <w:pPr>
        <w:pStyle w:val="Tekstpodstawowywcity"/>
        <w:numPr>
          <w:ilvl w:val="0"/>
          <w:numId w:val="42"/>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995A2E"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w:t>
      </w:r>
      <w:r w:rsidRPr="00995A2E">
        <w:rPr>
          <w:rFonts w:ascii="Arial" w:hAnsi="Arial" w:cs="Arial"/>
          <w:position w:val="2"/>
          <w:sz w:val="18"/>
          <w:szCs w:val="18"/>
        </w:rPr>
        <w:t xml:space="preserve">stanowiącym </w:t>
      </w:r>
      <w:r w:rsidR="009728B5" w:rsidRPr="00995A2E">
        <w:rPr>
          <w:rFonts w:ascii="Arial" w:hAnsi="Arial" w:cs="Arial"/>
          <w:bCs/>
          <w:position w:val="2"/>
          <w:sz w:val="18"/>
          <w:szCs w:val="18"/>
        </w:rPr>
        <w:t>dodatek</w:t>
      </w:r>
      <w:r w:rsidRPr="00995A2E">
        <w:rPr>
          <w:rFonts w:ascii="Arial" w:hAnsi="Arial" w:cs="Arial"/>
          <w:bCs/>
          <w:position w:val="2"/>
          <w:sz w:val="18"/>
          <w:szCs w:val="18"/>
        </w:rPr>
        <w:t xml:space="preserve"> nr </w:t>
      </w:r>
      <w:r w:rsidR="00760AEA" w:rsidRPr="00995A2E">
        <w:rPr>
          <w:rFonts w:ascii="Arial" w:hAnsi="Arial" w:cs="Arial"/>
          <w:bCs/>
          <w:position w:val="2"/>
          <w:sz w:val="18"/>
          <w:szCs w:val="18"/>
        </w:rPr>
        <w:t>7</w:t>
      </w:r>
      <w:r w:rsidRPr="00995A2E">
        <w:rPr>
          <w:rFonts w:ascii="Arial" w:hAnsi="Arial" w:cs="Arial"/>
          <w:bCs/>
          <w:position w:val="2"/>
          <w:sz w:val="18"/>
          <w:szCs w:val="18"/>
        </w:rPr>
        <w:t xml:space="preserve"> do SWZ</w:t>
      </w:r>
      <w:r w:rsidRPr="00995A2E">
        <w:rPr>
          <w:rFonts w:ascii="Arial" w:hAnsi="Arial" w:cs="Arial"/>
          <w:position w:val="2"/>
          <w:sz w:val="18"/>
          <w:szCs w:val="18"/>
        </w:rPr>
        <w:t>.</w:t>
      </w:r>
    </w:p>
    <w:p w:rsidR="009370D2" w:rsidRPr="00995A2E"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995A2E">
        <w:rPr>
          <w:rFonts w:ascii="Arial" w:hAnsi="Arial" w:cs="Arial"/>
          <w:position w:val="2"/>
          <w:sz w:val="18"/>
          <w:szCs w:val="18"/>
        </w:rPr>
        <w:t>Zakres świadczenia Wykonawcy wynikający z umowy jest tożsamy z jego zobowiązaniem zawartym w ofercie.</w:t>
      </w:r>
    </w:p>
    <w:p w:rsidR="009370D2" w:rsidRPr="00995A2E"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995A2E">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995A2E">
        <w:rPr>
          <w:rFonts w:ascii="Arial" w:hAnsi="Arial" w:cs="Arial"/>
          <w:bCs/>
          <w:position w:val="2"/>
          <w:sz w:val="18"/>
          <w:szCs w:val="18"/>
        </w:rPr>
        <w:t>dodatek</w:t>
      </w:r>
      <w:r w:rsidRPr="00995A2E">
        <w:rPr>
          <w:rFonts w:ascii="Arial" w:hAnsi="Arial" w:cs="Arial"/>
          <w:bCs/>
          <w:position w:val="2"/>
          <w:sz w:val="18"/>
          <w:szCs w:val="18"/>
        </w:rPr>
        <w:t xml:space="preserve"> nr </w:t>
      </w:r>
      <w:r w:rsidR="00760AEA" w:rsidRPr="00995A2E">
        <w:rPr>
          <w:rFonts w:ascii="Arial" w:hAnsi="Arial" w:cs="Arial"/>
          <w:bCs/>
          <w:position w:val="2"/>
          <w:sz w:val="18"/>
          <w:szCs w:val="18"/>
        </w:rPr>
        <w:t>7</w:t>
      </w:r>
      <w:r w:rsidR="009728B5" w:rsidRPr="00995A2E">
        <w:rPr>
          <w:rFonts w:ascii="Arial" w:hAnsi="Arial" w:cs="Arial"/>
          <w:bCs/>
          <w:position w:val="2"/>
          <w:sz w:val="18"/>
          <w:szCs w:val="18"/>
        </w:rPr>
        <w:t xml:space="preserve"> </w:t>
      </w:r>
      <w:r w:rsidRPr="00995A2E">
        <w:rPr>
          <w:rFonts w:ascii="Arial" w:hAnsi="Arial" w:cs="Arial"/>
          <w:bCs/>
          <w:position w:val="2"/>
          <w:sz w:val="18"/>
          <w:szCs w:val="18"/>
        </w:rPr>
        <w:t>do SWZ</w:t>
      </w:r>
      <w:r w:rsidRPr="00995A2E">
        <w:rPr>
          <w:rFonts w:ascii="Arial" w:hAnsi="Arial" w:cs="Arial"/>
          <w:position w:val="2"/>
          <w:sz w:val="18"/>
          <w:szCs w:val="18"/>
        </w:rPr>
        <w:t>.</w:t>
      </w:r>
    </w:p>
    <w:p w:rsidR="009370D2" w:rsidRPr="009370D2"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CA07B5">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CA07B5">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CA07B5">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CA07B5">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1F0743" w:rsidRPr="0050763F"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50763F">
        <w:rPr>
          <w:rFonts w:ascii="Arial" w:hAnsi="Arial" w:cs="Arial"/>
          <w:iCs/>
          <w:position w:val="2"/>
          <w:sz w:val="18"/>
          <w:szCs w:val="18"/>
        </w:rPr>
        <w:t>S</w:t>
      </w:r>
      <w:r w:rsidR="001F0743" w:rsidRPr="0050763F">
        <w:rPr>
          <w:rFonts w:ascii="Arial" w:hAnsi="Arial" w:cs="Arial"/>
          <w:iCs/>
          <w:position w:val="2"/>
          <w:sz w:val="18"/>
          <w:szCs w:val="18"/>
        </w:rPr>
        <w:t>WZ przygotowała komisja przetargowa.</w:t>
      </w:r>
    </w:p>
    <w:p w:rsidR="00F04933" w:rsidRPr="0050763F"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0763F">
        <w:rPr>
          <w:rFonts w:ascii="Arial" w:hAnsi="Arial" w:cs="Arial"/>
          <w:iCs/>
          <w:position w:val="2"/>
          <w:sz w:val="18"/>
          <w:szCs w:val="18"/>
        </w:rPr>
        <w:t xml:space="preserve">Słubice, </w:t>
      </w:r>
      <w:r w:rsidR="000D6B92" w:rsidRPr="0050763F">
        <w:rPr>
          <w:rFonts w:ascii="Arial" w:hAnsi="Arial" w:cs="Arial"/>
          <w:iCs/>
          <w:position w:val="2"/>
          <w:sz w:val="18"/>
          <w:szCs w:val="18"/>
        </w:rPr>
        <w:t>1</w:t>
      </w:r>
      <w:r w:rsidR="00BB53BB" w:rsidRPr="0050763F">
        <w:rPr>
          <w:rFonts w:ascii="Arial" w:hAnsi="Arial" w:cs="Arial"/>
          <w:iCs/>
          <w:position w:val="2"/>
          <w:sz w:val="18"/>
          <w:szCs w:val="18"/>
        </w:rPr>
        <w:t>8</w:t>
      </w:r>
      <w:r w:rsidRPr="0050763F">
        <w:rPr>
          <w:rFonts w:ascii="Arial" w:hAnsi="Arial" w:cs="Arial"/>
          <w:iCs/>
          <w:position w:val="2"/>
          <w:sz w:val="18"/>
          <w:szCs w:val="18"/>
        </w:rPr>
        <w:t>.</w:t>
      </w:r>
      <w:r w:rsidR="00BB53BB" w:rsidRPr="0050763F">
        <w:rPr>
          <w:rFonts w:ascii="Arial" w:hAnsi="Arial" w:cs="Arial"/>
          <w:iCs/>
          <w:position w:val="2"/>
          <w:sz w:val="18"/>
          <w:szCs w:val="18"/>
        </w:rPr>
        <w:t>01</w:t>
      </w:r>
      <w:r w:rsidRPr="0050763F">
        <w:rPr>
          <w:rFonts w:ascii="Arial" w:hAnsi="Arial" w:cs="Arial"/>
          <w:iCs/>
          <w:position w:val="2"/>
          <w:sz w:val="18"/>
          <w:szCs w:val="18"/>
        </w:rPr>
        <w:t>.202</w:t>
      </w:r>
      <w:r w:rsidR="00BB53BB" w:rsidRPr="0050763F">
        <w:rPr>
          <w:rFonts w:ascii="Arial" w:hAnsi="Arial" w:cs="Arial"/>
          <w:iCs/>
          <w:position w:val="2"/>
          <w:sz w:val="18"/>
          <w:szCs w:val="18"/>
        </w:rPr>
        <w:t>4</w:t>
      </w:r>
      <w:r w:rsidRPr="0050763F">
        <w:rPr>
          <w:rFonts w:ascii="Arial" w:hAnsi="Arial" w:cs="Arial"/>
          <w:iCs/>
          <w:position w:val="2"/>
          <w:sz w:val="18"/>
          <w:szCs w:val="18"/>
        </w:rPr>
        <w:t xml:space="preserve"> r.</w:t>
      </w:r>
      <w:r w:rsidRPr="0050763F">
        <w:rPr>
          <w:rFonts w:ascii="Arial" w:hAnsi="Arial" w:cs="Arial"/>
          <w:position w:val="2"/>
          <w:sz w:val="18"/>
          <w:szCs w:val="18"/>
        </w:rPr>
        <w:t xml:space="preserve">      </w:t>
      </w:r>
    </w:p>
    <w:p w:rsidR="00565DB5" w:rsidRPr="0050763F"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565DB5" w:rsidRPr="0050763F"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1F0743" w:rsidRPr="0050763F"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50763F">
        <w:rPr>
          <w:rFonts w:ascii="Arial" w:hAnsi="Arial" w:cs="Arial"/>
          <w:position w:val="2"/>
          <w:sz w:val="18"/>
          <w:szCs w:val="18"/>
        </w:rPr>
        <w:t xml:space="preserve">Dnia: </w:t>
      </w:r>
      <w:r w:rsidR="00BB53BB" w:rsidRPr="0050763F">
        <w:rPr>
          <w:rFonts w:ascii="Arial" w:hAnsi="Arial" w:cs="Arial"/>
          <w:position w:val="2"/>
          <w:sz w:val="18"/>
          <w:szCs w:val="18"/>
        </w:rPr>
        <w:t>18</w:t>
      </w:r>
      <w:r w:rsidRPr="0050763F">
        <w:rPr>
          <w:rFonts w:ascii="Arial" w:hAnsi="Arial" w:cs="Arial"/>
          <w:position w:val="2"/>
          <w:sz w:val="18"/>
          <w:szCs w:val="18"/>
        </w:rPr>
        <w:t>.</w:t>
      </w:r>
      <w:r w:rsidR="00BB53BB" w:rsidRPr="0050763F">
        <w:rPr>
          <w:rFonts w:ascii="Arial" w:hAnsi="Arial" w:cs="Arial"/>
          <w:position w:val="2"/>
          <w:sz w:val="18"/>
          <w:szCs w:val="18"/>
        </w:rPr>
        <w:t>01</w:t>
      </w:r>
      <w:r w:rsidRPr="0050763F">
        <w:rPr>
          <w:rFonts w:ascii="Arial" w:hAnsi="Arial" w:cs="Arial"/>
          <w:position w:val="2"/>
          <w:sz w:val="18"/>
          <w:szCs w:val="18"/>
        </w:rPr>
        <w:t>.202</w:t>
      </w:r>
      <w:r w:rsidR="00BB53BB" w:rsidRPr="0050763F">
        <w:rPr>
          <w:rFonts w:ascii="Arial" w:hAnsi="Arial" w:cs="Arial"/>
          <w:position w:val="2"/>
          <w:sz w:val="18"/>
          <w:szCs w:val="18"/>
        </w:rPr>
        <w:t>4</w:t>
      </w:r>
      <w:r w:rsidRPr="0050763F">
        <w:rPr>
          <w:rFonts w:ascii="Arial" w:hAnsi="Arial" w:cs="Arial"/>
          <w:position w:val="2"/>
          <w:sz w:val="18"/>
          <w:szCs w:val="18"/>
        </w:rPr>
        <w:t xml:space="preserve"> r.</w:t>
      </w:r>
    </w:p>
    <w:p w:rsidR="001F0743" w:rsidRPr="00F84EC0"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0763F">
        <w:rPr>
          <w:rFonts w:ascii="Arial" w:hAnsi="Arial" w:cs="Arial"/>
          <w:position w:val="2"/>
          <w:sz w:val="18"/>
          <w:szCs w:val="18"/>
        </w:rPr>
        <w:t xml:space="preserve">                                                                         </w:t>
      </w:r>
      <w:r w:rsidR="008F6BC3" w:rsidRPr="0050763F">
        <w:rPr>
          <w:rFonts w:ascii="Arial" w:hAnsi="Arial" w:cs="Arial"/>
          <w:position w:val="2"/>
          <w:sz w:val="18"/>
          <w:szCs w:val="18"/>
        </w:rPr>
        <w:t>S</w:t>
      </w:r>
      <w:r w:rsidRPr="0050763F">
        <w:rPr>
          <w:rFonts w:ascii="Arial" w:hAnsi="Arial" w:cs="Arial"/>
          <w:position w:val="2"/>
          <w:sz w:val="18"/>
          <w:szCs w:val="18"/>
        </w:rPr>
        <w:t>WZ zatwierdził:</w:t>
      </w:r>
    </w:p>
    <w:p w:rsidR="00233B9A" w:rsidRPr="00F84EC0"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w:t>
      </w:r>
      <w:r w:rsidR="00233B9A" w:rsidRPr="00F84EC0">
        <w:rPr>
          <w:rFonts w:ascii="Arial" w:hAnsi="Arial" w:cs="Arial"/>
          <w:b/>
          <w:bCs/>
          <w:i/>
          <w:iCs/>
          <w:position w:val="2"/>
          <w:sz w:val="18"/>
          <w:szCs w:val="18"/>
        </w:rPr>
        <w:t xml:space="preserve">Adam </w:t>
      </w:r>
      <w:proofErr w:type="spellStart"/>
      <w:r w:rsidR="00233B9A" w:rsidRPr="00F84EC0">
        <w:rPr>
          <w:rFonts w:ascii="Arial" w:hAnsi="Arial" w:cs="Arial"/>
          <w:b/>
          <w:bCs/>
          <w:i/>
          <w:iCs/>
          <w:position w:val="2"/>
          <w:sz w:val="18"/>
          <w:szCs w:val="18"/>
        </w:rPr>
        <w:t>Koniuk</w:t>
      </w:r>
      <w:proofErr w:type="spellEnd"/>
      <w:r w:rsidR="00233B9A" w:rsidRPr="00F84EC0">
        <w:rPr>
          <w:rFonts w:ascii="Arial" w:hAnsi="Arial" w:cs="Arial"/>
          <w:b/>
          <w:bCs/>
          <w:i/>
          <w:iCs/>
          <w:position w:val="2"/>
          <w:sz w:val="18"/>
          <w:szCs w:val="18"/>
        </w:rPr>
        <w:t xml:space="preserve"> - Prezes Zarządu </w:t>
      </w:r>
    </w:p>
    <w:p w:rsidR="001F0743" w:rsidRPr="00F84EC0" w:rsidRDefault="00233B9A"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Magdalena </w:t>
      </w:r>
      <w:proofErr w:type="spellStart"/>
      <w:r w:rsidRPr="00F84EC0">
        <w:rPr>
          <w:rFonts w:ascii="Arial" w:hAnsi="Arial" w:cs="Arial"/>
          <w:b/>
          <w:bCs/>
          <w:i/>
          <w:iCs/>
          <w:position w:val="2"/>
          <w:sz w:val="18"/>
          <w:szCs w:val="18"/>
        </w:rPr>
        <w:t>Wiadomska</w:t>
      </w:r>
      <w:proofErr w:type="spellEnd"/>
      <w:r w:rsidRPr="00F84EC0">
        <w:rPr>
          <w:rFonts w:ascii="Arial" w:hAnsi="Arial" w:cs="Arial"/>
          <w:b/>
          <w:bCs/>
          <w:i/>
          <w:iCs/>
          <w:position w:val="2"/>
          <w:sz w:val="18"/>
          <w:szCs w:val="18"/>
        </w:rPr>
        <w:t xml:space="preserve"> – Łażewska – Wiceprezes Zarządu</w:t>
      </w:r>
      <w:r w:rsidR="001F0743" w:rsidRPr="00F84EC0">
        <w:rPr>
          <w:rFonts w:ascii="Arial" w:hAnsi="Arial" w:cs="Arial"/>
          <w:b/>
          <w:bCs/>
          <w:i/>
          <w:iCs/>
          <w:position w:val="2"/>
          <w:sz w:val="18"/>
          <w:szCs w:val="18"/>
        </w:rPr>
        <w:t xml:space="preserve"> </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F84EC0">
        <w:rPr>
          <w:rFonts w:ascii="Arial" w:hAnsi="Arial" w:cs="Arial"/>
          <w:bCs/>
          <w:i/>
          <w:iCs/>
          <w:position w:val="2"/>
          <w:sz w:val="18"/>
          <w:szCs w:val="18"/>
        </w:rPr>
        <w:t xml:space="preserve">                                                                     (podpis</w:t>
      </w:r>
      <w:r w:rsidR="00233B9A" w:rsidRPr="00F84EC0">
        <w:rPr>
          <w:rFonts w:ascii="Arial" w:hAnsi="Arial" w:cs="Arial"/>
          <w:bCs/>
          <w:i/>
          <w:iCs/>
          <w:position w:val="2"/>
          <w:sz w:val="18"/>
          <w:szCs w:val="18"/>
        </w:rPr>
        <w:t>y</w:t>
      </w:r>
      <w:r w:rsidRPr="00F84EC0">
        <w:rPr>
          <w:rFonts w:ascii="Arial" w:hAnsi="Arial" w:cs="Arial"/>
          <w:bCs/>
          <w:i/>
          <w:iCs/>
          <w:position w:val="2"/>
          <w:sz w:val="18"/>
          <w:szCs w:val="18"/>
        </w:rPr>
        <w:t xml:space="preserve"> na oryginale)</w:t>
      </w:r>
    </w:p>
    <w:p w:rsidR="007A54C8" w:rsidRPr="00565DB5"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565DB5">
        <w:rPr>
          <w:rFonts w:ascii="Arial" w:hAnsi="Arial" w:cs="Arial"/>
          <w:sz w:val="18"/>
          <w:szCs w:val="18"/>
        </w:rPr>
        <w:t>Dodatki</w:t>
      </w:r>
      <w:r w:rsidR="00F56EC8" w:rsidRPr="00565DB5">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CA07B5">
      <w:pPr>
        <w:pStyle w:val="Akapitzlist"/>
        <w:numPr>
          <w:ilvl w:val="0"/>
          <w:numId w:val="48"/>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A40EA" w:rsidRDefault="00F56EC8" w:rsidP="00CA07B5">
      <w:pPr>
        <w:pStyle w:val="Akapitzlist"/>
        <w:numPr>
          <w:ilvl w:val="0"/>
          <w:numId w:val="48"/>
        </w:numPr>
        <w:spacing w:line="360" w:lineRule="auto"/>
        <w:jc w:val="both"/>
        <w:rPr>
          <w:rFonts w:ascii="Arial" w:hAnsi="Arial" w:cs="Arial"/>
          <w:sz w:val="18"/>
          <w:szCs w:val="18"/>
        </w:rPr>
      </w:pPr>
      <w:r w:rsidRPr="000874D0">
        <w:rPr>
          <w:rFonts w:ascii="Arial" w:hAnsi="Arial" w:cs="Arial"/>
          <w:sz w:val="18"/>
          <w:szCs w:val="18"/>
        </w:rPr>
        <w:t xml:space="preserve">Formularz </w:t>
      </w:r>
      <w:r w:rsidRPr="000A40EA">
        <w:rPr>
          <w:rFonts w:ascii="Arial" w:hAnsi="Arial" w:cs="Arial"/>
          <w:sz w:val="18"/>
          <w:szCs w:val="18"/>
        </w:rPr>
        <w:t>asortymentowo-</w:t>
      </w:r>
      <w:r w:rsidR="005F27C2" w:rsidRPr="000A40EA">
        <w:rPr>
          <w:rFonts w:ascii="Arial" w:hAnsi="Arial" w:cs="Arial"/>
          <w:sz w:val="18"/>
          <w:szCs w:val="18"/>
        </w:rPr>
        <w:t xml:space="preserve"> c</w:t>
      </w:r>
      <w:r w:rsidRPr="000A40EA">
        <w:rPr>
          <w:rFonts w:ascii="Arial" w:hAnsi="Arial" w:cs="Arial"/>
          <w:sz w:val="18"/>
          <w:szCs w:val="18"/>
        </w:rPr>
        <w:t>enowy.</w:t>
      </w:r>
      <w:r w:rsidR="00A0738D" w:rsidRPr="000A40EA">
        <w:rPr>
          <w:rFonts w:ascii="Arial" w:hAnsi="Arial" w:cs="Arial"/>
          <w:position w:val="2"/>
          <w:sz w:val="18"/>
          <w:szCs w:val="18"/>
        </w:rPr>
        <w:t xml:space="preserve"> </w:t>
      </w:r>
    </w:p>
    <w:p w:rsidR="004211ED" w:rsidRPr="000A40EA" w:rsidRDefault="004211ED" w:rsidP="00CA07B5">
      <w:pPr>
        <w:pStyle w:val="Akapitzlist"/>
        <w:numPr>
          <w:ilvl w:val="0"/>
          <w:numId w:val="48"/>
        </w:numPr>
        <w:spacing w:line="360" w:lineRule="auto"/>
        <w:jc w:val="both"/>
        <w:rPr>
          <w:rFonts w:ascii="Arial" w:hAnsi="Arial" w:cs="Arial"/>
          <w:sz w:val="18"/>
          <w:szCs w:val="18"/>
        </w:rPr>
      </w:pPr>
      <w:r w:rsidRPr="000A40EA">
        <w:rPr>
          <w:rFonts w:ascii="Arial" w:hAnsi="Arial" w:cs="Arial"/>
          <w:position w:val="2"/>
          <w:sz w:val="18"/>
          <w:szCs w:val="18"/>
        </w:rPr>
        <w:t>Opis parametrów technicznych (w zakresie części nr 1).</w:t>
      </w:r>
    </w:p>
    <w:p w:rsidR="00A0738D" w:rsidRPr="000874D0"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CA07B5">
      <w:pPr>
        <w:pStyle w:val="Akapitzlist"/>
        <w:numPr>
          <w:ilvl w:val="0"/>
          <w:numId w:val="48"/>
        </w:numPr>
        <w:spacing w:line="360" w:lineRule="auto"/>
        <w:jc w:val="both"/>
        <w:rPr>
          <w:rFonts w:ascii="Arial" w:hAnsi="Arial" w:cs="Arial"/>
          <w:sz w:val="18"/>
          <w:szCs w:val="18"/>
        </w:rPr>
      </w:pPr>
      <w:r w:rsidRPr="000874D0">
        <w:rPr>
          <w:rFonts w:ascii="Arial" w:hAnsi="Arial" w:cs="Arial"/>
          <w:sz w:val="18"/>
          <w:szCs w:val="18"/>
        </w:rPr>
        <w:t>Umowa – wzór.</w:t>
      </w:r>
    </w:p>
    <w:p w:rsidR="003801AB" w:rsidRPr="00494FB8"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w:t>
      </w:r>
      <w:r w:rsidRPr="00494FB8">
        <w:rPr>
          <w:rFonts w:ascii="Arial" w:hAnsi="Arial" w:cs="Arial"/>
          <w:position w:val="2"/>
          <w:sz w:val="18"/>
          <w:szCs w:val="18"/>
        </w:rPr>
        <w:t>zamówienia publicznego.</w:t>
      </w:r>
    </w:p>
    <w:p w:rsidR="003801AB" w:rsidRPr="00494FB8"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494FB8">
        <w:rPr>
          <w:rFonts w:ascii="Arial" w:hAnsi="Arial" w:cs="Arial"/>
          <w:sz w:val="18"/>
          <w:szCs w:val="18"/>
        </w:rPr>
        <w:t>Oświadczenie dot. przynależności do grupy kapitałowej.</w:t>
      </w:r>
      <w:r w:rsidR="003801AB" w:rsidRPr="00494FB8">
        <w:rPr>
          <w:rFonts w:ascii="Arial" w:hAnsi="Arial" w:cs="Arial"/>
          <w:sz w:val="18"/>
          <w:szCs w:val="18"/>
        </w:rPr>
        <w:t xml:space="preserve"> </w:t>
      </w:r>
    </w:p>
    <w:p w:rsidR="003801AB" w:rsidRPr="00494FB8" w:rsidRDefault="003801AB"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494FB8">
        <w:rPr>
          <w:rFonts w:ascii="Arial" w:hAnsi="Arial" w:cs="Arial"/>
          <w:sz w:val="18"/>
          <w:szCs w:val="18"/>
        </w:rPr>
        <w:t>Oświadczenie o aktualności informacji zawartych w oświadczeniu o którym mowa w art. 125 ust. 1.</w:t>
      </w:r>
    </w:p>
    <w:p w:rsidR="00A0738D" w:rsidRPr="000874D0" w:rsidRDefault="00A0738D" w:rsidP="003801AB">
      <w:pPr>
        <w:pStyle w:val="Akapitzlist"/>
        <w:spacing w:line="360" w:lineRule="auto"/>
        <w:ind w:left="360"/>
        <w:jc w:val="both"/>
        <w:rPr>
          <w:rFonts w:ascii="Arial" w:hAnsi="Arial" w:cs="Arial"/>
          <w:sz w:val="18"/>
          <w:szCs w:val="18"/>
        </w:rPr>
      </w:pPr>
    </w:p>
    <w:sectPr w:rsidR="00A0738D" w:rsidRPr="000874D0"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31" w:rsidRDefault="00A67931" w:rsidP="008A2C09">
      <w:pPr>
        <w:spacing w:after="0" w:line="240" w:lineRule="auto"/>
      </w:pPr>
      <w:r>
        <w:separator/>
      </w:r>
    </w:p>
  </w:endnote>
  <w:endnote w:type="continuationSeparator" w:id="0">
    <w:p w:rsidR="00A67931" w:rsidRDefault="00A67931"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A67931" w:rsidRDefault="00A67931">
        <w:pPr>
          <w:pStyle w:val="Stopka"/>
          <w:jc w:val="center"/>
        </w:pPr>
        <w:r>
          <w:fldChar w:fldCharType="begin"/>
        </w:r>
        <w:r>
          <w:instrText>PAGE   \* MERGEFORMAT</w:instrText>
        </w:r>
        <w:r>
          <w:fldChar w:fldCharType="separate"/>
        </w:r>
        <w:r w:rsidR="006E6B35">
          <w:rPr>
            <w:noProof/>
          </w:rPr>
          <w:t>20</w:t>
        </w:r>
        <w:r>
          <w:fldChar w:fldCharType="end"/>
        </w:r>
      </w:p>
    </w:sdtContent>
  </w:sdt>
  <w:p w:rsidR="00A67931" w:rsidRPr="00E92C7D" w:rsidRDefault="00A67931"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31" w:rsidRDefault="00A67931"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A67931" w:rsidRDefault="00A67931"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A67931" w:rsidRDefault="00A67931"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A67931" w:rsidRPr="002C169B" w:rsidRDefault="00A67931"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31" w:rsidRDefault="00A67931" w:rsidP="008A2C09">
      <w:pPr>
        <w:spacing w:after="0" w:line="240" w:lineRule="auto"/>
      </w:pPr>
      <w:r>
        <w:separator/>
      </w:r>
    </w:p>
  </w:footnote>
  <w:footnote w:type="continuationSeparator" w:id="0">
    <w:p w:rsidR="00A67931" w:rsidRDefault="00A67931"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23EA4B7C"/>
    <w:name w:val="WW8Num17"/>
    <w:lvl w:ilvl="0">
      <w:start w:val="7"/>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10667C0"/>
    <w:multiLevelType w:val="hybridMultilevel"/>
    <w:tmpl w:val="1CBCC7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717B9"/>
    <w:multiLevelType w:val="hybridMultilevel"/>
    <w:tmpl w:val="7436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51C1320"/>
    <w:multiLevelType w:val="hybridMultilevel"/>
    <w:tmpl w:val="628AB7A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9">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1D94708F"/>
    <w:multiLevelType w:val="hybridMultilevel"/>
    <w:tmpl w:val="B7329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0F05405"/>
    <w:multiLevelType w:val="hybridMultilevel"/>
    <w:tmpl w:val="359ABBAC"/>
    <w:lvl w:ilvl="0" w:tplc="FA80AB8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7">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8">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9">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89E69C6"/>
    <w:multiLevelType w:val="hybridMultilevel"/>
    <w:tmpl w:val="87E83EE8"/>
    <w:lvl w:ilvl="0" w:tplc="A4280FF2">
      <w:start w:val="3"/>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4">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1F63CC"/>
    <w:multiLevelType w:val="hybridMultilevel"/>
    <w:tmpl w:val="B358B1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E220772"/>
    <w:multiLevelType w:val="hybridMultilevel"/>
    <w:tmpl w:val="CB1C7B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61566EAF"/>
    <w:multiLevelType w:val="hybridMultilevel"/>
    <w:tmpl w:val="EDAA2C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6A2271A"/>
    <w:multiLevelType w:val="hybridMultilevel"/>
    <w:tmpl w:val="17D80446"/>
    <w:lvl w:ilvl="0" w:tplc="1CE4B43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752D7DC7"/>
    <w:multiLevelType w:val="hybridMultilevel"/>
    <w:tmpl w:val="26A28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5">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97F5987"/>
    <w:multiLevelType w:val="hybridMultilevel"/>
    <w:tmpl w:val="F0300AB0"/>
    <w:lvl w:ilvl="0" w:tplc="57D26E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1">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3">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61"/>
  </w:num>
  <w:num w:numId="3">
    <w:abstractNumId w:val="84"/>
  </w:num>
  <w:num w:numId="4">
    <w:abstractNumId w:val="32"/>
  </w:num>
  <w:num w:numId="5">
    <w:abstractNumId w:val="35"/>
  </w:num>
  <w:num w:numId="6">
    <w:abstractNumId w:val="27"/>
  </w:num>
  <w:num w:numId="7">
    <w:abstractNumId w:val="85"/>
  </w:num>
  <w:num w:numId="8">
    <w:abstractNumId w:val="73"/>
  </w:num>
  <w:num w:numId="9">
    <w:abstractNumId w:val="29"/>
  </w:num>
  <w:num w:numId="10">
    <w:abstractNumId w:val="64"/>
  </w:num>
  <w:num w:numId="11">
    <w:abstractNumId w:val="41"/>
  </w:num>
  <w:num w:numId="12">
    <w:abstractNumId w:val="50"/>
  </w:num>
  <w:num w:numId="13">
    <w:abstractNumId w:val="36"/>
  </w:num>
  <w:num w:numId="14">
    <w:abstractNumId w:val="52"/>
  </w:num>
  <w:num w:numId="15">
    <w:abstractNumId w:val="93"/>
  </w:num>
  <w:num w:numId="16">
    <w:abstractNumId w:val="26"/>
  </w:num>
  <w:num w:numId="17">
    <w:abstractNumId w:val="59"/>
  </w:num>
  <w:num w:numId="18">
    <w:abstractNumId w:val="65"/>
  </w:num>
  <w:num w:numId="19">
    <w:abstractNumId w:val="49"/>
  </w:num>
  <w:num w:numId="20">
    <w:abstractNumId w:val="54"/>
  </w:num>
  <w:num w:numId="21">
    <w:abstractNumId w:val="58"/>
  </w:num>
  <w:num w:numId="22">
    <w:abstractNumId w:val="80"/>
  </w:num>
  <w:num w:numId="23">
    <w:abstractNumId w:val="71"/>
  </w:num>
  <w:num w:numId="24">
    <w:abstractNumId w:val="90"/>
  </w:num>
  <w:num w:numId="25">
    <w:abstractNumId w:val="28"/>
  </w:num>
  <w:num w:numId="26">
    <w:abstractNumId w:val="42"/>
  </w:num>
  <w:num w:numId="27">
    <w:abstractNumId w:val="69"/>
  </w:num>
  <w:num w:numId="28">
    <w:abstractNumId w:val="57"/>
  </w:num>
  <w:num w:numId="29">
    <w:abstractNumId w:val="66"/>
  </w:num>
  <w:num w:numId="30">
    <w:abstractNumId w:val="75"/>
  </w:num>
  <w:num w:numId="31">
    <w:abstractNumId w:val="88"/>
  </w:num>
  <w:num w:numId="32">
    <w:abstractNumId w:val="72"/>
  </w:num>
  <w:num w:numId="33">
    <w:abstractNumId w:val="70"/>
  </w:num>
  <w:num w:numId="34">
    <w:abstractNumId w:val="78"/>
  </w:num>
  <w:num w:numId="35">
    <w:abstractNumId w:val="60"/>
  </w:num>
  <w:num w:numId="36">
    <w:abstractNumId w:val="62"/>
  </w:num>
  <w:num w:numId="37">
    <w:abstractNumId w:val="33"/>
  </w:num>
  <w:num w:numId="38">
    <w:abstractNumId w:val="37"/>
  </w:num>
  <w:num w:numId="39">
    <w:abstractNumId w:val="55"/>
  </w:num>
  <w:num w:numId="40">
    <w:abstractNumId w:val="23"/>
  </w:num>
  <w:num w:numId="41">
    <w:abstractNumId w:val="86"/>
  </w:num>
  <w:num w:numId="42">
    <w:abstractNumId w:val="81"/>
  </w:num>
  <w:num w:numId="43">
    <w:abstractNumId w:val="56"/>
  </w:num>
  <w:num w:numId="44">
    <w:abstractNumId w:val="89"/>
  </w:num>
  <w:num w:numId="45">
    <w:abstractNumId w:val="74"/>
  </w:num>
  <w:num w:numId="46">
    <w:abstractNumId w:val="92"/>
  </w:num>
  <w:num w:numId="47">
    <w:abstractNumId w:val="67"/>
  </w:num>
  <w:num w:numId="48">
    <w:abstractNumId w:val="48"/>
  </w:num>
  <w:num w:numId="49">
    <w:abstractNumId w:val="11"/>
  </w:num>
  <w:num w:numId="50">
    <w:abstractNumId w:val="20"/>
  </w:num>
  <w:num w:numId="51">
    <w:abstractNumId w:val="63"/>
  </w:num>
  <w:num w:numId="52">
    <w:abstractNumId w:val="53"/>
  </w:num>
  <w:num w:numId="53">
    <w:abstractNumId w:val="31"/>
  </w:num>
  <w:num w:numId="54">
    <w:abstractNumId w:val="25"/>
  </w:num>
  <w:num w:numId="55">
    <w:abstractNumId w:val="82"/>
  </w:num>
  <w:num w:numId="56">
    <w:abstractNumId w:val="82"/>
    <w:lvlOverride w:ilvl="0">
      <w:startOverride w:val="1"/>
    </w:lvlOverride>
  </w:num>
  <w:num w:numId="57">
    <w:abstractNumId w:val="39"/>
  </w:num>
  <w:num w:numId="58">
    <w:abstractNumId w:val="45"/>
  </w:num>
  <w:num w:numId="59">
    <w:abstractNumId w:val="43"/>
  </w:num>
  <w:num w:numId="60">
    <w:abstractNumId w:val="46"/>
  </w:num>
  <w:num w:numId="61">
    <w:abstractNumId w:val="38"/>
  </w:num>
  <w:num w:numId="62">
    <w:abstractNumId w:val="30"/>
  </w:num>
  <w:num w:numId="63">
    <w:abstractNumId w:val="24"/>
  </w:num>
  <w:num w:numId="6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num>
  <w:num w:numId="66">
    <w:abstractNumId w:val="68"/>
  </w:num>
  <w:num w:numId="67">
    <w:abstractNumId w:val="79"/>
  </w:num>
  <w:num w:numId="68">
    <w:abstractNumId w:val="22"/>
  </w:num>
  <w:num w:numId="69">
    <w:abstractNumId w:val="83"/>
  </w:num>
  <w:num w:numId="70">
    <w:abstractNumId w:val="44"/>
  </w:num>
  <w:num w:numId="71">
    <w:abstractNumId w:val="40"/>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4270"/>
    <w:rsid w:val="00015846"/>
    <w:rsid w:val="000161EB"/>
    <w:rsid w:val="00024744"/>
    <w:rsid w:val="000314D2"/>
    <w:rsid w:val="00033E0D"/>
    <w:rsid w:val="00034E1A"/>
    <w:rsid w:val="0003665B"/>
    <w:rsid w:val="00040A55"/>
    <w:rsid w:val="00043B23"/>
    <w:rsid w:val="00044F68"/>
    <w:rsid w:val="00047838"/>
    <w:rsid w:val="00053964"/>
    <w:rsid w:val="0005707B"/>
    <w:rsid w:val="00060099"/>
    <w:rsid w:val="000607F5"/>
    <w:rsid w:val="00065B5D"/>
    <w:rsid w:val="00070BD2"/>
    <w:rsid w:val="00075EE4"/>
    <w:rsid w:val="000771C7"/>
    <w:rsid w:val="00080523"/>
    <w:rsid w:val="000806CE"/>
    <w:rsid w:val="00083BA6"/>
    <w:rsid w:val="000868BC"/>
    <w:rsid w:val="000870A0"/>
    <w:rsid w:val="000874D0"/>
    <w:rsid w:val="00092934"/>
    <w:rsid w:val="00097D4F"/>
    <w:rsid w:val="000A40EA"/>
    <w:rsid w:val="000B0A3F"/>
    <w:rsid w:val="000B4983"/>
    <w:rsid w:val="000C1024"/>
    <w:rsid w:val="000C2F6A"/>
    <w:rsid w:val="000C5971"/>
    <w:rsid w:val="000C5D43"/>
    <w:rsid w:val="000C6DC5"/>
    <w:rsid w:val="000D0C81"/>
    <w:rsid w:val="000D1227"/>
    <w:rsid w:val="000D6B92"/>
    <w:rsid w:val="000D7B6A"/>
    <w:rsid w:val="000E1240"/>
    <w:rsid w:val="000E7D94"/>
    <w:rsid w:val="0010016A"/>
    <w:rsid w:val="001007E9"/>
    <w:rsid w:val="0010116E"/>
    <w:rsid w:val="00101675"/>
    <w:rsid w:val="00101E6A"/>
    <w:rsid w:val="00104A7B"/>
    <w:rsid w:val="00105A24"/>
    <w:rsid w:val="00117043"/>
    <w:rsid w:val="00117326"/>
    <w:rsid w:val="0012333B"/>
    <w:rsid w:val="00125BBB"/>
    <w:rsid w:val="00127B9D"/>
    <w:rsid w:val="001348DF"/>
    <w:rsid w:val="00135BCA"/>
    <w:rsid w:val="001360F8"/>
    <w:rsid w:val="00136F80"/>
    <w:rsid w:val="00140BFD"/>
    <w:rsid w:val="00141D8C"/>
    <w:rsid w:val="0014505E"/>
    <w:rsid w:val="0015202A"/>
    <w:rsid w:val="00154367"/>
    <w:rsid w:val="00155103"/>
    <w:rsid w:val="00163DCE"/>
    <w:rsid w:val="00165458"/>
    <w:rsid w:val="001675B9"/>
    <w:rsid w:val="00167761"/>
    <w:rsid w:val="00167D9F"/>
    <w:rsid w:val="00170FBB"/>
    <w:rsid w:val="001733B4"/>
    <w:rsid w:val="00175515"/>
    <w:rsid w:val="001769CB"/>
    <w:rsid w:val="001819E7"/>
    <w:rsid w:val="0018333D"/>
    <w:rsid w:val="0018489D"/>
    <w:rsid w:val="00184C69"/>
    <w:rsid w:val="0018507E"/>
    <w:rsid w:val="0019098F"/>
    <w:rsid w:val="00191ACB"/>
    <w:rsid w:val="00193410"/>
    <w:rsid w:val="001950E4"/>
    <w:rsid w:val="00195E86"/>
    <w:rsid w:val="0019626C"/>
    <w:rsid w:val="00196D1E"/>
    <w:rsid w:val="00196DE2"/>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3B9A"/>
    <w:rsid w:val="002366AC"/>
    <w:rsid w:val="00237BBF"/>
    <w:rsid w:val="002468FD"/>
    <w:rsid w:val="00251FE4"/>
    <w:rsid w:val="00252A72"/>
    <w:rsid w:val="00252C52"/>
    <w:rsid w:val="00253476"/>
    <w:rsid w:val="00256271"/>
    <w:rsid w:val="00262368"/>
    <w:rsid w:val="00262B1C"/>
    <w:rsid w:val="00262EF4"/>
    <w:rsid w:val="00263322"/>
    <w:rsid w:val="002652D7"/>
    <w:rsid w:val="00271953"/>
    <w:rsid w:val="002757F8"/>
    <w:rsid w:val="00280458"/>
    <w:rsid w:val="0028268B"/>
    <w:rsid w:val="002879C2"/>
    <w:rsid w:val="00291F7A"/>
    <w:rsid w:val="0029440F"/>
    <w:rsid w:val="00295BD0"/>
    <w:rsid w:val="002971B9"/>
    <w:rsid w:val="00297649"/>
    <w:rsid w:val="002A45EE"/>
    <w:rsid w:val="002A470F"/>
    <w:rsid w:val="002A78D4"/>
    <w:rsid w:val="002B0471"/>
    <w:rsid w:val="002B2397"/>
    <w:rsid w:val="002B2CC8"/>
    <w:rsid w:val="002B4727"/>
    <w:rsid w:val="002C0D4C"/>
    <w:rsid w:val="002C30DB"/>
    <w:rsid w:val="002D47B8"/>
    <w:rsid w:val="002E0673"/>
    <w:rsid w:val="002E150F"/>
    <w:rsid w:val="002E47D5"/>
    <w:rsid w:val="002F2153"/>
    <w:rsid w:val="002F2A7C"/>
    <w:rsid w:val="002F3953"/>
    <w:rsid w:val="002F492F"/>
    <w:rsid w:val="002F7DB0"/>
    <w:rsid w:val="003004AC"/>
    <w:rsid w:val="0030382B"/>
    <w:rsid w:val="003058F5"/>
    <w:rsid w:val="00306C21"/>
    <w:rsid w:val="0030769D"/>
    <w:rsid w:val="00311EE4"/>
    <w:rsid w:val="003130BD"/>
    <w:rsid w:val="00313955"/>
    <w:rsid w:val="00320313"/>
    <w:rsid w:val="0032186F"/>
    <w:rsid w:val="003226E9"/>
    <w:rsid w:val="00324E35"/>
    <w:rsid w:val="00325D76"/>
    <w:rsid w:val="003273B4"/>
    <w:rsid w:val="003274EE"/>
    <w:rsid w:val="003319E8"/>
    <w:rsid w:val="00332D49"/>
    <w:rsid w:val="00332E38"/>
    <w:rsid w:val="00342799"/>
    <w:rsid w:val="00347852"/>
    <w:rsid w:val="00350684"/>
    <w:rsid w:val="003513C0"/>
    <w:rsid w:val="003513C3"/>
    <w:rsid w:val="003535BE"/>
    <w:rsid w:val="00357876"/>
    <w:rsid w:val="003602AC"/>
    <w:rsid w:val="003605B4"/>
    <w:rsid w:val="00360E82"/>
    <w:rsid w:val="003653C1"/>
    <w:rsid w:val="003744C5"/>
    <w:rsid w:val="003801AB"/>
    <w:rsid w:val="0038032E"/>
    <w:rsid w:val="00380AA1"/>
    <w:rsid w:val="003858DE"/>
    <w:rsid w:val="00385F8D"/>
    <w:rsid w:val="003862D2"/>
    <w:rsid w:val="00387E1A"/>
    <w:rsid w:val="00390FFC"/>
    <w:rsid w:val="003923AD"/>
    <w:rsid w:val="00393F5A"/>
    <w:rsid w:val="003A4D10"/>
    <w:rsid w:val="003A5152"/>
    <w:rsid w:val="003A52DE"/>
    <w:rsid w:val="003A7D8A"/>
    <w:rsid w:val="003B4C03"/>
    <w:rsid w:val="003B6FBD"/>
    <w:rsid w:val="003C0500"/>
    <w:rsid w:val="003C184A"/>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11ED"/>
    <w:rsid w:val="00424AA0"/>
    <w:rsid w:val="00424C04"/>
    <w:rsid w:val="00425891"/>
    <w:rsid w:val="00427B20"/>
    <w:rsid w:val="00435E83"/>
    <w:rsid w:val="00440AFD"/>
    <w:rsid w:val="0044309F"/>
    <w:rsid w:val="00450A04"/>
    <w:rsid w:val="00451A43"/>
    <w:rsid w:val="004525BC"/>
    <w:rsid w:val="00453066"/>
    <w:rsid w:val="00456625"/>
    <w:rsid w:val="00457689"/>
    <w:rsid w:val="004617FF"/>
    <w:rsid w:val="00463102"/>
    <w:rsid w:val="0046673B"/>
    <w:rsid w:val="00470236"/>
    <w:rsid w:val="004705DE"/>
    <w:rsid w:val="00473FE2"/>
    <w:rsid w:val="0047721D"/>
    <w:rsid w:val="004807E6"/>
    <w:rsid w:val="004847AA"/>
    <w:rsid w:val="004850F7"/>
    <w:rsid w:val="00490291"/>
    <w:rsid w:val="00491297"/>
    <w:rsid w:val="0049379A"/>
    <w:rsid w:val="0049407B"/>
    <w:rsid w:val="0049440D"/>
    <w:rsid w:val="00494FB8"/>
    <w:rsid w:val="004A47C9"/>
    <w:rsid w:val="004A790B"/>
    <w:rsid w:val="004B3139"/>
    <w:rsid w:val="004B6F4F"/>
    <w:rsid w:val="004B74C2"/>
    <w:rsid w:val="004C201F"/>
    <w:rsid w:val="004C469B"/>
    <w:rsid w:val="004C492C"/>
    <w:rsid w:val="004C55D4"/>
    <w:rsid w:val="004D1495"/>
    <w:rsid w:val="004D3CED"/>
    <w:rsid w:val="004D472B"/>
    <w:rsid w:val="004D4F71"/>
    <w:rsid w:val="004E1D0C"/>
    <w:rsid w:val="004E3F46"/>
    <w:rsid w:val="004E7D6A"/>
    <w:rsid w:val="004F11DD"/>
    <w:rsid w:val="004F231C"/>
    <w:rsid w:val="004F3EE6"/>
    <w:rsid w:val="004F5C2F"/>
    <w:rsid w:val="004F74EC"/>
    <w:rsid w:val="00500B3D"/>
    <w:rsid w:val="005017F1"/>
    <w:rsid w:val="00501987"/>
    <w:rsid w:val="00502442"/>
    <w:rsid w:val="00503FC5"/>
    <w:rsid w:val="0050763F"/>
    <w:rsid w:val="005078BB"/>
    <w:rsid w:val="005160D9"/>
    <w:rsid w:val="00516974"/>
    <w:rsid w:val="005213D6"/>
    <w:rsid w:val="0053093B"/>
    <w:rsid w:val="00530B82"/>
    <w:rsid w:val="00531001"/>
    <w:rsid w:val="0053370E"/>
    <w:rsid w:val="005341BD"/>
    <w:rsid w:val="00536239"/>
    <w:rsid w:val="0054176B"/>
    <w:rsid w:val="00541CD5"/>
    <w:rsid w:val="00542E11"/>
    <w:rsid w:val="00544A26"/>
    <w:rsid w:val="00544C8B"/>
    <w:rsid w:val="00546558"/>
    <w:rsid w:val="0054799E"/>
    <w:rsid w:val="005539B9"/>
    <w:rsid w:val="00555AEC"/>
    <w:rsid w:val="0055713D"/>
    <w:rsid w:val="00562E4A"/>
    <w:rsid w:val="00565DB5"/>
    <w:rsid w:val="005678EF"/>
    <w:rsid w:val="00570820"/>
    <w:rsid w:val="005754DE"/>
    <w:rsid w:val="00575737"/>
    <w:rsid w:val="0057711F"/>
    <w:rsid w:val="005819D0"/>
    <w:rsid w:val="005833C7"/>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27654"/>
    <w:rsid w:val="006309CA"/>
    <w:rsid w:val="00632EF0"/>
    <w:rsid w:val="006341A0"/>
    <w:rsid w:val="00636BFA"/>
    <w:rsid w:val="00643B94"/>
    <w:rsid w:val="006474C0"/>
    <w:rsid w:val="006525FF"/>
    <w:rsid w:val="006548C7"/>
    <w:rsid w:val="006552C1"/>
    <w:rsid w:val="00656BAC"/>
    <w:rsid w:val="00657CB5"/>
    <w:rsid w:val="00664568"/>
    <w:rsid w:val="006645BA"/>
    <w:rsid w:val="00665C26"/>
    <w:rsid w:val="00667483"/>
    <w:rsid w:val="00671487"/>
    <w:rsid w:val="006714F4"/>
    <w:rsid w:val="00671E9F"/>
    <w:rsid w:val="00672C77"/>
    <w:rsid w:val="00675A4A"/>
    <w:rsid w:val="006766CF"/>
    <w:rsid w:val="00677B3B"/>
    <w:rsid w:val="00681875"/>
    <w:rsid w:val="0068519C"/>
    <w:rsid w:val="006908CA"/>
    <w:rsid w:val="00694B94"/>
    <w:rsid w:val="006A1B09"/>
    <w:rsid w:val="006A3BB9"/>
    <w:rsid w:val="006A5969"/>
    <w:rsid w:val="006A6473"/>
    <w:rsid w:val="006B0190"/>
    <w:rsid w:val="006B31D3"/>
    <w:rsid w:val="006B4A07"/>
    <w:rsid w:val="006B6783"/>
    <w:rsid w:val="006C1054"/>
    <w:rsid w:val="006C46A2"/>
    <w:rsid w:val="006C5F82"/>
    <w:rsid w:val="006D4B19"/>
    <w:rsid w:val="006D7B3A"/>
    <w:rsid w:val="006E0259"/>
    <w:rsid w:val="006E2838"/>
    <w:rsid w:val="006E6B35"/>
    <w:rsid w:val="006E7CF3"/>
    <w:rsid w:val="006F0E39"/>
    <w:rsid w:val="006F2E9F"/>
    <w:rsid w:val="006F32EF"/>
    <w:rsid w:val="006F3429"/>
    <w:rsid w:val="006F77C5"/>
    <w:rsid w:val="00700E6C"/>
    <w:rsid w:val="0070166F"/>
    <w:rsid w:val="007020CD"/>
    <w:rsid w:val="00713B22"/>
    <w:rsid w:val="007141BF"/>
    <w:rsid w:val="00714A29"/>
    <w:rsid w:val="007227C0"/>
    <w:rsid w:val="0072578E"/>
    <w:rsid w:val="00726075"/>
    <w:rsid w:val="00730E30"/>
    <w:rsid w:val="00731F0E"/>
    <w:rsid w:val="0073462B"/>
    <w:rsid w:val="007379A0"/>
    <w:rsid w:val="00741DF6"/>
    <w:rsid w:val="00752C04"/>
    <w:rsid w:val="00753FDF"/>
    <w:rsid w:val="00754747"/>
    <w:rsid w:val="00756E8A"/>
    <w:rsid w:val="00760AEA"/>
    <w:rsid w:val="007639B7"/>
    <w:rsid w:val="00765932"/>
    <w:rsid w:val="00766E88"/>
    <w:rsid w:val="00772D9E"/>
    <w:rsid w:val="00772E38"/>
    <w:rsid w:val="00774557"/>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528D"/>
    <w:rsid w:val="007C6575"/>
    <w:rsid w:val="007C6A9B"/>
    <w:rsid w:val="007D61ED"/>
    <w:rsid w:val="007E0098"/>
    <w:rsid w:val="007E12A2"/>
    <w:rsid w:val="007E451E"/>
    <w:rsid w:val="007F085A"/>
    <w:rsid w:val="007F3AD0"/>
    <w:rsid w:val="007F4BA7"/>
    <w:rsid w:val="00801C0F"/>
    <w:rsid w:val="00802416"/>
    <w:rsid w:val="00803994"/>
    <w:rsid w:val="008057BE"/>
    <w:rsid w:val="00810ABE"/>
    <w:rsid w:val="0081135C"/>
    <w:rsid w:val="0081316B"/>
    <w:rsid w:val="0081409C"/>
    <w:rsid w:val="00820AEE"/>
    <w:rsid w:val="008237F3"/>
    <w:rsid w:val="00826506"/>
    <w:rsid w:val="008266BA"/>
    <w:rsid w:val="00840943"/>
    <w:rsid w:val="00841CBA"/>
    <w:rsid w:val="0084494C"/>
    <w:rsid w:val="00846BA9"/>
    <w:rsid w:val="00847659"/>
    <w:rsid w:val="008525A9"/>
    <w:rsid w:val="008538BC"/>
    <w:rsid w:val="00853960"/>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6291"/>
    <w:rsid w:val="008E4A30"/>
    <w:rsid w:val="008E5114"/>
    <w:rsid w:val="008F6BC3"/>
    <w:rsid w:val="0090298A"/>
    <w:rsid w:val="00904ECD"/>
    <w:rsid w:val="009055BA"/>
    <w:rsid w:val="00907F1D"/>
    <w:rsid w:val="00913891"/>
    <w:rsid w:val="0092020C"/>
    <w:rsid w:val="00920524"/>
    <w:rsid w:val="009228F5"/>
    <w:rsid w:val="00922E75"/>
    <w:rsid w:val="00924834"/>
    <w:rsid w:val="00924EE3"/>
    <w:rsid w:val="0092692F"/>
    <w:rsid w:val="00936093"/>
    <w:rsid w:val="00936823"/>
    <w:rsid w:val="009370D2"/>
    <w:rsid w:val="00937167"/>
    <w:rsid w:val="009420C8"/>
    <w:rsid w:val="00943091"/>
    <w:rsid w:val="00943557"/>
    <w:rsid w:val="0094735A"/>
    <w:rsid w:val="0094740A"/>
    <w:rsid w:val="00950DB4"/>
    <w:rsid w:val="00951576"/>
    <w:rsid w:val="00952B2A"/>
    <w:rsid w:val="00953CAF"/>
    <w:rsid w:val="0095459F"/>
    <w:rsid w:val="0095533C"/>
    <w:rsid w:val="009553FD"/>
    <w:rsid w:val="0096008E"/>
    <w:rsid w:val="00964B36"/>
    <w:rsid w:val="00967A8E"/>
    <w:rsid w:val="00972527"/>
    <w:rsid w:val="009728B5"/>
    <w:rsid w:val="009728E4"/>
    <w:rsid w:val="00977A8C"/>
    <w:rsid w:val="00980986"/>
    <w:rsid w:val="00983366"/>
    <w:rsid w:val="00985E61"/>
    <w:rsid w:val="009866E4"/>
    <w:rsid w:val="00993D98"/>
    <w:rsid w:val="00995A2E"/>
    <w:rsid w:val="0099617D"/>
    <w:rsid w:val="0099795C"/>
    <w:rsid w:val="009A2570"/>
    <w:rsid w:val="009A404D"/>
    <w:rsid w:val="009A4A72"/>
    <w:rsid w:val="009B4167"/>
    <w:rsid w:val="009B59A9"/>
    <w:rsid w:val="009C0F2B"/>
    <w:rsid w:val="009C16EA"/>
    <w:rsid w:val="009C3C04"/>
    <w:rsid w:val="009C46B8"/>
    <w:rsid w:val="009C53B8"/>
    <w:rsid w:val="009C5B7E"/>
    <w:rsid w:val="009C6E5C"/>
    <w:rsid w:val="009C7A5C"/>
    <w:rsid w:val="009D1064"/>
    <w:rsid w:val="009D3D21"/>
    <w:rsid w:val="009D4A49"/>
    <w:rsid w:val="009D692C"/>
    <w:rsid w:val="009E17A0"/>
    <w:rsid w:val="009E2198"/>
    <w:rsid w:val="009F25D1"/>
    <w:rsid w:val="009F43FE"/>
    <w:rsid w:val="009F6C16"/>
    <w:rsid w:val="009F7947"/>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232E"/>
    <w:rsid w:val="00A44938"/>
    <w:rsid w:val="00A4614B"/>
    <w:rsid w:val="00A51C66"/>
    <w:rsid w:val="00A52F61"/>
    <w:rsid w:val="00A54ECE"/>
    <w:rsid w:val="00A55351"/>
    <w:rsid w:val="00A562D3"/>
    <w:rsid w:val="00A5668F"/>
    <w:rsid w:val="00A56D91"/>
    <w:rsid w:val="00A60918"/>
    <w:rsid w:val="00A60C3D"/>
    <w:rsid w:val="00A656E3"/>
    <w:rsid w:val="00A6628E"/>
    <w:rsid w:val="00A66BAE"/>
    <w:rsid w:val="00A67931"/>
    <w:rsid w:val="00A67DD8"/>
    <w:rsid w:val="00A72494"/>
    <w:rsid w:val="00A74335"/>
    <w:rsid w:val="00A86690"/>
    <w:rsid w:val="00A873D1"/>
    <w:rsid w:val="00A87842"/>
    <w:rsid w:val="00A939A4"/>
    <w:rsid w:val="00A93AB9"/>
    <w:rsid w:val="00A976C9"/>
    <w:rsid w:val="00AA2C52"/>
    <w:rsid w:val="00AB4168"/>
    <w:rsid w:val="00AB77E9"/>
    <w:rsid w:val="00AC278F"/>
    <w:rsid w:val="00AC5037"/>
    <w:rsid w:val="00AC5ADC"/>
    <w:rsid w:val="00AC734E"/>
    <w:rsid w:val="00AD2CB0"/>
    <w:rsid w:val="00AD71BD"/>
    <w:rsid w:val="00AE1797"/>
    <w:rsid w:val="00AE2146"/>
    <w:rsid w:val="00AE222F"/>
    <w:rsid w:val="00AE2806"/>
    <w:rsid w:val="00AE6FC5"/>
    <w:rsid w:val="00AF1812"/>
    <w:rsid w:val="00AF6734"/>
    <w:rsid w:val="00AF70CD"/>
    <w:rsid w:val="00B033B8"/>
    <w:rsid w:val="00B064A4"/>
    <w:rsid w:val="00B07E89"/>
    <w:rsid w:val="00B1014B"/>
    <w:rsid w:val="00B104A3"/>
    <w:rsid w:val="00B10FDE"/>
    <w:rsid w:val="00B119D3"/>
    <w:rsid w:val="00B148B0"/>
    <w:rsid w:val="00B16185"/>
    <w:rsid w:val="00B23927"/>
    <w:rsid w:val="00B31665"/>
    <w:rsid w:val="00B31F23"/>
    <w:rsid w:val="00B35F5E"/>
    <w:rsid w:val="00B37DA7"/>
    <w:rsid w:val="00B40565"/>
    <w:rsid w:val="00B42025"/>
    <w:rsid w:val="00B5256A"/>
    <w:rsid w:val="00B52FBF"/>
    <w:rsid w:val="00B536DC"/>
    <w:rsid w:val="00B552B3"/>
    <w:rsid w:val="00B555FF"/>
    <w:rsid w:val="00B6232A"/>
    <w:rsid w:val="00B6322C"/>
    <w:rsid w:val="00B64F9E"/>
    <w:rsid w:val="00B653A4"/>
    <w:rsid w:val="00B66A9B"/>
    <w:rsid w:val="00B67873"/>
    <w:rsid w:val="00B70787"/>
    <w:rsid w:val="00B70A33"/>
    <w:rsid w:val="00B74839"/>
    <w:rsid w:val="00B74F2A"/>
    <w:rsid w:val="00B76222"/>
    <w:rsid w:val="00B7645F"/>
    <w:rsid w:val="00B76950"/>
    <w:rsid w:val="00B80B13"/>
    <w:rsid w:val="00B81B0C"/>
    <w:rsid w:val="00B837EC"/>
    <w:rsid w:val="00B837F3"/>
    <w:rsid w:val="00B873B5"/>
    <w:rsid w:val="00B9016B"/>
    <w:rsid w:val="00B90699"/>
    <w:rsid w:val="00B92677"/>
    <w:rsid w:val="00B92A01"/>
    <w:rsid w:val="00B930CA"/>
    <w:rsid w:val="00B93724"/>
    <w:rsid w:val="00B938E5"/>
    <w:rsid w:val="00B94AD9"/>
    <w:rsid w:val="00B97852"/>
    <w:rsid w:val="00BA220F"/>
    <w:rsid w:val="00BA3547"/>
    <w:rsid w:val="00BA7C0C"/>
    <w:rsid w:val="00BB0191"/>
    <w:rsid w:val="00BB2D23"/>
    <w:rsid w:val="00BB3636"/>
    <w:rsid w:val="00BB53BB"/>
    <w:rsid w:val="00BB6508"/>
    <w:rsid w:val="00BB7C61"/>
    <w:rsid w:val="00BC0E10"/>
    <w:rsid w:val="00BC3FCB"/>
    <w:rsid w:val="00BC5B5F"/>
    <w:rsid w:val="00BC70B4"/>
    <w:rsid w:val="00BC791F"/>
    <w:rsid w:val="00BD3F16"/>
    <w:rsid w:val="00BD4810"/>
    <w:rsid w:val="00BD7138"/>
    <w:rsid w:val="00BD7268"/>
    <w:rsid w:val="00BE0695"/>
    <w:rsid w:val="00BE19DE"/>
    <w:rsid w:val="00BE1AD1"/>
    <w:rsid w:val="00BE36DA"/>
    <w:rsid w:val="00BE3944"/>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90307"/>
    <w:rsid w:val="00C92737"/>
    <w:rsid w:val="00C955EC"/>
    <w:rsid w:val="00C96672"/>
    <w:rsid w:val="00CA07B5"/>
    <w:rsid w:val="00CA096A"/>
    <w:rsid w:val="00CB1CB0"/>
    <w:rsid w:val="00CB3119"/>
    <w:rsid w:val="00CB4F5C"/>
    <w:rsid w:val="00CB6D4D"/>
    <w:rsid w:val="00CB7AF2"/>
    <w:rsid w:val="00CB7FEE"/>
    <w:rsid w:val="00CD2CB2"/>
    <w:rsid w:val="00CD37B3"/>
    <w:rsid w:val="00CD7036"/>
    <w:rsid w:val="00CE298C"/>
    <w:rsid w:val="00CE36C9"/>
    <w:rsid w:val="00CE4DB8"/>
    <w:rsid w:val="00CE75B3"/>
    <w:rsid w:val="00CF0F1C"/>
    <w:rsid w:val="00CF10EA"/>
    <w:rsid w:val="00D0744F"/>
    <w:rsid w:val="00D07C1E"/>
    <w:rsid w:val="00D11212"/>
    <w:rsid w:val="00D1200E"/>
    <w:rsid w:val="00D12EF7"/>
    <w:rsid w:val="00D13CE9"/>
    <w:rsid w:val="00D22E48"/>
    <w:rsid w:val="00D24B01"/>
    <w:rsid w:val="00D2741D"/>
    <w:rsid w:val="00D30004"/>
    <w:rsid w:val="00D30147"/>
    <w:rsid w:val="00D33003"/>
    <w:rsid w:val="00D41324"/>
    <w:rsid w:val="00D42172"/>
    <w:rsid w:val="00D4329F"/>
    <w:rsid w:val="00D457CF"/>
    <w:rsid w:val="00D479CB"/>
    <w:rsid w:val="00D53E4F"/>
    <w:rsid w:val="00D53E7D"/>
    <w:rsid w:val="00D56508"/>
    <w:rsid w:val="00D63292"/>
    <w:rsid w:val="00D6527A"/>
    <w:rsid w:val="00D736E3"/>
    <w:rsid w:val="00D766C0"/>
    <w:rsid w:val="00D77D3C"/>
    <w:rsid w:val="00D832EA"/>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E4E65"/>
    <w:rsid w:val="00DF2B92"/>
    <w:rsid w:val="00DF3501"/>
    <w:rsid w:val="00DF6EDD"/>
    <w:rsid w:val="00DF7BA0"/>
    <w:rsid w:val="00DF7D74"/>
    <w:rsid w:val="00E00AB2"/>
    <w:rsid w:val="00E00F1C"/>
    <w:rsid w:val="00E03506"/>
    <w:rsid w:val="00E043DB"/>
    <w:rsid w:val="00E11E9D"/>
    <w:rsid w:val="00E12A1E"/>
    <w:rsid w:val="00E14925"/>
    <w:rsid w:val="00E17B05"/>
    <w:rsid w:val="00E225B7"/>
    <w:rsid w:val="00E23348"/>
    <w:rsid w:val="00E23D81"/>
    <w:rsid w:val="00E242B8"/>
    <w:rsid w:val="00E242E2"/>
    <w:rsid w:val="00E26AEA"/>
    <w:rsid w:val="00E27CF1"/>
    <w:rsid w:val="00E36707"/>
    <w:rsid w:val="00E37658"/>
    <w:rsid w:val="00E43226"/>
    <w:rsid w:val="00E4703B"/>
    <w:rsid w:val="00E53DCF"/>
    <w:rsid w:val="00E55572"/>
    <w:rsid w:val="00E61318"/>
    <w:rsid w:val="00E62052"/>
    <w:rsid w:val="00E632BF"/>
    <w:rsid w:val="00E63338"/>
    <w:rsid w:val="00E6696B"/>
    <w:rsid w:val="00E70552"/>
    <w:rsid w:val="00E74BD2"/>
    <w:rsid w:val="00E75BE6"/>
    <w:rsid w:val="00E76333"/>
    <w:rsid w:val="00E772F0"/>
    <w:rsid w:val="00E779BA"/>
    <w:rsid w:val="00E91200"/>
    <w:rsid w:val="00E92C7D"/>
    <w:rsid w:val="00E92ED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C7180"/>
    <w:rsid w:val="00ED41FC"/>
    <w:rsid w:val="00ED59F5"/>
    <w:rsid w:val="00ED5E3A"/>
    <w:rsid w:val="00EE2AA5"/>
    <w:rsid w:val="00EE3A83"/>
    <w:rsid w:val="00EE5113"/>
    <w:rsid w:val="00EE5B23"/>
    <w:rsid w:val="00EE7D4E"/>
    <w:rsid w:val="00EE7F04"/>
    <w:rsid w:val="00EF193F"/>
    <w:rsid w:val="00EF43E5"/>
    <w:rsid w:val="00EF4C4D"/>
    <w:rsid w:val="00EF57D3"/>
    <w:rsid w:val="00EF66FB"/>
    <w:rsid w:val="00F011E2"/>
    <w:rsid w:val="00F02FF3"/>
    <w:rsid w:val="00F04933"/>
    <w:rsid w:val="00F0697A"/>
    <w:rsid w:val="00F1352A"/>
    <w:rsid w:val="00F13B9B"/>
    <w:rsid w:val="00F1776B"/>
    <w:rsid w:val="00F179BC"/>
    <w:rsid w:val="00F23F24"/>
    <w:rsid w:val="00F2484A"/>
    <w:rsid w:val="00F32B3A"/>
    <w:rsid w:val="00F33354"/>
    <w:rsid w:val="00F470B7"/>
    <w:rsid w:val="00F510D3"/>
    <w:rsid w:val="00F513FC"/>
    <w:rsid w:val="00F51FF4"/>
    <w:rsid w:val="00F55576"/>
    <w:rsid w:val="00F55794"/>
    <w:rsid w:val="00F56EC8"/>
    <w:rsid w:val="00F57887"/>
    <w:rsid w:val="00F66A88"/>
    <w:rsid w:val="00F730FE"/>
    <w:rsid w:val="00F73FE2"/>
    <w:rsid w:val="00F7768A"/>
    <w:rsid w:val="00F83275"/>
    <w:rsid w:val="00F8434E"/>
    <w:rsid w:val="00F84EC0"/>
    <w:rsid w:val="00F93C0C"/>
    <w:rsid w:val="00F9486F"/>
    <w:rsid w:val="00F96796"/>
    <w:rsid w:val="00FA1006"/>
    <w:rsid w:val="00FA29E6"/>
    <w:rsid w:val="00FA3523"/>
    <w:rsid w:val="00FB26E4"/>
    <w:rsid w:val="00FB3058"/>
    <w:rsid w:val="00FB585A"/>
    <w:rsid w:val="00FC0B12"/>
    <w:rsid w:val="00FC2A52"/>
    <w:rsid w:val="00FC3C17"/>
    <w:rsid w:val="00FC4427"/>
    <w:rsid w:val="00FC472F"/>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5"/>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0"/>
      </w:numPr>
    </w:pPr>
  </w:style>
  <w:style w:type="numbering" w:customStyle="1" w:styleId="WW8Num28">
    <w:name w:val="WW8Num28"/>
    <w:basedOn w:val="Bezlisty"/>
    <w:rsid w:val="00D6527A"/>
    <w:pPr>
      <w:numPr>
        <w:numId w:val="61"/>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5"/>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0"/>
      </w:numPr>
    </w:pPr>
  </w:style>
  <w:style w:type="numbering" w:customStyle="1" w:styleId="WW8Num28">
    <w:name w:val="WW8Num28"/>
    <w:basedOn w:val="Bezlisty"/>
    <w:rsid w:val="00D6527A"/>
    <w:pPr>
      <w:numPr>
        <w:numId w:val="61"/>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89352240">
      <w:bodyDiv w:val="1"/>
      <w:marLeft w:val="0"/>
      <w:marRight w:val="0"/>
      <w:marTop w:val="0"/>
      <w:marBottom w:val="0"/>
      <w:divBdr>
        <w:top w:val="none" w:sz="0" w:space="0" w:color="auto"/>
        <w:left w:val="none" w:sz="0" w:space="0" w:color="auto"/>
        <w:bottom w:val="none" w:sz="0" w:space="0" w:color="auto"/>
        <w:right w:val="none" w:sz="0" w:space="0" w:color="auto"/>
      </w:divBdr>
    </w:div>
    <w:div w:id="91977107">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475687179">
      <w:bodyDiv w:val="1"/>
      <w:marLeft w:val="0"/>
      <w:marRight w:val="0"/>
      <w:marTop w:val="0"/>
      <w:marBottom w:val="0"/>
      <w:divBdr>
        <w:top w:val="none" w:sz="0" w:space="0" w:color="auto"/>
        <w:left w:val="none" w:sz="0" w:space="0" w:color="auto"/>
        <w:bottom w:val="none" w:sz="0" w:space="0" w:color="auto"/>
        <w:right w:val="none" w:sz="0" w:space="0" w:color="auto"/>
      </w:divBdr>
    </w:div>
    <w:div w:id="486367158">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784932147">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936253741">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38857044">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5336848">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zamowienia@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jmicek@rydygierkrakow.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ll@szpitalslubice.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191C-256A-4B93-9A53-B64DEF37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9895</TotalTime>
  <Pages>28</Pages>
  <Words>10714</Words>
  <Characters>64287</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305</cp:revision>
  <cp:lastPrinted>2021-09-08T05:31:00Z</cp:lastPrinted>
  <dcterms:created xsi:type="dcterms:W3CDTF">2021-01-18T09:28:00Z</dcterms:created>
  <dcterms:modified xsi:type="dcterms:W3CDTF">2024-01-17T12:07:00Z</dcterms:modified>
</cp:coreProperties>
</file>