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0D38" w14:textId="77777777" w:rsidR="00167DA4" w:rsidRPr="00522675" w:rsidRDefault="00167DA4" w:rsidP="00167DA4">
    <w:pPr>
      <w:pStyle w:val="Standard"/>
      <w:jc w:val="both"/>
      <w:rPr>
        <w:b/>
        <w:bCs/>
        <w:i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27</w:t>
    </w:r>
    <w:r w:rsidRPr="00522675">
      <w:rPr>
        <w:b/>
        <w:bCs/>
        <w:i/>
        <w:iCs/>
        <w:sz w:val="20"/>
        <w:szCs w:val="20"/>
      </w:rPr>
      <w:t xml:space="preserve">.2022 -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r w:rsidRPr="00522675">
      <w:rPr>
        <w:b/>
        <w:bCs/>
        <w:i/>
        <w:sz w:val="20"/>
        <w:szCs w:val="20"/>
      </w:rPr>
      <w:t>„</w:t>
    </w:r>
    <w:r>
      <w:rPr>
        <w:b/>
        <w:bCs/>
        <w:i/>
        <w:sz w:val="20"/>
        <w:szCs w:val="20"/>
      </w:rPr>
      <w:t>Budowa toalety publicznej przy ul. Kapłańskiej  w Szamotułach</w:t>
    </w:r>
    <w:r w:rsidRPr="00522675">
      <w:rPr>
        <w:b/>
        <w:bCs/>
        <w:i/>
        <w:sz w:val="20"/>
        <w:szCs w:val="20"/>
      </w:rPr>
      <w:t>”</w:t>
    </w:r>
    <w:bookmarkEnd w:id="1"/>
  </w:p>
  <w:p w14:paraId="625FC57D" w14:textId="1EE969DC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67DA4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2022-04-27T07:49:00Z</cp:lastPrinted>
  <dcterms:created xsi:type="dcterms:W3CDTF">2022-10-24T13:50:00Z</dcterms:created>
  <dcterms:modified xsi:type="dcterms:W3CDTF">2022-10-24T13:50:00Z</dcterms:modified>
</cp:coreProperties>
</file>