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131BE" w14:textId="36772DAB" w:rsidR="00446A1F" w:rsidRPr="00F54661" w:rsidRDefault="00446A1F" w:rsidP="005D1F6B">
      <w:pPr>
        <w:widowControl w:val="0"/>
        <w:autoSpaceDE w:val="0"/>
        <w:autoSpaceDN w:val="0"/>
        <w:adjustRightInd w:val="0"/>
        <w:spacing w:before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Hlk127276206"/>
      <w:r w:rsidRPr="00F54661">
        <w:rPr>
          <w:rFonts w:ascii="Arial" w:hAnsi="Arial"/>
          <w:b/>
          <w:color w:val="000000"/>
          <w:sz w:val="20"/>
          <w:szCs w:val="20"/>
        </w:rPr>
        <w:t>Załącznik nr 1</w:t>
      </w:r>
      <w:r>
        <w:rPr>
          <w:rFonts w:ascii="Arial" w:hAnsi="Arial"/>
          <w:b/>
          <w:color w:val="000000"/>
          <w:sz w:val="20"/>
          <w:szCs w:val="20"/>
        </w:rPr>
        <w:t>1</w:t>
      </w:r>
      <w:r w:rsidRPr="00F54661">
        <w:rPr>
          <w:rFonts w:ascii="Arial" w:hAnsi="Arial"/>
          <w:b/>
          <w:color w:val="000000"/>
          <w:sz w:val="20"/>
          <w:szCs w:val="20"/>
        </w:rPr>
        <w:t xml:space="preserve"> do </w:t>
      </w:r>
      <w:r>
        <w:rPr>
          <w:rFonts w:ascii="Arial" w:hAnsi="Arial"/>
          <w:b/>
          <w:color w:val="000000"/>
          <w:sz w:val="20"/>
          <w:szCs w:val="20"/>
        </w:rPr>
        <w:t>S</w:t>
      </w:r>
      <w:r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75061705" w14:textId="61AD653F" w:rsidR="00446A1F" w:rsidRPr="00BD1A9A" w:rsidRDefault="00446A1F" w:rsidP="00BD1A9A">
      <w:pPr>
        <w:pStyle w:val="Styl1"/>
        <w:spacing w:after="240"/>
        <w:jc w:val="both"/>
        <w:rPr>
          <w:color w:val="000000"/>
        </w:rPr>
      </w:pPr>
      <w:r>
        <w:t>Harmonogram rzeczowo-finansowy</w:t>
      </w:r>
    </w:p>
    <w:p w14:paraId="0FF48BD1" w14:textId="308D03D9" w:rsidR="00446A1F" w:rsidRPr="00446A1F" w:rsidRDefault="00446A1F" w:rsidP="00446A1F">
      <w:pPr>
        <w:widowControl w:val="0"/>
        <w:spacing w:after="0" w:line="276" w:lineRule="auto"/>
        <w:jc w:val="center"/>
        <w:rPr>
          <w:rFonts w:ascii="Arial" w:hAnsi="Arial"/>
          <w:sz w:val="20"/>
          <w:szCs w:val="20"/>
        </w:rPr>
      </w:pPr>
      <w:r w:rsidRPr="00446A1F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0367F8F8" w14:textId="3C55F44D" w:rsidR="00446A1F" w:rsidRPr="00BD1A9A" w:rsidRDefault="00446A1F" w:rsidP="00BD1A9A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  <w:r w:rsidRPr="00446A1F">
        <w:rPr>
          <w:rFonts w:ascii="Arial" w:hAnsi="Arial"/>
          <w:sz w:val="20"/>
          <w:szCs w:val="20"/>
        </w:rPr>
        <w:t>pn.</w:t>
      </w:r>
      <w:r w:rsidRPr="00446A1F">
        <w:rPr>
          <w:rFonts w:ascii="Arial" w:hAnsi="Arial"/>
          <w:b/>
          <w:sz w:val="20"/>
          <w:szCs w:val="20"/>
        </w:rPr>
        <w:t xml:space="preserve"> „</w:t>
      </w:r>
      <w:r w:rsidR="00000DA6" w:rsidRPr="004427A5">
        <w:rPr>
          <w:rFonts w:ascii="Arial" w:hAnsi="Arial" w:cs="Arial"/>
          <w:b/>
          <w:sz w:val="20"/>
        </w:rPr>
        <w:t>Rozbudowa istniejącego budynku Przedszkola Nr 1 w Mogilnie o Żłobek Nr 2 w Mogilnie</w:t>
      </w:r>
      <w:r w:rsidRPr="00446A1F">
        <w:rPr>
          <w:rFonts w:ascii="Arial" w:hAnsi="Arial"/>
          <w:b/>
          <w:sz w:val="20"/>
          <w:szCs w:val="20"/>
        </w:rPr>
        <w:t>”</w:t>
      </w:r>
      <w:bookmarkEnd w:id="0"/>
    </w:p>
    <w:tbl>
      <w:tblPr>
        <w:tblW w:w="14176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126"/>
        <w:gridCol w:w="1276"/>
        <w:gridCol w:w="1161"/>
        <w:gridCol w:w="1276"/>
        <w:gridCol w:w="1263"/>
        <w:gridCol w:w="1276"/>
        <w:gridCol w:w="1263"/>
        <w:gridCol w:w="1416"/>
        <w:gridCol w:w="1275"/>
        <w:gridCol w:w="1404"/>
      </w:tblGrid>
      <w:tr w:rsidR="00041CA7" w:rsidRPr="00041CA7" w14:paraId="5F3A1C3B" w14:textId="24B098D9" w:rsidTr="005D1F6B">
        <w:trPr>
          <w:trHeight w:val="296"/>
        </w:trPr>
        <w:tc>
          <w:tcPr>
            <w:tcW w:w="1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5E48464" w14:textId="35DC9337" w:rsidR="00041CA7" w:rsidRPr="00041CA7" w:rsidRDefault="00041C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HARMONOGRAM RZECZOWO-FINANSOWY</w:t>
            </w:r>
          </w:p>
        </w:tc>
      </w:tr>
      <w:tr w:rsidR="00041CA7" w:rsidRPr="00041CA7" w14:paraId="3CDD71D2" w14:textId="4AB7B5B6" w:rsidTr="005D1F6B">
        <w:trPr>
          <w:trHeight w:val="456"/>
        </w:trPr>
        <w:tc>
          <w:tcPr>
            <w:tcW w:w="1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4C2E89A" w14:textId="487A4884" w:rsidR="00041CA7" w:rsidRPr="00041CA7" w:rsidRDefault="00041CA7" w:rsidP="00333A7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„</w:t>
            </w:r>
            <w:r w:rsidR="00000DA6" w:rsidRPr="004427A5">
              <w:rPr>
                <w:rFonts w:ascii="Arial" w:hAnsi="Arial" w:cs="Arial"/>
                <w:b/>
                <w:sz w:val="20"/>
              </w:rPr>
              <w:t>Rozbudowa istniejącego budynku Przedszkola Nr 1 w Mogilnie o Żłobek Nr 2 w Mogilnie</w:t>
            </w: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”</w:t>
            </w:r>
          </w:p>
        </w:tc>
      </w:tr>
      <w:tr w:rsidR="00041CA7" w:rsidRPr="00041CA7" w14:paraId="24BBF9FD" w14:textId="44621B7C" w:rsidTr="005D1F6B">
        <w:trPr>
          <w:trHeight w:val="197"/>
        </w:trPr>
        <w:tc>
          <w:tcPr>
            <w:tcW w:w="1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53F17" w14:textId="77777777" w:rsidR="00041CA7" w:rsidRPr="00041CA7" w:rsidRDefault="00041CA7" w:rsidP="00145483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</w:tr>
      <w:tr w:rsidR="00CC34A5" w:rsidRPr="00041CA7" w14:paraId="3F01B19B" w14:textId="6411FD11" w:rsidTr="005D1F6B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722411" w14:textId="77777777" w:rsidR="00CC34A5" w:rsidRPr="00041CA7" w:rsidRDefault="00CC34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DE931D" w14:textId="77777777" w:rsidR="00CC34A5" w:rsidRPr="00041CA7" w:rsidRDefault="00CC34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Zakres rzeczowy: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D63AFC" w14:textId="77777777" w:rsidR="00CC34A5" w:rsidRPr="00041CA7" w:rsidRDefault="00CC34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robót (netto):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0BEB1CD" w14:textId="5EEF81EF" w:rsidR="00CC34A5" w:rsidRPr="00041CA7" w:rsidRDefault="00CC34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robót (brutto):</w:t>
            </w:r>
          </w:p>
        </w:tc>
        <w:tc>
          <w:tcPr>
            <w:tcW w:w="91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2126595C" w14:textId="796905BC" w:rsidR="00CC34A5" w:rsidRPr="00041CA7" w:rsidRDefault="00CC34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Okres realizacji:</w:t>
            </w:r>
          </w:p>
        </w:tc>
      </w:tr>
      <w:tr w:rsidR="00711147" w:rsidRPr="00041CA7" w14:paraId="5DBA2BA7" w14:textId="573EE348" w:rsidTr="005D1F6B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5C94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685E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D135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A661" w14:textId="50A5C942" w:rsidR="00711147" w:rsidRPr="00041CA7" w:rsidRDefault="00711147" w:rsidP="0071114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E4D0CD" w14:textId="6030A70C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(miesiąc)</w:t>
            </w: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665AB4F9" w14:textId="0DDFF4C4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(rok)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22F527" w14:textId="77777777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(miesiąc)</w:t>
            </w: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0DD9736" w14:textId="7C23C390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(rok)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A83EF" w14:textId="77777777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(miesiąc)</w:t>
            </w: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FFEDBE5" w14:textId="160447CF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(rok)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AA0A13" w14:textId="77777777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(miesiąc)</w:t>
            </w: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F469B89" w14:textId="4F513293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(rok)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77956E" w14:textId="77777777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(miesiąc)</w:t>
            </w: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2C9AB38" w14:textId="4AAC4F03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(rok)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CBB810E" w14:textId="77777777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(miesiąc)</w:t>
            </w: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8B5CA66" w14:textId="0052CCB5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(rok)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DDE7EBF" w14:textId="77777777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(miesiąc)</w:t>
            </w: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22A2183A" w14:textId="0BB156D5" w:rsidR="00711147" w:rsidRDefault="00711147" w:rsidP="0071114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…..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(rok)</w:t>
            </w:r>
          </w:p>
        </w:tc>
      </w:tr>
      <w:tr w:rsidR="00711147" w:rsidRPr="00041CA7" w14:paraId="5E2FC661" w14:textId="3F881F18" w:rsidTr="005D1F6B">
        <w:trPr>
          <w:trHeight w:val="39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9B3B" w14:textId="77777777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5000C" w14:textId="1F8A40B4" w:rsidR="00711147" w:rsidRPr="00363971" w:rsidRDefault="00711147" w:rsidP="0071114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63971">
              <w:rPr>
                <w:rFonts w:ascii="Arial" w:hAnsi="Arial" w:cs="Arial"/>
                <w:sz w:val="20"/>
                <w:szCs w:val="20"/>
              </w:rPr>
              <w:t>Rozbudowa obiektu budowlanego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F68D" w14:textId="77777777" w:rsidR="00711147" w:rsidRPr="00363971" w:rsidRDefault="00711147" w:rsidP="00711147">
            <w:pPr>
              <w:spacing w:after="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FAF7D" w14:textId="03AF57BF" w:rsidR="00711147" w:rsidRPr="00041CA7" w:rsidRDefault="00711147" w:rsidP="0071114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342A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FC5C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2BBD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D517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AE9E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44359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DB422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1147" w:rsidRPr="00041CA7" w14:paraId="4FB4EB59" w14:textId="62946314" w:rsidTr="005D1F6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4F0D" w14:textId="77777777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A16D" w14:textId="5F60E4C7" w:rsidR="00711147" w:rsidRPr="00363971" w:rsidRDefault="00711147" w:rsidP="0071114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63971">
              <w:rPr>
                <w:rFonts w:ascii="Arial" w:hAnsi="Arial" w:cs="Arial"/>
                <w:sz w:val="20"/>
                <w:szCs w:val="20"/>
              </w:rPr>
              <w:t>Zakup i montaż wyposażenia (w tym m.in. meble, wyposażenie wypoczynkowe</w:t>
            </w:r>
            <w:r w:rsidRPr="00363971">
              <w:rPr>
                <w:rFonts w:ascii="Arial" w:hAnsi="Arial" w:cs="Arial"/>
              </w:rPr>
              <w:t xml:space="preserve"> </w:t>
            </w:r>
            <w:r w:rsidRPr="00363971">
              <w:rPr>
                <w:rFonts w:ascii="Arial" w:hAnsi="Arial" w:cs="Arial"/>
                <w:sz w:val="20"/>
                <w:szCs w:val="20"/>
              </w:rPr>
              <w:t>wyposażenie sanitarne, wyposażenie kuchenne, zabawki)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C46E" w14:textId="77777777" w:rsidR="00711147" w:rsidRPr="00363971" w:rsidRDefault="00711147" w:rsidP="00711147">
            <w:pPr>
              <w:spacing w:after="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8CE87" w14:textId="4AE4937B" w:rsidR="00711147" w:rsidRPr="00041CA7" w:rsidRDefault="00711147" w:rsidP="0071114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FBAA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94CE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79D5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8F6E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71DC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FF665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9D13A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1147" w:rsidRPr="00041CA7" w14:paraId="159211C3" w14:textId="1ACC8B8B" w:rsidTr="005D1F6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9AC8" w14:textId="77777777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FE89C" w14:textId="12AD45CB" w:rsidR="00711147" w:rsidRPr="00363971" w:rsidRDefault="00711147" w:rsidP="0071114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63971">
              <w:rPr>
                <w:rFonts w:ascii="Arial" w:hAnsi="Arial" w:cs="Arial"/>
                <w:sz w:val="20"/>
                <w:szCs w:val="20"/>
              </w:rPr>
              <w:t>Dostosowanie otoczenia instytucji opieki znajdującej się na terenie nieruchomości, m.in. chodnik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36BA" w14:textId="77777777" w:rsidR="00711147" w:rsidRPr="00363971" w:rsidRDefault="00711147" w:rsidP="00711147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B8F7A" w14:textId="042C372C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F6E3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4BD0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533D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1B7D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3319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BAB16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21582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1147" w:rsidRPr="00041CA7" w14:paraId="5C4A150E" w14:textId="34CFF70A" w:rsidTr="005D1F6B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2ADA" w14:textId="77777777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8ABD6" w14:textId="74E7E340" w:rsidR="00711147" w:rsidRPr="00363971" w:rsidRDefault="00711147" w:rsidP="0071114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63971">
              <w:rPr>
                <w:rFonts w:ascii="Arial" w:hAnsi="Arial" w:cs="Arial"/>
                <w:sz w:val="20"/>
                <w:szCs w:val="20"/>
              </w:rPr>
              <w:t>Wyposażenie i montaż placu zabaw wraz z bezpieczną nawierzchnią i ogrodzeniem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E562" w14:textId="77777777" w:rsidR="00711147" w:rsidRPr="00363971" w:rsidRDefault="00711147" w:rsidP="00711147">
            <w:pPr>
              <w:spacing w:after="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504E3" w14:textId="1C73FD44" w:rsidR="00711147" w:rsidRPr="00041CA7" w:rsidRDefault="00711147" w:rsidP="0071114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51A1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6D2C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091A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F54D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500E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83903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51A2B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1147" w:rsidRPr="00041CA7" w14:paraId="0D77EE28" w14:textId="5B09ADCC" w:rsidTr="005D1F6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B08D" w14:textId="77777777" w:rsidR="00711147" w:rsidRPr="00041CA7" w:rsidRDefault="00711147" w:rsidP="0071114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FCB5D" w14:textId="25685545" w:rsidR="00711147" w:rsidRPr="00363971" w:rsidRDefault="00711147" w:rsidP="0071114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63971">
              <w:rPr>
                <w:rFonts w:ascii="Arial" w:hAnsi="Arial" w:cs="Arial"/>
                <w:sz w:val="20"/>
                <w:szCs w:val="20"/>
              </w:rPr>
              <w:t>Zakup pomocy do prowadzenia zajęć opiekuńczo-wychowawczych i edukacyjnych (stanowiących wyposażenie instytucji opieki)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B28C" w14:textId="77777777" w:rsidR="00711147" w:rsidRPr="00363971" w:rsidRDefault="00711147" w:rsidP="00711147">
            <w:pPr>
              <w:spacing w:after="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9AD31" w14:textId="78664D84" w:rsidR="00711147" w:rsidRPr="00041CA7" w:rsidRDefault="00711147" w:rsidP="0071114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F4C4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AD03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3391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1599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52D7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322D1B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5D6492" w14:textId="77777777" w:rsidR="00711147" w:rsidRPr="00041CA7" w:rsidRDefault="00711147" w:rsidP="0071114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1147" w:rsidRPr="00145483" w14:paraId="60152CE9" w14:textId="7413888F" w:rsidTr="005D1F6B">
        <w:trPr>
          <w:trHeight w:val="654"/>
        </w:trPr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479E3D" w14:textId="4F8F46EC" w:rsidR="00711147" w:rsidRPr="00041CA7" w:rsidRDefault="00711147" w:rsidP="005D1F6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13DFDD" w14:textId="77777777" w:rsidR="00711147" w:rsidRPr="00041CA7" w:rsidRDefault="00711147" w:rsidP="0071114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678E73CF" w14:textId="4B7CC810" w:rsidR="00711147" w:rsidRPr="00041CA7" w:rsidRDefault="00711147" w:rsidP="0071114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FDAA62" w14:textId="77777777" w:rsidR="00711147" w:rsidRPr="00041CA7" w:rsidRDefault="00711147" w:rsidP="0071114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7E57CE" w14:textId="77777777" w:rsidR="00711147" w:rsidRPr="00041CA7" w:rsidRDefault="00711147" w:rsidP="0071114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FB4A62" w14:textId="77777777" w:rsidR="00711147" w:rsidRPr="00041CA7" w:rsidRDefault="00711147" w:rsidP="0071114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61758E" w14:textId="77777777" w:rsidR="00711147" w:rsidRPr="00041CA7" w:rsidRDefault="00711147" w:rsidP="0071114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1C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E7AE43" w14:textId="77777777" w:rsidR="00711147" w:rsidRPr="00145483" w:rsidRDefault="00711147" w:rsidP="0071114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454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08A99C8" w14:textId="77777777" w:rsidR="00711147" w:rsidRPr="00145483" w:rsidRDefault="00711147" w:rsidP="0071114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C6AD51B" w14:textId="77777777" w:rsidR="00711147" w:rsidRPr="00145483" w:rsidRDefault="00711147" w:rsidP="0071114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2459AB7" w14:textId="77777777" w:rsidR="0085664E" w:rsidRDefault="0085664E"/>
    <w:sectPr w:rsidR="0085664E" w:rsidSect="00333A74">
      <w:headerReference w:type="default" r:id="rId7"/>
      <w:footerReference w:type="default" r:id="rId8"/>
      <w:pgSz w:w="16838" w:h="11906" w:orient="landscape"/>
      <w:pgMar w:top="2175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4D9CE" w14:textId="77777777" w:rsidR="00446A1F" w:rsidRDefault="00446A1F" w:rsidP="00446A1F">
      <w:pPr>
        <w:spacing w:after="0" w:line="240" w:lineRule="auto"/>
      </w:pPr>
      <w:r>
        <w:separator/>
      </w:r>
    </w:p>
  </w:endnote>
  <w:endnote w:type="continuationSeparator" w:id="0">
    <w:p w14:paraId="371591AE" w14:textId="77777777" w:rsidR="00446A1F" w:rsidRDefault="00446A1F" w:rsidP="00446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5F802" w14:textId="77777777" w:rsidR="004E41D9" w:rsidRPr="00C02D2A" w:rsidRDefault="004E41D9" w:rsidP="004E41D9">
    <w:pPr>
      <w:pStyle w:val="Stopka"/>
      <w:jc w:val="right"/>
      <w:rPr>
        <w:rFonts w:ascii="Arial" w:hAnsi="Arial" w:cs="Arial"/>
        <w:sz w:val="18"/>
        <w:szCs w:val="18"/>
      </w:rPr>
    </w:pPr>
    <w:r>
      <w:tab/>
    </w:r>
    <w:sdt>
      <w:sdtPr>
        <w:rPr>
          <w:rFonts w:ascii="Arial" w:hAnsi="Arial" w:cs="Arial"/>
          <w:sz w:val="18"/>
          <w:szCs w:val="18"/>
        </w:rPr>
        <w:id w:val="-1560850635"/>
        <w:docPartObj>
          <w:docPartGallery w:val="Page Numbers (Top of Page)"/>
          <w:docPartUnique/>
        </w:docPartObj>
      </w:sdtPr>
      <w:sdtEndPr/>
      <w:sdtContent>
        <w:r w:rsidRPr="00C02D2A">
          <w:rPr>
            <w:rFonts w:ascii="Arial" w:hAnsi="Arial" w:cs="Arial"/>
            <w:sz w:val="18"/>
            <w:szCs w:val="18"/>
          </w:rPr>
          <w:t xml:space="preserve">Strona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2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C02D2A">
          <w:rPr>
            <w:rFonts w:ascii="Arial" w:hAnsi="Arial" w:cs="Arial"/>
            <w:sz w:val="18"/>
            <w:szCs w:val="18"/>
          </w:rPr>
          <w:t xml:space="preserve"> z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4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sdtContent>
    </w:sdt>
  </w:p>
  <w:p w14:paraId="1AEEB99D" w14:textId="483812E2" w:rsidR="004E41D9" w:rsidRDefault="004E41D9" w:rsidP="004E41D9">
    <w:pPr>
      <w:pStyle w:val="Stopka"/>
      <w:tabs>
        <w:tab w:val="clear" w:pos="4536"/>
        <w:tab w:val="clear" w:pos="9072"/>
        <w:tab w:val="left" w:pos="131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1AC68" w14:textId="77777777" w:rsidR="00446A1F" w:rsidRDefault="00446A1F" w:rsidP="00446A1F">
      <w:pPr>
        <w:spacing w:after="0" w:line="240" w:lineRule="auto"/>
      </w:pPr>
      <w:r>
        <w:separator/>
      </w:r>
    </w:p>
  </w:footnote>
  <w:footnote w:type="continuationSeparator" w:id="0">
    <w:p w14:paraId="117B9429" w14:textId="77777777" w:rsidR="00446A1F" w:rsidRDefault="00446A1F" w:rsidP="00446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FBE3D" w14:textId="09E8905D" w:rsidR="00145483" w:rsidRDefault="00000DA6" w:rsidP="00000DA6">
    <w:pPr>
      <w:pStyle w:val="Nagwek"/>
      <w:tabs>
        <w:tab w:val="left" w:pos="2145"/>
        <w:tab w:val="center" w:pos="7002"/>
      </w:tabs>
      <w:jc w:val="center"/>
      <w:rPr>
        <w:rFonts w:ascii="Arial" w:hAnsi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7D8DBB29" wp14:editId="4152137F">
          <wp:extent cx="5760720" cy="1018376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B150BB" w14:textId="012A440D" w:rsidR="00446A1F" w:rsidRPr="00333A74" w:rsidRDefault="004E41D9" w:rsidP="00333A74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000DA6">
      <w:rPr>
        <w:rFonts w:ascii="Arial" w:hAnsi="Arial"/>
        <w:sz w:val="16"/>
        <w:szCs w:val="16"/>
      </w:rPr>
      <w:t>1</w:t>
    </w:r>
    <w:r w:rsidR="00424033">
      <w:rPr>
        <w:rFonts w:ascii="Arial" w:hAnsi="Arial"/>
        <w:sz w:val="16"/>
        <w:szCs w:val="16"/>
      </w:rPr>
      <w:t>5</w:t>
    </w:r>
    <w:r>
      <w:rPr>
        <w:rFonts w:ascii="Arial" w:hAnsi="Arial"/>
        <w:sz w:val="16"/>
        <w:szCs w:val="16"/>
      </w:rPr>
      <w:t>.202</w:t>
    </w:r>
    <w:r w:rsidR="009F0938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.WFE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13"/>
    <w:rsid w:val="00000DA6"/>
    <w:rsid w:val="00041CA7"/>
    <w:rsid w:val="0010510A"/>
    <w:rsid w:val="00145483"/>
    <w:rsid w:val="001B3E71"/>
    <w:rsid w:val="00215BA1"/>
    <w:rsid w:val="00333A74"/>
    <w:rsid w:val="00356B59"/>
    <w:rsid w:val="00363971"/>
    <w:rsid w:val="00424033"/>
    <w:rsid w:val="004422A2"/>
    <w:rsid w:val="00446A1F"/>
    <w:rsid w:val="004654BE"/>
    <w:rsid w:val="00465613"/>
    <w:rsid w:val="004E41D9"/>
    <w:rsid w:val="005A21B4"/>
    <w:rsid w:val="005B65E0"/>
    <w:rsid w:val="005D1F6B"/>
    <w:rsid w:val="00711147"/>
    <w:rsid w:val="007E60EA"/>
    <w:rsid w:val="0080586D"/>
    <w:rsid w:val="0085664E"/>
    <w:rsid w:val="00867A55"/>
    <w:rsid w:val="00903C75"/>
    <w:rsid w:val="009563DE"/>
    <w:rsid w:val="0098601B"/>
    <w:rsid w:val="009F0938"/>
    <w:rsid w:val="00B10C83"/>
    <w:rsid w:val="00BD1A9A"/>
    <w:rsid w:val="00CB6D46"/>
    <w:rsid w:val="00CC34A5"/>
    <w:rsid w:val="00D83D43"/>
    <w:rsid w:val="00EC3850"/>
    <w:rsid w:val="00F3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B159E0"/>
  <w15:chartTrackingRefBased/>
  <w15:docId w15:val="{4BAD0000-5E1E-4BAD-A413-E0082015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6A1F"/>
  </w:style>
  <w:style w:type="paragraph" w:styleId="Stopka">
    <w:name w:val="footer"/>
    <w:basedOn w:val="Normalny"/>
    <w:link w:val="StopkaZnak"/>
    <w:uiPriority w:val="99"/>
    <w:unhideWhenUsed/>
    <w:rsid w:val="00446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46A1F"/>
  </w:style>
  <w:style w:type="paragraph" w:customStyle="1" w:styleId="Styl1">
    <w:name w:val="Styl1"/>
    <w:basedOn w:val="Normalny"/>
    <w:link w:val="Styl1Znak"/>
    <w:qFormat/>
    <w:rsid w:val="00446A1F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446A1F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EFFDF-4A00-4DF4-A7E3-043316A1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Staszewska</dc:creator>
  <cp:keywords/>
  <dc:description/>
  <cp:lastModifiedBy>Karolina Popielarz</cp:lastModifiedBy>
  <cp:revision>18</cp:revision>
  <cp:lastPrinted>2024-09-17T09:10:00Z</cp:lastPrinted>
  <dcterms:created xsi:type="dcterms:W3CDTF">2023-02-15T14:15:00Z</dcterms:created>
  <dcterms:modified xsi:type="dcterms:W3CDTF">2024-09-17T09:10:00Z</dcterms:modified>
</cp:coreProperties>
</file>