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7788C" w:rsidRDefault="005022EE" w:rsidP="00DC7105">
      <w:pPr>
        <w:spacing w:before="120" w:line="240" w:lineRule="auto"/>
        <w:jc w:val="center"/>
        <w:rPr>
          <w:rFonts w:ascii="Calibri" w:hAnsi="Calibri" w:cs="Calibri"/>
          <w:b/>
          <w:sz w:val="24"/>
          <w:szCs w:val="24"/>
        </w:rPr>
      </w:pPr>
    </w:p>
    <w:p w14:paraId="466D9664" w14:textId="77777777" w:rsidR="003A1EE5" w:rsidRPr="00D7788C" w:rsidRDefault="003A1EE5" w:rsidP="00DC7105">
      <w:pPr>
        <w:spacing w:before="120" w:line="240" w:lineRule="auto"/>
        <w:jc w:val="center"/>
        <w:rPr>
          <w:rFonts w:ascii="Calibri" w:hAnsi="Calibri" w:cs="Calibri"/>
          <w:b/>
          <w:sz w:val="24"/>
          <w:szCs w:val="24"/>
        </w:rPr>
      </w:pPr>
    </w:p>
    <w:p w14:paraId="4892DC5F" w14:textId="43EACEDD" w:rsidR="00B8287D" w:rsidRPr="00D7788C" w:rsidRDefault="00B8287D" w:rsidP="00DC7105">
      <w:pPr>
        <w:pStyle w:val="Nagwek"/>
        <w:spacing w:before="120"/>
        <w:jc w:val="center"/>
        <w:rPr>
          <w:rFonts w:ascii="Calibri" w:hAnsi="Calibri" w:cs="Calibri"/>
          <w:b/>
          <w:color w:val="000000"/>
          <w:sz w:val="24"/>
          <w:szCs w:val="24"/>
        </w:rPr>
      </w:pPr>
      <w:r w:rsidRPr="00D7788C">
        <w:rPr>
          <w:rFonts w:ascii="Calibri" w:hAnsi="Calibri" w:cs="Calibri"/>
          <w:b/>
          <w:noProof/>
          <w:color w:val="000000"/>
          <w:sz w:val="24"/>
          <w:szCs w:val="24"/>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8C">
        <w:rPr>
          <w:rFonts w:ascii="Calibri" w:hAnsi="Calibri" w:cs="Calibri"/>
          <w:b/>
          <w:color w:val="000000"/>
          <w:sz w:val="24"/>
          <w:szCs w:val="24"/>
        </w:rPr>
        <w:t>GMINA GALEWICE</w:t>
      </w:r>
    </w:p>
    <w:p w14:paraId="3A42DC51" w14:textId="77777777" w:rsidR="00014A03" w:rsidRPr="00D7788C" w:rsidRDefault="00014A03" w:rsidP="00DC7105">
      <w:pPr>
        <w:pStyle w:val="Nagwek"/>
        <w:spacing w:before="120"/>
        <w:rPr>
          <w:rFonts w:ascii="Calibri" w:hAnsi="Calibri" w:cs="Calibri"/>
          <w:color w:val="000000"/>
          <w:sz w:val="24"/>
          <w:szCs w:val="24"/>
        </w:rPr>
      </w:pPr>
    </w:p>
    <w:p w14:paraId="02B6E1FA" w14:textId="206299B9" w:rsidR="00B8287D" w:rsidRPr="00D7788C" w:rsidRDefault="00B8287D" w:rsidP="00DC7105">
      <w:pPr>
        <w:pStyle w:val="Nagwek"/>
        <w:spacing w:before="120"/>
        <w:jc w:val="center"/>
        <w:rPr>
          <w:rFonts w:ascii="Calibri" w:hAnsi="Calibri" w:cs="Calibri"/>
          <w:color w:val="000000"/>
          <w:sz w:val="24"/>
          <w:szCs w:val="24"/>
        </w:rPr>
      </w:pPr>
      <w:r w:rsidRPr="00D7788C">
        <w:rPr>
          <w:rFonts w:ascii="Calibri" w:hAnsi="Calibri" w:cs="Calibri"/>
          <w:color w:val="000000"/>
          <w:sz w:val="24"/>
          <w:szCs w:val="24"/>
        </w:rPr>
        <w:t>ul. Wieluńska 5; 98-405 Galewice</w:t>
      </w:r>
    </w:p>
    <w:p w14:paraId="3D07F130" w14:textId="77777777" w:rsidR="00B8287D" w:rsidRPr="00D7788C" w:rsidRDefault="00B8287D" w:rsidP="00DC7105">
      <w:pPr>
        <w:pStyle w:val="Nagwek"/>
        <w:spacing w:before="120"/>
        <w:jc w:val="center"/>
        <w:rPr>
          <w:rFonts w:ascii="Calibri" w:hAnsi="Calibri" w:cs="Calibri"/>
          <w:color w:val="000000"/>
          <w:sz w:val="24"/>
          <w:szCs w:val="24"/>
        </w:rPr>
      </w:pPr>
      <w:r w:rsidRPr="00D7788C">
        <w:rPr>
          <w:rFonts w:ascii="Calibri" w:hAnsi="Calibri" w:cs="Calibri"/>
          <w:color w:val="000000"/>
          <w:sz w:val="24"/>
          <w:szCs w:val="24"/>
        </w:rPr>
        <w:t xml:space="preserve">tel.  062 78 38 618; fax. 062 78 38 625; e-mail: </w:t>
      </w:r>
      <w:hyperlink r:id="rId9" w:history="1">
        <w:r w:rsidRPr="00D7788C">
          <w:rPr>
            <w:rStyle w:val="Hipercze"/>
            <w:rFonts w:ascii="Calibri" w:hAnsi="Calibri" w:cs="Calibri"/>
            <w:color w:val="000000"/>
            <w:sz w:val="24"/>
            <w:szCs w:val="24"/>
          </w:rPr>
          <w:t>sekretariat@galewice.pl</w:t>
        </w:r>
      </w:hyperlink>
      <w:r w:rsidRPr="00D7788C">
        <w:rPr>
          <w:rFonts w:ascii="Calibri" w:hAnsi="Calibri" w:cs="Calibri"/>
          <w:color w:val="000000"/>
          <w:sz w:val="24"/>
          <w:szCs w:val="24"/>
        </w:rPr>
        <w:t>; www.galewice.pl</w:t>
      </w:r>
    </w:p>
    <w:p w14:paraId="0C293062" w14:textId="2331E4C3" w:rsidR="00B8287D" w:rsidRPr="00D7788C" w:rsidRDefault="00B8287D" w:rsidP="00DC7105">
      <w:pPr>
        <w:spacing w:before="120" w:line="240" w:lineRule="auto"/>
        <w:jc w:val="center"/>
        <w:rPr>
          <w:rFonts w:ascii="Calibri" w:hAnsi="Calibri" w:cs="Calibri"/>
          <w:b/>
          <w:sz w:val="24"/>
          <w:szCs w:val="24"/>
        </w:rPr>
      </w:pPr>
    </w:p>
    <w:p w14:paraId="07DC08B9" w14:textId="77777777" w:rsidR="003A1EE5" w:rsidRPr="00D7788C" w:rsidRDefault="003A1EE5" w:rsidP="00DC7105">
      <w:pPr>
        <w:spacing w:before="120" w:line="240" w:lineRule="auto"/>
        <w:rPr>
          <w:rFonts w:ascii="Calibri" w:hAnsi="Calibri" w:cs="Calibri"/>
          <w:b/>
          <w:sz w:val="24"/>
          <w:szCs w:val="24"/>
        </w:rPr>
      </w:pPr>
    </w:p>
    <w:p w14:paraId="170271BE" w14:textId="77777777" w:rsidR="005022EE" w:rsidRPr="00D7788C" w:rsidRDefault="005022EE" w:rsidP="00DC7105">
      <w:pPr>
        <w:spacing w:before="120" w:line="240" w:lineRule="auto"/>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7788C" w14:paraId="455339E2" w14:textId="77777777" w:rsidTr="002A05CA">
        <w:tc>
          <w:tcPr>
            <w:tcW w:w="9210" w:type="dxa"/>
          </w:tcPr>
          <w:p w14:paraId="53D2494F" w14:textId="5FCE7C90" w:rsidR="005022EE" w:rsidRPr="00D7788C" w:rsidRDefault="005022EE" w:rsidP="00DC7105">
            <w:pPr>
              <w:spacing w:before="120" w:line="240" w:lineRule="auto"/>
              <w:jc w:val="center"/>
              <w:rPr>
                <w:rFonts w:ascii="Calibri" w:hAnsi="Calibri" w:cs="Calibri"/>
                <w:b/>
                <w:color w:val="A6A6A6"/>
                <w:sz w:val="24"/>
                <w:szCs w:val="24"/>
              </w:rPr>
            </w:pPr>
            <w:r w:rsidRPr="00D7788C">
              <w:rPr>
                <w:rFonts w:ascii="Calibri" w:hAnsi="Calibri" w:cs="Calibri"/>
                <w:b/>
                <w:color w:val="808080"/>
                <w:sz w:val="24"/>
                <w:szCs w:val="24"/>
              </w:rPr>
              <w:t>S</w:t>
            </w:r>
            <w:r w:rsidRPr="00D7788C">
              <w:rPr>
                <w:rFonts w:ascii="Calibri" w:hAnsi="Calibri" w:cs="Calibri"/>
                <w:b/>
                <w:sz w:val="24"/>
                <w:szCs w:val="24"/>
              </w:rPr>
              <w:t xml:space="preserve">PECYFIKACJA </w:t>
            </w:r>
            <w:r w:rsidRPr="00D7788C">
              <w:rPr>
                <w:rFonts w:ascii="Calibri" w:hAnsi="Calibri" w:cs="Calibri"/>
                <w:b/>
                <w:color w:val="808080"/>
                <w:sz w:val="24"/>
                <w:szCs w:val="24"/>
              </w:rPr>
              <w:t>W</w:t>
            </w:r>
            <w:r w:rsidRPr="00D7788C">
              <w:rPr>
                <w:rFonts w:ascii="Calibri" w:hAnsi="Calibri" w:cs="Calibri"/>
                <w:b/>
                <w:sz w:val="24"/>
                <w:szCs w:val="24"/>
              </w:rPr>
              <w:t xml:space="preserve">ARUNKÓW </w:t>
            </w:r>
            <w:r w:rsidRPr="00D7788C">
              <w:rPr>
                <w:rFonts w:ascii="Calibri" w:hAnsi="Calibri" w:cs="Calibri"/>
                <w:b/>
                <w:color w:val="808080"/>
                <w:sz w:val="24"/>
                <w:szCs w:val="24"/>
              </w:rPr>
              <w:t>Z</w:t>
            </w:r>
            <w:r w:rsidRPr="00D7788C">
              <w:rPr>
                <w:rFonts w:ascii="Calibri" w:hAnsi="Calibri" w:cs="Calibri"/>
                <w:b/>
                <w:sz w:val="24"/>
                <w:szCs w:val="24"/>
              </w:rPr>
              <w:t>AMÓWIENIA</w:t>
            </w:r>
          </w:p>
        </w:tc>
      </w:tr>
    </w:tbl>
    <w:p w14:paraId="17602E30" w14:textId="77777777" w:rsidR="005022EE" w:rsidRPr="00D7788C" w:rsidRDefault="005022EE" w:rsidP="00DC7105">
      <w:pPr>
        <w:spacing w:before="120" w:line="240" w:lineRule="auto"/>
        <w:jc w:val="center"/>
        <w:rPr>
          <w:rFonts w:ascii="Calibri" w:hAnsi="Calibri" w:cs="Calibri"/>
          <w:b/>
          <w:sz w:val="24"/>
          <w:szCs w:val="24"/>
        </w:rPr>
      </w:pPr>
    </w:p>
    <w:p w14:paraId="00000003" w14:textId="77777777" w:rsidR="00881017" w:rsidRPr="00D7788C" w:rsidRDefault="00881017" w:rsidP="00DC7105">
      <w:pPr>
        <w:spacing w:before="120" w:line="240" w:lineRule="auto"/>
        <w:jc w:val="center"/>
        <w:rPr>
          <w:rFonts w:ascii="Calibri" w:hAnsi="Calibri" w:cs="Calibri"/>
          <w:sz w:val="24"/>
          <w:szCs w:val="24"/>
        </w:rPr>
      </w:pPr>
    </w:p>
    <w:p w14:paraId="00000006" w14:textId="77777777" w:rsidR="00881017" w:rsidRPr="00D7788C" w:rsidRDefault="00881017" w:rsidP="00DC7105">
      <w:pPr>
        <w:spacing w:before="120" w:line="240" w:lineRule="auto"/>
        <w:jc w:val="center"/>
        <w:rPr>
          <w:rFonts w:ascii="Calibri" w:hAnsi="Calibri" w:cs="Calibri"/>
          <w:sz w:val="24"/>
          <w:szCs w:val="24"/>
        </w:rPr>
      </w:pPr>
    </w:p>
    <w:p w14:paraId="7347CFC5" w14:textId="74D0FB0B" w:rsidR="00565DBC" w:rsidRPr="00D7788C" w:rsidRDefault="00144B66" w:rsidP="00DC7105">
      <w:pPr>
        <w:spacing w:before="120" w:line="240" w:lineRule="auto"/>
        <w:jc w:val="center"/>
        <w:rPr>
          <w:rFonts w:ascii="Calibri" w:hAnsi="Calibri" w:cs="Calibri"/>
          <w:sz w:val="24"/>
          <w:szCs w:val="24"/>
        </w:rPr>
      </w:pPr>
      <w:r w:rsidRPr="00D7788C">
        <w:rPr>
          <w:rFonts w:ascii="Calibri" w:hAnsi="Calibri" w:cs="Calibri"/>
          <w:sz w:val="24"/>
          <w:szCs w:val="24"/>
        </w:rPr>
        <w:t>Postępowanie</w:t>
      </w:r>
      <w:r w:rsidR="003236C6" w:rsidRPr="00D7788C">
        <w:rPr>
          <w:rFonts w:ascii="Calibri" w:hAnsi="Calibri" w:cs="Calibri"/>
          <w:sz w:val="24"/>
          <w:szCs w:val="24"/>
        </w:rPr>
        <w:t xml:space="preserve"> w trybie art. 275 pkt 1 (tryb podstawowy bez negocjacji)</w:t>
      </w:r>
      <w:r w:rsidR="00B8287D" w:rsidRPr="00D7788C">
        <w:rPr>
          <w:rFonts w:ascii="Calibri" w:hAnsi="Calibri" w:cs="Calibri"/>
          <w:sz w:val="24"/>
          <w:szCs w:val="24"/>
        </w:rPr>
        <w:t xml:space="preserve"> </w:t>
      </w:r>
      <w:r w:rsidR="003236C6" w:rsidRPr="00D7788C">
        <w:rPr>
          <w:rFonts w:ascii="Calibri" w:hAnsi="Calibri" w:cs="Calibri"/>
          <w:sz w:val="24"/>
          <w:szCs w:val="24"/>
        </w:rPr>
        <w:t xml:space="preserve">o wartości zamówienia nieprzekraczającej progów unijnych o jakich stanowi art. 3 ustawy z 11 września 2019 r. - Prawo zamówień publicznych </w:t>
      </w:r>
      <w:r w:rsidR="00903F60" w:rsidRPr="00D7788C">
        <w:rPr>
          <w:rFonts w:ascii="Calibri" w:hAnsi="Calibri" w:cs="Calibri"/>
          <w:sz w:val="24"/>
          <w:szCs w:val="24"/>
        </w:rPr>
        <w:t>(</w:t>
      </w:r>
      <w:proofErr w:type="spellStart"/>
      <w:r w:rsidR="00B05BF4">
        <w:rPr>
          <w:rFonts w:ascii="Calibri" w:hAnsi="Calibri" w:cs="Calibri"/>
          <w:sz w:val="24"/>
          <w:szCs w:val="24"/>
        </w:rPr>
        <w:t>t</w:t>
      </w:r>
      <w:r w:rsidR="00B05BF4" w:rsidRPr="00B05BF4">
        <w:rPr>
          <w:rFonts w:ascii="Calibri" w:hAnsi="Calibri" w:cs="Calibri"/>
          <w:sz w:val="24"/>
          <w:szCs w:val="24"/>
        </w:rPr>
        <w:t>.j</w:t>
      </w:r>
      <w:proofErr w:type="spellEnd"/>
      <w:r w:rsidR="00B05BF4" w:rsidRPr="00B05BF4">
        <w:rPr>
          <w:rFonts w:ascii="Calibri" w:hAnsi="Calibri" w:cs="Calibri"/>
          <w:sz w:val="24"/>
          <w:szCs w:val="24"/>
        </w:rPr>
        <w:t>. Dz. U. z 2022 r. poz. 1710; zm.: Dz. U. z 2020 r. poz. 1517, z 2022 r. poz. 1812, poz. 1933 i poz. 2185 oraz z 2023 r. poz. 412</w:t>
      </w:r>
      <w:r w:rsidR="00903F60" w:rsidRPr="00D7788C">
        <w:rPr>
          <w:rFonts w:ascii="Calibri" w:hAnsi="Calibri" w:cs="Calibri"/>
          <w:sz w:val="24"/>
          <w:szCs w:val="24"/>
        </w:rPr>
        <w:t>)</w:t>
      </w:r>
      <w:r w:rsidR="003236C6" w:rsidRPr="00D7788C">
        <w:rPr>
          <w:rFonts w:ascii="Calibri" w:hAnsi="Calibri" w:cs="Calibri"/>
          <w:sz w:val="24"/>
          <w:szCs w:val="24"/>
        </w:rPr>
        <w:t xml:space="preserve"> – dalej ustawy PZP </w:t>
      </w:r>
    </w:p>
    <w:p w14:paraId="00000007" w14:textId="5F2A26B1" w:rsidR="00881017" w:rsidRPr="00D7788C" w:rsidRDefault="003236C6" w:rsidP="00DC7105">
      <w:pPr>
        <w:spacing w:before="120" w:line="240" w:lineRule="auto"/>
        <w:jc w:val="center"/>
        <w:rPr>
          <w:rFonts w:ascii="Calibri" w:hAnsi="Calibri" w:cs="Calibri"/>
          <w:sz w:val="24"/>
          <w:szCs w:val="24"/>
        </w:rPr>
      </w:pPr>
      <w:r w:rsidRPr="00D7788C">
        <w:rPr>
          <w:rFonts w:ascii="Calibri" w:hAnsi="Calibri" w:cs="Calibri"/>
          <w:sz w:val="24"/>
          <w:szCs w:val="24"/>
        </w:rPr>
        <w:t xml:space="preserve">na </w:t>
      </w:r>
      <w:r w:rsidR="005749EF" w:rsidRPr="00D7788C">
        <w:rPr>
          <w:rFonts w:ascii="Calibri" w:hAnsi="Calibri" w:cs="Calibri"/>
          <w:sz w:val="24"/>
          <w:szCs w:val="24"/>
        </w:rPr>
        <w:t xml:space="preserve">realizację </w:t>
      </w:r>
      <w:r w:rsidR="007A55FD" w:rsidRPr="00D7788C">
        <w:rPr>
          <w:rFonts w:ascii="Calibri" w:hAnsi="Calibri" w:cs="Calibri"/>
          <w:b/>
          <w:bCs/>
          <w:sz w:val="24"/>
          <w:szCs w:val="24"/>
        </w:rPr>
        <w:t>robót budowl</w:t>
      </w:r>
      <w:r w:rsidR="00F524E3" w:rsidRPr="00D7788C">
        <w:rPr>
          <w:rFonts w:ascii="Calibri" w:hAnsi="Calibri" w:cs="Calibri"/>
          <w:b/>
          <w:bCs/>
          <w:sz w:val="24"/>
          <w:szCs w:val="24"/>
        </w:rPr>
        <w:t>a</w:t>
      </w:r>
      <w:r w:rsidR="007A55FD" w:rsidRPr="00D7788C">
        <w:rPr>
          <w:rFonts w:ascii="Calibri" w:hAnsi="Calibri" w:cs="Calibri"/>
          <w:b/>
          <w:bCs/>
          <w:sz w:val="24"/>
          <w:szCs w:val="24"/>
        </w:rPr>
        <w:t>nyc</w:t>
      </w:r>
      <w:r w:rsidR="003041E6" w:rsidRPr="00D7788C">
        <w:rPr>
          <w:rFonts w:ascii="Calibri" w:hAnsi="Calibri" w:cs="Calibri"/>
          <w:b/>
          <w:bCs/>
          <w:sz w:val="24"/>
          <w:szCs w:val="24"/>
        </w:rPr>
        <w:t>h</w:t>
      </w:r>
      <w:r w:rsidR="00526D8A" w:rsidRPr="00D7788C">
        <w:rPr>
          <w:rFonts w:ascii="Calibri" w:hAnsi="Calibri" w:cs="Calibri"/>
          <w:b/>
          <w:bCs/>
          <w:sz w:val="24"/>
          <w:szCs w:val="24"/>
        </w:rPr>
        <w:t xml:space="preserve"> </w:t>
      </w:r>
      <w:r w:rsidRPr="00D7788C">
        <w:rPr>
          <w:rFonts w:ascii="Calibri" w:hAnsi="Calibri" w:cs="Calibri"/>
          <w:sz w:val="24"/>
          <w:szCs w:val="24"/>
        </w:rPr>
        <w:t>pn</w:t>
      </w:r>
      <w:r w:rsidR="00526D8A" w:rsidRPr="00D7788C">
        <w:rPr>
          <w:rFonts w:ascii="Calibri" w:hAnsi="Calibri" w:cs="Calibri"/>
          <w:sz w:val="24"/>
          <w:szCs w:val="24"/>
        </w:rPr>
        <w:t>.</w:t>
      </w:r>
    </w:p>
    <w:p w14:paraId="00000008" w14:textId="77777777" w:rsidR="00881017" w:rsidRPr="00D7788C" w:rsidRDefault="00881017" w:rsidP="00DC7105">
      <w:pPr>
        <w:spacing w:before="120" w:line="240" w:lineRule="auto"/>
        <w:jc w:val="center"/>
        <w:rPr>
          <w:rFonts w:ascii="Calibri" w:hAnsi="Calibri" w:cs="Calibri"/>
          <w:sz w:val="24"/>
          <w:szCs w:val="24"/>
        </w:rPr>
      </w:pPr>
    </w:p>
    <w:p w14:paraId="0000000E" w14:textId="77777777" w:rsidR="00881017" w:rsidRPr="00D7788C" w:rsidRDefault="00881017" w:rsidP="00DC7105">
      <w:pPr>
        <w:spacing w:before="120" w:line="240" w:lineRule="auto"/>
        <w:jc w:val="center"/>
        <w:rPr>
          <w:rFonts w:ascii="Calibri" w:hAnsi="Calibri" w:cs="Calibri"/>
          <w:sz w:val="24"/>
          <w:szCs w:val="24"/>
        </w:rPr>
      </w:pPr>
    </w:p>
    <w:p w14:paraId="11D59E50" w14:textId="38E5A3E3" w:rsidR="00304AAD" w:rsidRPr="00D7788C" w:rsidRDefault="00FD37A9" w:rsidP="00DC7105">
      <w:pPr>
        <w:spacing w:before="120" w:line="240" w:lineRule="auto"/>
        <w:jc w:val="center"/>
        <w:rPr>
          <w:rFonts w:ascii="Calibri" w:hAnsi="Calibri" w:cs="Calibri"/>
          <w:b/>
          <w:color w:val="000000" w:themeColor="text1"/>
          <w:sz w:val="24"/>
          <w:szCs w:val="24"/>
        </w:rPr>
      </w:pPr>
      <w:r w:rsidRPr="00D7788C">
        <w:rPr>
          <w:rFonts w:ascii="Calibri" w:hAnsi="Calibri" w:cs="Calibri"/>
          <w:b/>
          <w:color w:val="000000" w:themeColor="text1"/>
          <w:sz w:val="24"/>
          <w:szCs w:val="24"/>
        </w:rPr>
        <w:t>“</w:t>
      </w:r>
      <w:r w:rsidR="003041E6" w:rsidRPr="00D7788C">
        <w:rPr>
          <w:rFonts w:ascii="Calibri" w:hAnsi="Calibri" w:cs="Calibri"/>
          <w:b/>
          <w:color w:val="000000" w:themeColor="text1"/>
          <w:sz w:val="24"/>
          <w:szCs w:val="24"/>
        </w:rPr>
        <w:t>BUDOWA PLACU ZABAW PRZY ORLIKU W GALEWICACH</w:t>
      </w:r>
      <w:r w:rsidRPr="00D7788C">
        <w:rPr>
          <w:rFonts w:ascii="Calibri" w:hAnsi="Calibri" w:cs="Calibri"/>
          <w:b/>
          <w:color w:val="000000" w:themeColor="text1"/>
          <w:sz w:val="24"/>
          <w:szCs w:val="24"/>
        </w:rPr>
        <w:t>”</w:t>
      </w:r>
    </w:p>
    <w:p w14:paraId="00000010" w14:textId="0E5C9B8B" w:rsidR="00881017" w:rsidRPr="00D7788C" w:rsidRDefault="00881017" w:rsidP="00DC7105">
      <w:pPr>
        <w:spacing w:before="120" w:line="240" w:lineRule="auto"/>
        <w:jc w:val="center"/>
        <w:rPr>
          <w:rFonts w:ascii="Calibri" w:hAnsi="Calibri" w:cs="Calibri"/>
          <w:color w:val="000000" w:themeColor="text1"/>
          <w:sz w:val="24"/>
          <w:szCs w:val="24"/>
        </w:rPr>
      </w:pPr>
    </w:p>
    <w:p w14:paraId="11C7DA7F" w14:textId="77777777" w:rsidR="002B4938" w:rsidRPr="00D7788C" w:rsidRDefault="002B4938" w:rsidP="00DC7105">
      <w:pPr>
        <w:spacing w:before="120" w:line="240" w:lineRule="auto"/>
        <w:jc w:val="center"/>
        <w:rPr>
          <w:rFonts w:ascii="Calibri" w:hAnsi="Calibri" w:cs="Calibri"/>
          <w:color w:val="000000" w:themeColor="text1"/>
          <w:sz w:val="24"/>
          <w:szCs w:val="24"/>
        </w:rPr>
      </w:pPr>
    </w:p>
    <w:p w14:paraId="00000024" w14:textId="39164578" w:rsidR="00881017" w:rsidRPr="00D7788C" w:rsidRDefault="003236C6" w:rsidP="00DC7105">
      <w:pPr>
        <w:spacing w:before="120" w:line="240" w:lineRule="auto"/>
        <w:jc w:val="center"/>
        <w:rPr>
          <w:rFonts w:ascii="Calibri" w:hAnsi="Calibri" w:cs="Calibri"/>
          <w:color w:val="000000" w:themeColor="text1"/>
          <w:sz w:val="24"/>
          <w:szCs w:val="24"/>
        </w:rPr>
      </w:pPr>
      <w:r w:rsidRPr="00D7788C">
        <w:rPr>
          <w:rFonts w:ascii="Calibri" w:hAnsi="Calibri" w:cs="Calibri"/>
          <w:color w:val="000000" w:themeColor="text1"/>
          <w:sz w:val="24"/>
          <w:szCs w:val="24"/>
        </w:rPr>
        <w:t>Nr postępowania:</w:t>
      </w:r>
      <w:bookmarkStart w:id="0" w:name="_Hlk75870993"/>
      <w:r w:rsidR="003B1CC6" w:rsidRPr="00D7788C">
        <w:rPr>
          <w:rFonts w:ascii="Calibri" w:hAnsi="Calibri" w:cs="Calibri"/>
          <w:b/>
          <w:color w:val="000000" w:themeColor="text1"/>
          <w:sz w:val="24"/>
          <w:szCs w:val="24"/>
          <w:lang w:val="pl-PL"/>
        </w:rPr>
        <w:t xml:space="preserve"> RIiRG.ORLIK.1.2023</w:t>
      </w:r>
    </w:p>
    <w:bookmarkEnd w:id="0"/>
    <w:p w14:paraId="00000025" w14:textId="77777777" w:rsidR="00881017" w:rsidRPr="00D7788C" w:rsidRDefault="00881017" w:rsidP="00DC7105">
      <w:pPr>
        <w:spacing w:before="120" w:line="240" w:lineRule="auto"/>
        <w:rPr>
          <w:rFonts w:ascii="Calibri" w:hAnsi="Calibri" w:cs="Calibri"/>
          <w:sz w:val="24"/>
          <w:szCs w:val="24"/>
        </w:rPr>
      </w:pPr>
    </w:p>
    <w:p w14:paraId="7AE36F6D" w14:textId="586C3247" w:rsidR="00526D8A" w:rsidRPr="00D7788C" w:rsidRDefault="00526D8A" w:rsidP="00DC7105">
      <w:pPr>
        <w:spacing w:before="120" w:line="240" w:lineRule="auto"/>
        <w:jc w:val="center"/>
        <w:rPr>
          <w:rFonts w:ascii="Calibri" w:hAnsi="Calibri" w:cs="Calibri"/>
          <w:b/>
          <w:sz w:val="24"/>
          <w:szCs w:val="24"/>
        </w:rPr>
      </w:pPr>
    </w:p>
    <w:p w14:paraId="348F00A0" w14:textId="6D17C128" w:rsidR="002B4938" w:rsidRPr="00D7788C" w:rsidRDefault="002B4938" w:rsidP="00DC7105">
      <w:pPr>
        <w:spacing w:before="120" w:line="240" w:lineRule="auto"/>
        <w:rPr>
          <w:rFonts w:ascii="Calibri" w:hAnsi="Calibri" w:cs="Calibri"/>
          <w:b/>
          <w:sz w:val="24"/>
          <w:szCs w:val="24"/>
        </w:rPr>
      </w:pPr>
    </w:p>
    <w:p w14:paraId="38A834C9" w14:textId="77777777" w:rsidR="00FD37A9" w:rsidRPr="00D7788C" w:rsidRDefault="00FD37A9" w:rsidP="00B05BF4">
      <w:pPr>
        <w:spacing w:before="120" w:line="240" w:lineRule="auto"/>
        <w:rPr>
          <w:rFonts w:ascii="Calibri" w:hAnsi="Calibri" w:cs="Calibri"/>
          <w:b/>
          <w:sz w:val="24"/>
          <w:szCs w:val="24"/>
        </w:rPr>
      </w:pPr>
    </w:p>
    <w:p w14:paraId="03E0CBEE" w14:textId="40118335" w:rsidR="00526D8A" w:rsidRPr="00D7788C" w:rsidRDefault="00526D8A" w:rsidP="00DC7105">
      <w:pPr>
        <w:spacing w:before="120" w:line="240" w:lineRule="auto"/>
        <w:jc w:val="center"/>
        <w:rPr>
          <w:rFonts w:ascii="Calibri" w:hAnsi="Calibri" w:cs="Calibri"/>
          <w:b/>
          <w:sz w:val="24"/>
          <w:szCs w:val="24"/>
        </w:rPr>
      </w:pPr>
      <w:r w:rsidRPr="00D7788C">
        <w:rPr>
          <w:rFonts w:ascii="Calibri" w:hAnsi="Calibri" w:cs="Calibri"/>
          <w:b/>
          <w:sz w:val="24"/>
          <w:szCs w:val="24"/>
        </w:rPr>
        <w:t>ZATWIERDZAM</w:t>
      </w:r>
    </w:p>
    <w:p w14:paraId="61FC28A0" w14:textId="77777777" w:rsidR="00526D8A" w:rsidRPr="00D7788C" w:rsidRDefault="00526D8A" w:rsidP="00DC7105">
      <w:pPr>
        <w:spacing w:before="120" w:line="240" w:lineRule="auto"/>
        <w:jc w:val="center"/>
        <w:rPr>
          <w:rFonts w:ascii="Calibri" w:hAnsi="Calibri" w:cs="Calibri"/>
          <w:b/>
          <w:sz w:val="24"/>
          <w:szCs w:val="24"/>
        </w:rPr>
      </w:pPr>
    </w:p>
    <w:p w14:paraId="77208953" w14:textId="77777777" w:rsidR="002B4938" w:rsidRPr="00D7788C" w:rsidRDefault="002B4938" w:rsidP="00A2567F">
      <w:pPr>
        <w:spacing w:before="120" w:line="240" w:lineRule="auto"/>
        <w:rPr>
          <w:rFonts w:ascii="Calibri" w:hAnsi="Calibri" w:cs="Calibri"/>
          <w:b/>
          <w:sz w:val="24"/>
          <w:szCs w:val="24"/>
        </w:rPr>
      </w:pPr>
    </w:p>
    <w:p w14:paraId="21AF60B0" w14:textId="4544AFFE" w:rsidR="00526D8A" w:rsidRPr="00D7788C" w:rsidRDefault="00526D8A" w:rsidP="00DC7105">
      <w:pPr>
        <w:spacing w:before="120" w:line="240" w:lineRule="auto"/>
        <w:jc w:val="center"/>
        <w:rPr>
          <w:rFonts w:ascii="Calibri" w:hAnsi="Calibri" w:cs="Calibri"/>
          <w:b/>
          <w:sz w:val="24"/>
          <w:szCs w:val="24"/>
        </w:rPr>
      </w:pPr>
      <w:r w:rsidRPr="00D7788C">
        <w:rPr>
          <w:rFonts w:ascii="Calibri" w:hAnsi="Calibri" w:cs="Calibri"/>
          <w:b/>
          <w:sz w:val="24"/>
          <w:szCs w:val="24"/>
        </w:rPr>
        <w:t xml:space="preserve">Wójt Gminy – </w:t>
      </w:r>
      <w:r w:rsidR="0093239F" w:rsidRPr="00D7788C">
        <w:rPr>
          <w:rFonts w:ascii="Calibri" w:hAnsi="Calibri" w:cs="Calibri"/>
          <w:b/>
          <w:sz w:val="24"/>
          <w:szCs w:val="24"/>
        </w:rPr>
        <w:t>Piotr Kołodziej</w:t>
      </w:r>
    </w:p>
    <w:p w14:paraId="4E3F2329" w14:textId="77777777" w:rsidR="00A2567F" w:rsidRPr="00D7788C" w:rsidRDefault="00A2567F" w:rsidP="00A2567F">
      <w:pPr>
        <w:jc w:val="center"/>
        <w:rPr>
          <w:rFonts w:ascii="Calibri" w:hAnsi="Calibri" w:cs="Calibri"/>
          <w:bCs/>
          <w:i/>
          <w:iCs/>
          <w:color w:val="000000" w:themeColor="text1"/>
          <w:sz w:val="24"/>
          <w:szCs w:val="24"/>
        </w:rPr>
      </w:pPr>
      <w:r w:rsidRPr="00D7788C">
        <w:rPr>
          <w:rFonts w:ascii="Calibri" w:hAnsi="Calibri" w:cs="Calibri"/>
          <w:bCs/>
          <w:i/>
          <w:iCs/>
          <w:sz w:val="24"/>
          <w:szCs w:val="24"/>
        </w:rPr>
        <w:t>(podpis Kierownika Zamawiającego)</w:t>
      </w:r>
    </w:p>
    <w:p w14:paraId="601CFC41" w14:textId="77777777" w:rsidR="00526D8A" w:rsidRPr="00D7788C" w:rsidRDefault="00526D8A" w:rsidP="00DC7105">
      <w:pPr>
        <w:spacing w:before="120" w:line="240" w:lineRule="auto"/>
        <w:jc w:val="center"/>
        <w:rPr>
          <w:rFonts w:ascii="Calibri" w:hAnsi="Calibri" w:cs="Calibri"/>
          <w:sz w:val="24"/>
          <w:szCs w:val="24"/>
        </w:rPr>
      </w:pPr>
    </w:p>
    <w:p w14:paraId="672DB42F" w14:textId="7E0672EB" w:rsidR="009B67AD" w:rsidRPr="00D7788C" w:rsidRDefault="00526D8A" w:rsidP="006645DF">
      <w:pPr>
        <w:spacing w:before="120" w:line="240" w:lineRule="auto"/>
        <w:jc w:val="center"/>
        <w:rPr>
          <w:rFonts w:ascii="Calibri" w:hAnsi="Calibri" w:cs="Calibri"/>
          <w:sz w:val="24"/>
          <w:szCs w:val="24"/>
        </w:rPr>
      </w:pPr>
      <w:r w:rsidRPr="00D7788C">
        <w:rPr>
          <w:rFonts w:ascii="Calibri" w:hAnsi="Calibri" w:cs="Calibri"/>
          <w:i/>
          <w:color w:val="FFFFFF" w:themeColor="background1"/>
          <w:sz w:val="24"/>
          <w:szCs w:val="24"/>
        </w:rPr>
        <w:t>(</w:t>
      </w:r>
      <w:r w:rsidR="0093239F" w:rsidRPr="00D7788C">
        <w:rPr>
          <w:rFonts w:ascii="Calibri" w:hAnsi="Calibri" w:cs="Calibri"/>
          <w:bCs/>
          <w:color w:val="000000" w:themeColor="text1"/>
          <w:sz w:val="24"/>
          <w:szCs w:val="24"/>
        </w:rPr>
        <w:t>Galewice</w:t>
      </w:r>
      <w:r w:rsidRPr="00D7788C">
        <w:rPr>
          <w:rFonts w:ascii="Calibri" w:hAnsi="Calibri" w:cs="Calibri"/>
          <w:bCs/>
          <w:color w:val="000000" w:themeColor="text1"/>
          <w:sz w:val="24"/>
          <w:szCs w:val="24"/>
        </w:rPr>
        <w:t>, dnia</w:t>
      </w:r>
      <w:r w:rsidR="007F22C2">
        <w:rPr>
          <w:rFonts w:ascii="Calibri" w:hAnsi="Calibri" w:cs="Calibri"/>
          <w:bCs/>
          <w:color w:val="000000" w:themeColor="text1"/>
          <w:sz w:val="24"/>
          <w:szCs w:val="24"/>
        </w:rPr>
        <w:t xml:space="preserve"> </w:t>
      </w:r>
      <w:r w:rsidR="00FB32FA">
        <w:rPr>
          <w:rFonts w:ascii="Calibri" w:hAnsi="Calibri" w:cs="Calibri"/>
          <w:b/>
          <w:color w:val="000000" w:themeColor="text1"/>
          <w:sz w:val="24"/>
          <w:szCs w:val="24"/>
        </w:rPr>
        <w:t>19</w:t>
      </w:r>
      <w:r w:rsidR="003041E6" w:rsidRPr="00D7788C">
        <w:rPr>
          <w:rFonts w:ascii="Calibri" w:hAnsi="Calibri" w:cs="Calibri"/>
          <w:b/>
          <w:color w:val="000000" w:themeColor="text1"/>
          <w:sz w:val="24"/>
          <w:szCs w:val="24"/>
        </w:rPr>
        <w:t>.</w:t>
      </w:r>
      <w:r w:rsidR="007F22C2">
        <w:rPr>
          <w:rFonts w:ascii="Calibri" w:hAnsi="Calibri" w:cs="Calibri"/>
          <w:b/>
          <w:color w:val="000000" w:themeColor="text1"/>
          <w:sz w:val="24"/>
          <w:szCs w:val="24"/>
        </w:rPr>
        <w:t>04.</w:t>
      </w:r>
      <w:r w:rsidR="003041E6" w:rsidRPr="00D7788C">
        <w:rPr>
          <w:rFonts w:ascii="Calibri" w:hAnsi="Calibri" w:cs="Calibri"/>
          <w:b/>
          <w:color w:val="000000" w:themeColor="text1"/>
          <w:sz w:val="24"/>
          <w:szCs w:val="24"/>
        </w:rPr>
        <w:t>2023 r.</w:t>
      </w:r>
      <w:r w:rsidR="003236C6" w:rsidRPr="00D7788C">
        <w:rPr>
          <w:rFonts w:ascii="Calibri" w:hAnsi="Calibri" w:cs="Calibri"/>
          <w:sz w:val="24"/>
          <w:szCs w:val="24"/>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7788C" w14:paraId="1F780BCE" w14:textId="77777777" w:rsidTr="00A67EA8">
        <w:trPr>
          <w:trHeight w:val="720"/>
        </w:trPr>
        <w:tc>
          <w:tcPr>
            <w:tcW w:w="9804" w:type="dxa"/>
            <w:shd w:val="clear" w:color="auto" w:fill="D9D9D9" w:themeFill="background1" w:themeFillShade="D9"/>
          </w:tcPr>
          <w:p w14:paraId="42A3C2E1" w14:textId="7730B0FB" w:rsidR="00A67EA8" w:rsidRPr="00D7788C" w:rsidRDefault="00A67EA8" w:rsidP="00DC7105">
            <w:pPr>
              <w:pStyle w:val="Nagwek2"/>
              <w:spacing w:before="120" w:after="0" w:line="240" w:lineRule="auto"/>
              <w:ind w:left="96"/>
              <w:rPr>
                <w:rFonts w:ascii="Calibri" w:hAnsi="Calibri" w:cs="Calibri"/>
                <w:b/>
                <w:bCs/>
                <w:sz w:val="24"/>
                <w:szCs w:val="24"/>
              </w:rPr>
            </w:pPr>
            <w:bookmarkStart w:id="1" w:name="_Toc69448399"/>
            <w:r w:rsidRPr="00D7788C">
              <w:rPr>
                <w:rFonts w:ascii="Calibri" w:hAnsi="Calibri" w:cs="Calibri"/>
                <w:b/>
                <w:bCs/>
                <w:sz w:val="24"/>
                <w:szCs w:val="24"/>
              </w:rPr>
              <w:lastRenderedPageBreak/>
              <w:t>I. Nazwa oraz adres Zamawiającego</w:t>
            </w:r>
            <w:bookmarkEnd w:id="1"/>
          </w:p>
        </w:tc>
      </w:tr>
    </w:tbl>
    <w:p w14:paraId="2FDA1B7B" w14:textId="77777777" w:rsidR="007A55FD" w:rsidRPr="00D7788C" w:rsidRDefault="007A55FD" w:rsidP="00DC7105">
      <w:pPr>
        <w:widowControl w:val="0"/>
        <w:spacing w:before="120" w:line="240" w:lineRule="auto"/>
        <w:ind w:left="709" w:hanging="142"/>
        <w:jc w:val="both"/>
        <w:outlineLvl w:val="3"/>
        <w:rPr>
          <w:rFonts w:ascii="Calibri" w:hAnsi="Calibri" w:cs="Calibri"/>
          <w:b/>
          <w:color w:val="000000"/>
          <w:sz w:val="24"/>
          <w:szCs w:val="24"/>
        </w:rPr>
      </w:pPr>
      <w:bookmarkStart w:id="2" w:name="_Toc66025941"/>
      <w:bookmarkStart w:id="3" w:name="_Toc69448400"/>
    </w:p>
    <w:p w14:paraId="03E60BF9" w14:textId="7459B0A2" w:rsidR="00563E6C"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r w:rsidRPr="00D7788C">
        <w:rPr>
          <w:rFonts w:ascii="Calibri" w:hAnsi="Calibri" w:cs="Calibri"/>
          <w:b/>
          <w:color w:val="000000" w:themeColor="text1"/>
          <w:sz w:val="24"/>
          <w:szCs w:val="24"/>
        </w:rPr>
        <w:t xml:space="preserve">Gmina </w:t>
      </w:r>
      <w:r w:rsidR="00B8287D" w:rsidRPr="00D7788C">
        <w:rPr>
          <w:rFonts w:ascii="Calibri" w:hAnsi="Calibri" w:cs="Calibri"/>
          <w:b/>
          <w:color w:val="000000" w:themeColor="text1"/>
          <w:sz w:val="24"/>
          <w:szCs w:val="24"/>
        </w:rPr>
        <w:t>Galewice</w:t>
      </w:r>
      <w:r w:rsidRPr="00D7788C">
        <w:rPr>
          <w:rFonts w:ascii="Calibri" w:hAnsi="Calibri" w:cs="Calibri"/>
          <w:b/>
          <w:color w:val="000000" w:themeColor="text1"/>
          <w:sz w:val="24"/>
          <w:szCs w:val="24"/>
        </w:rPr>
        <w:t xml:space="preserve"> </w:t>
      </w:r>
      <w:r w:rsidRPr="00D7788C">
        <w:rPr>
          <w:rFonts w:ascii="Calibri" w:hAnsi="Calibri" w:cs="Calibri"/>
          <w:bCs/>
          <w:color w:val="000000" w:themeColor="text1"/>
          <w:sz w:val="24"/>
          <w:szCs w:val="24"/>
        </w:rPr>
        <w:t>zwana dalej „Zamawiającym”</w:t>
      </w:r>
      <w:bookmarkEnd w:id="2"/>
      <w:bookmarkEnd w:id="3"/>
    </w:p>
    <w:p w14:paraId="63374D0A" w14:textId="77777777" w:rsidR="00B8287D" w:rsidRPr="00D7788C" w:rsidRDefault="00B8287D" w:rsidP="00DC7105">
      <w:pPr>
        <w:widowControl w:val="0"/>
        <w:spacing w:before="120" w:line="240" w:lineRule="auto"/>
        <w:jc w:val="both"/>
        <w:outlineLvl w:val="3"/>
        <w:rPr>
          <w:rFonts w:ascii="Calibri" w:hAnsi="Calibri" w:cs="Calibri"/>
          <w:bCs/>
          <w:color w:val="000000" w:themeColor="text1"/>
          <w:sz w:val="24"/>
          <w:szCs w:val="24"/>
        </w:rPr>
      </w:pPr>
      <w:bookmarkStart w:id="4" w:name="_Toc69448401"/>
      <w:bookmarkStart w:id="5" w:name="_Toc66025943"/>
      <w:r w:rsidRPr="00D7788C">
        <w:rPr>
          <w:rFonts w:ascii="Calibri" w:hAnsi="Calibri" w:cs="Calibri"/>
          <w:bCs/>
          <w:color w:val="000000" w:themeColor="text1"/>
          <w:sz w:val="24"/>
          <w:szCs w:val="24"/>
        </w:rPr>
        <w:t>98-405 Galewice, ul. Wieluńska 5</w:t>
      </w:r>
      <w:bookmarkEnd w:id="4"/>
    </w:p>
    <w:p w14:paraId="043D947B" w14:textId="080B6EFA" w:rsidR="00563E6C" w:rsidRPr="00D7788C" w:rsidRDefault="00B8287D" w:rsidP="00DC7105">
      <w:pPr>
        <w:widowControl w:val="0"/>
        <w:spacing w:before="120" w:line="240" w:lineRule="auto"/>
        <w:jc w:val="both"/>
        <w:outlineLvl w:val="3"/>
        <w:rPr>
          <w:rFonts w:ascii="Calibri" w:hAnsi="Calibri" w:cs="Calibri"/>
          <w:color w:val="000000" w:themeColor="text1"/>
          <w:sz w:val="24"/>
          <w:szCs w:val="24"/>
        </w:rPr>
      </w:pPr>
      <w:bookmarkStart w:id="6" w:name="_Toc69448402"/>
      <w:r w:rsidRPr="00D7788C">
        <w:rPr>
          <w:rFonts w:ascii="Calibri" w:hAnsi="Calibri" w:cs="Calibri"/>
          <w:color w:val="000000" w:themeColor="text1"/>
          <w:sz w:val="24"/>
          <w:szCs w:val="24"/>
        </w:rPr>
        <w:t>NIP: 997-01-32-876, Regon: 250855073</w:t>
      </w:r>
      <w:r w:rsidR="00563E6C" w:rsidRPr="00D7788C">
        <w:rPr>
          <w:rFonts w:ascii="Calibri" w:hAnsi="Calibri" w:cs="Calibri"/>
          <w:color w:val="000000" w:themeColor="text1"/>
          <w:sz w:val="24"/>
          <w:szCs w:val="24"/>
        </w:rPr>
        <w:t>,</w:t>
      </w:r>
      <w:bookmarkEnd w:id="5"/>
      <w:bookmarkEnd w:id="6"/>
    </w:p>
    <w:p w14:paraId="6748E8AE" w14:textId="461FF85E" w:rsidR="00A02297"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bookmarkStart w:id="7" w:name="_Toc69448403"/>
      <w:bookmarkStart w:id="8" w:name="_Toc66025944"/>
      <w:r w:rsidRPr="00D7788C">
        <w:rPr>
          <w:rFonts w:ascii="Calibri" w:hAnsi="Calibri" w:cs="Calibri"/>
          <w:b/>
          <w:color w:val="000000" w:themeColor="text1"/>
          <w:sz w:val="24"/>
          <w:szCs w:val="24"/>
        </w:rPr>
        <w:t>Adres strony internetowej</w:t>
      </w:r>
      <w:r w:rsidR="00A02297" w:rsidRPr="00D7788C">
        <w:rPr>
          <w:rFonts w:ascii="Calibri" w:hAnsi="Calibri" w:cs="Calibri"/>
          <w:b/>
          <w:color w:val="000000" w:themeColor="text1"/>
          <w:sz w:val="24"/>
          <w:szCs w:val="24"/>
        </w:rPr>
        <w:t xml:space="preserve">: </w:t>
      </w:r>
      <w:hyperlink r:id="rId10" w:history="1">
        <w:r w:rsidR="0051624A" w:rsidRPr="00D7788C">
          <w:rPr>
            <w:rStyle w:val="Hipercze"/>
            <w:rFonts w:ascii="Calibri" w:hAnsi="Calibri" w:cs="Calibri"/>
            <w:bCs/>
            <w:color w:val="000000" w:themeColor="text1"/>
            <w:sz w:val="24"/>
            <w:szCs w:val="24"/>
          </w:rPr>
          <w:t>www.galewice.pl</w:t>
        </w:r>
      </w:hyperlink>
      <w:bookmarkEnd w:id="7"/>
    </w:p>
    <w:p w14:paraId="5E746F3E" w14:textId="33DC7C29" w:rsidR="009C271E" w:rsidRPr="00D7788C" w:rsidRDefault="00A02297" w:rsidP="00DC7105">
      <w:pPr>
        <w:widowControl w:val="0"/>
        <w:spacing w:before="120" w:line="240" w:lineRule="auto"/>
        <w:jc w:val="both"/>
        <w:outlineLvl w:val="3"/>
        <w:rPr>
          <w:rFonts w:ascii="Calibri" w:hAnsi="Calibri" w:cs="Calibri"/>
          <w:bCs/>
          <w:color w:val="000000" w:themeColor="text1"/>
          <w:sz w:val="24"/>
          <w:szCs w:val="24"/>
        </w:rPr>
      </w:pPr>
      <w:bookmarkStart w:id="9" w:name="_Toc69448404"/>
      <w:r w:rsidRPr="00D7788C">
        <w:rPr>
          <w:rFonts w:ascii="Calibri" w:hAnsi="Calibri" w:cs="Calibri"/>
          <w:b/>
          <w:color w:val="000000" w:themeColor="text1"/>
          <w:sz w:val="24"/>
          <w:szCs w:val="24"/>
        </w:rPr>
        <w:t xml:space="preserve">Adres strony internetowej </w:t>
      </w:r>
      <w:r w:rsidR="00563E6C" w:rsidRPr="00D7788C">
        <w:rPr>
          <w:rFonts w:ascii="Calibri" w:hAnsi="Calibri" w:cs="Calibri"/>
          <w:bCs/>
          <w:color w:val="000000" w:themeColor="text1"/>
          <w:sz w:val="24"/>
          <w:szCs w:val="24"/>
        </w:rPr>
        <w:t xml:space="preserve">BIP: </w:t>
      </w:r>
      <w:bookmarkStart w:id="10" w:name="_Hlk68781902"/>
      <w:bookmarkEnd w:id="8"/>
      <w:r w:rsidRPr="00D7788C">
        <w:rPr>
          <w:rFonts w:ascii="Calibri" w:hAnsi="Calibri" w:cs="Calibri"/>
          <w:bCs/>
          <w:color w:val="000000" w:themeColor="text1"/>
          <w:sz w:val="24"/>
          <w:szCs w:val="24"/>
        </w:rPr>
        <w:fldChar w:fldCharType="begin"/>
      </w:r>
      <w:r w:rsidRPr="00D7788C">
        <w:rPr>
          <w:rFonts w:ascii="Calibri" w:hAnsi="Calibri" w:cs="Calibri"/>
          <w:bCs/>
          <w:color w:val="000000" w:themeColor="text1"/>
          <w:sz w:val="24"/>
          <w:szCs w:val="24"/>
        </w:rPr>
        <w:instrText xml:space="preserve"> HYPERLINK "http://galewice.biuletyn.net/" </w:instrText>
      </w:r>
      <w:r w:rsidRPr="00D7788C">
        <w:rPr>
          <w:rFonts w:ascii="Calibri" w:hAnsi="Calibri" w:cs="Calibri"/>
          <w:bCs/>
          <w:color w:val="000000" w:themeColor="text1"/>
          <w:sz w:val="24"/>
          <w:szCs w:val="24"/>
        </w:rPr>
        <w:fldChar w:fldCharType="separate"/>
      </w:r>
      <w:r w:rsidRPr="00D7788C">
        <w:rPr>
          <w:rStyle w:val="Hipercze"/>
          <w:rFonts w:ascii="Calibri" w:hAnsi="Calibri" w:cs="Calibri"/>
          <w:bCs/>
          <w:color w:val="000000" w:themeColor="text1"/>
          <w:sz w:val="24"/>
          <w:szCs w:val="24"/>
        </w:rPr>
        <w:t>http://galewice.biuletyn.net/</w:t>
      </w:r>
      <w:bookmarkEnd w:id="9"/>
      <w:r w:rsidRPr="00D7788C">
        <w:rPr>
          <w:rFonts w:ascii="Calibri" w:hAnsi="Calibri" w:cs="Calibri"/>
          <w:bCs/>
          <w:color w:val="000000" w:themeColor="text1"/>
          <w:sz w:val="24"/>
          <w:szCs w:val="24"/>
        </w:rPr>
        <w:fldChar w:fldCharType="end"/>
      </w:r>
      <w:bookmarkEnd w:id="10"/>
    </w:p>
    <w:p w14:paraId="55A29AB3" w14:textId="5A159859" w:rsidR="00A02297" w:rsidRPr="00D7788C" w:rsidRDefault="003236C6" w:rsidP="00DC7105">
      <w:pPr>
        <w:spacing w:before="120" w:line="240" w:lineRule="auto"/>
        <w:jc w:val="both"/>
        <w:rPr>
          <w:rFonts w:ascii="Calibri" w:hAnsi="Calibri" w:cs="Calibri"/>
          <w:bCs/>
          <w:color w:val="000000" w:themeColor="text1"/>
          <w:sz w:val="24"/>
          <w:szCs w:val="24"/>
        </w:rPr>
      </w:pPr>
      <w:r w:rsidRPr="00D7788C">
        <w:rPr>
          <w:rFonts w:ascii="Calibri" w:hAnsi="Calibri" w:cs="Calibri"/>
          <w:color w:val="000000" w:themeColor="text1"/>
          <w:sz w:val="24"/>
          <w:szCs w:val="24"/>
        </w:rPr>
        <w:t>Godziny pracy Zamawiającego:</w:t>
      </w:r>
      <w:r w:rsidR="00563E6C" w:rsidRPr="00D7788C">
        <w:rPr>
          <w:rFonts w:ascii="Calibri" w:hAnsi="Calibri" w:cs="Calibri"/>
          <w:bCs/>
          <w:color w:val="000000" w:themeColor="text1"/>
          <w:sz w:val="24"/>
          <w:szCs w:val="24"/>
        </w:rPr>
        <w:t xml:space="preserve"> </w:t>
      </w:r>
    </w:p>
    <w:p w14:paraId="44B667F7" w14:textId="67A95C70"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poniedziałek 7.30-17.00</w:t>
      </w:r>
    </w:p>
    <w:p w14:paraId="24BF3970" w14:textId="48DC5328"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wtorek, środa, czwartek   7.30 – 15.30</w:t>
      </w:r>
    </w:p>
    <w:p w14:paraId="09826793" w14:textId="545B3BC0"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piątek 7.30 – 14.00</w:t>
      </w:r>
    </w:p>
    <w:p w14:paraId="0000004A" w14:textId="29AB09E0" w:rsidR="00881017" w:rsidRPr="00D7788C" w:rsidRDefault="00563E6C"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z wyłączeniem dni ustawowo wolnych od pracy.</w:t>
      </w:r>
    </w:p>
    <w:p w14:paraId="7FB548B8" w14:textId="0101CDCA" w:rsidR="00563E6C" w:rsidRPr="00D7788C" w:rsidRDefault="00563E6C" w:rsidP="00DC7105">
      <w:pPr>
        <w:widowControl w:val="0"/>
        <w:spacing w:before="120" w:line="240" w:lineRule="auto"/>
        <w:jc w:val="both"/>
        <w:outlineLvl w:val="3"/>
        <w:rPr>
          <w:rFonts w:ascii="Calibri" w:hAnsi="Calibri" w:cs="Calibri"/>
          <w:color w:val="000000" w:themeColor="text1"/>
          <w:sz w:val="24"/>
          <w:szCs w:val="24"/>
        </w:rPr>
      </w:pPr>
      <w:bookmarkStart w:id="11" w:name="_Toc66025945"/>
      <w:bookmarkStart w:id="12" w:name="_Toc69448405"/>
      <w:r w:rsidRPr="00D7788C">
        <w:rPr>
          <w:rFonts w:ascii="Calibri" w:hAnsi="Calibri" w:cs="Calibri"/>
          <w:b/>
          <w:bCs/>
          <w:color w:val="000000" w:themeColor="text1"/>
          <w:sz w:val="24"/>
          <w:szCs w:val="24"/>
        </w:rPr>
        <w:t>Numer telefonu</w:t>
      </w:r>
      <w:r w:rsidRPr="00D7788C">
        <w:rPr>
          <w:rFonts w:ascii="Calibri" w:hAnsi="Calibri" w:cs="Calibri"/>
          <w:color w:val="000000" w:themeColor="text1"/>
          <w:sz w:val="24"/>
          <w:szCs w:val="24"/>
        </w:rPr>
        <w:t xml:space="preserve">: (62) </w:t>
      </w:r>
      <w:r w:rsidR="00A02297" w:rsidRPr="00D7788C">
        <w:rPr>
          <w:rFonts w:ascii="Calibri" w:hAnsi="Calibri" w:cs="Calibri"/>
          <w:color w:val="000000" w:themeColor="text1"/>
          <w:sz w:val="24"/>
          <w:szCs w:val="24"/>
        </w:rPr>
        <w:t xml:space="preserve">78 38 </w:t>
      </w:r>
      <w:proofErr w:type="gramStart"/>
      <w:r w:rsidR="00A02297" w:rsidRPr="00D7788C">
        <w:rPr>
          <w:rFonts w:ascii="Calibri" w:hAnsi="Calibri" w:cs="Calibri"/>
          <w:color w:val="000000" w:themeColor="text1"/>
          <w:sz w:val="24"/>
          <w:szCs w:val="24"/>
        </w:rPr>
        <w:t xml:space="preserve">618 </w:t>
      </w:r>
      <w:r w:rsidRPr="00D7788C">
        <w:rPr>
          <w:rFonts w:ascii="Calibri" w:hAnsi="Calibri" w:cs="Calibri"/>
          <w:color w:val="000000" w:themeColor="text1"/>
          <w:sz w:val="24"/>
          <w:szCs w:val="24"/>
        </w:rPr>
        <w:t>,</w:t>
      </w:r>
      <w:proofErr w:type="gramEnd"/>
      <w:r w:rsidRPr="00D7788C">
        <w:rPr>
          <w:rFonts w:ascii="Calibri" w:hAnsi="Calibri" w:cs="Calibri"/>
          <w:color w:val="000000" w:themeColor="text1"/>
          <w:sz w:val="24"/>
          <w:szCs w:val="24"/>
        </w:rPr>
        <w:t xml:space="preserve"> numer faksu: (62) </w:t>
      </w:r>
      <w:r w:rsidR="005E0E00" w:rsidRPr="00D7788C">
        <w:rPr>
          <w:rFonts w:ascii="Calibri" w:hAnsi="Calibri" w:cs="Calibri"/>
          <w:color w:val="000000" w:themeColor="text1"/>
          <w:sz w:val="24"/>
          <w:szCs w:val="24"/>
        </w:rPr>
        <w:t>78 38 625</w:t>
      </w:r>
      <w:r w:rsidRPr="00D7788C">
        <w:rPr>
          <w:rFonts w:ascii="Calibri" w:hAnsi="Calibri" w:cs="Calibri"/>
          <w:color w:val="000000" w:themeColor="text1"/>
          <w:sz w:val="24"/>
          <w:szCs w:val="24"/>
        </w:rPr>
        <w:t>,</w:t>
      </w:r>
      <w:bookmarkEnd w:id="11"/>
      <w:bookmarkEnd w:id="12"/>
    </w:p>
    <w:p w14:paraId="279A4931" w14:textId="64F6AA93" w:rsidR="009C271E"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bookmarkStart w:id="13" w:name="_Toc66025946"/>
      <w:bookmarkStart w:id="14" w:name="_Toc69448406"/>
      <w:r w:rsidRPr="00D7788C">
        <w:rPr>
          <w:rFonts w:ascii="Calibri" w:hAnsi="Calibri" w:cs="Calibri"/>
          <w:b/>
          <w:color w:val="000000" w:themeColor="text1"/>
          <w:sz w:val="24"/>
          <w:szCs w:val="24"/>
        </w:rPr>
        <w:t>Adres poczty elektronicznej</w:t>
      </w:r>
      <w:r w:rsidRPr="00D7788C">
        <w:rPr>
          <w:rFonts w:ascii="Calibri" w:hAnsi="Calibri" w:cs="Calibri"/>
          <w:bCs/>
          <w:color w:val="000000" w:themeColor="text1"/>
          <w:sz w:val="24"/>
          <w:szCs w:val="24"/>
        </w:rPr>
        <w:t xml:space="preserve">: </w:t>
      </w:r>
      <w:bookmarkStart w:id="15" w:name="_Hlk69447438"/>
      <w:bookmarkEnd w:id="13"/>
      <w:r w:rsidR="005E0E00" w:rsidRPr="00D7788C">
        <w:rPr>
          <w:rFonts w:ascii="Calibri" w:hAnsi="Calibri" w:cs="Calibri"/>
          <w:bCs/>
          <w:color w:val="000000" w:themeColor="text1"/>
          <w:sz w:val="24"/>
          <w:szCs w:val="24"/>
        </w:rPr>
        <w:fldChar w:fldCharType="begin"/>
      </w:r>
      <w:r w:rsidR="005E0E00" w:rsidRPr="00D7788C">
        <w:rPr>
          <w:rFonts w:ascii="Calibri" w:hAnsi="Calibri" w:cs="Calibri"/>
          <w:bCs/>
          <w:color w:val="000000" w:themeColor="text1"/>
          <w:sz w:val="24"/>
          <w:szCs w:val="24"/>
        </w:rPr>
        <w:instrText xml:space="preserve"> HYPERLINK "mailto:sekretariat@galewice.pl" </w:instrText>
      </w:r>
      <w:r w:rsidR="005E0E00" w:rsidRPr="00D7788C">
        <w:rPr>
          <w:rFonts w:ascii="Calibri" w:hAnsi="Calibri" w:cs="Calibri"/>
          <w:bCs/>
          <w:color w:val="000000" w:themeColor="text1"/>
          <w:sz w:val="24"/>
          <w:szCs w:val="24"/>
        </w:rPr>
        <w:fldChar w:fldCharType="separate"/>
      </w:r>
      <w:r w:rsidR="005E0E00" w:rsidRPr="00D7788C">
        <w:rPr>
          <w:rStyle w:val="Hipercze"/>
          <w:rFonts w:ascii="Calibri" w:hAnsi="Calibri" w:cs="Calibri"/>
          <w:bCs/>
          <w:color w:val="000000" w:themeColor="text1"/>
          <w:sz w:val="24"/>
          <w:szCs w:val="24"/>
        </w:rPr>
        <w:t>sekretariat@galewice.pl</w:t>
      </w:r>
      <w:bookmarkEnd w:id="14"/>
      <w:r w:rsidR="005E0E00" w:rsidRPr="00D7788C">
        <w:rPr>
          <w:rFonts w:ascii="Calibri" w:hAnsi="Calibri" w:cs="Calibri"/>
          <w:bCs/>
          <w:color w:val="000000" w:themeColor="text1"/>
          <w:sz w:val="24"/>
          <w:szCs w:val="24"/>
        </w:rPr>
        <w:fldChar w:fldCharType="end"/>
      </w:r>
      <w:bookmarkEnd w:id="15"/>
    </w:p>
    <w:p w14:paraId="61EEF8D0" w14:textId="5DD4783F" w:rsidR="00A22240" w:rsidRPr="00D7788C" w:rsidRDefault="00A22240" w:rsidP="00DC7105">
      <w:pPr>
        <w:widowControl w:val="0"/>
        <w:spacing w:before="120" w:line="240" w:lineRule="auto"/>
        <w:jc w:val="both"/>
        <w:outlineLvl w:val="3"/>
        <w:rPr>
          <w:rFonts w:ascii="Calibri" w:hAnsi="Calibri" w:cs="Calibri"/>
          <w:bCs/>
          <w:color w:val="000000" w:themeColor="text1"/>
          <w:sz w:val="24"/>
          <w:szCs w:val="24"/>
        </w:rPr>
      </w:pPr>
      <w:bookmarkStart w:id="16" w:name="_Toc66025947"/>
      <w:bookmarkStart w:id="17" w:name="_Toc69448407"/>
      <w:r w:rsidRPr="00D7788C">
        <w:rPr>
          <w:rFonts w:ascii="Calibri" w:hAnsi="Calibri" w:cs="Calibri"/>
          <w:b/>
          <w:color w:val="000000" w:themeColor="text1"/>
          <w:sz w:val="24"/>
          <w:szCs w:val="24"/>
        </w:rPr>
        <w:t xml:space="preserve">Skrzynka podawcza </w:t>
      </w:r>
      <w:proofErr w:type="spellStart"/>
      <w:r w:rsidRPr="00D7788C">
        <w:rPr>
          <w:rFonts w:ascii="Calibri" w:hAnsi="Calibri" w:cs="Calibri"/>
          <w:b/>
          <w:color w:val="000000" w:themeColor="text1"/>
          <w:sz w:val="24"/>
          <w:szCs w:val="24"/>
        </w:rPr>
        <w:t>ePUAP</w:t>
      </w:r>
      <w:proofErr w:type="spellEnd"/>
      <w:r w:rsidRPr="00D7788C">
        <w:rPr>
          <w:rFonts w:ascii="Calibri" w:hAnsi="Calibri" w:cs="Calibri"/>
          <w:b/>
          <w:color w:val="000000" w:themeColor="text1"/>
          <w:sz w:val="24"/>
          <w:szCs w:val="24"/>
        </w:rPr>
        <w:t>:</w:t>
      </w:r>
      <w:bookmarkEnd w:id="16"/>
      <w:r w:rsidRPr="00D7788C">
        <w:rPr>
          <w:rFonts w:ascii="Calibri" w:hAnsi="Calibri" w:cs="Calibri"/>
          <w:bCs/>
          <w:color w:val="000000" w:themeColor="text1"/>
          <w:sz w:val="24"/>
          <w:szCs w:val="24"/>
        </w:rPr>
        <w:t xml:space="preserve"> </w:t>
      </w:r>
      <w:r w:rsidR="00A02297" w:rsidRPr="00D7788C">
        <w:rPr>
          <w:rFonts w:ascii="Calibri" w:hAnsi="Calibri" w:cs="Calibri"/>
          <w:bCs/>
          <w:color w:val="000000" w:themeColor="text1"/>
          <w:sz w:val="24"/>
          <w:szCs w:val="24"/>
        </w:rPr>
        <w:t>1018032/</w:t>
      </w:r>
      <w:proofErr w:type="spellStart"/>
      <w:r w:rsidR="00A02297" w:rsidRPr="00D7788C">
        <w:rPr>
          <w:rFonts w:ascii="Calibri" w:hAnsi="Calibri" w:cs="Calibri"/>
          <w:bCs/>
          <w:color w:val="000000" w:themeColor="text1"/>
          <w:sz w:val="24"/>
          <w:szCs w:val="24"/>
        </w:rPr>
        <w:t>SkrytkaESP</w:t>
      </w:r>
      <w:bookmarkEnd w:id="17"/>
      <w:proofErr w:type="spellEnd"/>
    </w:p>
    <w:p w14:paraId="73C36A36" w14:textId="77777777" w:rsidR="00DC7105" w:rsidRPr="00D7788C" w:rsidRDefault="007A55FD" w:rsidP="00DC7105">
      <w:pPr>
        <w:widowControl w:val="0"/>
        <w:spacing w:before="120" w:line="240" w:lineRule="auto"/>
        <w:jc w:val="both"/>
        <w:outlineLvl w:val="3"/>
        <w:rPr>
          <w:rFonts w:ascii="Calibri" w:hAnsi="Calibri" w:cs="Calibri"/>
          <w:bCs/>
          <w:color w:val="000000" w:themeColor="text1"/>
          <w:sz w:val="24"/>
          <w:szCs w:val="24"/>
        </w:rPr>
      </w:pPr>
      <w:r w:rsidRPr="00D7788C">
        <w:rPr>
          <w:rFonts w:ascii="Calibri" w:hAnsi="Calibri" w:cs="Calibri"/>
          <w:b/>
          <w:color w:val="000000" w:themeColor="text1"/>
          <w:sz w:val="24"/>
          <w:szCs w:val="24"/>
        </w:rPr>
        <w:t>Postępowanie prowadzone jest za pośrednictwem:</w:t>
      </w:r>
      <w:r w:rsidRPr="00D7788C">
        <w:rPr>
          <w:rFonts w:ascii="Calibri" w:hAnsi="Calibri" w:cs="Calibri"/>
          <w:bCs/>
          <w:color w:val="000000" w:themeColor="text1"/>
          <w:sz w:val="24"/>
          <w:szCs w:val="24"/>
        </w:rPr>
        <w:t xml:space="preserve"> </w:t>
      </w:r>
    </w:p>
    <w:p w14:paraId="70837A98" w14:textId="5D90C39E" w:rsidR="009C271E" w:rsidRPr="00D7788C" w:rsidRDefault="00D2263F" w:rsidP="009C271E">
      <w:pPr>
        <w:widowControl w:val="0"/>
        <w:spacing w:before="120" w:line="240" w:lineRule="auto"/>
        <w:jc w:val="both"/>
        <w:outlineLvl w:val="3"/>
        <w:rPr>
          <w:rFonts w:ascii="Calibri" w:hAnsi="Calibri" w:cs="Calibri"/>
          <w:color w:val="000000" w:themeColor="text1"/>
          <w:sz w:val="24"/>
          <w:szCs w:val="24"/>
        </w:rPr>
      </w:pPr>
      <w:hyperlink r:id="rId11" w:history="1">
        <w:r w:rsidR="009C271E" w:rsidRPr="00D7788C">
          <w:rPr>
            <w:rStyle w:val="Hipercze"/>
            <w:rFonts w:ascii="Calibri" w:hAnsi="Calibri" w:cs="Calibri"/>
            <w:sz w:val="24"/>
            <w:szCs w:val="24"/>
          </w:rPr>
          <w:t>https://platformazakupowa.pl/pn/galewice</w:t>
        </w:r>
      </w:hyperlink>
    </w:p>
    <w:p w14:paraId="15AD75C5" w14:textId="77777777" w:rsidR="00CF1A1A" w:rsidRPr="00D7788C" w:rsidRDefault="00CF1A1A" w:rsidP="009C271E">
      <w:pPr>
        <w:widowControl w:val="0"/>
        <w:spacing w:before="120" w:line="240" w:lineRule="auto"/>
        <w:jc w:val="both"/>
        <w:outlineLvl w:val="3"/>
        <w:rPr>
          <w:rFonts w:ascii="Calibri" w:hAnsi="Calibri" w:cs="Calibri"/>
          <w:color w:val="000000" w:themeColor="text1"/>
          <w:sz w:val="24"/>
          <w:szCs w:val="24"/>
        </w:rPr>
      </w:pPr>
    </w:p>
    <w:p w14:paraId="579A22FF" w14:textId="566E3E0A" w:rsidR="007A55FD" w:rsidRPr="00D7788C" w:rsidRDefault="007A55FD" w:rsidP="00DC7105">
      <w:pPr>
        <w:tabs>
          <w:tab w:val="num" w:pos="900"/>
          <w:tab w:val="center" w:pos="4536"/>
          <w:tab w:val="right" w:pos="9072"/>
        </w:tabs>
        <w:spacing w:before="120" w:line="240" w:lineRule="auto"/>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7788C">
        <w:rPr>
          <w:rFonts w:ascii="Calibri" w:eastAsia="MS Mincho" w:hAnsi="Calibri" w:cs="Calibri"/>
          <w:b/>
          <w:color w:val="000000" w:themeColor="text1"/>
          <w:sz w:val="24"/>
          <w:szCs w:val="24"/>
        </w:rPr>
        <w:t>w rozdziale</w:t>
      </w:r>
      <w:r w:rsidRPr="00D7788C">
        <w:rPr>
          <w:rFonts w:ascii="Calibri" w:eastAsia="MS Mincho" w:hAnsi="Calibri" w:cs="Calibri"/>
          <w:color w:val="000000" w:themeColor="text1"/>
          <w:sz w:val="24"/>
          <w:szCs w:val="24"/>
        </w:rPr>
        <w:t xml:space="preserve"> </w:t>
      </w:r>
      <w:r w:rsidR="000E53D9" w:rsidRPr="00D7788C">
        <w:rPr>
          <w:rFonts w:ascii="Calibri" w:eastAsia="MS Mincho" w:hAnsi="Calibri" w:cs="Calibri"/>
          <w:b/>
          <w:color w:val="000000" w:themeColor="text1"/>
          <w:sz w:val="24"/>
          <w:szCs w:val="24"/>
        </w:rPr>
        <w:t>X</w:t>
      </w:r>
      <w:r w:rsidR="008E3B5B" w:rsidRPr="00D7788C">
        <w:rPr>
          <w:rFonts w:ascii="Calibri" w:eastAsia="MS Mincho" w:hAnsi="Calibri" w:cs="Calibri"/>
          <w:b/>
          <w:color w:val="000000" w:themeColor="text1"/>
          <w:sz w:val="24"/>
          <w:szCs w:val="24"/>
        </w:rPr>
        <w:t>I</w:t>
      </w:r>
      <w:r w:rsidR="000E53D9" w:rsidRPr="00D7788C">
        <w:rPr>
          <w:rFonts w:ascii="Calibri" w:eastAsia="MS Mincho" w:hAnsi="Calibri" w:cs="Calibri"/>
          <w:b/>
          <w:color w:val="000000" w:themeColor="text1"/>
          <w:sz w:val="24"/>
          <w:szCs w:val="24"/>
        </w:rPr>
        <w:t>II.</w:t>
      </w:r>
    </w:p>
    <w:p w14:paraId="40DD49E2" w14:textId="77777777" w:rsidR="004C664D" w:rsidRPr="00D7788C" w:rsidRDefault="004C664D" w:rsidP="004C664D">
      <w:pPr>
        <w:tabs>
          <w:tab w:val="num" w:pos="900"/>
          <w:tab w:val="center" w:pos="4536"/>
          <w:tab w:val="right" w:pos="9072"/>
        </w:tabs>
        <w:spacing w:before="120" w:line="240" w:lineRule="auto"/>
        <w:rPr>
          <w:rFonts w:ascii="Calibri" w:eastAsia="MS Mincho" w:hAnsi="Calibri" w:cs="Calibri"/>
          <w:color w:val="FF0000"/>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7788C" w14:paraId="2E1379EE" w14:textId="77777777" w:rsidTr="003A373A">
        <w:tc>
          <w:tcPr>
            <w:tcW w:w="9019" w:type="dxa"/>
            <w:shd w:val="clear" w:color="auto" w:fill="D9D9D9" w:themeFill="background1" w:themeFillShade="D9"/>
          </w:tcPr>
          <w:p w14:paraId="04683DB2" w14:textId="28EB82F2" w:rsidR="004C664D" w:rsidRPr="00D7788C" w:rsidRDefault="004C664D" w:rsidP="003A373A">
            <w:pPr>
              <w:pStyle w:val="Nagwek2"/>
              <w:spacing w:before="120" w:after="0"/>
              <w:outlineLvl w:val="1"/>
              <w:rPr>
                <w:rFonts w:ascii="Calibri" w:hAnsi="Calibri" w:cs="Calibri"/>
                <w:b/>
                <w:bCs/>
                <w:sz w:val="24"/>
                <w:szCs w:val="24"/>
              </w:rPr>
            </w:pPr>
            <w:r w:rsidRPr="00D7788C">
              <w:rPr>
                <w:rFonts w:ascii="Calibri" w:hAnsi="Calibri" w:cs="Calibri"/>
                <w:b/>
                <w:bCs/>
                <w:sz w:val="24"/>
                <w:szCs w:val="24"/>
              </w:rPr>
              <w:t xml:space="preserve">II. </w:t>
            </w:r>
            <w:r w:rsidRPr="00D7788C">
              <w:rPr>
                <w:rFonts w:ascii="Calibri" w:eastAsia="MS Mincho" w:hAnsi="Calibri" w:cs="Calibri"/>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D7788C" w:rsidRDefault="00523764" w:rsidP="00DC7105">
      <w:pPr>
        <w:pStyle w:val="Default"/>
        <w:spacing w:before="120"/>
      </w:pPr>
    </w:p>
    <w:p w14:paraId="40B73F54" w14:textId="01B01CE3" w:rsidR="00765394" w:rsidRPr="00D7788C" w:rsidRDefault="00765394" w:rsidP="00DC7105">
      <w:pPr>
        <w:pStyle w:val="Default"/>
        <w:spacing w:before="120"/>
      </w:pPr>
      <w:r w:rsidRPr="00D7788C">
        <w:t xml:space="preserve">Dane niniejszego postępowania: </w:t>
      </w:r>
    </w:p>
    <w:p w14:paraId="51055C7F" w14:textId="6F688D21" w:rsidR="00765394" w:rsidRPr="00D7788C" w:rsidRDefault="00765394">
      <w:pPr>
        <w:pStyle w:val="Default"/>
        <w:numPr>
          <w:ilvl w:val="0"/>
          <w:numId w:val="29"/>
        </w:numPr>
        <w:spacing w:before="120"/>
        <w:rPr>
          <w:b/>
          <w:bCs/>
          <w:color w:val="000000" w:themeColor="text1"/>
        </w:rPr>
      </w:pPr>
      <w:r w:rsidRPr="00D7788C">
        <w:t xml:space="preserve">Nr referencyjny – </w:t>
      </w:r>
      <w:r w:rsidRPr="00D7788C">
        <w:rPr>
          <w:color w:val="000000" w:themeColor="text1"/>
        </w:rPr>
        <w:t xml:space="preserve">nadany przez Zamawiającego – </w:t>
      </w:r>
      <w:r w:rsidR="003B1CC6" w:rsidRPr="00D7788C">
        <w:rPr>
          <w:color w:val="000000" w:themeColor="text1"/>
        </w:rPr>
        <w:t>RIiRG.ORLIK.1.2023</w:t>
      </w:r>
    </w:p>
    <w:p w14:paraId="139D658E" w14:textId="060CA8A5" w:rsidR="00765394" w:rsidRPr="005D4641" w:rsidRDefault="00765394" w:rsidP="005D4641">
      <w:pPr>
        <w:pStyle w:val="Default"/>
        <w:numPr>
          <w:ilvl w:val="0"/>
          <w:numId w:val="29"/>
        </w:numPr>
        <w:spacing w:before="120"/>
        <w:jc w:val="both"/>
        <w:rPr>
          <w:b/>
          <w:bCs/>
          <w:color w:val="000000" w:themeColor="text1"/>
        </w:rPr>
      </w:pPr>
      <w:r w:rsidRPr="00D7788C">
        <w:rPr>
          <w:rFonts w:eastAsia="MS Mincho"/>
          <w:color w:val="000000" w:themeColor="text1"/>
        </w:rPr>
        <w:t>Nr BZP (ogłoszenia opublikowanego w Biuletynie Zamówień Publicznych):</w:t>
      </w:r>
      <w:r w:rsidR="005D4641">
        <w:rPr>
          <w:rFonts w:eastAsia="MS Mincho"/>
          <w:color w:val="000000" w:themeColor="text1"/>
        </w:rPr>
        <w:t xml:space="preserve"> </w:t>
      </w:r>
      <w:r w:rsidR="005D4641" w:rsidRPr="005D4641">
        <w:t xml:space="preserve">nr 2023/BZP 00187422/01 </w:t>
      </w:r>
    </w:p>
    <w:p w14:paraId="504763BF" w14:textId="77777777" w:rsidR="00DD322D" w:rsidRPr="00DD322D" w:rsidRDefault="00765394" w:rsidP="00DD322D">
      <w:pPr>
        <w:pStyle w:val="Default"/>
        <w:numPr>
          <w:ilvl w:val="0"/>
          <w:numId w:val="29"/>
        </w:numPr>
        <w:spacing w:before="120"/>
        <w:jc w:val="both"/>
        <w:rPr>
          <w:b/>
          <w:bCs/>
          <w:color w:val="000000" w:themeColor="text1"/>
        </w:rPr>
      </w:pPr>
      <w:r w:rsidRPr="005D4641">
        <w:rPr>
          <w:color w:val="000000" w:themeColor="text1"/>
        </w:rPr>
        <w:t>Adres internetowy prowadzonego postępowania, na której udostępniane</w:t>
      </w:r>
      <w:r w:rsidRPr="00DD322D">
        <w:rPr>
          <w:color w:val="000000" w:themeColor="text1"/>
        </w:rPr>
        <w:t xml:space="preserve"> będą zmiany i wyjaśnienia treści SWZ oraz inne dokumenty zamówienia bezpośrednio związane z niniejszym postępowaniem:</w:t>
      </w:r>
    </w:p>
    <w:p w14:paraId="2D13F119" w14:textId="5DCA7CF6" w:rsidR="00A53A4B" w:rsidRPr="00DD322D" w:rsidRDefault="00D2263F" w:rsidP="00DD322D">
      <w:pPr>
        <w:pStyle w:val="Default"/>
        <w:spacing w:before="120"/>
        <w:ind w:left="720"/>
        <w:jc w:val="both"/>
        <w:rPr>
          <w:b/>
          <w:bCs/>
          <w:color w:val="000000" w:themeColor="text1"/>
        </w:rPr>
      </w:pPr>
      <w:hyperlink r:id="rId12" w:history="1">
        <w:r w:rsidR="00DD322D" w:rsidRPr="00D36EAA">
          <w:rPr>
            <w:rStyle w:val="Hipercze"/>
            <w:rFonts w:ascii="Arial" w:hAnsi="Arial" w:cs="Arial"/>
            <w:sz w:val="22"/>
            <w:szCs w:val="22"/>
            <w:lang w:val="pl"/>
          </w:rPr>
          <w:t xml:space="preserve">https://platformazakupowa.pl/transakcja/757461 </w:t>
        </w:r>
      </w:hyperlink>
    </w:p>
    <w:p w14:paraId="6FB29DCA" w14:textId="77777777" w:rsidR="00DD322D" w:rsidRPr="00DD322D" w:rsidRDefault="00DD322D" w:rsidP="00DD322D">
      <w:pPr>
        <w:pStyle w:val="Default"/>
        <w:spacing w:before="120"/>
        <w:ind w:left="720"/>
        <w:jc w:val="both"/>
        <w:rPr>
          <w:b/>
          <w:bCs/>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D7788C" w14:paraId="3551EF5E" w14:textId="77777777" w:rsidTr="00297F9D">
        <w:tc>
          <w:tcPr>
            <w:tcW w:w="9019" w:type="dxa"/>
            <w:shd w:val="clear" w:color="auto" w:fill="D9D9D9" w:themeFill="background1" w:themeFillShade="D9"/>
          </w:tcPr>
          <w:p w14:paraId="64D4085E" w14:textId="6A504E71" w:rsidR="00297F9D" w:rsidRPr="00D7788C" w:rsidRDefault="00297F9D" w:rsidP="00DC7105">
            <w:pPr>
              <w:pStyle w:val="Nagwek2"/>
              <w:spacing w:before="120" w:after="0"/>
              <w:outlineLvl w:val="1"/>
              <w:rPr>
                <w:rFonts w:ascii="Calibri" w:hAnsi="Calibri" w:cs="Calibri"/>
                <w:b/>
                <w:bCs/>
                <w:sz w:val="24"/>
                <w:szCs w:val="24"/>
              </w:rPr>
            </w:pPr>
            <w:bookmarkStart w:id="18" w:name="_Toc69448408"/>
            <w:r w:rsidRPr="00D7788C">
              <w:rPr>
                <w:rFonts w:ascii="Calibri" w:hAnsi="Calibri" w:cs="Calibri"/>
                <w:b/>
                <w:bCs/>
                <w:sz w:val="24"/>
                <w:szCs w:val="24"/>
              </w:rPr>
              <w:lastRenderedPageBreak/>
              <w:t>I</w:t>
            </w:r>
            <w:r w:rsidR="002847F9" w:rsidRPr="00D7788C">
              <w:rPr>
                <w:rFonts w:ascii="Calibri" w:hAnsi="Calibri" w:cs="Calibri"/>
                <w:b/>
                <w:bCs/>
                <w:sz w:val="24"/>
                <w:szCs w:val="24"/>
              </w:rPr>
              <w:t>I</w:t>
            </w:r>
            <w:r w:rsidRPr="00D7788C">
              <w:rPr>
                <w:rFonts w:ascii="Calibri" w:hAnsi="Calibri" w:cs="Calibri"/>
                <w:b/>
                <w:bCs/>
                <w:sz w:val="24"/>
                <w:szCs w:val="24"/>
              </w:rPr>
              <w:t>I. Tryb udzielania zamówienia</w:t>
            </w:r>
            <w:bookmarkEnd w:id="18"/>
          </w:p>
        </w:tc>
      </w:tr>
    </w:tbl>
    <w:p w14:paraId="2460CCA1" w14:textId="77777777" w:rsidR="00523764" w:rsidRPr="00D7788C" w:rsidRDefault="00523764" w:rsidP="00523764">
      <w:pPr>
        <w:pStyle w:val="Akapitzlist"/>
        <w:spacing w:before="120" w:line="240" w:lineRule="auto"/>
        <w:ind w:left="1004"/>
        <w:jc w:val="both"/>
        <w:rPr>
          <w:rFonts w:ascii="Calibri" w:hAnsi="Calibri" w:cs="Calibri"/>
          <w:sz w:val="24"/>
          <w:szCs w:val="24"/>
        </w:rPr>
      </w:pPr>
    </w:p>
    <w:p w14:paraId="5CCEE8A5" w14:textId="24AD3897" w:rsidR="002847F9" w:rsidRPr="00D7788C" w:rsidRDefault="003236C6">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Niniejsze postępowanie prowadzone jest w </w:t>
      </w:r>
      <w:r w:rsidRPr="00D7788C">
        <w:rPr>
          <w:rFonts w:ascii="Calibri" w:hAnsi="Calibri" w:cs="Calibri"/>
          <w:b/>
          <w:bCs/>
          <w:sz w:val="24"/>
          <w:szCs w:val="24"/>
        </w:rPr>
        <w:t>trybie podstawowym</w:t>
      </w:r>
      <w:r w:rsidRPr="00D7788C">
        <w:rPr>
          <w:rFonts w:ascii="Calibri" w:hAnsi="Calibri" w:cs="Calibri"/>
          <w:sz w:val="24"/>
          <w:szCs w:val="24"/>
        </w:rPr>
        <w:t xml:space="preserve"> o jakim stanowi art. 275 pkt 1</w:t>
      </w:r>
      <w:r w:rsidR="00E368A9" w:rsidRPr="00D7788C">
        <w:rPr>
          <w:rFonts w:ascii="Calibri" w:hAnsi="Calibri" w:cs="Calibri"/>
          <w:sz w:val="24"/>
          <w:szCs w:val="24"/>
        </w:rPr>
        <w:t xml:space="preserve"> ustawy</w:t>
      </w:r>
      <w:r w:rsidRPr="00D7788C">
        <w:rPr>
          <w:rFonts w:ascii="Calibri" w:hAnsi="Calibri" w:cs="Calibri"/>
          <w:sz w:val="24"/>
          <w:szCs w:val="24"/>
        </w:rPr>
        <w:t xml:space="preserve"> PZP oraz </w:t>
      </w:r>
      <w:r w:rsidR="00E368A9" w:rsidRPr="00D7788C">
        <w:rPr>
          <w:rFonts w:ascii="Calibri" w:eastAsia="MS Mincho" w:hAnsi="Calibri" w:cs="Calibri"/>
          <w:sz w:val="24"/>
          <w:szCs w:val="24"/>
        </w:rPr>
        <w:t>na podstawie aktów wykonawczych wydanych na jej podstawie.</w:t>
      </w:r>
    </w:p>
    <w:p w14:paraId="3E3754D2"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b/>
          <w:bCs/>
          <w:sz w:val="24"/>
          <w:szCs w:val="24"/>
          <w:u w:val="single"/>
        </w:rPr>
        <w:t>Zamawiający nie</w:t>
      </w:r>
      <w:r w:rsidR="002B635E" w:rsidRPr="00D7788C">
        <w:rPr>
          <w:rFonts w:ascii="Calibri" w:hAnsi="Calibri" w:cs="Calibri"/>
          <w:b/>
          <w:bCs/>
          <w:sz w:val="24"/>
          <w:szCs w:val="24"/>
          <w:u w:val="single"/>
        </w:rPr>
        <w:t xml:space="preserve"> </w:t>
      </w:r>
      <w:r w:rsidRPr="00D7788C">
        <w:rPr>
          <w:rFonts w:ascii="Calibri" w:hAnsi="Calibri" w:cs="Calibri"/>
          <w:b/>
          <w:bCs/>
          <w:sz w:val="24"/>
          <w:szCs w:val="24"/>
          <w:u w:val="single"/>
        </w:rPr>
        <w:t>przewiduje</w:t>
      </w:r>
      <w:r w:rsidR="002B635E" w:rsidRPr="00D7788C">
        <w:rPr>
          <w:rFonts w:ascii="Calibri" w:hAnsi="Calibri" w:cs="Calibri"/>
          <w:b/>
          <w:bCs/>
          <w:sz w:val="24"/>
          <w:szCs w:val="24"/>
          <w:u w:val="single"/>
        </w:rPr>
        <w:t xml:space="preserve"> wyboru oferty z</w:t>
      </w:r>
      <w:r w:rsidRPr="00D7788C">
        <w:rPr>
          <w:rFonts w:ascii="Calibri" w:hAnsi="Calibri" w:cs="Calibri"/>
          <w:b/>
          <w:bCs/>
          <w:sz w:val="24"/>
          <w:szCs w:val="24"/>
          <w:u w:val="single"/>
        </w:rPr>
        <w:t xml:space="preserve"> możliwoś</w:t>
      </w:r>
      <w:r w:rsidR="00E368A9" w:rsidRPr="00D7788C">
        <w:rPr>
          <w:rFonts w:ascii="Calibri" w:hAnsi="Calibri" w:cs="Calibri"/>
          <w:b/>
          <w:bCs/>
          <w:sz w:val="24"/>
          <w:szCs w:val="24"/>
          <w:u w:val="single"/>
        </w:rPr>
        <w:t>ci</w:t>
      </w:r>
      <w:r w:rsidR="002B635E" w:rsidRPr="00D7788C">
        <w:rPr>
          <w:rFonts w:ascii="Calibri" w:hAnsi="Calibri" w:cs="Calibri"/>
          <w:b/>
          <w:bCs/>
          <w:sz w:val="24"/>
          <w:szCs w:val="24"/>
          <w:u w:val="single"/>
        </w:rPr>
        <w:t>ą</w:t>
      </w:r>
      <w:r w:rsidRPr="00D7788C">
        <w:rPr>
          <w:rFonts w:ascii="Calibri" w:hAnsi="Calibri" w:cs="Calibri"/>
          <w:b/>
          <w:bCs/>
          <w:sz w:val="24"/>
          <w:szCs w:val="24"/>
          <w:u w:val="single"/>
        </w:rPr>
        <w:t xml:space="preserve"> prowadzenia negocjacji</w:t>
      </w:r>
      <w:r w:rsidR="002B635E" w:rsidRPr="00D7788C">
        <w:rPr>
          <w:rFonts w:ascii="Calibri" w:hAnsi="Calibri" w:cs="Calibri"/>
          <w:sz w:val="24"/>
          <w:szCs w:val="24"/>
        </w:rPr>
        <w:t xml:space="preserve">. </w:t>
      </w:r>
    </w:p>
    <w:p w14:paraId="58D9D6C5"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Szacunkowa wartość przedmiotowego zamówienia nie przekracza progów unijnych o jakich mowa w art. 3 ustawy PZP. </w:t>
      </w:r>
    </w:p>
    <w:p w14:paraId="42E2CBDC"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Zamawiający nie zastrzega możliwości ubiegania się o udzielenie zamówienia wyłącznie przez Wykonawców, o których mowa w art. 94 PZP. </w:t>
      </w:r>
    </w:p>
    <w:p w14:paraId="1D2C73F6" w14:textId="3DA4DBCE" w:rsidR="002847F9" w:rsidRPr="00D7788C" w:rsidRDefault="00B15BEF">
      <w:pPr>
        <w:pStyle w:val="Akapitzlist"/>
        <w:numPr>
          <w:ilvl w:val="0"/>
          <w:numId w:val="10"/>
        </w:numPr>
        <w:spacing w:before="120" w:line="240" w:lineRule="auto"/>
        <w:jc w:val="both"/>
        <w:rPr>
          <w:rFonts w:ascii="Calibri" w:hAnsi="Calibri" w:cs="Calibri"/>
          <w:b/>
          <w:bCs/>
          <w:sz w:val="24"/>
          <w:szCs w:val="24"/>
        </w:rPr>
      </w:pPr>
      <w:r w:rsidRPr="00D7788C">
        <w:rPr>
          <w:rFonts w:ascii="Calibri" w:hAnsi="Calibri" w:cs="Calibri"/>
          <w:b/>
          <w:bCs/>
          <w:sz w:val="24"/>
          <w:szCs w:val="24"/>
        </w:rPr>
        <w:t xml:space="preserve">Zamawiający informuje, iż zamówienie </w:t>
      </w:r>
      <w:r w:rsidR="00B84654" w:rsidRPr="00D7788C">
        <w:rPr>
          <w:rFonts w:ascii="Calibri" w:hAnsi="Calibri" w:cs="Calibri"/>
          <w:b/>
          <w:bCs/>
          <w:sz w:val="24"/>
          <w:szCs w:val="24"/>
        </w:rPr>
        <w:t>jest częściowo dofinansowane w ramach poddziałania</w:t>
      </w:r>
      <w:r w:rsidR="00B84654" w:rsidRPr="00D7788C">
        <w:rPr>
          <w:rFonts w:ascii="Calibri" w:hAnsi="Calibri" w:cs="Calibri"/>
          <w:sz w:val="24"/>
          <w:szCs w:val="24"/>
        </w:rPr>
        <w:t xml:space="preserve"> </w:t>
      </w:r>
      <w:proofErr w:type="gramStart"/>
      <w:r w:rsidR="00C714F4" w:rsidRPr="00D7788C">
        <w:rPr>
          <w:rFonts w:ascii="Calibri" w:hAnsi="Calibri" w:cs="Calibri"/>
          <w:b/>
          <w:bCs/>
          <w:sz w:val="24"/>
          <w:szCs w:val="24"/>
        </w:rPr>
        <w:t>19.2. ,,Wsparcie</w:t>
      </w:r>
      <w:proofErr w:type="gramEnd"/>
      <w:r w:rsidR="00C714F4" w:rsidRPr="00D7788C">
        <w:rPr>
          <w:rFonts w:ascii="Calibri" w:hAnsi="Calibri" w:cs="Calibri"/>
          <w:b/>
          <w:bCs/>
          <w:sz w:val="24"/>
          <w:szCs w:val="24"/>
        </w:rPr>
        <w:t xml:space="preserve"> na wdrażanie operacji w ramach strategii rozwoju lokalnego kierowanego przez społeczność” z wyłączeniem projektów grantowych oraz operacji w zakresie podejmowania działalności gospodarczej objętego </w:t>
      </w:r>
      <w:r w:rsidR="00101735" w:rsidRPr="00D7788C">
        <w:rPr>
          <w:rFonts w:ascii="Calibri" w:hAnsi="Calibri" w:cs="Calibri"/>
          <w:b/>
          <w:bCs/>
          <w:sz w:val="24"/>
          <w:szCs w:val="24"/>
        </w:rPr>
        <w:t>Program</w:t>
      </w:r>
      <w:r w:rsidR="00C714F4" w:rsidRPr="00D7788C">
        <w:rPr>
          <w:rFonts w:ascii="Calibri" w:hAnsi="Calibri" w:cs="Calibri"/>
          <w:b/>
          <w:bCs/>
          <w:sz w:val="24"/>
          <w:szCs w:val="24"/>
        </w:rPr>
        <w:t>em</w:t>
      </w:r>
      <w:r w:rsidR="00101735" w:rsidRPr="00D7788C">
        <w:rPr>
          <w:rFonts w:ascii="Calibri" w:hAnsi="Calibri" w:cs="Calibri"/>
          <w:b/>
          <w:bCs/>
          <w:sz w:val="24"/>
          <w:szCs w:val="24"/>
        </w:rPr>
        <w:t xml:space="preserve"> Rozwoju Obszarów Wiejskich na lata 2014-2020.</w:t>
      </w:r>
    </w:p>
    <w:p w14:paraId="4C66BEEF" w14:textId="2D204FF1" w:rsidR="00A468F6"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eastAsia="MS Mincho" w:hAnsi="Calibri" w:cs="Calibri"/>
          <w:sz w:val="24"/>
          <w:szCs w:val="24"/>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7788C" w:rsidRDefault="0051624A" w:rsidP="00DC7105">
      <w:pP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7788C" w14:paraId="0F746290" w14:textId="77777777" w:rsidTr="00EB30FA">
        <w:tc>
          <w:tcPr>
            <w:tcW w:w="9019" w:type="dxa"/>
            <w:shd w:val="clear" w:color="auto" w:fill="D9D9D9" w:themeFill="background1" w:themeFillShade="D9"/>
          </w:tcPr>
          <w:p w14:paraId="28EC61E5" w14:textId="3F4354EF" w:rsidR="00EB30FA" w:rsidRPr="00D7788C" w:rsidRDefault="00EB30FA" w:rsidP="00DC7105">
            <w:pPr>
              <w:pStyle w:val="Nagwek2"/>
              <w:spacing w:before="120" w:after="0"/>
              <w:outlineLvl w:val="1"/>
              <w:rPr>
                <w:rFonts w:ascii="Calibri" w:hAnsi="Calibri" w:cs="Calibri"/>
                <w:b/>
                <w:bCs/>
                <w:sz w:val="24"/>
                <w:szCs w:val="24"/>
              </w:rPr>
            </w:pPr>
            <w:bookmarkStart w:id="19" w:name="_Toc69448409"/>
            <w:r w:rsidRPr="00D7788C">
              <w:rPr>
                <w:rFonts w:ascii="Calibri" w:hAnsi="Calibri" w:cs="Calibri"/>
                <w:b/>
                <w:bCs/>
                <w:sz w:val="24"/>
                <w:szCs w:val="24"/>
              </w:rPr>
              <w:t>I</w:t>
            </w:r>
            <w:r w:rsidR="00811A5E" w:rsidRPr="00D7788C">
              <w:rPr>
                <w:rFonts w:ascii="Calibri" w:hAnsi="Calibri" w:cs="Calibri"/>
                <w:b/>
                <w:bCs/>
                <w:sz w:val="24"/>
                <w:szCs w:val="24"/>
              </w:rPr>
              <w:t>V</w:t>
            </w:r>
            <w:r w:rsidR="008B603E" w:rsidRPr="00D7788C">
              <w:rPr>
                <w:rFonts w:ascii="Calibri" w:hAnsi="Calibri" w:cs="Calibri"/>
                <w:b/>
                <w:bCs/>
                <w:sz w:val="24"/>
                <w:szCs w:val="24"/>
              </w:rPr>
              <w:t xml:space="preserve">. </w:t>
            </w:r>
            <w:r w:rsidRPr="00D7788C">
              <w:rPr>
                <w:rFonts w:ascii="Calibri" w:hAnsi="Calibri" w:cs="Calibri"/>
                <w:b/>
                <w:bCs/>
                <w:sz w:val="24"/>
                <w:szCs w:val="24"/>
              </w:rPr>
              <w:t>Opis przedmiotu zamówienia</w:t>
            </w:r>
            <w:bookmarkEnd w:id="19"/>
          </w:p>
        </w:tc>
      </w:tr>
    </w:tbl>
    <w:p w14:paraId="0F922B7E" w14:textId="1F746E1B" w:rsidR="003041E6" w:rsidRPr="00D7788C" w:rsidRDefault="003041E6" w:rsidP="003041E6">
      <w:pPr>
        <w:pStyle w:val="Akapitzlist"/>
        <w:numPr>
          <w:ilvl w:val="0"/>
          <w:numId w:val="1"/>
        </w:numPr>
        <w:spacing w:before="120" w:line="240" w:lineRule="auto"/>
        <w:jc w:val="both"/>
        <w:rPr>
          <w:rFonts w:ascii="Calibri" w:hAnsi="Calibri" w:cs="Calibri"/>
          <w:sz w:val="24"/>
          <w:szCs w:val="24"/>
        </w:rPr>
      </w:pPr>
      <w:r w:rsidRPr="00D7788C">
        <w:rPr>
          <w:rFonts w:ascii="Calibri" w:hAnsi="Calibri" w:cs="Calibri"/>
          <w:sz w:val="24"/>
          <w:szCs w:val="24"/>
        </w:rPr>
        <w:t xml:space="preserve">Przedmiotem zamówienia jest wykonanie zadania pn. „Budowa placu zabaw przy Orliku w Galewicach”. Zakres zadania obejmuje budowę, przygotowanie nawierzchni, dostawę, montaż wraz z przekazaniem do eksploatacji oraz obsługę gwarancyjną i serwisową zgodnie z projektem budowlanym. Lokalizacja przedmiotu zamówienia obejmuje działki o nr. </w:t>
      </w:r>
      <w:proofErr w:type="gramStart"/>
      <w:r w:rsidRPr="00D7788C">
        <w:rPr>
          <w:rFonts w:ascii="Calibri" w:hAnsi="Calibri" w:cs="Calibri"/>
          <w:sz w:val="24"/>
          <w:szCs w:val="24"/>
        </w:rPr>
        <w:t>ew. :</w:t>
      </w:r>
      <w:proofErr w:type="gramEnd"/>
      <w:r w:rsidRPr="00D7788C">
        <w:rPr>
          <w:rFonts w:ascii="Calibri" w:hAnsi="Calibri" w:cs="Calibri"/>
          <w:sz w:val="24"/>
          <w:szCs w:val="24"/>
        </w:rPr>
        <w:t xml:space="preserve"> 1026/2, 1026/5, 1026/6 , obręb 005 Galewice, jednostka ewidencyjna 101803_2 Galewice. Celem jest stworzenie ogólnodostępnej strefy aktywności, skierowanej do najmłodszej grupy wiekowej.</w:t>
      </w:r>
    </w:p>
    <w:p w14:paraId="6D5CF95E"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120BB94C" w14:textId="58738BFE"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t xml:space="preserve">Teren przewidziany na realizacje inwestycji w przeważającej części jest płaski o nawierzchni trawiastej. Od strony północnej teren graniczy z terenem szkoły i boisk sportowych, od strony wschodniej znajdują się tereny zabudowy mieszkaniowej jednorodzinnej, od strony południowej znajduje się tereny niezbudowane oraz od strony zachodniej znajduje się istniejący plac zabaw oraz boisko sportowe. Obecnie na w/w działkach są zamontowane urządzenia takie jak: Ławki z oparciem – </w:t>
      </w:r>
      <w:r w:rsidR="006645DF" w:rsidRPr="00D7788C">
        <w:rPr>
          <w:rFonts w:ascii="Calibri" w:hAnsi="Calibri" w:cs="Calibri"/>
          <w:sz w:val="24"/>
          <w:szCs w:val="24"/>
        </w:rPr>
        <w:t xml:space="preserve">6 </w:t>
      </w:r>
      <w:r w:rsidRPr="00D7788C">
        <w:rPr>
          <w:rFonts w:ascii="Calibri" w:hAnsi="Calibri" w:cs="Calibri"/>
          <w:sz w:val="24"/>
          <w:szCs w:val="24"/>
        </w:rPr>
        <w:t>szt</w:t>
      </w:r>
      <w:r w:rsidR="006645DF" w:rsidRPr="00D7788C">
        <w:rPr>
          <w:rFonts w:ascii="Calibri" w:hAnsi="Calibri" w:cs="Calibri"/>
          <w:sz w:val="24"/>
          <w:szCs w:val="24"/>
        </w:rPr>
        <w:t>.</w:t>
      </w:r>
      <w:r w:rsidRPr="00D7788C">
        <w:rPr>
          <w:rFonts w:ascii="Calibri" w:hAnsi="Calibri" w:cs="Calibri"/>
          <w:sz w:val="24"/>
          <w:szCs w:val="24"/>
        </w:rPr>
        <w:t xml:space="preserve">, Kosz na śmieci – </w:t>
      </w:r>
      <w:r w:rsidR="006645DF" w:rsidRPr="00D7788C">
        <w:rPr>
          <w:rFonts w:ascii="Calibri" w:hAnsi="Calibri" w:cs="Calibri"/>
          <w:sz w:val="24"/>
          <w:szCs w:val="24"/>
        </w:rPr>
        <w:t xml:space="preserve">3 </w:t>
      </w:r>
      <w:proofErr w:type="spellStart"/>
      <w:r w:rsidRPr="00D7788C">
        <w:rPr>
          <w:rFonts w:ascii="Calibri" w:hAnsi="Calibri" w:cs="Calibri"/>
          <w:sz w:val="24"/>
          <w:szCs w:val="24"/>
        </w:rPr>
        <w:t>szt</w:t>
      </w:r>
      <w:proofErr w:type="spellEnd"/>
      <w:r w:rsidRPr="00D7788C">
        <w:rPr>
          <w:rFonts w:ascii="Calibri" w:hAnsi="Calibri" w:cs="Calibri"/>
          <w:sz w:val="24"/>
          <w:szCs w:val="24"/>
        </w:rPr>
        <w:t>,</w:t>
      </w:r>
      <w:r w:rsidR="006645DF" w:rsidRPr="00D7788C">
        <w:rPr>
          <w:rFonts w:ascii="Calibri" w:hAnsi="Calibri" w:cs="Calibri"/>
          <w:sz w:val="24"/>
          <w:szCs w:val="24"/>
        </w:rPr>
        <w:t xml:space="preserve"> </w:t>
      </w:r>
      <w:r w:rsidRPr="00D7788C">
        <w:rPr>
          <w:rFonts w:ascii="Calibri" w:hAnsi="Calibri" w:cs="Calibri"/>
          <w:sz w:val="24"/>
          <w:szCs w:val="24"/>
        </w:rPr>
        <w:t>Tablica regulaminowa – 1szt</w:t>
      </w:r>
      <w:r w:rsidR="006645DF" w:rsidRPr="00D7788C">
        <w:rPr>
          <w:rFonts w:ascii="Calibri" w:hAnsi="Calibri" w:cs="Calibri"/>
          <w:sz w:val="24"/>
          <w:szCs w:val="24"/>
        </w:rPr>
        <w:t>.</w:t>
      </w:r>
      <w:r w:rsidRPr="00D7788C">
        <w:rPr>
          <w:rFonts w:ascii="Calibri" w:hAnsi="Calibri" w:cs="Calibri"/>
          <w:sz w:val="24"/>
          <w:szCs w:val="24"/>
        </w:rPr>
        <w:t>,</w:t>
      </w:r>
      <w:r w:rsidR="006645DF" w:rsidRPr="00D7788C">
        <w:rPr>
          <w:rFonts w:ascii="Calibri" w:hAnsi="Calibri" w:cs="Calibri"/>
          <w:sz w:val="24"/>
          <w:szCs w:val="24"/>
        </w:rPr>
        <w:t xml:space="preserve"> </w:t>
      </w:r>
      <w:r w:rsidRPr="00D7788C">
        <w:rPr>
          <w:rFonts w:ascii="Calibri" w:hAnsi="Calibri" w:cs="Calibri"/>
          <w:sz w:val="24"/>
          <w:szCs w:val="24"/>
        </w:rPr>
        <w:t>Huśtawka wahadłowa podwójna – 1</w:t>
      </w:r>
      <w:r w:rsidR="006645DF" w:rsidRPr="00D7788C">
        <w:rPr>
          <w:rFonts w:ascii="Calibri" w:hAnsi="Calibri" w:cs="Calibri"/>
          <w:sz w:val="24"/>
          <w:szCs w:val="24"/>
        </w:rPr>
        <w:t xml:space="preserve"> </w:t>
      </w:r>
      <w:r w:rsidRPr="00D7788C">
        <w:rPr>
          <w:rFonts w:ascii="Calibri" w:hAnsi="Calibri" w:cs="Calibri"/>
          <w:sz w:val="24"/>
          <w:szCs w:val="24"/>
        </w:rPr>
        <w:t>szt</w:t>
      </w:r>
      <w:r w:rsidR="006645DF" w:rsidRPr="00D7788C">
        <w:rPr>
          <w:rFonts w:ascii="Calibri" w:hAnsi="Calibri" w:cs="Calibri"/>
          <w:sz w:val="24"/>
          <w:szCs w:val="24"/>
        </w:rPr>
        <w:t>.</w:t>
      </w:r>
      <w:r w:rsidRPr="00D7788C">
        <w:rPr>
          <w:rFonts w:ascii="Calibri" w:hAnsi="Calibri" w:cs="Calibri"/>
          <w:sz w:val="24"/>
          <w:szCs w:val="24"/>
        </w:rPr>
        <w:t>, Huśtawka gniazdo – 1szt</w:t>
      </w:r>
      <w:r w:rsidR="006645DF" w:rsidRPr="00D7788C">
        <w:rPr>
          <w:rFonts w:ascii="Calibri" w:hAnsi="Calibri" w:cs="Calibri"/>
          <w:sz w:val="24"/>
          <w:szCs w:val="24"/>
        </w:rPr>
        <w:t>.,</w:t>
      </w:r>
      <w:r w:rsidR="00FB32FA">
        <w:rPr>
          <w:rFonts w:ascii="Calibri" w:hAnsi="Calibri" w:cs="Calibri"/>
          <w:sz w:val="24"/>
          <w:szCs w:val="24"/>
        </w:rPr>
        <w:t xml:space="preserve"> </w:t>
      </w:r>
      <w:r w:rsidR="006645DF" w:rsidRPr="00D7788C">
        <w:rPr>
          <w:rFonts w:ascii="Calibri" w:hAnsi="Calibri" w:cs="Calibri"/>
          <w:sz w:val="24"/>
          <w:szCs w:val="24"/>
        </w:rPr>
        <w:t>Zestaw zabawowy – 1 szt.</w:t>
      </w:r>
    </w:p>
    <w:p w14:paraId="3E88F5CB"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5CEE5B68" w14:textId="274A3A86"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65B3EEFC"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0317E183" w14:textId="77777777"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lastRenderedPageBreak/>
        <w:t xml:space="preserve">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w:t>
      </w:r>
      <w:proofErr w:type="gramStart"/>
      <w:r w:rsidRPr="00D7788C">
        <w:rPr>
          <w:rFonts w:ascii="Calibri" w:hAnsi="Calibri" w:cs="Calibri"/>
          <w:sz w:val="24"/>
          <w:szCs w:val="24"/>
        </w:rPr>
        <w:t>roku chyba,</w:t>
      </w:r>
      <w:proofErr w:type="gramEnd"/>
      <w:r w:rsidRPr="00D7788C">
        <w:rPr>
          <w:rFonts w:ascii="Calibri" w:hAnsi="Calibri" w:cs="Calibri"/>
          <w:sz w:val="24"/>
          <w:szCs w:val="24"/>
        </w:rPr>
        <w:t xml:space="preserve"> że gwarancja producenta danego materiału lub urządzenia wymaga częstszych przeglądów. </w:t>
      </w:r>
    </w:p>
    <w:p w14:paraId="7E862C44" w14:textId="3874F6D3" w:rsidR="004F54DE" w:rsidRPr="00D7788C" w:rsidRDefault="004F54DE" w:rsidP="004F54DE">
      <w:pPr>
        <w:pStyle w:val="Akapitzlist"/>
        <w:numPr>
          <w:ilvl w:val="0"/>
          <w:numId w:val="1"/>
        </w:numPr>
        <w:ind w:left="426"/>
        <w:jc w:val="both"/>
        <w:rPr>
          <w:rFonts w:ascii="Calibri" w:hAnsi="Calibri" w:cs="Calibri"/>
          <w:sz w:val="24"/>
          <w:szCs w:val="24"/>
        </w:rPr>
      </w:pPr>
      <w:r w:rsidRPr="00D7788C">
        <w:rPr>
          <w:rFonts w:ascii="Calibri" w:hAnsi="Calibri" w:cs="Calibri"/>
          <w:sz w:val="24"/>
          <w:szCs w:val="24"/>
        </w:rPr>
        <w:t xml:space="preserve">Szczegółowy Opis Przedmiotu Zamówienia zawarty został w Projekcie Budowlanym, Specyfikacji Technicznej Wykonania i Odbioru Robót, Przedmiarze robót i </w:t>
      </w:r>
      <w:r w:rsidR="000B6087" w:rsidRPr="00D7788C">
        <w:rPr>
          <w:rFonts w:ascii="Calibri" w:hAnsi="Calibri" w:cs="Calibri"/>
          <w:sz w:val="24"/>
          <w:szCs w:val="24"/>
        </w:rPr>
        <w:t>m</w:t>
      </w:r>
      <w:r w:rsidRPr="00D7788C">
        <w:rPr>
          <w:rFonts w:ascii="Calibri" w:hAnsi="Calibri" w:cs="Calibri"/>
          <w:sz w:val="24"/>
          <w:szCs w:val="24"/>
        </w:rPr>
        <w:t xml:space="preserve">apie poglądowej zakresu zadania stanowiącym </w:t>
      </w:r>
      <w:r w:rsidRPr="00D7788C">
        <w:rPr>
          <w:rFonts w:ascii="Calibri" w:hAnsi="Calibri" w:cs="Calibri"/>
          <w:b/>
          <w:bCs/>
          <w:sz w:val="24"/>
          <w:szCs w:val="24"/>
        </w:rPr>
        <w:t xml:space="preserve">załącznik nr </w:t>
      </w:r>
      <w:r w:rsidR="006D10C7">
        <w:rPr>
          <w:rFonts w:ascii="Calibri" w:hAnsi="Calibri" w:cs="Calibri"/>
          <w:b/>
          <w:bCs/>
          <w:sz w:val="24"/>
          <w:szCs w:val="24"/>
        </w:rPr>
        <w:t>7</w:t>
      </w:r>
      <w:r w:rsidRPr="00D7788C">
        <w:rPr>
          <w:rFonts w:ascii="Calibri" w:hAnsi="Calibri" w:cs="Calibri"/>
          <w:b/>
          <w:bCs/>
          <w:sz w:val="24"/>
          <w:szCs w:val="24"/>
        </w:rPr>
        <w:t xml:space="preserve"> do SWZ</w:t>
      </w:r>
      <w:r w:rsidRPr="00D7788C">
        <w:rPr>
          <w:rFonts w:ascii="Calibri" w:hAnsi="Calibri" w:cs="Calibri"/>
          <w:sz w:val="24"/>
          <w:szCs w:val="24"/>
        </w:rPr>
        <w:t>.</w:t>
      </w:r>
    </w:p>
    <w:p w14:paraId="7C5D17EC" w14:textId="77777777" w:rsidR="004F54DE" w:rsidRPr="00D7788C" w:rsidRDefault="004F54DE" w:rsidP="004F54DE">
      <w:pPr>
        <w:pStyle w:val="Akapitzlist"/>
        <w:ind w:left="426"/>
        <w:jc w:val="both"/>
        <w:rPr>
          <w:rFonts w:ascii="Calibri" w:hAnsi="Calibri" w:cs="Calibri"/>
          <w:sz w:val="24"/>
          <w:szCs w:val="24"/>
        </w:rPr>
      </w:pPr>
      <w:r w:rsidRPr="00D7788C">
        <w:rPr>
          <w:rFonts w:ascii="Calibri" w:hAnsi="Calibri" w:cs="Calibri"/>
          <w:sz w:val="24"/>
          <w:szCs w:val="24"/>
        </w:rPr>
        <w:t xml:space="preserve">Do przedmiotu zamówienia zastosowanie mają następujące zadania z projektu budowlanego, które obejmują budowę, przygotowanie nawierzchni, budowę, dostawę i </w:t>
      </w:r>
      <w:proofErr w:type="gramStart"/>
      <w:r w:rsidRPr="00D7788C">
        <w:rPr>
          <w:rFonts w:ascii="Calibri" w:hAnsi="Calibri" w:cs="Calibri"/>
          <w:sz w:val="24"/>
          <w:szCs w:val="24"/>
        </w:rPr>
        <w:t>montaż  :</w:t>
      </w:r>
      <w:proofErr w:type="gramEnd"/>
    </w:p>
    <w:p w14:paraId="1A6BB63E" w14:textId="77777777" w:rsidR="004F54DE" w:rsidRPr="00D7788C" w:rsidRDefault="004F54DE" w:rsidP="004F54DE">
      <w:pPr>
        <w:pStyle w:val="Akapitzlist"/>
        <w:ind w:left="426"/>
        <w:jc w:val="both"/>
        <w:rPr>
          <w:rFonts w:ascii="Calibri" w:hAnsi="Calibri" w:cs="Calibri"/>
          <w:sz w:val="24"/>
          <w:szCs w:val="24"/>
        </w:rPr>
      </w:pPr>
    </w:p>
    <w:p w14:paraId="14C65508"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Zjazd linowy – 1szt,</w:t>
      </w:r>
    </w:p>
    <w:p w14:paraId="2E4A468C"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Tor przeszkód HOPKI – 1szt,</w:t>
      </w:r>
    </w:p>
    <w:p w14:paraId="72813D87"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Huśtawka Wagowa- 1szt,</w:t>
      </w:r>
    </w:p>
    <w:p w14:paraId="6322479F"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Bujaki na sprężynie – 2szt,</w:t>
      </w:r>
    </w:p>
    <w:p w14:paraId="35228809"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Karuzela – 1szt,</w:t>
      </w:r>
    </w:p>
    <w:p w14:paraId="08C9A2FB" w14:textId="516D8CDC"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 xml:space="preserve">Ścianka </w:t>
      </w:r>
      <w:r w:rsidR="00411736">
        <w:rPr>
          <w:rFonts w:ascii="Calibri" w:hAnsi="Calibri" w:cs="Calibri"/>
          <w:sz w:val="24"/>
          <w:szCs w:val="24"/>
        </w:rPr>
        <w:t>w</w:t>
      </w:r>
      <w:r w:rsidRPr="00D7788C">
        <w:rPr>
          <w:rFonts w:ascii="Calibri" w:hAnsi="Calibri" w:cs="Calibri"/>
          <w:sz w:val="24"/>
          <w:szCs w:val="24"/>
        </w:rPr>
        <w:t>spinaczkowa z drabinką krzyżakową – 1szt,</w:t>
      </w:r>
    </w:p>
    <w:p w14:paraId="3A7E2544" w14:textId="5A9D9D11" w:rsidR="004F54DE"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Żagiel przeciwsłoneczny – 6szt,</w:t>
      </w:r>
    </w:p>
    <w:p w14:paraId="6B9F8950" w14:textId="7DB35FD9" w:rsidR="00D80DE5" w:rsidRPr="00D80DE5" w:rsidRDefault="00D80DE5" w:rsidP="00D80DE5">
      <w:pPr>
        <w:pStyle w:val="Akapitzlist"/>
        <w:numPr>
          <w:ilvl w:val="0"/>
          <w:numId w:val="58"/>
        </w:numPr>
        <w:rPr>
          <w:rFonts w:ascii="Calibri" w:hAnsi="Calibri" w:cs="Calibri"/>
          <w:sz w:val="24"/>
          <w:szCs w:val="24"/>
        </w:rPr>
      </w:pPr>
      <w:r w:rsidRPr="00D80DE5">
        <w:rPr>
          <w:rFonts w:ascii="Calibri" w:hAnsi="Calibri" w:cs="Calibri"/>
          <w:sz w:val="24"/>
          <w:szCs w:val="24"/>
        </w:rPr>
        <w:t>Zestaw zabawowy wóz strażacki – 1szt,</w:t>
      </w:r>
    </w:p>
    <w:p w14:paraId="14687061"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 xml:space="preserve">Ogrodzenie panelowe z furtkami </w:t>
      </w:r>
    </w:p>
    <w:p w14:paraId="05AC0871" w14:textId="77777777" w:rsidR="004F54DE" w:rsidRPr="00D7788C" w:rsidRDefault="004F54DE" w:rsidP="004F54DE">
      <w:pPr>
        <w:pStyle w:val="Akapitzlist"/>
        <w:ind w:left="786"/>
        <w:jc w:val="both"/>
        <w:rPr>
          <w:rFonts w:ascii="Calibri" w:hAnsi="Calibri" w:cs="Calibri"/>
          <w:sz w:val="24"/>
          <w:szCs w:val="24"/>
        </w:rPr>
      </w:pPr>
    </w:p>
    <w:p w14:paraId="3698BE33" w14:textId="0E83DA68" w:rsidR="004F54DE" w:rsidRPr="00D7788C" w:rsidRDefault="004F54DE" w:rsidP="004F54DE">
      <w:pPr>
        <w:jc w:val="both"/>
        <w:rPr>
          <w:rFonts w:ascii="Calibri" w:hAnsi="Calibri" w:cs="Calibri"/>
          <w:sz w:val="24"/>
          <w:szCs w:val="24"/>
        </w:rPr>
      </w:pPr>
      <w:r w:rsidRPr="00D7788C">
        <w:rPr>
          <w:rFonts w:ascii="Calibri" w:hAnsi="Calibri" w:cs="Calibri"/>
          <w:sz w:val="24"/>
          <w:szCs w:val="24"/>
        </w:rPr>
        <w:t>Nawierzchni</w:t>
      </w:r>
      <w:r w:rsidR="00D80DE5">
        <w:rPr>
          <w:rFonts w:ascii="Calibri" w:hAnsi="Calibri" w:cs="Calibri"/>
          <w:sz w:val="24"/>
          <w:szCs w:val="24"/>
        </w:rPr>
        <w:t>a</w:t>
      </w:r>
      <w:r w:rsidRPr="00D7788C">
        <w:rPr>
          <w:rFonts w:ascii="Calibri" w:hAnsi="Calibri" w:cs="Calibri"/>
          <w:sz w:val="24"/>
          <w:szCs w:val="24"/>
        </w:rPr>
        <w:t xml:space="preserve"> trawiasta objęt</w:t>
      </w:r>
      <w:r w:rsidR="00D80DE5">
        <w:rPr>
          <w:rFonts w:ascii="Calibri" w:hAnsi="Calibri" w:cs="Calibri"/>
          <w:sz w:val="24"/>
          <w:szCs w:val="24"/>
        </w:rPr>
        <w:t xml:space="preserve">a na całym </w:t>
      </w:r>
      <w:r w:rsidRPr="00D7788C">
        <w:rPr>
          <w:rFonts w:ascii="Calibri" w:hAnsi="Calibri" w:cs="Calibri"/>
          <w:sz w:val="24"/>
          <w:szCs w:val="24"/>
        </w:rPr>
        <w:t>teren</w:t>
      </w:r>
      <w:r w:rsidR="00D80DE5">
        <w:rPr>
          <w:rFonts w:ascii="Calibri" w:hAnsi="Calibri" w:cs="Calibri"/>
          <w:sz w:val="24"/>
          <w:szCs w:val="24"/>
        </w:rPr>
        <w:t>ie</w:t>
      </w:r>
      <w:r w:rsidRPr="00D7788C">
        <w:rPr>
          <w:rFonts w:ascii="Calibri" w:hAnsi="Calibri" w:cs="Calibri"/>
          <w:sz w:val="24"/>
          <w:szCs w:val="24"/>
        </w:rPr>
        <w:t xml:space="preserve"> zagospodarowania placu zabaw.</w:t>
      </w:r>
    </w:p>
    <w:p w14:paraId="1CC577A2" w14:textId="77777777" w:rsidR="004F54DE" w:rsidRPr="00D7788C" w:rsidRDefault="004F54DE" w:rsidP="004F54DE">
      <w:pPr>
        <w:pStyle w:val="Akapitzlist"/>
        <w:ind w:left="786"/>
        <w:jc w:val="both"/>
        <w:rPr>
          <w:rFonts w:ascii="Calibri" w:hAnsi="Calibri" w:cs="Calibri"/>
          <w:sz w:val="24"/>
          <w:szCs w:val="24"/>
        </w:rPr>
      </w:pPr>
      <w:r w:rsidRPr="00D7788C">
        <w:rPr>
          <w:rFonts w:ascii="Calibri" w:hAnsi="Calibri" w:cs="Calibri"/>
          <w:sz w:val="24"/>
          <w:szCs w:val="24"/>
        </w:rPr>
        <w:t xml:space="preserve"> </w:t>
      </w:r>
    </w:p>
    <w:p w14:paraId="71BF697E" w14:textId="4F4D11AD" w:rsidR="00920F55" w:rsidRDefault="00920F55" w:rsidP="00811A5E">
      <w:pPr>
        <w:pStyle w:val="Akapitzlist"/>
        <w:numPr>
          <w:ilvl w:val="0"/>
          <w:numId w:val="1"/>
        </w:numPr>
        <w:spacing w:before="120" w:line="240" w:lineRule="auto"/>
        <w:jc w:val="both"/>
        <w:rPr>
          <w:rFonts w:ascii="Calibri" w:hAnsi="Calibri" w:cs="Calibri"/>
          <w:sz w:val="24"/>
          <w:szCs w:val="24"/>
        </w:rPr>
      </w:pPr>
      <w:r w:rsidRPr="00D7788C">
        <w:rPr>
          <w:rFonts w:ascii="Calibri" w:hAnsi="Calibri" w:cs="Calibri"/>
          <w:sz w:val="24"/>
          <w:szCs w:val="24"/>
        </w:rPr>
        <w:t>C</w:t>
      </w:r>
      <w:r w:rsidR="006E0856" w:rsidRPr="00D7788C">
        <w:rPr>
          <w:rFonts w:ascii="Calibri" w:hAnsi="Calibri" w:cs="Calibri"/>
          <w:sz w:val="24"/>
          <w:szCs w:val="24"/>
        </w:rPr>
        <w:t xml:space="preserve">PV </w:t>
      </w:r>
    </w:p>
    <w:p w14:paraId="26500F6F" w14:textId="77777777" w:rsidR="00000BC7" w:rsidRPr="00000BC7" w:rsidRDefault="00000BC7" w:rsidP="00000BC7">
      <w:pPr>
        <w:spacing w:before="120" w:line="240" w:lineRule="auto"/>
        <w:ind w:left="142"/>
        <w:jc w:val="both"/>
        <w:rPr>
          <w:rFonts w:ascii="Calibri" w:hAnsi="Calibri" w:cs="Calibri"/>
          <w:sz w:val="24"/>
          <w:szCs w:val="24"/>
        </w:rPr>
      </w:pPr>
      <w:r w:rsidRPr="00000BC7">
        <w:rPr>
          <w:rFonts w:ascii="Calibri" w:hAnsi="Calibri" w:cs="Calibri"/>
          <w:sz w:val="24"/>
          <w:szCs w:val="24"/>
        </w:rPr>
        <w:t xml:space="preserve">45.11.27.23-9            Roboty w zakresie kształtowania placów zabaw </w:t>
      </w:r>
    </w:p>
    <w:p w14:paraId="12EB3C66" w14:textId="77777777" w:rsidR="00000BC7" w:rsidRPr="00000BC7" w:rsidRDefault="00000BC7" w:rsidP="00000BC7">
      <w:pPr>
        <w:spacing w:before="120" w:line="240" w:lineRule="auto"/>
        <w:ind w:left="142"/>
        <w:jc w:val="both"/>
        <w:rPr>
          <w:rFonts w:ascii="Calibri" w:hAnsi="Calibri" w:cs="Calibri"/>
          <w:sz w:val="24"/>
          <w:szCs w:val="24"/>
        </w:rPr>
      </w:pPr>
    </w:p>
    <w:p w14:paraId="5467E772" w14:textId="071C1C2C"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45.11.27.20-8            Roboty w zakresie kształtowania terenów sportowych i rekreacyjnych</w:t>
      </w:r>
    </w:p>
    <w:p w14:paraId="3126E5CB"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45.10.00.00-8            Przygotowanie terenu pod budowę </w:t>
      </w:r>
    </w:p>
    <w:p w14:paraId="3C4A6D5F"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45.23.32.53-7            Roboty w zakresie nawierzchni dróg dla pieszych</w:t>
      </w:r>
    </w:p>
    <w:p w14:paraId="0E529A13"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45.23.32.50-6            Roboty w zakresie nawierzchni</w:t>
      </w:r>
    </w:p>
    <w:p w14:paraId="4D4DFEC6"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77.31.41.00-5            Usługi w zakresie trawników</w:t>
      </w:r>
    </w:p>
    <w:p w14:paraId="4433C061"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77.31.00.00-6            Usługi sadzenia roślin oraz utrzymanie terenów zielonych </w:t>
      </w:r>
    </w:p>
    <w:p w14:paraId="106829E6"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45.34.00-00.2            Instalowanie ogrodzeń, płotów i sprzętu ochronnego  </w:t>
      </w:r>
    </w:p>
    <w:p w14:paraId="1B0194A1" w14:textId="0D0514B0"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4.</w:t>
      </w:r>
      <w:r w:rsidRPr="00D7788C">
        <w:rPr>
          <w:rFonts w:ascii="Calibri" w:hAnsi="Calibri" w:cs="Calibri"/>
          <w:sz w:val="24"/>
          <w:szCs w:val="24"/>
        </w:rPr>
        <w:tab/>
        <w:t xml:space="preserve">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w:t>
      </w:r>
      <w:r w:rsidRPr="00D7788C">
        <w:rPr>
          <w:rFonts w:ascii="Calibri" w:hAnsi="Calibri" w:cs="Calibri"/>
          <w:sz w:val="24"/>
          <w:szCs w:val="24"/>
        </w:rPr>
        <w:lastRenderedPageBreak/>
        <w:t>dodatkowe z żądaniem dodatkowego wynagrodzenia. Ewentualne braki w przedmiarach robót nie zwalniają Wykonawcy od obowiązku ich wykonania na podstawie projektu budowlanego, projektu wykonawczego, specyfikacji technicznej wykonania i odbioru robót w cenie umowy.  Wykonawca ma prawo skorygować w przedmiarze ilości robót do wielkości według własnych obliczeń na podstawie projektu budowlanego, projektu wykonawczego, specyfikacji technicznej wykonania odbioru robót.</w:t>
      </w:r>
    </w:p>
    <w:p w14:paraId="26AF9F3C" w14:textId="77777777" w:rsidR="00C5759A" w:rsidRPr="00D7788C" w:rsidRDefault="00C5759A" w:rsidP="00C5759A">
      <w:pPr>
        <w:spacing w:before="120" w:line="240" w:lineRule="auto"/>
        <w:jc w:val="both"/>
        <w:rPr>
          <w:rFonts w:ascii="Calibri" w:hAnsi="Calibri" w:cs="Calibri"/>
          <w:sz w:val="24"/>
          <w:szCs w:val="24"/>
        </w:rPr>
      </w:pPr>
    </w:p>
    <w:p w14:paraId="3A7C83DC" w14:textId="77777777"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5.</w:t>
      </w:r>
      <w:r w:rsidRPr="00D7788C">
        <w:rPr>
          <w:rFonts w:ascii="Calibri" w:hAnsi="Calibri" w:cs="Calibri"/>
          <w:sz w:val="24"/>
          <w:szCs w:val="24"/>
        </w:rPr>
        <w:tab/>
        <w:t>Rozwiązania równoważne:</w:t>
      </w:r>
    </w:p>
    <w:p w14:paraId="5AD38F17" w14:textId="2A2C5238"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D7788C">
        <w:rPr>
          <w:rFonts w:ascii="Calibri" w:hAnsi="Calibri" w:cs="Calibri"/>
          <w:sz w:val="24"/>
          <w:szCs w:val="24"/>
        </w:rPr>
        <w:t>Pzp</w:t>
      </w:r>
      <w:proofErr w:type="spellEnd"/>
      <w:r w:rsidRPr="00D7788C">
        <w:rPr>
          <w:rFonts w:ascii="Calibri" w:hAnsi="Calibri" w:cs="Calibri"/>
          <w:sz w:val="24"/>
          <w:szCs w:val="24"/>
        </w:rPr>
        <w:t>,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opisującej przedmiot zamówienia.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01255B26" w14:textId="77777777"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6.</w:t>
      </w:r>
      <w:r w:rsidRPr="00D7788C">
        <w:rPr>
          <w:rFonts w:ascii="Calibri" w:hAnsi="Calibri" w:cs="Calibri"/>
          <w:sz w:val="24"/>
          <w:szCs w:val="24"/>
        </w:rPr>
        <w:tab/>
        <w:t xml:space="preserve">Zamawiający nie dokonuje podziału przedmiotowego zamówienia na części. Tym samym zamawiający nie dopuszcza składania ofert częściowych, o których mowa w art. 7 pkt 15 ustawy </w:t>
      </w:r>
      <w:proofErr w:type="spellStart"/>
      <w:r w:rsidRPr="00D7788C">
        <w:rPr>
          <w:rFonts w:ascii="Calibri" w:hAnsi="Calibri" w:cs="Calibri"/>
          <w:sz w:val="24"/>
          <w:szCs w:val="24"/>
        </w:rPr>
        <w:t>Pzp</w:t>
      </w:r>
      <w:proofErr w:type="spellEnd"/>
      <w:r w:rsidRPr="00D7788C">
        <w:rPr>
          <w:rFonts w:ascii="Calibri" w:hAnsi="Calibri" w:cs="Calibri"/>
          <w:sz w:val="24"/>
          <w:szCs w:val="24"/>
        </w:rPr>
        <w:t xml:space="preserve">. </w:t>
      </w:r>
    </w:p>
    <w:p w14:paraId="08A15E5B" w14:textId="015AEC50"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Podział przedmiotowego postępowania spowodowałby generowanie dodatkowych kosztów co stoi w przeciwności do obowiązującej Zamawiającego zasadzie gospodarności.</w:t>
      </w:r>
    </w:p>
    <w:p w14:paraId="657D0D4D" w14:textId="182874DC"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7.</w:t>
      </w:r>
      <w:r w:rsidRPr="00D7788C">
        <w:rPr>
          <w:rFonts w:ascii="Calibri" w:hAnsi="Calibri" w:cs="Calibri"/>
          <w:sz w:val="24"/>
          <w:szCs w:val="24"/>
        </w:rPr>
        <w:tab/>
        <w:t>Zamawiający nie dopuszcza składania ofert wariantowych oraz w postaci katalogów elektronicznych.</w:t>
      </w:r>
    </w:p>
    <w:p w14:paraId="5AABEDFE" w14:textId="0974289E" w:rsidR="004F54DE"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8.</w:t>
      </w:r>
      <w:r w:rsidRPr="00D7788C">
        <w:rPr>
          <w:rFonts w:ascii="Calibri" w:hAnsi="Calibri" w:cs="Calibri"/>
          <w:sz w:val="24"/>
          <w:szCs w:val="24"/>
        </w:rPr>
        <w:tab/>
        <w:t>Zamawiający nie przewiduje udzielania zamówień, o których mowa w art. 214 ust. 1 pkt 7 i 8.</w:t>
      </w:r>
    </w:p>
    <w:p w14:paraId="779CC3C7" w14:textId="77777777" w:rsidR="00CB5177" w:rsidRPr="00D7788C" w:rsidRDefault="00CB5177" w:rsidP="00DC7105">
      <w:pP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7788C" w14:paraId="7DEAB437" w14:textId="77777777" w:rsidTr="00CD7695">
        <w:tc>
          <w:tcPr>
            <w:tcW w:w="9019" w:type="dxa"/>
            <w:shd w:val="clear" w:color="auto" w:fill="D9D9D9" w:themeFill="background1" w:themeFillShade="D9"/>
          </w:tcPr>
          <w:p w14:paraId="3BB3DB23" w14:textId="69D2B957" w:rsidR="00CD7695" w:rsidRPr="00D7788C" w:rsidRDefault="00CD7695" w:rsidP="00DC7105">
            <w:pPr>
              <w:pStyle w:val="Nagwek2"/>
              <w:spacing w:before="120" w:after="0"/>
              <w:outlineLvl w:val="1"/>
              <w:rPr>
                <w:rFonts w:ascii="Calibri" w:hAnsi="Calibri" w:cs="Calibri"/>
                <w:b/>
                <w:bCs/>
                <w:sz w:val="24"/>
                <w:szCs w:val="24"/>
              </w:rPr>
            </w:pPr>
            <w:bookmarkStart w:id="20" w:name="_Toc69448411"/>
            <w:r w:rsidRPr="00D7788C">
              <w:rPr>
                <w:rFonts w:ascii="Calibri" w:hAnsi="Calibri" w:cs="Calibri"/>
                <w:b/>
                <w:bCs/>
                <w:sz w:val="24"/>
                <w:szCs w:val="24"/>
              </w:rPr>
              <w:t>V. Podwykonawstwo</w:t>
            </w:r>
            <w:bookmarkEnd w:id="20"/>
          </w:p>
        </w:tc>
      </w:tr>
    </w:tbl>
    <w:p w14:paraId="15F1C9B2" w14:textId="77777777" w:rsidR="007C49B9" w:rsidRPr="00D7788C" w:rsidRDefault="007C49B9" w:rsidP="007C49B9">
      <w:pPr>
        <w:pStyle w:val="Akapitzlist"/>
        <w:spacing w:before="120" w:line="240" w:lineRule="auto"/>
        <w:ind w:left="906"/>
        <w:jc w:val="both"/>
        <w:rPr>
          <w:rFonts w:ascii="Calibri" w:hAnsi="Calibri" w:cs="Calibri"/>
          <w:sz w:val="24"/>
          <w:szCs w:val="24"/>
        </w:rPr>
      </w:pPr>
    </w:p>
    <w:p w14:paraId="507A6667" w14:textId="3547EA74" w:rsidR="003D3200" w:rsidRPr="00D7788C" w:rsidRDefault="003D3200">
      <w:pPr>
        <w:pStyle w:val="Akapitzlist"/>
        <w:numPr>
          <w:ilvl w:val="0"/>
          <w:numId w:val="5"/>
        </w:numPr>
        <w:spacing w:before="120" w:line="240" w:lineRule="auto"/>
        <w:jc w:val="both"/>
        <w:rPr>
          <w:rFonts w:ascii="Calibri" w:hAnsi="Calibri" w:cs="Calibri"/>
          <w:sz w:val="24"/>
          <w:szCs w:val="24"/>
        </w:rPr>
      </w:pPr>
      <w:proofErr w:type="gramStart"/>
      <w:r w:rsidRPr="00D7788C">
        <w:rPr>
          <w:rFonts w:ascii="Calibri" w:hAnsi="Calibri" w:cs="Calibri"/>
          <w:sz w:val="24"/>
          <w:szCs w:val="24"/>
        </w:rPr>
        <w:t>Wykonawca  może</w:t>
      </w:r>
      <w:proofErr w:type="gramEnd"/>
      <w:r w:rsidRPr="00D7788C">
        <w:rPr>
          <w:rFonts w:ascii="Calibri" w:hAnsi="Calibri" w:cs="Calibri"/>
          <w:sz w:val="24"/>
          <w:szCs w:val="24"/>
        </w:rPr>
        <w:t xml:space="preserve"> powierzyć wykonanie części zamówienia  podwykonawcy.</w:t>
      </w:r>
    </w:p>
    <w:p w14:paraId="0000007C" w14:textId="194D254D" w:rsidR="00881017" w:rsidRPr="00D7788C" w:rsidRDefault="003D3200" w:rsidP="00622D0D">
      <w:pPr>
        <w:pStyle w:val="Akapitzlist"/>
        <w:numPr>
          <w:ilvl w:val="0"/>
          <w:numId w:val="5"/>
        </w:numPr>
        <w:spacing w:before="120" w:line="240" w:lineRule="auto"/>
        <w:jc w:val="both"/>
        <w:rPr>
          <w:rFonts w:ascii="Calibri" w:hAnsi="Calibri" w:cs="Calibri"/>
          <w:sz w:val="24"/>
          <w:szCs w:val="24"/>
        </w:rPr>
      </w:pPr>
      <w:r w:rsidRPr="00D7788C">
        <w:rPr>
          <w:rFonts w:ascii="Calibri" w:hAnsi="Calibri" w:cs="Calibri"/>
          <w:sz w:val="24"/>
          <w:szCs w:val="24"/>
        </w:rPr>
        <w:lastRenderedPageBreak/>
        <w:t xml:space="preserve">Zamawiający żąda wskazania w ofercie części zamówienia, której wykonanie wykonawca zamierza powierzy podwykonawcom i wskazania nazw (firm) podwykonawców.  </w:t>
      </w:r>
      <w:r w:rsidR="003236C6" w:rsidRPr="00D7788C">
        <w:rPr>
          <w:rFonts w:ascii="Calibri" w:hAnsi="Calibri" w:cs="Calibri"/>
          <w:sz w:val="24"/>
          <w:szCs w:val="24"/>
        </w:rPr>
        <w:t xml:space="preserve">Zamawiający </w:t>
      </w:r>
      <w:r w:rsidR="003236C6" w:rsidRPr="00D7788C">
        <w:rPr>
          <w:rFonts w:ascii="Calibri" w:hAnsi="Calibri" w:cs="Calibri"/>
          <w:b/>
          <w:sz w:val="24"/>
          <w:szCs w:val="24"/>
        </w:rPr>
        <w:t>nie zastrzega</w:t>
      </w:r>
      <w:r w:rsidR="003236C6" w:rsidRPr="00D7788C">
        <w:rPr>
          <w:rFonts w:ascii="Calibri" w:hAnsi="Calibri" w:cs="Calibri"/>
          <w:sz w:val="24"/>
          <w:szCs w:val="24"/>
        </w:rPr>
        <w:t xml:space="preserve"> obowiązku osobistego wykonania przez Wykonawcę kluczowych części zamówienia.</w:t>
      </w:r>
    </w:p>
    <w:p w14:paraId="4A0DC9D3" w14:textId="77777777" w:rsidR="00EB7B4D" w:rsidRPr="00D7788C" w:rsidRDefault="00EB7B4D" w:rsidP="00DC7105">
      <w:pPr>
        <w:spacing w:before="120" w:line="240" w:lineRule="auto"/>
        <w:ind w:left="453"/>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7788C" w14:paraId="2E0CE2E0" w14:textId="77777777" w:rsidTr="00EB7B4D">
        <w:tc>
          <w:tcPr>
            <w:tcW w:w="9019" w:type="dxa"/>
            <w:shd w:val="clear" w:color="auto" w:fill="D9D9D9" w:themeFill="background1" w:themeFillShade="D9"/>
          </w:tcPr>
          <w:p w14:paraId="4C993ED9" w14:textId="1F0D3B61" w:rsidR="00EB7B4D" w:rsidRPr="00D7788C" w:rsidRDefault="00EB7B4D" w:rsidP="00DC7105">
            <w:pPr>
              <w:pStyle w:val="Nagwek2"/>
              <w:spacing w:before="120" w:after="0"/>
              <w:outlineLvl w:val="1"/>
              <w:rPr>
                <w:rFonts w:ascii="Calibri" w:hAnsi="Calibri" w:cs="Calibri"/>
                <w:b/>
                <w:bCs/>
                <w:sz w:val="24"/>
                <w:szCs w:val="24"/>
              </w:rPr>
            </w:pPr>
            <w:bookmarkStart w:id="21" w:name="_Toc69448412"/>
            <w:r w:rsidRPr="00D7788C">
              <w:rPr>
                <w:rFonts w:ascii="Calibri" w:hAnsi="Calibri" w:cs="Calibri"/>
                <w:b/>
                <w:bCs/>
                <w:sz w:val="24"/>
                <w:szCs w:val="24"/>
              </w:rPr>
              <w:t>VI. Termin wykonania zamówienia</w:t>
            </w:r>
            <w:bookmarkEnd w:id="21"/>
          </w:p>
        </w:tc>
      </w:tr>
    </w:tbl>
    <w:p w14:paraId="28336983" w14:textId="00909C56" w:rsidR="00254483" w:rsidRPr="00D7788C" w:rsidRDefault="00254483" w:rsidP="00DC7105">
      <w:pPr>
        <w:spacing w:before="120" w:line="240" w:lineRule="auto"/>
        <w:rPr>
          <w:rFonts w:ascii="Calibri" w:hAnsi="Calibri" w:cs="Calibri"/>
          <w:sz w:val="24"/>
          <w:szCs w:val="24"/>
        </w:rPr>
      </w:pPr>
    </w:p>
    <w:p w14:paraId="2C683C66" w14:textId="7F41F2FF" w:rsidR="00705029" w:rsidRPr="00D7788C" w:rsidRDefault="00705029" w:rsidP="00622D0D">
      <w:pPr>
        <w:pStyle w:val="Akapitzlist2"/>
        <w:numPr>
          <w:ilvl w:val="0"/>
          <w:numId w:val="26"/>
        </w:numPr>
        <w:spacing w:before="120" w:after="0" w:line="240" w:lineRule="auto"/>
        <w:ind w:left="1003" w:hanging="357"/>
        <w:rPr>
          <w:bCs/>
          <w:sz w:val="24"/>
          <w:szCs w:val="24"/>
        </w:rPr>
      </w:pPr>
      <w:r w:rsidRPr="00D7788C">
        <w:rPr>
          <w:bCs/>
          <w:color w:val="000000"/>
          <w:sz w:val="24"/>
          <w:szCs w:val="24"/>
        </w:rPr>
        <w:t>Wykonawca</w:t>
      </w:r>
      <w:r w:rsidRPr="00D7788C">
        <w:rPr>
          <w:bCs/>
          <w:sz w:val="24"/>
          <w:szCs w:val="24"/>
        </w:rPr>
        <w:t xml:space="preserve"> jest zobowiązany wykonać zamówienie w terminie </w:t>
      </w:r>
      <w:r w:rsidR="00101735" w:rsidRPr="00D7788C">
        <w:rPr>
          <w:b/>
          <w:sz w:val="24"/>
          <w:szCs w:val="24"/>
        </w:rPr>
        <w:t>do 3</w:t>
      </w:r>
      <w:r w:rsidRPr="00D7788C">
        <w:rPr>
          <w:b/>
          <w:sz w:val="24"/>
          <w:szCs w:val="24"/>
        </w:rPr>
        <w:t xml:space="preserve"> miesięcy od dnia podpisania umowy.</w:t>
      </w:r>
    </w:p>
    <w:p w14:paraId="4061C4D0" w14:textId="4C9E6508" w:rsidR="00705029" w:rsidRPr="00D7788C" w:rsidRDefault="003A1C4C" w:rsidP="00622D0D">
      <w:pPr>
        <w:pStyle w:val="Akapitzlist2"/>
        <w:numPr>
          <w:ilvl w:val="0"/>
          <w:numId w:val="26"/>
        </w:numPr>
        <w:spacing w:before="120" w:after="0" w:line="240" w:lineRule="auto"/>
        <w:ind w:left="1003" w:hanging="357"/>
        <w:rPr>
          <w:bCs/>
          <w:sz w:val="24"/>
          <w:szCs w:val="24"/>
        </w:rPr>
      </w:pPr>
      <w:r w:rsidRPr="00D7788C">
        <w:rPr>
          <w:sz w:val="24"/>
          <w:szCs w:val="24"/>
        </w:rPr>
        <w:t>Szczegółowe zagadnienia dotyczące terminu realizacji umowy uregulowane są w</w:t>
      </w:r>
      <w:r w:rsidR="008E3B5B" w:rsidRPr="00D7788C">
        <w:rPr>
          <w:sz w:val="24"/>
          <w:szCs w:val="24"/>
        </w:rPr>
        <w:t>e</w:t>
      </w:r>
      <w:r w:rsidRPr="00D7788C">
        <w:rPr>
          <w:sz w:val="24"/>
          <w:szCs w:val="24"/>
        </w:rPr>
        <w:t xml:space="preserve"> </w:t>
      </w:r>
      <w:r w:rsidR="008E3B5B" w:rsidRPr="00D7788C">
        <w:rPr>
          <w:sz w:val="24"/>
          <w:szCs w:val="24"/>
        </w:rPr>
        <w:t>wzorze</w:t>
      </w:r>
      <w:r w:rsidRPr="00D7788C">
        <w:rPr>
          <w:sz w:val="24"/>
          <w:szCs w:val="24"/>
        </w:rPr>
        <w:t xml:space="preserve"> umowy stanowiącej: </w:t>
      </w:r>
      <w:r w:rsidRPr="00D7788C">
        <w:rPr>
          <w:b/>
          <w:color w:val="000000" w:themeColor="text1"/>
          <w:sz w:val="24"/>
          <w:szCs w:val="24"/>
        </w:rPr>
        <w:t>załącznik nr</w:t>
      </w:r>
      <w:r w:rsidR="00C5759A" w:rsidRPr="00D7788C">
        <w:rPr>
          <w:b/>
          <w:color w:val="000000" w:themeColor="text1"/>
          <w:sz w:val="24"/>
          <w:szCs w:val="24"/>
        </w:rPr>
        <w:t xml:space="preserve"> </w:t>
      </w:r>
      <w:r w:rsidR="006D10C7">
        <w:rPr>
          <w:b/>
          <w:color w:val="000000" w:themeColor="text1"/>
          <w:sz w:val="24"/>
          <w:szCs w:val="24"/>
        </w:rPr>
        <w:t>6</w:t>
      </w:r>
      <w:r w:rsidRPr="00D7788C">
        <w:rPr>
          <w:b/>
          <w:color w:val="000000" w:themeColor="text1"/>
          <w:sz w:val="24"/>
          <w:szCs w:val="24"/>
        </w:rPr>
        <w:t xml:space="preserve"> do SWZ</w:t>
      </w:r>
      <w:r w:rsidRPr="00D7788C">
        <w:rPr>
          <w:color w:val="0D0D0D" w:themeColor="text1" w:themeTint="F2"/>
          <w:sz w:val="24"/>
          <w:szCs w:val="24"/>
        </w:rPr>
        <w:t>.</w:t>
      </w:r>
    </w:p>
    <w:p w14:paraId="1CB73B8A" w14:textId="0C828E9E" w:rsidR="00A261FB" w:rsidRPr="00D7788C" w:rsidRDefault="00A261FB" w:rsidP="00A261FB">
      <w:pPr>
        <w:pStyle w:val="Akapitzlist2"/>
        <w:spacing w:before="120" w:after="0" w:line="240" w:lineRule="auto"/>
        <w:ind w:left="1003"/>
        <w:rPr>
          <w:bCs/>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7788C" w14:paraId="24BFBCAC" w14:textId="77777777" w:rsidTr="003A373A">
        <w:tc>
          <w:tcPr>
            <w:tcW w:w="9019" w:type="dxa"/>
            <w:shd w:val="clear" w:color="auto" w:fill="D9D9D9" w:themeFill="background1" w:themeFillShade="D9"/>
          </w:tcPr>
          <w:p w14:paraId="61982491" w14:textId="0CD7A6B0" w:rsidR="005179D2" w:rsidRPr="00D7788C" w:rsidRDefault="005179D2" w:rsidP="005179D2">
            <w:pPr>
              <w:pStyle w:val="Nagwek2"/>
              <w:spacing w:before="120" w:after="0"/>
              <w:jc w:val="both"/>
              <w:outlineLvl w:val="1"/>
              <w:rPr>
                <w:rFonts w:ascii="Calibri" w:hAnsi="Calibri" w:cs="Calibri"/>
                <w:b/>
                <w:bCs/>
                <w:sz w:val="24"/>
                <w:szCs w:val="24"/>
              </w:rPr>
            </w:pPr>
            <w:r w:rsidRPr="00D7788C">
              <w:rPr>
                <w:rFonts w:ascii="Calibri" w:hAnsi="Calibri" w:cs="Calibri"/>
                <w:b/>
                <w:bCs/>
                <w:sz w:val="24"/>
                <w:szCs w:val="24"/>
              </w:rPr>
              <w:t xml:space="preserve">VII. </w:t>
            </w:r>
            <w:r w:rsidRPr="00D7788C">
              <w:rPr>
                <w:rFonts w:ascii="Calibri" w:eastAsia="MS Mincho" w:hAnsi="Calibri" w:cs="Calibri"/>
                <w:b/>
                <w:sz w:val="24"/>
                <w:szCs w:val="24"/>
              </w:rPr>
              <w:t>Projektowane postanowienia umowy w sprawie zamówienia publicznego, które zostaną wprowadzone do treści tej umowy</w:t>
            </w:r>
          </w:p>
        </w:tc>
      </w:tr>
    </w:tbl>
    <w:p w14:paraId="5BA7F673" w14:textId="77777777" w:rsidR="00785BAD" w:rsidRPr="00D7788C" w:rsidRDefault="00785BAD" w:rsidP="00DC7105">
      <w:pPr>
        <w:spacing w:before="120" w:line="240" w:lineRule="auto"/>
        <w:rPr>
          <w:rFonts w:ascii="Calibri" w:eastAsia="MS Mincho" w:hAnsi="Calibri" w:cs="Calibri"/>
          <w:sz w:val="24"/>
          <w:szCs w:val="24"/>
        </w:rPr>
      </w:pPr>
    </w:p>
    <w:p w14:paraId="4160B127" w14:textId="7722AF44" w:rsidR="00254483" w:rsidRPr="00D7788C" w:rsidRDefault="00254483" w:rsidP="00DC7105">
      <w:pPr>
        <w:spacing w:before="120" w:line="240" w:lineRule="auto"/>
        <w:rPr>
          <w:rFonts w:ascii="Calibri" w:eastAsia="MS Mincho" w:hAnsi="Calibri" w:cs="Calibri"/>
          <w:sz w:val="24"/>
          <w:szCs w:val="24"/>
        </w:rPr>
      </w:pPr>
      <w:r w:rsidRPr="00D7788C">
        <w:rPr>
          <w:rFonts w:ascii="Calibri" w:eastAsia="MS Mincho" w:hAnsi="Calibri" w:cs="Calibri"/>
          <w:sz w:val="24"/>
          <w:szCs w:val="24"/>
        </w:rPr>
        <w:t xml:space="preserve">Projektowane postanowienia umowne stanowią </w:t>
      </w:r>
      <w:r w:rsidRPr="00D7788C">
        <w:rPr>
          <w:rFonts w:ascii="Calibri" w:eastAsia="MS Mincho" w:hAnsi="Calibri" w:cs="Calibri"/>
          <w:b/>
          <w:sz w:val="24"/>
          <w:szCs w:val="24"/>
        </w:rPr>
        <w:t xml:space="preserve">Załącznik nr </w:t>
      </w:r>
      <w:r w:rsidR="006D10C7">
        <w:rPr>
          <w:rFonts w:ascii="Calibri" w:eastAsia="MS Mincho" w:hAnsi="Calibri" w:cs="Calibri"/>
          <w:b/>
          <w:sz w:val="24"/>
          <w:szCs w:val="24"/>
        </w:rPr>
        <w:t>6</w:t>
      </w:r>
      <w:r w:rsidR="00C714F4" w:rsidRPr="00D7788C">
        <w:rPr>
          <w:rFonts w:ascii="Calibri" w:eastAsia="MS Mincho" w:hAnsi="Calibri" w:cs="Calibri"/>
          <w:b/>
          <w:sz w:val="24"/>
          <w:szCs w:val="24"/>
        </w:rPr>
        <w:t xml:space="preserve"> </w:t>
      </w:r>
      <w:r w:rsidRPr="00D7788C">
        <w:rPr>
          <w:rFonts w:ascii="Calibri" w:eastAsia="MS Mincho" w:hAnsi="Calibri" w:cs="Calibri"/>
          <w:b/>
          <w:sz w:val="24"/>
          <w:szCs w:val="24"/>
        </w:rPr>
        <w:t>do SWZ</w:t>
      </w:r>
      <w:r w:rsidRPr="00D7788C">
        <w:rPr>
          <w:rFonts w:ascii="Calibri" w:eastAsia="MS Mincho" w:hAnsi="Calibri" w:cs="Calibri"/>
          <w:sz w:val="24"/>
          <w:szCs w:val="24"/>
        </w:rPr>
        <w:t>.</w:t>
      </w:r>
    </w:p>
    <w:p w14:paraId="4F241726" w14:textId="77777777" w:rsidR="00254483" w:rsidRPr="00D7788C" w:rsidRDefault="00254483" w:rsidP="00DC7105">
      <w:pPr>
        <w:spacing w:before="120" w:line="240" w:lineRule="auto"/>
        <w:rPr>
          <w:rFonts w:ascii="Calibri" w:eastAsia="MS Mincho"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7788C" w14:paraId="07F5E9B8" w14:textId="77777777" w:rsidTr="00EB7B4D">
        <w:tc>
          <w:tcPr>
            <w:tcW w:w="9019" w:type="dxa"/>
            <w:shd w:val="clear" w:color="auto" w:fill="D9D9D9" w:themeFill="background1" w:themeFillShade="D9"/>
          </w:tcPr>
          <w:p w14:paraId="78F2716A" w14:textId="5C185ABD" w:rsidR="00EB7B4D" w:rsidRPr="00D7788C" w:rsidRDefault="00EB7B4D" w:rsidP="00DC7105">
            <w:pPr>
              <w:pStyle w:val="Nagwek2"/>
              <w:tabs>
                <w:tab w:val="left" w:pos="0"/>
              </w:tabs>
              <w:spacing w:before="120" w:after="0"/>
              <w:outlineLvl w:val="1"/>
              <w:rPr>
                <w:rFonts w:ascii="Calibri" w:hAnsi="Calibri" w:cs="Calibri"/>
                <w:b/>
                <w:bCs/>
                <w:sz w:val="24"/>
                <w:szCs w:val="24"/>
              </w:rPr>
            </w:pPr>
            <w:bookmarkStart w:id="22" w:name="_Toc69448413"/>
            <w:r w:rsidRPr="00D7788C">
              <w:rPr>
                <w:rFonts w:ascii="Calibri" w:hAnsi="Calibri" w:cs="Calibri"/>
                <w:b/>
                <w:bCs/>
                <w:sz w:val="24"/>
                <w:szCs w:val="24"/>
              </w:rPr>
              <w:t>VI</w:t>
            </w:r>
            <w:r w:rsidR="00C313BD" w:rsidRPr="00D7788C">
              <w:rPr>
                <w:rFonts w:ascii="Calibri" w:hAnsi="Calibri" w:cs="Calibri"/>
                <w:b/>
                <w:bCs/>
                <w:sz w:val="24"/>
                <w:szCs w:val="24"/>
              </w:rPr>
              <w:t>I</w:t>
            </w:r>
            <w:r w:rsidRPr="00D7788C">
              <w:rPr>
                <w:rFonts w:ascii="Calibri" w:hAnsi="Calibri" w:cs="Calibri"/>
                <w:b/>
                <w:bCs/>
                <w:sz w:val="24"/>
                <w:szCs w:val="24"/>
              </w:rPr>
              <w:t>I. Warunki udziału w postępowaniu</w:t>
            </w:r>
            <w:bookmarkEnd w:id="22"/>
          </w:p>
        </w:tc>
      </w:tr>
    </w:tbl>
    <w:p w14:paraId="174D600B" w14:textId="77777777" w:rsidR="00622D0D" w:rsidRPr="00D7788C" w:rsidRDefault="00622D0D" w:rsidP="00622D0D">
      <w:pPr>
        <w:spacing w:before="120" w:line="240" w:lineRule="auto"/>
        <w:ind w:right="20"/>
        <w:jc w:val="both"/>
        <w:rPr>
          <w:rFonts w:ascii="Calibri" w:hAnsi="Calibri" w:cs="Calibri"/>
          <w:sz w:val="24"/>
          <w:szCs w:val="24"/>
        </w:rPr>
      </w:pPr>
    </w:p>
    <w:p w14:paraId="00000082" w14:textId="1FE790A4" w:rsidR="00881017" w:rsidRPr="00D7788C" w:rsidRDefault="003236C6">
      <w:pPr>
        <w:numPr>
          <w:ilvl w:val="0"/>
          <w:numId w:val="8"/>
        </w:numPr>
        <w:spacing w:before="120" w:line="240" w:lineRule="auto"/>
        <w:ind w:left="426" w:right="20"/>
        <w:jc w:val="both"/>
        <w:rPr>
          <w:rFonts w:ascii="Calibri" w:hAnsi="Calibri" w:cs="Calibri"/>
          <w:sz w:val="24"/>
          <w:szCs w:val="24"/>
        </w:rPr>
      </w:pPr>
      <w:r w:rsidRPr="00D7788C">
        <w:rPr>
          <w:rFonts w:ascii="Calibri" w:hAnsi="Calibri" w:cs="Calibri"/>
          <w:sz w:val="24"/>
          <w:szCs w:val="24"/>
        </w:rPr>
        <w:t xml:space="preserve">O udzielenie zamówienia mogą ubiegać się Wykonawcy, którzy nie podlegają wykluczeniu na zasadach określonych w </w:t>
      </w:r>
      <w:r w:rsidRPr="00D7788C">
        <w:rPr>
          <w:rFonts w:ascii="Calibri" w:hAnsi="Calibri" w:cs="Calibri"/>
          <w:b/>
          <w:bCs/>
          <w:color w:val="000000" w:themeColor="text1"/>
          <w:sz w:val="24"/>
          <w:szCs w:val="24"/>
        </w:rPr>
        <w:t xml:space="preserve">Rozdziale </w:t>
      </w:r>
      <w:r w:rsidR="008E3B5B" w:rsidRPr="00D7788C">
        <w:rPr>
          <w:rFonts w:ascii="Calibri" w:hAnsi="Calibri" w:cs="Calibri"/>
          <w:b/>
          <w:bCs/>
          <w:color w:val="000000" w:themeColor="text1"/>
          <w:sz w:val="24"/>
          <w:szCs w:val="24"/>
        </w:rPr>
        <w:t>IX</w:t>
      </w:r>
      <w:r w:rsidRPr="00D7788C">
        <w:rPr>
          <w:rFonts w:ascii="Calibri" w:hAnsi="Calibri" w:cs="Calibri"/>
          <w:b/>
          <w:bCs/>
          <w:color w:val="000000" w:themeColor="text1"/>
          <w:sz w:val="24"/>
          <w:szCs w:val="24"/>
        </w:rPr>
        <w:t xml:space="preserve"> </w:t>
      </w:r>
      <w:r w:rsidR="00670169" w:rsidRPr="00D7788C">
        <w:rPr>
          <w:rFonts w:ascii="Calibri" w:hAnsi="Calibri" w:cs="Calibri"/>
          <w:b/>
          <w:bCs/>
          <w:color w:val="000000" w:themeColor="text1"/>
          <w:sz w:val="24"/>
          <w:szCs w:val="24"/>
        </w:rPr>
        <w:t>SWZ</w:t>
      </w:r>
      <w:r w:rsidRPr="00D7788C">
        <w:rPr>
          <w:rFonts w:ascii="Calibri" w:hAnsi="Calibri" w:cs="Calibri"/>
          <w:color w:val="000000" w:themeColor="text1"/>
          <w:sz w:val="24"/>
          <w:szCs w:val="24"/>
        </w:rPr>
        <w:t xml:space="preserve"> oraz </w:t>
      </w:r>
      <w:r w:rsidRPr="00D7788C">
        <w:rPr>
          <w:rFonts w:ascii="Calibri" w:hAnsi="Calibri" w:cs="Calibri"/>
          <w:sz w:val="24"/>
          <w:szCs w:val="24"/>
        </w:rPr>
        <w:t>spełniają określone przez Zamawiającego warunki</w:t>
      </w:r>
      <w:r w:rsidRPr="00D7788C">
        <w:rPr>
          <w:rFonts w:ascii="Calibri" w:hAnsi="Calibri" w:cs="Calibri"/>
          <w:b/>
          <w:sz w:val="24"/>
          <w:szCs w:val="24"/>
          <w:highlight w:val="white"/>
        </w:rPr>
        <w:t xml:space="preserve"> </w:t>
      </w:r>
      <w:r w:rsidRPr="00D7788C">
        <w:rPr>
          <w:rFonts w:ascii="Calibri" w:hAnsi="Calibri" w:cs="Calibri"/>
          <w:sz w:val="24"/>
          <w:szCs w:val="24"/>
          <w:highlight w:val="white"/>
        </w:rPr>
        <w:t>udziału w postępowaniu</w:t>
      </w:r>
      <w:r w:rsidR="008E3B5B" w:rsidRPr="00D7788C">
        <w:rPr>
          <w:rFonts w:ascii="Calibri" w:hAnsi="Calibri" w:cs="Calibri"/>
          <w:sz w:val="24"/>
          <w:szCs w:val="24"/>
          <w:highlight w:val="white"/>
        </w:rPr>
        <w:t xml:space="preserve"> j/n</w:t>
      </w:r>
      <w:r w:rsidR="008E3B5B" w:rsidRPr="00D7788C">
        <w:rPr>
          <w:rFonts w:ascii="Calibri" w:hAnsi="Calibri" w:cs="Calibri"/>
          <w:sz w:val="24"/>
          <w:szCs w:val="24"/>
        </w:rPr>
        <w:t>:</w:t>
      </w:r>
    </w:p>
    <w:p w14:paraId="00000083" w14:textId="77777777" w:rsidR="00881017" w:rsidRPr="00D7788C" w:rsidRDefault="003236C6">
      <w:pPr>
        <w:numPr>
          <w:ilvl w:val="0"/>
          <w:numId w:val="8"/>
        </w:numPr>
        <w:spacing w:before="120" w:line="240" w:lineRule="auto"/>
        <w:ind w:left="426" w:right="20"/>
        <w:jc w:val="both"/>
        <w:rPr>
          <w:rFonts w:ascii="Calibri" w:hAnsi="Calibri" w:cs="Calibri"/>
          <w:sz w:val="24"/>
          <w:szCs w:val="24"/>
        </w:rPr>
      </w:pPr>
      <w:r w:rsidRPr="00D7788C">
        <w:rPr>
          <w:rFonts w:ascii="Calibri" w:hAnsi="Calibri" w:cs="Calibri"/>
          <w:sz w:val="24"/>
          <w:szCs w:val="24"/>
        </w:rPr>
        <w:t>O udzielenie zamówienia mogą ubiegać się Wykonawcy, którzy spełniają warunki dotyczące:</w:t>
      </w:r>
    </w:p>
    <w:p w14:paraId="24B32601"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zdolności do występowania w obrocie gospodarczym:</w:t>
      </w:r>
    </w:p>
    <w:p w14:paraId="5F4577E3" w14:textId="07C5BF72"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3DCB6DCA"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 xml:space="preserve">uprawnień do prowadzenia określonej działalności gospodarczej lub zawodowej, </w:t>
      </w:r>
      <w:r w:rsidRPr="00D7788C">
        <w:rPr>
          <w:rFonts w:ascii="Calibri" w:hAnsi="Calibri" w:cs="Calibri"/>
          <w:bCs/>
          <w:sz w:val="24"/>
          <w:szCs w:val="24"/>
        </w:rPr>
        <w:t>o ile wynika to z odrębnych przepisów:</w:t>
      </w:r>
    </w:p>
    <w:p w14:paraId="2C843634" w14:textId="403FB3A7"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4B46DD1E"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sytuacji ekonomicznej lub finansowej:</w:t>
      </w:r>
    </w:p>
    <w:p w14:paraId="4B8AA9A0" w14:textId="789DB37E"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0000008A" w14:textId="3EED2B55" w:rsidR="00881017"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zdolności technicznej lub zawodowej:</w:t>
      </w:r>
    </w:p>
    <w:p w14:paraId="688E1F32" w14:textId="7492DFB9" w:rsidR="009015D7" w:rsidRPr="009015D7" w:rsidRDefault="009015D7" w:rsidP="009015D7">
      <w:pPr>
        <w:spacing w:before="120" w:line="240" w:lineRule="auto"/>
        <w:ind w:right="23" w:firstLine="720"/>
        <w:jc w:val="both"/>
        <w:rPr>
          <w:rFonts w:ascii="Calibri" w:hAnsi="Calibri" w:cs="Calibri"/>
          <w:sz w:val="24"/>
          <w:szCs w:val="24"/>
        </w:rPr>
      </w:pPr>
      <w:r>
        <w:rPr>
          <w:rFonts w:ascii="Calibri" w:hAnsi="Calibri" w:cs="Calibri"/>
          <w:sz w:val="24"/>
          <w:szCs w:val="24"/>
        </w:rPr>
        <w:t xml:space="preserve">  </w:t>
      </w:r>
      <w:r w:rsidRPr="009015D7">
        <w:rPr>
          <w:rFonts w:ascii="Calibri" w:hAnsi="Calibri" w:cs="Calibri"/>
          <w:sz w:val="24"/>
          <w:szCs w:val="24"/>
        </w:rPr>
        <w:t>Zamawiający nie stawia warunku w powyższym zakresie,</w:t>
      </w:r>
    </w:p>
    <w:p w14:paraId="779574F3" w14:textId="77777777" w:rsidR="00105121" w:rsidRPr="00D7788C" w:rsidRDefault="00105121" w:rsidP="009015D7">
      <w:pPr>
        <w:spacing w:before="120" w:line="240" w:lineRule="auto"/>
        <w:ind w:right="-185"/>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7788C" w14:paraId="09D00CB1" w14:textId="77777777" w:rsidTr="00105121">
        <w:tc>
          <w:tcPr>
            <w:tcW w:w="9019" w:type="dxa"/>
            <w:shd w:val="clear" w:color="auto" w:fill="D9D9D9" w:themeFill="background1" w:themeFillShade="D9"/>
          </w:tcPr>
          <w:p w14:paraId="651FA37E" w14:textId="56107381" w:rsidR="00105121" w:rsidRPr="00D7788C" w:rsidRDefault="008E3B5B" w:rsidP="00DC7105">
            <w:pPr>
              <w:pStyle w:val="Nagwek2"/>
              <w:spacing w:before="120" w:after="0"/>
              <w:outlineLvl w:val="1"/>
              <w:rPr>
                <w:rFonts w:ascii="Calibri" w:hAnsi="Calibri" w:cs="Calibri"/>
                <w:b/>
                <w:bCs/>
                <w:sz w:val="24"/>
                <w:szCs w:val="24"/>
              </w:rPr>
            </w:pPr>
            <w:bookmarkStart w:id="23" w:name="_Toc69448414"/>
            <w:r w:rsidRPr="00D7788C">
              <w:rPr>
                <w:rFonts w:ascii="Calibri" w:hAnsi="Calibri" w:cs="Calibri"/>
                <w:b/>
                <w:bCs/>
                <w:sz w:val="24"/>
                <w:szCs w:val="24"/>
              </w:rPr>
              <w:t>IX</w:t>
            </w:r>
            <w:r w:rsidR="00105121" w:rsidRPr="00D7788C">
              <w:rPr>
                <w:rFonts w:ascii="Calibri" w:hAnsi="Calibri" w:cs="Calibri"/>
                <w:b/>
                <w:bCs/>
                <w:sz w:val="24"/>
                <w:szCs w:val="24"/>
              </w:rPr>
              <w:t>. Podstawy wykluczenia z postępowania</w:t>
            </w:r>
            <w:bookmarkEnd w:id="23"/>
          </w:p>
        </w:tc>
      </w:tr>
    </w:tbl>
    <w:p w14:paraId="22FD9DE2" w14:textId="77777777" w:rsidR="00615937" w:rsidRPr="00D7788C" w:rsidRDefault="00615937" w:rsidP="00615937">
      <w:pPr>
        <w:spacing w:before="120" w:line="240" w:lineRule="auto"/>
        <w:jc w:val="both"/>
        <w:rPr>
          <w:rFonts w:ascii="Calibri" w:hAnsi="Calibri" w:cs="Calibri"/>
          <w:sz w:val="24"/>
          <w:szCs w:val="24"/>
        </w:rPr>
      </w:pPr>
    </w:p>
    <w:p w14:paraId="4354CECA" w14:textId="2D8A5AE2" w:rsidR="00F53372" w:rsidRPr="00D7788C" w:rsidRDefault="00F53372">
      <w:pPr>
        <w:pStyle w:val="Akapitzlist"/>
        <w:numPr>
          <w:ilvl w:val="3"/>
          <w:numId w:val="9"/>
        </w:numPr>
        <w:spacing w:before="120" w:line="240" w:lineRule="auto"/>
        <w:ind w:left="426"/>
        <w:jc w:val="both"/>
        <w:rPr>
          <w:rFonts w:ascii="Calibri" w:hAnsi="Calibri" w:cs="Calibri"/>
          <w:sz w:val="24"/>
          <w:szCs w:val="24"/>
        </w:rPr>
      </w:pPr>
      <w:r w:rsidRPr="00D7788C">
        <w:rPr>
          <w:rFonts w:ascii="Calibri" w:hAnsi="Calibri" w:cs="Calibri"/>
          <w:sz w:val="24"/>
          <w:szCs w:val="24"/>
        </w:rPr>
        <w:t>Z postępowania o udzielenie zamówienia wyklucza się Wykonawców, w stosunku do których zachodzi którakolwiek z okoliczności wskazanych:</w:t>
      </w:r>
    </w:p>
    <w:p w14:paraId="278DEE08" w14:textId="753C0118" w:rsidR="00F53372" w:rsidRPr="00D7788C" w:rsidRDefault="00F53372">
      <w:pPr>
        <w:pStyle w:val="Akapitzlist"/>
        <w:numPr>
          <w:ilvl w:val="0"/>
          <w:numId w:val="30"/>
        </w:numPr>
        <w:spacing w:before="120" w:line="240" w:lineRule="auto"/>
        <w:ind w:left="709"/>
        <w:jc w:val="both"/>
        <w:rPr>
          <w:rFonts w:ascii="Calibri" w:hAnsi="Calibri" w:cs="Calibri"/>
          <w:sz w:val="24"/>
          <w:szCs w:val="24"/>
        </w:rPr>
      </w:pPr>
      <w:r w:rsidRPr="00D7788C">
        <w:rPr>
          <w:rFonts w:ascii="Calibri" w:hAnsi="Calibri" w:cs="Calibri"/>
          <w:b/>
          <w:bCs/>
          <w:sz w:val="24"/>
          <w:szCs w:val="24"/>
        </w:rPr>
        <w:lastRenderedPageBreak/>
        <w:t>w art. 108 ust. 1 PZP</w:t>
      </w:r>
      <w:r w:rsidR="00AE33DA" w:rsidRPr="00D7788C">
        <w:rPr>
          <w:rFonts w:ascii="Calibri" w:hAnsi="Calibri" w:cs="Calibri"/>
          <w:b/>
          <w:bCs/>
          <w:sz w:val="24"/>
          <w:szCs w:val="24"/>
        </w:rPr>
        <w:t>,</w:t>
      </w:r>
    </w:p>
    <w:p w14:paraId="0AF169CC" w14:textId="6CE9A5F6" w:rsidR="00F53372" w:rsidRPr="00D7788C" w:rsidRDefault="00F53372">
      <w:pPr>
        <w:pStyle w:val="Akapitzlist"/>
        <w:numPr>
          <w:ilvl w:val="0"/>
          <w:numId w:val="30"/>
        </w:numPr>
        <w:spacing w:before="120" w:line="240" w:lineRule="auto"/>
        <w:ind w:left="709"/>
        <w:jc w:val="both"/>
        <w:rPr>
          <w:rFonts w:ascii="Calibri" w:hAnsi="Calibri" w:cs="Calibri"/>
          <w:sz w:val="24"/>
          <w:szCs w:val="24"/>
        </w:rPr>
      </w:pPr>
      <w:bookmarkStart w:id="24" w:name="_Hlk94969634"/>
      <w:r w:rsidRPr="00D7788C">
        <w:rPr>
          <w:rFonts w:ascii="Calibri" w:hAnsi="Calibri" w:cs="Calibri"/>
          <w:b/>
          <w:bCs/>
          <w:sz w:val="24"/>
          <w:szCs w:val="24"/>
        </w:rPr>
        <w:t xml:space="preserve">w art. 109 ust. 1 pkt. 4, 5, 7, 8, 9 i 10 </w:t>
      </w:r>
      <w:bookmarkEnd w:id="24"/>
      <w:r w:rsidRPr="00D7788C">
        <w:rPr>
          <w:rFonts w:ascii="Calibri" w:hAnsi="Calibri" w:cs="Calibri"/>
          <w:b/>
          <w:bCs/>
          <w:sz w:val="24"/>
          <w:szCs w:val="24"/>
        </w:rPr>
        <w:t>PZP</w:t>
      </w:r>
      <w:r w:rsidR="007C49B9" w:rsidRPr="00D7788C">
        <w:rPr>
          <w:rFonts w:ascii="Calibri" w:hAnsi="Calibri" w:cs="Calibri"/>
          <w:sz w:val="24"/>
          <w:szCs w:val="24"/>
        </w:rPr>
        <w:t>.</w:t>
      </w:r>
    </w:p>
    <w:p w14:paraId="6A74761F" w14:textId="77777777" w:rsidR="00F53372" w:rsidRPr="00D7788C" w:rsidRDefault="00F53372" w:rsidP="00DC7105">
      <w:pPr>
        <w:spacing w:before="120" w:line="240" w:lineRule="auto"/>
        <w:ind w:left="426"/>
        <w:jc w:val="both"/>
        <w:rPr>
          <w:rFonts w:ascii="Calibri" w:hAnsi="Calibri" w:cs="Calibri"/>
          <w:sz w:val="24"/>
          <w:szCs w:val="24"/>
        </w:rPr>
      </w:pPr>
      <w:r w:rsidRPr="00D7788C">
        <w:rPr>
          <w:rFonts w:ascii="Calibri" w:hAnsi="Calibri" w:cs="Calibri"/>
          <w:sz w:val="24"/>
          <w:szCs w:val="24"/>
        </w:rPr>
        <w:t>tj.:</w:t>
      </w:r>
    </w:p>
    <w:tbl>
      <w:tblPr>
        <w:tblStyle w:val="Tabela-Siatka"/>
        <w:tblW w:w="0" w:type="auto"/>
        <w:tblInd w:w="-5" w:type="dxa"/>
        <w:tblLook w:val="04A0" w:firstRow="1" w:lastRow="0" w:firstColumn="1" w:lastColumn="0" w:noHBand="0" w:noVBand="1"/>
      </w:tblPr>
      <w:tblGrid>
        <w:gridCol w:w="9024"/>
      </w:tblGrid>
      <w:tr w:rsidR="00F53372" w:rsidRPr="00D7788C" w14:paraId="174B89C4" w14:textId="77777777" w:rsidTr="003A373A">
        <w:tc>
          <w:tcPr>
            <w:tcW w:w="9356" w:type="dxa"/>
          </w:tcPr>
          <w:p w14:paraId="10E47A40" w14:textId="77777777" w:rsidR="00F53372" w:rsidRPr="00D7788C" w:rsidRDefault="00F53372" w:rsidP="00DC7105">
            <w:pPr>
              <w:spacing w:before="120"/>
              <w:jc w:val="both"/>
              <w:rPr>
                <w:rFonts w:ascii="Calibri" w:hAnsi="Calibri" w:cs="Calibri"/>
                <w:sz w:val="24"/>
                <w:szCs w:val="24"/>
              </w:rPr>
            </w:pPr>
            <w:r w:rsidRPr="00D7788C">
              <w:rPr>
                <w:rFonts w:ascii="Calibri" w:hAnsi="Calibri" w:cs="Calibri"/>
                <w:sz w:val="24"/>
                <w:szCs w:val="24"/>
              </w:rPr>
              <w:t xml:space="preserve">Art. </w:t>
            </w:r>
            <w:proofErr w:type="gramStart"/>
            <w:r w:rsidRPr="00D7788C">
              <w:rPr>
                <w:rFonts w:ascii="Calibri" w:hAnsi="Calibri" w:cs="Calibri"/>
                <w:sz w:val="24"/>
                <w:szCs w:val="24"/>
              </w:rPr>
              <w:t>108 .</w:t>
            </w:r>
            <w:proofErr w:type="gramEnd"/>
            <w:r w:rsidRPr="00D7788C">
              <w:rPr>
                <w:rFonts w:ascii="Calibri" w:hAnsi="Calibri" w:cs="Calibri"/>
                <w:sz w:val="24"/>
                <w:szCs w:val="24"/>
              </w:rPr>
              <w:t>1. Z postępowania o udzielenie zamówienia wyklucza się wykonawcę:</w:t>
            </w:r>
          </w:p>
          <w:p w14:paraId="2832ADD0" w14:textId="77777777" w:rsidR="00F53372" w:rsidRPr="00D7788C" w:rsidRDefault="00F53372">
            <w:pPr>
              <w:pStyle w:val="Akapitzlist"/>
              <w:numPr>
                <w:ilvl w:val="2"/>
                <w:numId w:val="12"/>
              </w:numPr>
              <w:spacing w:before="120"/>
              <w:ind w:left="449" w:hanging="426"/>
              <w:jc w:val="both"/>
              <w:rPr>
                <w:rFonts w:ascii="Calibri" w:hAnsi="Calibri" w:cs="Calibri"/>
                <w:sz w:val="24"/>
                <w:szCs w:val="24"/>
              </w:rPr>
            </w:pPr>
            <w:r w:rsidRPr="00D7788C">
              <w:rPr>
                <w:rFonts w:ascii="Calibri" w:hAnsi="Calibri" w:cs="Calibri"/>
                <w:sz w:val="24"/>
                <w:szCs w:val="24"/>
              </w:rPr>
              <w:t xml:space="preserve">będącego osobą fizyczną, którego prawomocnie skazano za przestępstwo: </w:t>
            </w:r>
          </w:p>
          <w:p w14:paraId="3B42BFC2"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0AC33BFD"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handlu ludźmi, o którym mowa w art. 189a Kodeksu karnego, </w:t>
            </w:r>
          </w:p>
          <w:p w14:paraId="7EE10976" w14:textId="6F1B4630"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o którym mowa w art. 228-230a, art. 250a Kodeksu karnego, w art. 46-48 ustawy z dnia 25 czerwca 2010 r. o sporcie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1599; zm.: Dz. U. z 2022 r. poz. 2185</w:t>
            </w:r>
            <w:r w:rsidRPr="00D7788C">
              <w:rPr>
                <w:rFonts w:ascii="Calibri" w:hAnsi="Calibri" w:cs="Calibri"/>
                <w:sz w:val="24"/>
                <w:szCs w:val="24"/>
              </w:rPr>
              <w:t>) lub w art. 54 ust. 1-4 ustawy z dnia 12 maja 2011 r. o refundacji leków, środków spożywczych specjalnego przeznaczenia żywieniowego oraz wyrobów medycznych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2555; zm.: Dz. U. z 2022 r. poz. 2674</w:t>
            </w:r>
            <w:r w:rsidRPr="00D7788C">
              <w:rPr>
                <w:rFonts w:ascii="Calibri" w:hAnsi="Calibri" w:cs="Calibri"/>
                <w:sz w:val="24"/>
                <w:szCs w:val="24"/>
              </w:rPr>
              <w:t>),</w:t>
            </w:r>
          </w:p>
          <w:p w14:paraId="1A34E8AF"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o charakterze terrorystycznym, o którym mowa w art. 115 § 20 Kodeksu karnego, lub mające na celu popełnienie tego przestępstwa, </w:t>
            </w:r>
          </w:p>
          <w:p w14:paraId="7B3B797E" w14:textId="2F1BE616"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2021 r. poz. 1745</w:t>
            </w:r>
            <w:r w:rsidRPr="00D7788C">
              <w:rPr>
                <w:rFonts w:ascii="Calibri" w:hAnsi="Calibri" w:cs="Calibri"/>
                <w:sz w:val="24"/>
                <w:szCs w:val="24"/>
              </w:rPr>
              <w:t>).</w:t>
            </w:r>
          </w:p>
          <w:p w14:paraId="33B0DB2C"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o którym mowa w art. 9 ust. 1 i 3 lub art. 10 ustawy z dnia 15 czerwca 2012 r. o skutkach powierzania wykonywania pracy cudzoziemcom przebywającym wbrew przepisom na terytorium Rzeczypospolitej </w:t>
            </w:r>
            <w:proofErr w:type="gramStart"/>
            <w:r w:rsidRPr="00D7788C">
              <w:rPr>
                <w:rFonts w:ascii="Calibri" w:hAnsi="Calibri" w:cs="Calibri"/>
                <w:sz w:val="24"/>
                <w:szCs w:val="24"/>
              </w:rPr>
              <w:t>Polskiej  -</w:t>
            </w:r>
            <w:proofErr w:type="gramEnd"/>
            <w:r w:rsidRPr="00D7788C">
              <w:rPr>
                <w:rFonts w:ascii="Calibri" w:hAnsi="Calibri" w:cs="Calibri"/>
                <w:sz w:val="24"/>
                <w:szCs w:val="24"/>
              </w:rPr>
              <w:t xml:space="preserve"> lub za odpowiedni czyn zabroniony określony w przepisach prawa obcego; </w:t>
            </w:r>
          </w:p>
          <w:p w14:paraId="6053F2E9"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 xml:space="preserve">wobec którego prawomocnie orzeczono zakaz ubiegania się o zamówienia publiczne; </w:t>
            </w:r>
          </w:p>
          <w:p w14:paraId="0ADE0C95"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 xml:space="preserve">jeżeli zamawiający może stwierdzić, na podstawie wiarygodnych przesłanek, że wykonawca zawarł z innymi wykonawcami porozumienie mające na celu zakłócenie konkurencji, w </w:t>
            </w:r>
            <w:proofErr w:type="gramStart"/>
            <w:r w:rsidRPr="00D7788C">
              <w:rPr>
                <w:rFonts w:ascii="Calibri" w:hAnsi="Calibri" w:cs="Calibri"/>
                <w:sz w:val="24"/>
                <w:szCs w:val="24"/>
              </w:rPr>
              <w:t>szczególności</w:t>
            </w:r>
            <w:proofErr w:type="gramEnd"/>
            <w:r w:rsidRPr="00D7788C">
              <w:rPr>
                <w:rFonts w:ascii="Calibri" w:hAnsi="Calibri" w:cs="Calibri"/>
                <w:sz w:val="24"/>
                <w:szCs w:val="24"/>
              </w:rPr>
              <w:t xml:space="preserve"> jeżeli należąc do tej samej grupy kapitałowej w </w:t>
            </w:r>
            <w:r w:rsidRPr="00D7788C">
              <w:rPr>
                <w:rFonts w:ascii="Calibri" w:hAnsi="Calibri" w:cs="Calibri"/>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7788C" w:rsidRDefault="00F53372" w:rsidP="00DC7105">
      <w:pPr>
        <w:spacing w:before="120" w:line="240" w:lineRule="auto"/>
        <w:ind w:left="426"/>
        <w:jc w:val="both"/>
        <w:rPr>
          <w:rFonts w:ascii="Calibri" w:hAnsi="Calibri" w:cs="Calibri"/>
          <w:sz w:val="24"/>
          <w:szCs w:val="24"/>
        </w:rPr>
      </w:pPr>
    </w:p>
    <w:tbl>
      <w:tblPr>
        <w:tblStyle w:val="Tabela-Siatka"/>
        <w:tblW w:w="0" w:type="auto"/>
        <w:tblInd w:w="-5" w:type="dxa"/>
        <w:tblLook w:val="04A0" w:firstRow="1" w:lastRow="0" w:firstColumn="1" w:lastColumn="0" w:noHBand="0" w:noVBand="1"/>
      </w:tblPr>
      <w:tblGrid>
        <w:gridCol w:w="9024"/>
      </w:tblGrid>
      <w:tr w:rsidR="00F53372" w:rsidRPr="00D7788C" w14:paraId="07076FCB" w14:textId="77777777" w:rsidTr="003A373A">
        <w:tc>
          <w:tcPr>
            <w:tcW w:w="9356" w:type="dxa"/>
          </w:tcPr>
          <w:p w14:paraId="7DCB5D2A" w14:textId="77777777" w:rsidR="00F53372" w:rsidRPr="00D7788C" w:rsidRDefault="00F53372" w:rsidP="00DC7105">
            <w:pPr>
              <w:spacing w:before="120"/>
              <w:jc w:val="both"/>
              <w:rPr>
                <w:rFonts w:ascii="Calibri" w:hAnsi="Calibri" w:cs="Calibri"/>
                <w:sz w:val="24"/>
                <w:szCs w:val="24"/>
              </w:rPr>
            </w:pPr>
            <w:r w:rsidRPr="00D7788C">
              <w:rPr>
                <w:rFonts w:ascii="Calibri" w:hAnsi="Calibri" w:cs="Calibri"/>
                <w:sz w:val="24"/>
                <w:szCs w:val="24"/>
              </w:rPr>
              <w:t xml:space="preserve">Art. 109. 1. Z postępowania o udzielenie zamówienia zamawiający może wykluczyć wykonawcę: </w:t>
            </w:r>
          </w:p>
          <w:p w14:paraId="7DC20A31"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 xml:space="preserve">4)  w </w:t>
            </w:r>
            <w:proofErr w:type="gramStart"/>
            <w:r w:rsidRPr="00D7788C">
              <w:rPr>
                <w:rFonts w:ascii="Calibri" w:hAnsi="Calibri" w:cs="Calibri"/>
                <w:sz w:val="24"/>
                <w:szCs w:val="24"/>
              </w:rPr>
              <w:t>stosunku</w:t>
            </w:r>
            <w:proofErr w:type="gramEnd"/>
            <w:r w:rsidRPr="00D7788C">
              <w:rPr>
                <w:rFonts w:ascii="Calibri" w:hAnsi="Calibri" w:cs="Calibr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 xml:space="preserve">5)  który w sposób zawiniony poważnie naruszył obowiązki zawodowe, co podważa jego uczciwość, w </w:t>
            </w:r>
            <w:proofErr w:type="gramStart"/>
            <w:r w:rsidRPr="00D7788C">
              <w:rPr>
                <w:rFonts w:ascii="Calibri" w:hAnsi="Calibri" w:cs="Calibri"/>
                <w:sz w:val="24"/>
                <w:szCs w:val="24"/>
              </w:rPr>
              <w:t>szczególności</w:t>
            </w:r>
            <w:proofErr w:type="gramEnd"/>
            <w:r w:rsidRPr="00D7788C">
              <w:rPr>
                <w:rFonts w:ascii="Calibri" w:hAnsi="Calibri" w:cs="Calibri"/>
                <w:sz w:val="24"/>
                <w:szCs w:val="24"/>
              </w:rPr>
              <w:t xml:space="preserve"> gdy wykonawca w wyniku zamierzonego działania lub rażącego niedbalstwa nie wykonał lub nienależycie wykonał zamówienie, co zamawiający jest w stanie wykazać za pomocą stosownych dowodów;</w:t>
            </w:r>
          </w:p>
          <w:p w14:paraId="6AB2D051"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7788C" w:rsidRDefault="00F53372" w:rsidP="00DC7105">
      <w:pPr>
        <w:spacing w:before="120" w:line="240" w:lineRule="auto"/>
        <w:ind w:left="426"/>
        <w:jc w:val="both"/>
        <w:rPr>
          <w:rFonts w:ascii="Calibri" w:hAnsi="Calibri" w:cs="Calibri"/>
          <w:sz w:val="24"/>
          <w:szCs w:val="24"/>
        </w:rPr>
      </w:pPr>
    </w:p>
    <w:p w14:paraId="34E05DD6" w14:textId="4743E1C1"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Wykluczenie Wykonawcy następuje zgodnie z art. 111 PZP.</w:t>
      </w:r>
    </w:p>
    <w:p w14:paraId="765E42F5" w14:textId="5658F6D5" w:rsidR="008B37B5" w:rsidRPr="00D7788C" w:rsidRDefault="008B37B5">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lastRenderedPageBreak/>
        <w:t xml:space="preserve">Wykonawca </w:t>
      </w:r>
      <w:r w:rsidRPr="00D7788C">
        <w:rPr>
          <w:rFonts w:ascii="Calibri" w:hAnsi="Calibri" w:cs="Calibri"/>
          <w:b/>
          <w:bCs/>
          <w:sz w:val="24"/>
          <w:szCs w:val="24"/>
        </w:rPr>
        <w:t>nie podlega wykluczeniu</w:t>
      </w:r>
      <w:r w:rsidRPr="00D7788C">
        <w:rPr>
          <w:rFonts w:ascii="Calibri" w:hAnsi="Calibri" w:cs="Calibri"/>
          <w:sz w:val="24"/>
          <w:szCs w:val="24"/>
        </w:rPr>
        <w:t xml:space="preserve"> w okolicznościach określonych w art. 108 ust. 1 pkt 1,</w:t>
      </w:r>
      <w:r w:rsidR="009A1A4D" w:rsidRPr="00D7788C">
        <w:rPr>
          <w:rFonts w:ascii="Calibri" w:hAnsi="Calibri" w:cs="Calibri"/>
          <w:sz w:val="24"/>
          <w:szCs w:val="24"/>
        </w:rPr>
        <w:t xml:space="preserve"> </w:t>
      </w:r>
      <w:r w:rsidRPr="00D7788C">
        <w:rPr>
          <w:rFonts w:ascii="Calibri" w:hAnsi="Calibri" w:cs="Calibri"/>
          <w:sz w:val="24"/>
          <w:szCs w:val="24"/>
        </w:rPr>
        <w:t xml:space="preserve">2 i 5 PZP lub art. 109 ust. 1 pkt 2-5 i 7-10 PZP, jeżeli udowodni zamawiającemu, że spełnił łącznie </w:t>
      </w:r>
      <w:r w:rsidR="009A1A4D" w:rsidRPr="00D7788C">
        <w:rPr>
          <w:rFonts w:ascii="Calibri" w:hAnsi="Calibri" w:cs="Calibri"/>
          <w:sz w:val="24"/>
          <w:szCs w:val="24"/>
        </w:rPr>
        <w:t xml:space="preserve">  </w:t>
      </w:r>
      <w:r w:rsidRPr="00D7788C">
        <w:rPr>
          <w:rFonts w:ascii="Calibri" w:hAnsi="Calibri" w:cs="Calibri"/>
          <w:sz w:val="24"/>
          <w:szCs w:val="24"/>
        </w:rPr>
        <w:t xml:space="preserve">przesłanki wskazane w art. 110 ust. 2 PZP. </w:t>
      </w:r>
    </w:p>
    <w:p w14:paraId="05280C49" w14:textId="0B2CC2FC"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Z postępowania o udzielenie zamówienia publicznego wyklucza się:</w:t>
      </w:r>
    </w:p>
    <w:p w14:paraId="5B4A263F" w14:textId="56E21A35"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xml:space="preserve">. Dz. U. z 2023 r. poz. 129; zm.: Dz. U. z 2023 r. poz. 185) </w:t>
      </w:r>
      <w:r w:rsidRPr="00D7788C">
        <w:rPr>
          <w:rFonts w:ascii="Calibri" w:hAnsi="Calibri" w:cs="Calibri"/>
          <w:sz w:val="24"/>
          <w:szCs w:val="24"/>
        </w:rPr>
        <w:t>- zwana dalej: „Ustawą”);</w:t>
      </w:r>
    </w:p>
    <w:p w14:paraId="5476AC8A" w14:textId="6AA88904"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2) wykonawcę, którego beneficjentem rzeczywistym w rozumieniu ustawy z dnia 1 marca 2018 r. o przeciwdziałaniu praniu pieniędzy oraz finansowaniu terroryzmu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593; zm.: Dz. U. z 2022 r. poz. 655, poz. 835, poz. 2180 i poz. 2185 oraz z 2023 r. poz. 180</w:t>
      </w:r>
      <w:r w:rsidRPr="00D7788C">
        <w:rPr>
          <w:rFonts w:ascii="Calibri" w:hAnsi="Calibri" w:cs="Calibr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427E2830"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3) wykonawcę, którego jednostką dominującą w rozumieniu art. 3 ust. 1 pkt 37 ustawy z dnia 29 września 1994 r. o rachunkowości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2023 r. poz. 120; zm.: Dz. U. z 2023 r. poz. 295</w:t>
      </w:r>
      <w:r w:rsidRPr="00D7788C">
        <w:rPr>
          <w:rFonts w:ascii="Calibri" w:hAnsi="Calibri" w:cs="Calibr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Wykluczenie następuje na okres trwania okoliczności określonych w ust. 5. </w:t>
      </w:r>
    </w:p>
    <w:p w14:paraId="4F956BC0" w14:textId="77777777" w:rsidR="00154867"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D7788C" w:rsidRDefault="00154867">
      <w:pPr>
        <w:pStyle w:val="Akapitzlist"/>
        <w:numPr>
          <w:ilvl w:val="0"/>
          <w:numId w:val="8"/>
        </w:numPr>
        <w:spacing w:before="120" w:line="240" w:lineRule="auto"/>
        <w:ind w:left="426"/>
        <w:jc w:val="both"/>
        <w:rPr>
          <w:rFonts w:ascii="Calibri" w:hAnsi="Calibri" w:cs="Calibri"/>
          <w:sz w:val="24"/>
          <w:szCs w:val="24"/>
        </w:rPr>
      </w:pPr>
      <w:r w:rsidRPr="00D7788C">
        <w:rPr>
          <w:rFonts w:ascii="Calibri" w:hAnsi="Calibri" w:cs="Calibr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7788C" w:rsidRDefault="00154867" w:rsidP="00DC7105">
      <w:pPr>
        <w:pStyle w:val="Akapitzlist"/>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D7788C" w14:paraId="09C73DB1" w14:textId="77777777" w:rsidTr="00590D2A">
        <w:tc>
          <w:tcPr>
            <w:tcW w:w="9019" w:type="dxa"/>
            <w:shd w:val="clear" w:color="auto" w:fill="D9D9D9" w:themeFill="background1" w:themeFillShade="D9"/>
          </w:tcPr>
          <w:p w14:paraId="5A0B97B1" w14:textId="502C0B0E" w:rsidR="00590D2A" w:rsidRPr="00D7788C" w:rsidRDefault="00590D2A" w:rsidP="00DC7105">
            <w:pPr>
              <w:pStyle w:val="Nagwek2"/>
              <w:spacing w:before="120" w:after="0"/>
              <w:jc w:val="both"/>
              <w:outlineLvl w:val="1"/>
              <w:rPr>
                <w:rFonts w:ascii="Calibri" w:hAnsi="Calibri" w:cs="Calibri"/>
                <w:b/>
                <w:bCs/>
                <w:sz w:val="24"/>
                <w:szCs w:val="24"/>
              </w:rPr>
            </w:pPr>
            <w:bookmarkStart w:id="25" w:name="_Toc69448415"/>
            <w:r w:rsidRPr="00D7788C">
              <w:rPr>
                <w:rFonts w:ascii="Calibri" w:hAnsi="Calibri" w:cs="Calibri"/>
                <w:b/>
                <w:bCs/>
                <w:sz w:val="24"/>
                <w:szCs w:val="24"/>
              </w:rPr>
              <w:t>X. Podmiotowe środki dowodowe. Oświadczenia i dokumenty, jakie zobowiązani są dostarczyć Wykonawcy w celu potwierdzenia spełniania warunków udziału</w:t>
            </w:r>
            <w:r w:rsidR="00DF652A" w:rsidRPr="00D7788C">
              <w:rPr>
                <w:rFonts w:ascii="Calibri" w:hAnsi="Calibri" w:cs="Calibri"/>
                <w:b/>
                <w:bCs/>
                <w:sz w:val="24"/>
                <w:szCs w:val="24"/>
              </w:rPr>
              <w:t xml:space="preserve"> </w:t>
            </w:r>
            <w:r w:rsidRPr="00D7788C">
              <w:rPr>
                <w:rFonts w:ascii="Calibri" w:hAnsi="Calibri" w:cs="Calibri"/>
                <w:b/>
                <w:bCs/>
                <w:sz w:val="24"/>
                <w:szCs w:val="24"/>
              </w:rPr>
              <w:t>w postępowaniu oraz wykazania braku podstaw wykluczenia</w:t>
            </w:r>
            <w:bookmarkEnd w:id="25"/>
          </w:p>
        </w:tc>
      </w:tr>
    </w:tbl>
    <w:p w14:paraId="0CFC305C" w14:textId="67E4886D" w:rsidR="006522EC" w:rsidRPr="00D7788C" w:rsidRDefault="006522EC">
      <w:pPr>
        <w:pStyle w:val="Kolorowalistaakcent11"/>
        <w:numPr>
          <w:ilvl w:val="3"/>
          <w:numId w:val="8"/>
        </w:numPr>
        <w:spacing w:before="120" w:after="0" w:line="240" w:lineRule="auto"/>
        <w:ind w:left="567" w:hanging="425"/>
        <w:rPr>
          <w:sz w:val="24"/>
          <w:szCs w:val="24"/>
        </w:rPr>
      </w:pPr>
      <w:r w:rsidRPr="00D7788C">
        <w:rPr>
          <w:bCs/>
          <w:sz w:val="24"/>
          <w:szCs w:val="24"/>
        </w:rPr>
        <w:t xml:space="preserve">Wykonawca zobowiązany jest złożyć </w:t>
      </w:r>
      <w:r w:rsidRPr="00D7788C">
        <w:rPr>
          <w:b/>
          <w:sz w:val="24"/>
          <w:szCs w:val="24"/>
          <w:u w:val="single"/>
        </w:rPr>
        <w:t>wraz z ofertą oświadczeni</w:t>
      </w:r>
      <w:r w:rsidR="00BC4FEB" w:rsidRPr="00D7788C">
        <w:rPr>
          <w:b/>
          <w:sz w:val="24"/>
          <w:szCs w:val="24"/>
          <w:u w:val="single"/>
        </w:rPr>
        <w:t>e</w:t>
      </w:r>
      <w:r w:rsidRPr="00D7788C">
        <w:rPr>
          <w:sz w:val="24"/>
          <w:szCs w:val="24"/>
        </w:rPr>
        <w:t xml:space="preserve"> stanowiące wstępne potwierdzenie, że Wykonawca na dzień składania ofert:</w:t>
      </w:r>
    </w:p>
    <w:p w14:paraId="411A8E6D" w14:textId="32D6D326" w:rsidR="00AF4F77" w:rsidRPr="00D7788C" w:rsidRDefault="00AF4F77">
      <w:pPr>
        <w:pStyle w:val="Kolorowalistaakcent11"/>
        <w:numPr>
          <w:ilvl w:val="2"/>
          <w:numId w:val="13"/>
        </w:numPr>
        <w:tabs>
          <w:tab w:val="left" w:pos="851"/>
          <w:tab w:val="left" w:pos="1134"/>
        </w:tabs>
        <w:spacing w:before="120" w:after="0" w:line="240" w:lineRule="auto"/>
        <w:ind w:hanging="1631"/>
        <w:rPr>
          <w:sz w:val="24"/>
          <w:szCs w:val="24"/>
        </w:rPr>
      </w:pPr>
      <w:r w:rsidRPr="00D7788C">
        <w:rPr>
          <w:sz w:val="24"/>
          <w:szCs w:val="24"/>
        </w:rPr>
        <w:t>nie podlega wykluczeniu,</w:t>
      </w:r>
    </w:p>
    <w:p w14:paraId="607D0B5B" w14:textId="3A098ABF" w:rsidR="00AF4F77" w:rsidRPr="00D7788C" w:rsidRDefault="00AF4F77">
      <w:pPr>
        <w:pStyle w:val="Kolorowalistaakcent11"/>
        <w:numPr>
          <w:ilvl w:val="2"/>
          <w:numId w:val="13"/>
        </w:numPr>
        <w:tabs>
          <w:tab w:val="left" w:pos="851"/>
          <w:tab w:val="left" w:pos="1134"/>
        </w:tabs>
        <w:spacing w:before="120" w:after="0" w:line="240" w:lineRule="auto"/>
        <w:ind w:hanging="1631"/>
        <w:rPr>
          <w:sz w:val="24"/>
          <w:szCs w:val="24"/>
        </w:rPr>
      </w:pPr>
      <w:r w:rsidRPr="00D7788C">
        <w:rPr>
          <w:sz w:val="24"/>
          <w:szCs w:val="24"/>
        </w:rPr>
        <w:t>spełnia warunki udziału w postępowaniu.</w:t>
      </w:r>
    </w:p>
    <w:p w14:paraId="13C0B000" w14:textId="08114AC2" w:rsidR="000A6754" w:rsidRPr="00D7788C" w:rsidRDefault="000A6754">
      <w:pPr>
        <w:pStyle w:val="Kolorowalistaakcent11"/>
        <w:numPr>
          <w:ilvl w:val="3"/>
          <w:numId w:val="8"/>
        </w:numPr>
        <w:spacing w:before="120" w:after="0" w:line="240" w:lineRule="auto"/>
        <w:ind w:left="567" w:hanging="425"/>
        <w:rPr>
          <w:sz w:val="24"/>
          <w:szCs w:val="24"/>
        </w:rPr>
      </w:pPr>
      <w:r w:rsidRPr="00D7788C">
        <w:rPr>
          <w:color w:val="000000"/>
          <w:sz w:val="24"/>
          <w:szCs w:val="24"/>
        </w:rPr>
        <w:t>W/w o</w:t>
      </w:r>
      <w:r w:rsidR="006522EC" w:rsidRPr="00D7788C">
        <w:rPr>
          <w:color w:val="000000"/>
          <w:sz w:val="24"/>
          <w:szCs w:val="24"/>
        </w:rPr>
        <w:t>świadczenia należy złożyć wg</w:t>
      </w:r>
      <w:r w:rsidR="006522EC" w:rsidRPr="00D7788C">
        <w:rPr>
          <w:sz w:val="24"/>
          <w:szCs w:val="24"/>
        </w:rPr>
        <w:t xml:space="preserve"> wymogów załącznika Nr </w:t>
      </w:r>
      <w:r w:rsidR="00DE6ADF" w:rsidRPr="00D7788C">
        <w:rPr>
          <w:sz w:val="24"/>
          <w:szCs w:val="24"/>
        </w:rPr>
        <w:t xml:space="preserve">2 </w:t>
      </w:r>
      <w:r w:rsidR="006522EC" w:rsidRPr="00D7788C">
        <w:rPr>
          <w:sz w:val="24"/>
          <w:szCs w:val="24"/>
        </w:rPr>
        <w:t>do SWZ.</w:t>
      </w:r>
    </w:p>
    <w:p w14:paraId="2CA58FB6" w14:textId="433AA239" w:rsidR="006522EC" w:rsidRPr="00D7788C" w:rsidRDefault="006522EC">
      <w:pPr>
        <w:pStyle w:val="Kolorowalistaakcent11"/>
        <w:numPr>
          <w:ilvl w:val="3"/>
          <w:numId w:val="8"/>
        </w:numPr>
        <w:spacing w:before="120" w:after="0" w:line="240" w:lineRule="auto"/>
        <w:ind w:left="567" w:hanging="425"/>
        <w:rPr>
          <w:sz w:val="24"/>
          <w:szCs w:val="24"/>
        </w:rPr>
      </w:pPr>
      <w:r w:rsidRPr="00D7788C">
        <w:rPr>
          <w:sz w:val="24"/>
          <w:szCs w:val="24"/>
        </w:rPr>
        <w:lastRenderedPageBreak/>
        <w:t xml:space="preserve">Zamawiający </w:t>
      </w:r>
      <w:r w:rsidRPr="00D7788C">
        <w:rPr>
          <w:b/>
          <w:bCs/>
          <w:sz w:val="24"/>
          <w:szCs w:val="24"/>
        </w:rPr>
        <w:t>w</w:t>
      </w:r>
      <w:r w:rsidR="000A6754" w:rsidRPr="00D7788C">
        <w:rPr>
          <w:b/>
          <w:bCs/>
          <w:sz w:val="24"/>
          <w:szCs w:val="24"/>
        </w:rPr>
        <w:t>zywa</w:t>
      </w:r>
      <w:r w:rsidRPr="00D7788C">
        <w:rPr>
          <w:b/>
          <w:bCs/>
          <w:sz w:val="24"/>
          <w:szCs w:val="24"/>
        </w:rPr>
        <w:t xml:space="preserve"> </w:t>
      </w:r>
      <w:r w:rsidRPr="00D7788C">
        <w:rPr>
          <w:b/>
          <w:bCs/>
          <w:color w:val="000000"/>
          <w:sz w:val="24"/>
          <w:szCs w:val="24"/>
        </w:rPr>
        <w:t>Wykonawcę</w:t>
      </w:r>
      <w:r w:rsidRPr="00D7788C">
        <w:rPr>
          <w:color w:val="000000"/>
          <w:sz w:val="24"/>
          <w:szCs w:val="24"/>
        </w:rPr>
        <w:t xml:space="preserve">, którego oferta została najwyżej oceniona, </w:t>
      </w:r>
      <w:r w:rsidRPr="00D7788C">
        <w:rPr>
          <w:color w:val="000000"/>
          <w:sz w:val="24"/>
          <w:szCs w:val="24"/>
        </w:rPr>
        <w:br/>
        <w:t>do złożenia w wyznaczonym terminie (nie krótszym niż 5 dni od dnia wezwania) następujących podmiotowych środków dowodowych (aktualnych na dzień złożenia)</w:t>
      </w:r>
      <w:r w:rsidR="000A6754" w:rsidRPr="00D7788C">
        <w:rPr>
          <w:color w:val="000000"/>
          <w:sz w:val="24"/>
          <w:szCs w:val="24"/>
        </w:rPr>
        <w:t>.</w:t>
      </w:r>
    </w:p>
    <w:p w14:paraId="3B6E4C09" w14:textId="03397A71" w:rsidR="000A6754" w:rsidRPr="00D7788C" w:rsidRDefault="000A6754">
      <w:pPr>
        <w:pStyle w:val="Kolorowalistaakcent11"/>
        <w:numPr>
          <w:ilvl w:val="3"/>
          <w:numId w:val="8"/>
        </w:numPr>
        <w:spacing w:before="120" w:after="0" w:line="240" w:lineRule="auto"/>
        <w:ind w:left="567" w:hanging="425"/>
        <w:rPr>
          <w:b/>
          <w:bCs/>
          <w:sz w:val="24"/>
          <w:szCs w:val="24"/>
          <w:u w:val="single"/>
        </w:rPr>
      </w:pPr>
      <w:r w:rsidRPr="00D7788C">
        <w:rPr>
          <w:b/>
          <w:bCs/>
          <w:color w:val="000000"/>
          <w:sz w:val="24"/>
          <w:szCs w:val="24"/>
          <w:u w:val="single"/>
        </w:rPr>
        <w:t xml:space="preserve">Podmiotowe środki dowodowe wymagane od Wykonawcy obejmują: </w:t>
      </w:r>
    </w:p>
    <w:p w14:paraId="769AA275" w14:textId="4E776582" w:rsidR="00BC799B" w:rsidRPr="00D7788C" w:rsidRDefault="000A6754" w:rsidP="00BC799B">
      <w:pPr>
        <w:pStyle w:val="Kolorowalistaakcent11"/>
        <w:spacing w:before="120" w:after="0" w:line="240" w:lineRule="auto"/>
        <w:ind w:left="567"/>
        <w:rPr>
          <w:b/>
          <w:bCs/>
          <w:color w:val="000000"/>
          <w:sz w:val="24"/>
          <w:szCs w:val="24"/>
        </w:rPr>
      </w:pPr>
      <w:r w:rsidRPr="00D7788C">
        <w:rPr>
          <w:b/>
          <w:bCs/>
          <w:color w:val="000000"/>
          <w:sz w:val="24"/>
          <w:szCs w:val="24"/>
        </w:rPr>
        <w:t>1) potwierdzenie braku podstaw</w:t>
      </w:r>
      <w:r w:rsidR="00BC799B" w:rsidRPr="00D7788C">
        <w:rPr>
          <w:b/>
          <w:bCs/>
          <w:color w:val="000000"/>
          <w:sz w:val="24"/>
          <w:szCs w:val="24"/>
        </w:rPr>
        <w:t xml:space="preserve"> do</w:t>
      </w:r>
      <w:r w:rsidRPr="00D7788C">
        <w:rPr>
          <w:b/>
          <w:bCs/>
          <w:color w:val="000000"/>
          <w:sz w:val="24"/>
          <w:szCs w:val="24"/>
        </w:rPr>
        <w:t xml:space="preserve"> wykluczenia</w:t>
      </w:r>
      <w:r w:rsidR="006300EC" w:rsidRPr="00D7788C">
        <w:rPr>
          <w:b/>
          <w:bCs/>
          <w:color w:val="000000"/>
          <w:sz w:val="24"/>
          <w:szCs w:val="24"/>
        </w:rPr>
        <w:t xml:space="preserve"> tj.</w:t>
      </w:r>
    </w:p>
    <w:p w14:paraId="6686FB47" w14:textId="4D3615BB" w:rsidR="006522EC" w:rsidRPr="001D0F26" w:rsidRDefault="00BC799B" w:rsidP="001D0F26">
      <w:pPr>
        <w:pStyle w:val="Kolorowalistaakcent11"/>
        <w:shd w:val="clear" w:color="auto" w:fill="FFFFFF" w:themeFill="background1"/>
        <w:spacing w:before="120" w:after="0" w:line="240" w:lineRule="auto"/>
        <w:ind w:firstLine="720"/>
        <w:rPr>
          <w:sz w:val="24"/>
          <w:szCs w:val="24"/>
        </w:rPr>
      </w:pPr>
      <w:r w:rsidRPr="00D7788C">
        <w:rPr>
          <w:color w:val="000000"/>
          <w:sz w:val="24"/>
          <w:szCs w:val="24"/>
        </w:rPr>
        <w:t xml:space="preserve">a) </w:t>
      </w:r>
      <w:r w:rsidR="000A6754" w:rsidRPr="00D7788C">
        <w:rPr>
          <w:color w:val="000000"/>
          <w:sz w:val="24"/>
          <w:szCs w:val="24"/>
        </w:rPr>
        <w:t xml:space="preserve"> </w:t>
      </w:r>
      <w:r w:rsidRPr="00D7788C">
        <w:rPr>
          <w:b/>
          <w:bCs/>
          <w:sz w:val="24"/>
          <w:szCs w:val="24"/>
          <w:u w:val="single"/>
        </w:rPr>
        <w:t>oświadczenie wykonawcy</w:t>
      </w:r>
      <w:r w:rsidRPr="00D7788C">
        <w:rPr>
          <w:sz w:val="24"/>
          <w:szCs w:val="24"/>
        </w:rPr>
        <w:t>, w zakresie art. 108 ust. 1 pkt 5 ustawy, o braku przynależności do tej samej grupy kapitałowej w rozumieniu ustawy z dnia 16 lutego 2007 r. o ochronie konkurencji i konsumentów (</w:t>
      </w:r>
      <w:proofErr w:type="spellStart"/>
      <w:r w:rsidR="00EC1C2B" w:rsidRPr="00D7788C">
        <w:rPr>
          <w:sz w:val="24"/>
          <w:szCs w:val="24"/>
        </w:rPr>
        <w:t>t.j</w:t>
      </w:r>
      <w:proofErr w:type="spellEnd"/>
      <w:r w:rsidR="00EC1C2B" w:rsidRPr="00D7788C">
        <w:rPr>
          <w:sz w:val="24"/>
          <w:szCs w:val="24"/>
        </w:rPr>
        <w:t>. Dz. U. z 2021 r. poz. 275; zm.: Dz. U. z 2022 r. poz. 2581 i poz. 2640</w:t>
      </w:r>
      <w:r w:rsidRPr="00D7788C">
        <w:rPr>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D7788C">
        <w:rPr>
          <w:b/>
          <w:bCs/>
          <w:sz w:val="24"/>
          <w:szCs w:val="24"/>
        </w:rPr>
        <w:t xml:space="preserve">załącznik nr </w:t>
      </w:r>
      <w:r w:rsidR="00EC1C2B" w:rsidRPr="00D7788C">
        <w:rPr>
          <w:b/>
          <w:bCs/>
          <w:sz w:val="24"/>
          <w:szCs w:val="24"/>
        </w:rPr>
        <w:t xml:space="preserve">5 </w:t>
      </w:r>
      <w:r w:rsidRPr="00D7788C">
        <w:rPr>
          <w:b/>
          <w:bCs/>
          <w:sz w:val="24"/>
          <w:szCs w:val="24"/>
        </w:rPr>
        <w:t xml:space="preserve"> do SWZ</w:t>
      </w:r>
      <w:r w:rsidR="00C238F0" w:rsidRPr="00D7788C">
        <w:rPr>
          <w:sz w:val="24"/>
          <w:szCs w:val="24"/>
        </w:rPr>
        <w:t xml:space="preserve"> </w:t>
      </w:r>
      <w:r w:rsidR="00C238F0" w:rsidRPr="00D7788C">
        <w:rPr>
          <w:i/>
          <w:iCs/>
          <w:sz w:val="24"/>
          <w:szCs w:val="24"/>
        </w:rPr>
        <w:t>(Zamawiający odstąpi od wymogu złożenia oświadczenia, w przypadku gdy ofertę w postępowaniu złoży tylko jeden wykonawca).</w:t>
      </w:r>
    </w:p>
    <w:p w14:paraId="3D0C5A94" w14:textId="6D2003FF" w:rsidR="0075328D" w:rsidRPr="00D7788C" w:rsidRDefault="0075328D">
      <w:pPr>
        <w:pStyle w:val="Akapitzlist2"/>
        <w:numPr>
          <w:ilvl w:val="3"/>
          <w:numId w:val="8"/>
        </w:numPr>
        <w:spacing w:before="120" w:after="0" w:line="240" w:lineRule="auto"/>
        <w:ind w:left="709" w:hanging="425"/>
        <w:rPr>
          <w:color w:val="000000" w:themeColor="text1"/>
          <w:sz w:val="24"/>
          <w:szCs w:val="24"/>
        </w:rPr>
      </w:pPr>
      <w:r w:rsidRPr="00D7788C">
        <w:rPr>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D7788C" w:rsidRDefault="0075328D">
      <w:pPr>
        <w:pStyle w:val="Akapitzlist2"/>
        <w:numPr>
          <w:ilvl w:val="3"/>
          <w:numId w:val="8"/>
        </w:numPr>
        <w:spacing w:before="120" w:after="0" w:line="240" w:lineRule="auto"/>
        <w:ind w:left="709" w:hanging="425"/>
        <w:rPr>
          <w:color w:val="000000" w:themeColor="text1"/>
          <w:sz w:val="24"/>
          <w:szCs w:val="24"/>
        </w:rPr>
      </w:pPr>
      <w:r w:rsidRPr="00D7788C">
        <w:rPr>
          <w:sz w:val="24"/>
          <w:szCs w:val="24"/>
        </w:rPr>
        <w:t xml:space="preserve">Jeżeli zachodzą uzasadnione podstawy do uznania, że złożone uprzednio podmiotowe środki dowodowe </w:t>
      </w:r>
      <w:r w:rsidRPr="00D7788C">
        <w:rPr>
          <w:sz w:val="24"/>
          <w:szCs w:val="24"/>
          <w:u w:val="single"/>
        </w:rPr>
        <w:t>nie są już aktualne</w:t>
      </w:r>
      <w:r w:rsidRPr="00D7788C">
        <w:rPr>
          <w:sz w:val="24"/>
          <w:szCs w:val="24"/>
        </w:rPr>
        <w:t>, zamawiający może w każdym czasie wezwać wykonawcę lub wykonawców do złożenia wszystkich lub niektórych podmiotowych środków dowodowych, aktualnych na dzień ich złożenia.</w:t>
      </w:r>
    </w:p>
    <w:p w14:paraId="000000A1" w14:textId="0D75B9D1" w:rsidR="00881017" w:rsidRPr="00D7788C" w:rsidRDefault="003236C6">
      <w:pPr>
        <w:pStyle w:val="Akapitzlist2"/>
        <w:numPr>
          <w:ilvl w:val="3"/>
          <w:numId w:val="8"/>
        </w:numPr>
        <w:spacing w:before="120" w:after="0" w:line="240" w:lineRule="auto"/>
        <w:ind w:left="709" w:hanging="425"/>
        <w:rPr>
          <w:color w:val="000000" w:themeColor="text1"/>
          <w:sz w:val="24"/>
          <w:szCs w:val="24"/>
        </w:rPr>
      </w:pPr>
      <w:r w:rsidRPr="00D7788C">
        <w:rPr>
          <w:sz w:val="24"/>
          <w:szCs w:val="24"/>
        </w:rPr>
        <w:t xml:space="preserve">Zamawiający </w:t>
      </w:r>
      <w:r w:rsidRPr="00D7788C">
        <w:rPr>
          <w:b/>
          <w:bCs/>
          <w:sz w:val="24"/>
          <w:szCs w:val="24"/>
          <w:u w:val="single"/>
        </w:rPr>
        <w:t>nie wzywa</w:t>
      </w:r>
      <w:r w:rsidRPr="00D7788C">
        <w:rPr>
          <w:sz w:val="24"/>
          <w:szCs w:val="24"/>
        </w:rPr>
        <w:t xml:space="preserve"> do złożenia podmiotowych środków dowodowych, jeżeli:</w:t>
      </w:r>
    </w:p>
    <w:p w14:paraId="366DA78A" w14:textId="718D5815" w:rsidR="008E515E" w:rsidRPr="00D7788C" w:rsidRDefault="008E515E">
      <w:pPr>
        <w:pStyle w:val="Akapitzlist"/>
        <w:numPr>
          <w:ilvl w:val="2"/>
          <w:numId w:val="31"/>
        </w:numPr>
        <w:spacing w:before="120" w:line="240" w:lineRule="auto"/>
        <w:ind w:left="993" w:hanging="284"/>
        <w:jc w:val="both"/>
        <w:rPr>
          <w:rFonts w:ascii="Calibri" w:hAnsi="Calibri" w:cs="Calibri"/>
          <w:sz w:val="24"/>
          <w:szCs w:val="24"/>
        </w:rPr>
      </w:pPr>
      <w:r w:rsidRPr="00D7788C">
        <w:rPr>
          <w:rFonts w:ascii="Calibri" w:hAnsi="Calibri" w:cs="Calibri"/>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t>
      </w:r>
      <w:proofErr w:type="gramStart"/>
      <w:r w:rsidRPr="00D7788C">
        <w:rPr>
          <w:rFonts w:ascii="Calibri" w:hAnsi="Calibri" w:cs="Calibri"/>
          <w:sz w:val="24"/>
          <w:szCs w:val="24"/>
        </w:rPr>
        <w:t>wskazał  w</w:t>
      </w:r>
      <w:proofErr w:type="gramEnd"/>
      <w:r w:rsidRPr="00D7788C">
        <w:rPr>
          <w:rFonts w:ascii="Calibri" w:hAnsi="Calibri" w:cs="Calibri"/>
          <w:sz w:val="24"/>
          <w:szCs w:val="24"/>
        </w:rPr>
        <w:t xml:space="preserve"> oświadczeniu, o którym mowa w art. 125 ust. 1 PZP dane umożliwiające dostęp do tych środków,</w:t>
      </w:r>
    </w:p>
    <w:p w14:paraId="518771F0" w14:textId="77777777" w:rsidR="008E515E" w:rsidRPr="00D7788C" w:rsidRDefault="008E515E">
      <w:pPr>
        <w:pStyle w:val="Akapitzlist"/>
        <w:numPr>
          <w:ilvl w:val="2"/>
          <w:numId w:val="31"/>
        </w:numPr>
        <w:spacing w:before="120" w:line="240" w:lineRule="auto"/>
        <w:ind w:left="993" w:hanging="284"/>
        <w:jc w:val="both"/>
        <w:rPr>
          <w:rFonts w:ascii="Calibri" w:hAnsi="Calibri" w:cs="Calibri"/>
          <w:sz w:val="24"/>
          <w:szCs w:val="24"/>
        </w:rPr>
      </w:pPr>
      <w:r w:rsidRPr="00D7788C">
        <w:rPr>
          <w:rFonts w:ascii="Calibri" w:hAnsi="Calibri" w:cs="Calibri"/>
          <w:sz w:val="24"/>
          <w:szCs w:val="24"/>
        </w:rPr>
        <w:t>podmiotowym środkiem dowodowym jest oświadczenie, którego treść odpowiada zakresowi oświadczenia, o którym mowa w art. 125 ust. 1.</w:t>
      </w:r>
    </w:p>
    <w:p w14:paraId="29A90190" w14:textId="5AF19712" w:rsidR="00895249" w:rsidRPr="00D7788C" w:rsidRDefault="003236C6"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Wykonawca nie jest zobowiązany do złożenia podmiotowych środków dowodowych, które zamawiający posiada, jeżeli Wykonawca wskaże te środki oraz potwierdzi ich prawidłowość</w:t>
      </w:r>
      <w:r w:rsidR="00D206F9" w:rsidRPr="00D7788C">
        <w:rPr>
          <w:rFonts w:ascii="Calibri" w:hAnsi="Calibri" w:cs="Calibri"/>
          <w:sz w:val="24"/>
          <w:szCs w:val="24"/>
        </w:rPr>
        <w:t xml:space="preserve"> </w:t>
      </w:r>
      <w:r w:rsidRPr="00D7788C">
        <w:rPr>
          <w:rFonts w:ascii="Calibri" w:hAnsi="Calibri" w:cs="Calibri"/>
          <w:sz w:val="24"/>
          <w:szCs w:val="24"/>
        </w:rPr>
        <w:t>i aktualność.</w:t>
      </w:r>
      <w:r w:rsidR="00895249" w:rsidRPr="00D7788C">
        <w:rPr>
          <w:rFonts w:ascii="Calibri" w:hAnsi="Calibri" w:cs="Calibri"/>
          <w:sz w:val="24"/>
          <w:szCs w:val="24"/>
        </w:rPr>
        <w:t xml:space="preserve"> </w:t>
      </w:r>
    </w:p>
    <w:p w14:paraId="099BE354" w14:textId="3E1B0FBB" w:rsidR="00895249" w:rsidRPr="00D7788C" w:rsidRDefault="00895249"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Podmiotowe środki dowodowe sporządzone w języku obcym muszą być złożone wraz</w:t>
      </w:r>
      <w:r w:rsidR="00D206F9" w:rsidRPr="00D7788C">
        <w:rPr>
          <w:rFonts w:ascii="Calibri" w:hAnsi="Calibri" w:cs="Calibri"/>
          <w:sz w:val="24"/>
          <w:szCs w:val="24"/>
        </w:rPr>
        <w:t xml:space="preserve"> </w:t>
      </w:r>
      <w:r w:rsidRPr="00D7788C">
        <w:rPr>
          <w:rFonts w:ascii="Calibri" w:hAnsi="Calibri" w:cs="Calibri"/>
          <w:sz w:val="24"/>
          <w:szCs w:val="24"/>
        </w:rPr>
        <w:t>z tłumaczeniem na język polski.</w:t>
      </w:r>
    </w:p>
    <w:p w14:paraId="56DE5F41" w14:textId="615AEEB7" w:rsidR="00895249" w:rsidRPr="00D7788C" w:rsidRDefault="00895249" w:rsidP="006746C8">
      <w:pPr>
        <w:pStyle w:val="Akapitzlist"/>
        <w:numPr>
          <w:ilvl w:val="3"/>
          <w:numId w:val="8"/>
        </w:numPr>
        <w:spacing w:before="120" w:line="240" w:lineRule="auto"/>
        <w:ind w:left="709"/>
        <w:jc w:val="both"/>
        <w:rPr>
          <w:rFonts w:ascii="Calibri" w:hAnsi="Calibri" w:cs="Calibri"/>
          <w:sz w:val="24"/>
          <w:szCs w:val="24"/>
        </w:rPr>
      </w:pPr>
      <w:bookmarkStart w:id="26" w:name="_Hlk71645429"/>
      <w:r w:rsidRPr="00D7788C">
        <w:rPr>
          <w:rFonts w:ascii="Calibri" w:hAnsi="Calibri" w:cs="Calibri"/>
          <w:sz w:val="24"/>
          <w:szCs w:val="24"/>
        </w:rPr>
        <w:t xml:space="preserve">Podmiotowe środki dowodowe oraz inne dokumenty lub oświadczenia należy przekazać Zamawiającemu </w:t>
      </w:r>
      <w:r w:rsidRPr="00D7788C">
        <w:rPr>
          <w:rFonts w:ascii="Calibri" w:hAnsi="Calibri" w:cs="Calibri"/>
          <w:b/>
          <w:bCs/>
          <w:sz w:val="24"/>
          <w:szCs w:val="24"/>
        </w:rPr>
        <w:t>przy użyciu środków komunikacji elektronicznej</w:t>
      </w:r>
      <w:r w:rsidRPr="00D7788C">
        <w:rPr>
          <w:rFonts w:ascii="Calibri" w:hAnsi="Calibri" w:cs="Calibri"/>
          <w:sz w:val="24"/>
          <w:szCs w:val="24"/>
        </w:rPr>
        <w:t xml:space="preserve"> określonych w </w:t>
      </w:r>
      <w:r w:rsidR="00625837" w:rsidRPr="00D7788C">
        <w:rPr>
          <w:rFonts w:ascii="Calibri" w:hAnsi="Calibri" w:cs="Calibri"/>
          <w:sz w:val="24"/>
          <w:szCs w:val="24"/>
        </w:rPr>
        <w:t>R</w:t>
      </w:r>
      <w:r w:rsidRPr="00D7788C">
        <w:rPr>
          <w:rFonts w:ascii="Calibri" w:hAnsi="Calibri" w:cs="Calibri"/>
          <w:sz w:val="24"/>
          <w:szCs w:val="24"/>
        </w:rPr>
        <w:t xml:space="preserve">ozdziale </w:t>
      </w:r>
      <w:r w:rsidR="00625837" w:rsidRPr="00D7788C">
        <w:rPr>
          <w:rFonts w:ascii="Calibri" w:hAnsi="Calibri" w:cs="Calibri"/>
          <w:sz w:val="24"/>
          <w:szCs w:val="24"/>
        </w:rPr>
        <w:t>XII</w:t>
      </w:r>
      <w:r w:rsidR="008E3B5B" w:rsidRPr="00D7788C">
        <w:rPr>
          <w:rFonts w:ascii="Calibri" w:hAnsi="Calibri" w:cs="Calibri"/>
          <w:sz w:val="24"/>
          <w:szCs w:val="24"/>
        </w:rPr>
        <w:t>I</w:t>
      </w:r>
      <w:r w:rsidRPr="00D7788C">
        <w:rPr>
          <w:rFonts w:ascii="Calibri" w:hAnsi="Calibri" w:cs="Calibri"/>
          <w:sz w:val="24"/>
          <w:szCs w:val="24"/>
        </w:rPr>
        <w:t xml:space="preserve"> </w:t>
      </w:r>
      <w:r w:rsidR="00670169" w:rsidRPr="00D7788C">
        <w:rPr>
          <w:rFonts w:ascii="Calibri" w:hAnsi="Calibri" w:cs="Calibri"/>
          <w:sz w:val="24"/>
          <w:szCs w:val="24"/>
        </w:rPr>
        <w:t>SWZ</w:t>
      </w:r>
      <w:r w:rsidRPr="00D7788C">
        <w:rPr>
          <w:rFonts w:ascii="Calibri" w:hAnsi="Calibri" w:cs="Calibri"/>
          <w:sz w:val="24"/>
          <w:szCs w:val="24"/>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6B78E7" w:rsidRPr="00D7788C">
        <w:rPr>
          <w:rFonts w:ascii="Calibri" w:hAnsi="Calibri" w:cs="Calibri"/>
          <w:sz w:val="24"/>
          <w:szCs w:val="24"/>
        </w:rPr>
        <w:t>Dz. U. poz. 2452</w:t>
      </w:r>
      <w:r w:rsidRPr="00D7788C">
        <w:rPr>
          <w:rFonts w:ascii="Calibri" w:hAnsi="Calibri" w:cs="Calibri"/>
          <w:sz w:val="24"/>
          <w:szCs w:val="24"/>
        </w:rPr>
        <w:t>)</w:t>
      </w:r>
      <w:r w:rsidR="00961122" w:rsidRPr="00D7788C">
        <w:rPr>
          <w:rFonts w:ascii="Calibri" w:hAnsi="Calibri" w:cs="Calibri"/>
          <w:sz w:val="24"/>
          <w:szCs w:val="24"/>
        </w:rPr>
        <w:t>.</w:t>
      </w:r>
    </w:p>
    <w:p w14:paraId="000000A5" w14:textId="45E71D2C" w:rsidR="00881017" w:rsidRPr="00D7788C" w:rsidRDefault="003236C6"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 xml:space="preserve">W zakresie nieuregulowanym ustawą PZP lub niniejszą </w:t>
      </w:r>
      <w:r w:rsidR="00670169" w:rsidRPr="00D7788C">
        <w:rPr>
          <w:rFonts w:ascii="Calibri" w:hAnsi="Calibri" w:cs="Calibri"/>
          <w:sz w:val="24"/>
          <w:szCs w:val="24"/>
        </w:rPr>
        <w:t>SWZ</w:t>
      </w:r>
      <w:r w:rsidRPr="00D7788C">
        <w:rPr>
          <w:rFonts w:ascii="Calibri" w:hAnsi="Calibri" w:cs="Calibri"/>
          <w:sz w:val="24"/>
          <w:szCs w:val="24"/>
        </w:rPr>
        <w:t xml:space="preserve"> do oświadczeń i dokumentów składanych przez Wykonawcę w postępowaniu zastosowanie mają w </w:t>
      </w:r>
      <w:r w:rsidRPr="00D7788C">
        <w:rPr>
          <w:rFonts w:ascii="Calibri" w:hAnsi="Calibri" w:cs="Calibri"/>
          <w:sz w:val="24"/>
          <w:szCs w:val="24"/>
        </w:rPr>
        <w:lastRenderedPageBreak/>
        <w:t xml:space="preserve">szczególności przepisy </w:t>
      </w:r>
      <w:r w:rsidR="002E1861" w:rsidRPr="00D7788C">
        <w:rPr>
          <w:rFonts w:ascii="Calibri" w:hAnsi="Calibri" w:cs="Calibri"/>
          <w:sz w:val="24"/>
          <w:szCs w:val="24"/>
        </w:rPr>
        <w:t>R</w:t>
      </w:r>
      <w:r w:rsidRPr="00D7788C">
        <w:rPr>
          <w:rFonts w:ascii="Calibri" w:hAnsi="Calibri" w:cs="Calibri"/>
          <w:sz w:val="24"/>
          <w:szCs w:val="24"/>
        </w:rPr>
        <w:t>ozporządzenia Ministra Rozwoju Pracy i Technologii z dnia 23 grudnia 2020 r. w sprawie podmiotowych środków dowodowych oraz innych dokumentów lub oświadczeń, jakich może żądać zamawiający od wykonawcy</w:t>
      </w:r>
      <w:r w:rsidR="00961122" w:rsidRPr="00D7788C">
        <w:rPr>
          <w:rFonts w:ascii="Calibri" w:hAnsi="Calibri" w:cs="Calibri"/>
          <w:sz w:val="24"/>
          <w:szCs w:val="24"/>
        </w:rPr>
        <w:t xml:space="preserve"> (</w:t>
      </w:r>
      <w:r w:rsidR="006B78E7" w:rsidRPr="00D7788C">
        <w:rPr>
          <w:rFonts w:ascii="Calibri" w:hAnsi="Calibri" w:cs="Calibri"/>
          <w:sz w:val="24"/>
          <w:szCs w:val="24"/>
        </w:rPr>
        <w:t>Dz. U. poz. 2415</w:t>
      </w:r>
      <w:r w:rsidR="00961122" w:rsidRPr="00D7788C">
        <w:rPr>
          <w:rFonts w:ascii="Calibri" w:hAnsi="Calibri" w:cs="Calibri"/>
          <w:sz w:val="24"/>
          <w:szCs w:val="24"/>
        </w:rPr>
        <w:t>)</w:t>
      </w:r>
      <w:r w:rsidRPr="00D7788C">
        <w:rPr>
          <w:rFonts w:ascii="Calibri" w:hAnsi="Calibri" w:cs="Calibri"/>
          <w:sz w:val="24"/>
          <w:szCs w:val="24"/>
        </w:rPr>
        <w:t>.</w:t>
      </w:r>
    </w:p>
    <w:bookmarkEnd w:id="26"/>
    <w:p w14:paraId="57F003D3" w14:textId="77777777" w:rsidR="009E409A" w:rsidRPr="00D7788C" w:rsidRDefault="009E409A" w:rsidP="00DC7105">
      <w:pPr>
        <w:pBdr>
          <w:top w:val="nil"/>
          <w:left w:val="nil"/>
          <w:bottom w:val="nil"/>
          <w:right w:val="nil"/>
          <w:between w:val="nil"/>
        </w:pBdr>
        <w:spacing w:before="120" w:line="240" w:lineRule="auto"/>
        <w:ind w:left="434"/>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7788C" w14:paraId="575AD83B" w14:textId="77777777" w:rsidTr="00811B45">
        <w:tc>
          <w:tcPr>
            <w:tcW w:w="9019" w:type="dxa"/>
            <w:shd w:val="clear" w:color="auto" w:fill="D9D9D9" w:themeFill="background1" w:themeFillShade="D9"/>
          </w:tcPr>
          <w:p w14:paraId="5FF1B934" w14:textId="5E4EF1E7" w:rsidR="00811B45" w:rsidRPr="00D7788C" w:rsidRDefault="00811B45" w:rsidP="00DC7105">
            <w:pPr>
              <w:pStyle w:val="Nagwek2"/>
              <w:spacing w:before="120" w:after="0"/>
              <w:outlineLvl w:val="1"/>
              <w:rPr>
                <w:rFonts w:ascii="Calibri" w:hAnsi="Calibri" w:cs="Calibri"/>
                <w:b/>
                <w:bCs/>
                <w:sz w:val="24"/>
                <w:szCs w:val="24"/>
              </w:rPr>
            </w:pPr>
            <w:bookmarkStart w:id="27" w:name="_Toc69448416"/>
            <w:r w:rsidRPr="00D7788C">
              <w:rPr>
                <w:rFonts w:ascii="Calibri" w:hAnsi="Calibri" w:cs="Calibri"/>
                <w:b/>
                <w:bCs/>
                <w:sz w:val="24"/>
                <w:szCs w:val="24"/>
              </w:rPr>
              <w:t>X</w:t>
            </w:r>
            <w:r w:rsidR="008E3B5B" w:rsidRPr="00D7788C">
              <w:rPr>
                <w:rFonts w:ascii="Calibri" w:hAnsi="Calibri" w:cs="Calibri"/>
                <w:b/>
                <w:bCs/>
                <w:sz w:val="24"/>
                <w:szCs w:val="24"/>
              </w:rPr>
              <w:t>I</w:t>
            </w:r>
            <w:r w:rsidRPr="00D7788C">
              <w:rPr>
                <w:rFonts w:ascii="Calibri" w:hAnsi="Calibri" w:cs="Calibri"/>
                <w:b/>
                <w:bCs/>
                <w:sz w:val="24"/>
                <w:szCs w:val="24"/>
              </w:rPr>
              <w:t>. Poleganie na zasobach innych podmiotów</w:t>
            </w:r>
            <w:bookmarkEnd w:id="27"/>
          </w:p>
        </w:tc>
      </w:tr>
    </w:tbl>
    <w:p w14:paraId="197E86A9" w14:textId="387A8559" w:rsidR="00377A0B" w:rsidRPr="00D7788C" w:rsidRDefault="00377A0B">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W celu potwierdzenia spełnienia warunków udziału w postępowaniu, wykonawca może polegać na potencjale podmiotu udostępniającego zasoby na zasadach opisanych w art. 118–123 ustawy P</w:t>
      </w:r>
      <w:r w:rsidR="009E409A" w:rsidRPr="00D7788C">
        <w:rPr>
          <w:rFonts w:ascii="Calibri" w:hAnsi="Calibri" w:cs="Calibri"/>
          <w:sz w:val="24"/>
          <w:szCs w:val="24"/>
        </w:rPr>
        <w:t>ZP</w:t>
      </w:r>
      <w:r w:rsidRPr="00D7788C">
        <w:rPr>
          <w:rFonts w:ascii="Calibri" w:hAnsi="Calibri" w:cs="Calibri"/>
          <w:sz w:val="24"/>
          <w:szCs w:val="24"/>
        </w:rPr>
        <w:t xml:space="preserve">, niezależnie od charakteru prawnego łączących go z nimi stosunków prawnych. </w:t>
      </w:r>
    </w:p>
    <w:p w14:paraId="0C29C353" w14:textId="169A8F37" w:rsidR="00377A0B" w:rsidRPr="00D7788C" w:rsidRDefault="00377A0B">
      <w:pPr>
        <w:pStyle w:val="Akapitzlist"/>
        <w:numPr>
          <w:ilvl w:val="3"/>
          <w:numId w:val="14"/>
        </w:numPr>
        <w:spacing w:before="120" w:line="240" w:lineRule="auto"/>
        <w:ind w:right="23"/>
        <w:jc w:val="both"/>
        <w:rPr>
          <w:rFonts w:ascii="Calibri" w:hAnsi="Calibri" w:cs="Calibri"/>
          <w:color w:val="000000" w:themeColor="text1"/>
          <w:sz w:val="24"/>
          <w:szCs w:val="24"/>
        </w:rPr>
      </w:pPr>
      <w:r w:rsidRPr="00D7788C">
        <w:rPr>
          <w:rFonts w:ascii="Calibri" w:hAnsi="Calibri" w:cs="Calibri"/>
          <w:color w:val="000000" w:themeColor="text1"/>
          <w:sz w:val="24"/>
          <w:szCs w:val="24"/>
        </w:rPr>
        <w:t xml:space="preserve">Podmiot, na potencjał którego wykonawca powołuje się w celu wykazania spełnienia warunków udziału w postępowaniu, </w:t>
      </w:r>
      <w:r w:rsidRPr="00D7788C">
        <w:rPr>
          <w:rFonts w:ascii="Calibri" w:hAnsi="Calibri" w:cs="Calibri"/>
          <w:b/>
          <w:bCs/>
          <w:color w:val="000000" w:themeColor="text1"/>
          <w:sz w:val="24"/>
          <w:szCs w:val="24"/>
        </w:rPr>
        <w:t>nie może podlegać wykluczeniu</w:t>
      </w:r>
      <w:r w:rsidRPr="00D7788C">
        <w:rPr>
          <w:rFonts w:ascii="Calibri" w:hAnsi="Calibri" w:cs="Calibri"/>
          <w:color w:val="000000" w:themeColor="text1"/>
          <w:sz w:val="24"/>
          <w:szCs w:val="24"/>
        </w:rPr>
        <w:t xml:space="preserve"> na podstawie art. 108 ust. 1 oraz art. 109 ust. 1 pkt 4, 5, 7</w:t>
      </w:r>
      <w:r w:rsidR="008E592F" w:rsidRPr="00D7788C">
        <w:rPr>
          <w:rFonts w:ascii="Calibri" w:hAnsi="Calibri" w:cs="Calibri"/>
          <w:color w:val="000000" w:themeColor="text1"/>
          <w:sz w:val="24"/>
          <w:szCs w:val="24"/>
        </w:rPr>
        <w:t>, 8, 9 i 10</w:t>
      </w:r>
      <w:r w:rsidRPr="00D7788C">
        <w:rPr>
          <w:rFonts w:ascii="Calibri" w:hAnsi="Calibri" w:cs="Calibri"/>
          <w:color w:val="000000" w:themeColor="text1"/>
          <w:sz w:val="24"/>
          <w:szCs w:val="24"/>
        </w:rPr>
        <w:t xml:space="preserve"> ustawy P</w:t>
      </w:r>
      <w:r w:rsidR="009E409A" w:rsidRPr="00D7788C">
        <w:rPr>
          <w:rFonts w:ascii="Calibri" w:hAnsi="Calibri" w:cs="Calibri"/>
          <w:color w:val="000000" w:themeColor="text1"/>
          <w:sz w:val="24"/>
          <w:szCs w:val="24"/>
        </w:rPr>
        <w:t>ZP</w:t>
      </w:r>
      <w:r w:rsidR="000A5E6B" w:rsidRPr="00D7788C">
        <w:rPr>
          <w:rFonts w:ascii="Calibri" w:hAnsi="Calibri" w:cs="Calibri"/>
          <w:color w:val="000000" w:themeColor="text1"/>
          <w:sz w:val="24"/>
          <w:szCs w:val="24"/>
        </w:rPr>
        <w:t>.</w:t>
      </w:r>
      <w:r w:rsidR="008E592F" w:rsidRPr="00D7788C">
        <w:rPr>
          <w:rFonts w:ascii="Calibri" w:hAnsi="Calibri" w:cs="Calibri"/>
          <w:b/>
          <w:bCs/>
          <w:color w:val="000000" w:themeColor="text1"/>
          <w:sz w:val="24"/>
          <w:szCs w:val="24"/>
        </w:rPr>
        <w:t xml:space="preserve"> </w:t>
      </w:r>
    </w:p>
    <w:p w14:paraId="000000A8" w14:textId="29977E73"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 odniesieniu do warunków dotyczących </w:t>
      </w:r>
      <w:r w:rsidR="00377A0B" w:rsidRPr="00D7788C">
        <w:rPr>
          <w:rFonts w:ascii="Calibri" w:hAnsi="Calibri" w:cs="Calibri"/>
          <w:sz w:val="24"/>
          <w:szCs w:val="24"/>
        </w:rPr>
        <w:t xml:space="preserve">wykształcenia, kwalifikacji zawodowych lub </w:t>
      </w:r>
      <w:r w:rsidRPr="00D7788C">
        <w:rPr>
          <w:rFonts w:ascii="Calibri" w:hAnsi="Calibri" w:cs="Calibri"/>
          <w:sz w:val="24"/>
          <w:szCs w:val="24"/>
        </w:rPr>
        <w:t xml:space="preserve">doświadczenia, wykonawcy mogą polegać na zdolnościach podmiotów udostępniających zasoby, jeśli podmioty te wykonają </w:t>
      </w:r>
      <w:proofErr w:type="gramStart"/>
      <w:r w:rsidRPr="00D7788C">
        <w:rPr>
          <w:rFonts w:ascii="Calibri" w:hAnsi="Calibri" w:cs="Calibri"/>
          <w:sz w:val="24"/>
          <w:szCs w:val="24"/>
        </w:rPr>
        <w:t>świadczenie</w:t>
      </w:r>
      <w:proofErr w:type="gramEnd"/>
      <w:r w:rsidRPr="00D7788C">
        <w:rPr>
          <w:rFonts w:ascii="Calibri" w:hAnsi="Calibri" w:cs="Calibri"/>
          <w:sz w:val="24"/>
          <w:szCs w:val="24"/>
        </w:rPr>
        <w:t xml:space="preserve"> do realizacji którego te zdolności są wymagane.</w:t>
      </w:r>
    </w:p>
    <w:p w14:paraId="000000A9" w14:textId="0872F48F"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Wykonawca, który polega na zdolnościach lub sytuacji podmiotów udostępniających zasoby, składa, wraz z ofertą, </w:t>
      </w:r>
      <w:r w:rsidRPr="00D7788C">
        <w:rPr>
          <w:rFonts w:ascii="Calibri" w:hAnsi="Calibri" w:cs="Calibri"/>
          <w:b/>
          <w:bCs/>
          <w:sz w:val="24"/>
          <w:szCs w:val="24"/>
        </w:rPr>
        <w:t>zobowiązanie podmiotu udostępniającego zasoby</w:t>
      </w:r>
      <w:r w:rsidRPr="00D7788C">
        <w:rPr>
          <w:rFonts w:ascii="Calibri" w:hAnsi="Calibri" w:cs="Calibr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7788C">
        <w:rPr>
          <w:rFonts w:ascii="Calibri" w:hAnsi="Calibri" w:cs="Calibri"/>
          <w:b/>
          <w:sz w:val="24"/>
          <w:szCs w:val="24"/>
        </w:rPr>
        <w:t>załącznik nr</w:t>
      </w:r>
      <w:r w:rsidR="00CC64E1" w:rsidRPr="00D7788C">
        <w:rPr>
          <w:rFonts w:ascii="Calibri" w:hAnsi="Calibri" w:cs="Calibri"/>
          <w:b/>
          <w:sz w:val="24"/>
          <w:szCs w:val="24"/>
        </w:rPr>
        <w:t xml:space="preserve"> 4</w:t>
      </w:r>
      <w:r w:rsidRPr="00D7788C">
        <w:rPr>
          <w:rFonts w:ascii="Calibri" w:hAnsi="Calibri" w:cs="Calibri"/>
          <w:b/>
          <w:sz w:val="24"/>
          <w:szCs w:val="24"/>
        </w:rPr>
        <w:t xml:space="preserve"> do </w:t>
      </w:r>
      <w:r w:rsidR="00670169" w:rsidRPr="00D7788C">
        <w:rPr>
          <w:rFonts w:ascii="Calibri" w:hAnsi="Calibri" w:cs="Calibri"/>
          <w:b/>
          <w:sz w:val="24"/>
          <w:szCs w:val="24"/>
        </w:rPr>
        <w:t>SWZ</w:t>
      </w:r>
      <w:r w:rsidRPr="00D7788C">
        <w:rPr>
          <w:rFonts w:ascii="Calibri" w:hAnsi="Calibri" w:cs="Calibri"/>
          <w:b/>
          <w:sz w:val="24"/>
          <w:szCs w:val="24"/>
        </w:rPr>
        <w:t>.</w:t>
      </w:r>
    </w:p>
    <w:p w14:paraId="0A0AA678" w14:textId="0CFEE6D1" w:rsidR="00A8201F" w:rsidRPr="00D7788C" w:rsidRDefault="00A8201F" w:rsidP="00A8201F">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zakres dostępnych Wykonawcy zasobów podmiotu udostępniającego zasoby,</w:t>
      </w:r>
    </w:p>
    <w:p w14:paraId="1DFF375B" w14:textId="6BD585DF"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sposób i okres udostępnienia Wykonawcy i wykorzystania przez niego zasobów podmiotu udostępniającego te zasoby przy wykonywaniu zamówienia,</w:t>
      </w:r>
    </w:p>
    <w:p w14:paraId="3AB698A4" w14:textId="46570951"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w:t>
      </w:r>
      <w:r w:rsidRPr="00D7788C">
        <w:rPr>
          <w:rFonts w:ascii="Calibri" w:hAnsi="Calibri" w:cs="Calibri"/>
          <w:b/>
          <w:bCs/>
          <w:sz w:val="24"/>
          <w:szCs w:val="24"/>
        </w:rPr>
        <w:t xml:space="preserve">czy nie </w:t>
      </w:r>
      <w:proofErr w:type="gramStart"/>
      <w:r w:rsidRPr="00D7788C">
        <w:rPr>
          <w:rFonts w:ascii="Calibri" w:hAnsi="Calibri" w:cs="Calibri"/>
          <w:b/>
          <w:bCs/>
          <w:sz w:val="24"/>
          <w:szCs w:val="24"/>
        </w:rPr>
        <w:t>zachodzą</w:t>
      </w:r>
      <w:proofErr w:type="gramEnd"/>
      <w:r w:rsidRPr="00D7788C">
        <w:rPr>
          <w:rFonts w:ascii="Calibri" w:hAnsi="Calibri" w:cs="Calibri"/>
          <w:b/>
          <w:bCs/>
          <w:sz w:val="24"/>
          <w:szCs w:val="24"/>
        </w:rPr>
        <w:t xml:space="preserve"> wobec tego podmiotu podstawy wykluczenia, które zostały przewidziane względem wykonawcy</w:t>
      </w:r>
      <w:r w:rsidRPr="00D7788C">
        <w:rPr>
          <w:rFonts w:ascii="Calibri" w:hAnsi="Calibri" w:cs="Calibri"/>
          <w:sz w:val="24"/>
          <w:szCs w:val="24"/>
        </w:rPr>
        <w:t>.</w:t>
      </w:r>
    </w:p>
    <w:p w14:paraId="000000AB" w14:textId="6214D57F"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Jeżeli zdolności techniczne lub zawodowe podmiotu udostępniającego zasoby nie potwierdzają spełniania przez wykonawcę warunków udziału w postępowaniu lub </w:t>
      </w:r>
      <w:proofErr w:type="gramStart"/>
      <w:r w:rsidRPr="00D7788C">
        <w:rPr>
          <w:rFonts w:ascii="Calibri" w:hAnsi="Calibri" w:cs="Calibri"/>
          <w:sz w:val="24"/>
          <w:szCs w:val="24"/>
        </w:rPr>
        <w:t>zachodzą</w:t>
      </w:r>
      <w:proofErr w:type="gramEnd"/>
      <w:r w:rsidRPr="00D7788C">
        <w:rPr>
          <w:rFonts w:ascii="Calibri" w:hAnsi="Calibri" w:cs="Calibri"/>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Wykonawca nie może, po upływie terminu składania ofert, powoływać się na zdolności lub sytuację podmiotów udostępniających zasoby, jeżeli na etapie </w:t>
      </w:r>
      <w:r w:rsidRPr="00D7788C">
        <w:rPr>
          <w:rFonts w:ascii="Calibri" w:hAnsi="Calibri" w:cs="Calibri"/>
          <w:sz w:val="24"/>
          <w:szCs w:val="24"/>
        </w:rPr>
        <w:lastRenderedPageBreak/>
        <w:t>składania ofert nie polegał on w danym zakresie na zdolnościach lub sytuacji podmiotów udostępniających zasoby.</w:t>
      </w:r>
    </w:p>
    <w:p w14:paraId="2151FD10" w14:textId="77777777" w:rsidR="000A5E6B" w:rsidRPr="00D7788C" w:rsidRDefault="00F818B0">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b/>
          <w:bCs/>
          <w:sz w:val="24"/>
          <w:szCs w:val="24"/>
        </w:rPr>
        <w:t>Inne dokumenty składane przez podmiot udostępniający zasoby:</w:t>
      </w:r>
    </w:p>
    <w:p w14:paraId="000000AD" w14:textId="756A0C8F" w:rsidR="00881017" w:rsidRPr="00D7788C" w:rsidRDefault="003236C6" w:rsidP="008E3B5B">
      <w:pPr>
        <w:pStyle w:val="Akapitzlist"/>
        <w:spacing w:before="120" w:line="240" w:lineRule="auto"/>
        <w:ind w:left="1009" w:right="23"/>
        <w:jc w:val="both"/>
        <w:rPr>
          <w:rFonts w:ascii="Calibri" w:hAnsi="Calibri" w:cs="Calibri"/>
          <w:sz w:val="24"/>
          <w:szCs w:val="24"/>
        </w:rPr>
      </w:pPr>
      <w:r w:rsidRPr="00D7788C">
        <w:rPr>
          <w:rFonts w:ascii="Calibri" w:hAnsi="Calibri" w:cs="Calibri"/>
          <w:sz w:val="24"/>
          <w:szCs w:val="24"/>
        </w:rPr>
        <w:t xml:space="preserve">Wykonawca, w przypadku polegania na zdolnościach lub sytuacji podmiotów udostępniających zasoby, przedstawia wraz z </w:t>
      </w:r>
      <w:r w:rsidR="00C114BA" w:rsidRPr="00D7788C">
        <w:rPr>
          <w:rFonts w:ascii="Calibri" w:hAnsi="Calibri" w:cs="Calibri"/>
          <w:sz w:val="24"/>
          <w:szCs w:val="24"/>
        </w:rPr>
        <w:t xml:space="preserve">zobowiązaniem do udostępnienia zasobów </w:t>
      </w:r>
      <w:r w:rsidR="00C114BA" w:rsidRPr="00D7788C">
        <w:rPr>
          <w:rFonts w:ascii="Calibri" w:hAnsi="Calibri" w:cs="Calibri"/>
          <w:b/>
          <w:bCs/>
          <w:sz w:val="24"/>
          <w:szCs w:val="24"/>
        </w:rPr>
        <w:t xml:space="preserve">wstępne </w:t>
      </w:r>
      <w:r w:rsidR="00C114BA" w:rsidRPr="00D7788C">
        <w:rPr>
          <w:rFonts w:ascii="Calibri" w:hAnsi="Calibri" w:cs="Calibri"/>
          <w:b/>
          <w:bCs/>
          <w:color w:val="000000" w:themeColor="text1"/>
          <w:sz w:val="24"/>
          <w:szCs w:val="24"/>
        </w:rPr>
        <w:t>oświadczenie</w:t>
      </w:r>
      <w:r w:rsidR="008E3B5B" w:rsidRPr="00D7788C">
        <w:rPr>
          <w:rFonts w:ascii="Calibri" w:hAnsi="Calibri" w:cs="Calibri"/>
          <w:b/>
          <w:bCs/>
          <w:color w:val="000000" w:themeColor="text1"/>
          <w:sz w:val="24"/>
          <w:szCs w:val="24"/>
        </w:rPr>
        <w:t xml:space="preserve"> (zał. Nr </w:t>
      </w:r>
      <w:r w:rsidR="00CC64E1" w:rsidRPr="00D7788C">
        <w:rPr>
          <w:rFonts w:ascii="Calibri" w:hAnsi="Calibri" w:cs="Calibri"/>
          <w:b/>
          <w:bCs/>
          <w:color w:val="000000" w:themeColor="text1"/>
          <w:sz w:val="24"/>
          <w:szCs w:val="24"/>
        </w:rPr>
        <w:t>2</w:t>
      </w:r>
      <w:r w:rsidR="008E3B5B" w:rsidRPr="00D7788C">
        <w:rPr>
          <w:rFonts w:ascii="Calibri" w:hAnsi="Calibri" w:cs="Calibri"/>
          <w:b/>
          <w:bCs/>
          <w:color w:val="000000" w:themeColor="text1"/>
          <w:sz w:val="24"/>
          <w:szCs w:val="24"/>
        </w:rPr>
        <w:t>)</w:t>
      </w:r>
      <w:r w:rsidR="00C114BA" w:rsidRPr="00D7788C">
        <w:rPr>
          <w:rFonts w:ascii="Calibri" w:hAnsi="Calibri" w:cs="Calibri"/>
          <w:sz w:val="24"/>
          <w:szCs w:val="24"/>
        </w:rPr>
        <w:t xml:space="preserve">, </w:t>
      </w:r>
      <w:r w:rsidRPr="00D7788C">
        <w:rPr>
          <w:rFonts w:ascii="Calibri" w:hAnsi="Calibri" w:cs="Calibri"/>
          <w:sz w:val="24"/>
          <w:szCs w:val="24"/>
        </w:rPr>
        <w:t>podmiotu udostępniającego zasoby, potwierdzające brak podstaw wykluczenia tego podmiotu oraz odpowiednio spełnianie warunków udziału w postępowaniu, w zakresie, w jakim Wykonawca powołuje się na jego zasoby</w:t>
      </w:r>
      <w:r w:rsidR="00BB7FFD" w:rsidRPr="00D7788C">
        <w:rPr>
          <w:rFonts w:ascii="Calibri" w:hAnsi="Calibri" w:cs="Calibri"/>
          <w:sz w:val="24"/>
          <w:szCs w:val="24"/>
        </w:rPr>
        <w:t xml:space="preserve">. </w:t>
      </w:r>
    </w:p>
    <w:p w14:paraId="1BD02056" w14:textId="77777777" w:rsidR="00F818B0" w:rsidRPr="00D7788C" w:rsidRDefault="00F818B0" w:rsidP="00DC7105">
      <w:pPr>
        <w:shd w:val="clear" w:color="auto" w:fill="FFFFFF"/>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7788C" w14:paraId="487EDB7B" w14:textId="77777777" w:rsidTr="00F818B0">
        <w:tc>
          <w:tcPr>
            <w:tcW w:w="9019" w:type="dxa"/>
            <w:shd w:val="clear" w:color="auto" w:fill="D9D9D9" w:themeFill="background1" w:themeFillShade="D9"/>
          </w:tcPr>
          <w:p w14:paraId="1903F947" w14:textId="3B34776E" w:rsidR="00F818B0" w:rsidRPr="00D7788C" w:rsidRDefault="00F818B0" w:rsidP="008E3B5B">
            <w:pPr>
              <w:pStyle w:val="Nagwek2"/>
              <w:spacing w:before="120" w:after="0"/>
              <w:jc w:val="both"/>
              <w:outlineLvl w:val="1"/>
              <w:rPr>
                <w:rFonts w:ascii="Calibri" w:hAnsi="Calibri" w:cs="Calibri"/>
                <w:b/>
                <w:bCs/>
                <w:sz w:val="24"/>
                <w:szCs w:val="24"/>
              </w:rPr>
            </w:pPr>
            <w:bookmarkStart w:id="28" w:name="_Toc69448417"/>
            <w:r w:rsidRPr="00D7788C">
              <w:rPr>
                <w:rFonts w:ascii="Calibri" w:hAnsi="Calibri" w:cs="Calibri"/>
                <w:b/>
                <w:bCs/>
                <w:sz w:val="24"/>
                <w:szCs w:val="24"/>
              </w:rPr>
              <w:t>XI</w:t>
            </w:r>
            <w:r w:rsidR="008E3B5B" w:rsidRPr="00D7788C">
              <w:rPr>
                <w:rFonts w:ascii="Calibri" w:hAnsi="Calibri" w:cs="Calibri"/>
                <w:b/>
                <w:bCs/>
                <w:sz w:val="24"/>
                <w:szCs w:val="24"/>
              </w:rPr>
              <w:t>I</w:t>
            </w:r>
            <w:r w:rsidRPr="00D7788C">
              <w:rPr>
                <w:rFonts w:ascii="Calibri" w:hAnsi="Calibri" w:cs="Calibri"/>
                <w:b/>
                <w:bCs/>
                <w:sz w:val="24"/>
                <w:szCs w:val="24"/>
              </w:rPr>
              <w:t>. Informacja dla Wykonawców wspólnie ubiegających się o udzielenie zamówienia</w:t>
            </w:r>
            <w:bookmarkEnd w:id="28"/>
          </w:p>
        </w:tc>
      </w:tr>
    </w:tbl>
    <w:p w14:paraId="000000AF" w14:textId="31D32F16" w:rsidR="00881017" w:rsidRPr="00D7788C" w:rsidRDefault="003236C6">
      <w:pPr>
        <w:pStyle w:val="Akapitzlist"/>
        <w:numPr>
          <w:ilvl w:val="0"/>
          <w:numId w:val="7"/>
        </w:numPr>
        <w:spacing w:before="120" w:line="240" w:lineRule="auto"/>
        <w:jc w:val="both"/>
        <w:rPr>
          <w:rFonts w:ascii="Calibri" w:hAnsi="Calibri" w:cs="Calibri"/>
          <w:color w:val="000000" w:themeColor="text1"/>
          <w:sz w:val="24"/>
          <w:szCs w:val="24"/>
        </w:rPr>
      </w:pPr>
      <w:r w:rsidRPr="00D7788C">
        <w:rPr>
          <w:rFonts w:ascii="Calibri" w:hAnsi="Calibri" w:cs="Calibri"/>
          <w:sz w:val="24"/>
          <w:szCs w:val="24"/>
        </w:rPr>
        <w:t xml:space="preserve">Wykonawcy mogą wspólnie ubiegać się o udzielenie zamówienia. W takim przypadku Wykonawcy ustanawiają pełnomocnika do reprezentowania ich w postępowaniu albo do reprezentowania i zawarcia umowy w sprawie zamówienia </w:t>
      </w:r>
      <w:r w:rsidRPr="00D7788C">
        <w:rPr>
          <w:rFonts w:ascii="Calibri" w:hAnsi="Calibri" w:cs="Calibri"/>
          <w:color w:val="000000" w:themeColor="text1"/>
          <w:sz w:val="24"/>
          <w:szCs w:val="24"/>
        </w:rPr>
        <w:t>publicznego. Pełnomocnictwo</w:t>
      </w:r>
      <w:r w:rsidRPr="00D7788C">
        <w:rPr>
          <w:rFonts w:ascii="Calibri" w:hAnsi="Calibri" w:cs="Calibri"/>
          <w:b/>
          <w:color w:val="000000" w:themeColor="text1"/>
          <w:sz w:val="24"/>
          <w:szCs w:val="24"/>
        </w:rPr>
        <w:t xml:space="preserve"> </w:t>
      </w:r>
      <w:r w:rsidRPr="00D7788C">
        <w:rPr>
          <w:rFonts w:ascii="Calibri" w:hAnsi="Calibri" w:cs="Calibri"/>
          <w:color w:val="000000" w:themeColor="text1"/>
          <w:sz w:val="24"/>
          <w:szCs w:val="24"/>
        </w:rPr>
        <w:t xml:space="preserve">winno być załączone do oferty. </w:t>
      </w:r>
    </w:p>
    <w:p w14:paraId="000000B0" w14:textId="376D1FC8" w:rsidR="00881017" w:rsidRPr="00D7788C" w:rsidRDefault="003236C6">
      <w:pPr>
        <w:pStyle w:val="Akapitzlist"/>
        <w:numPr>
          <w:ilvl w:val="0"/>
          <w:numId w:val="7"/>
        </w:numPr>
        <w:spacing w:before="120" w:line="240" w:lineRule="auto"/>
        <w:jc w:val="both"/>
        <w:rPr>
          <w:rFonts w:ascii="Calibri" w:hAnsi="Calibri" w:cs="Calibri"/>
          <w:color w:val="000000" w:themeColor="text1"/>
          <w:sz w:val="24"/>
          <w:szCs w:val="24"/>
        </w:rPr>
      </w:pPr>
      <w:r w:rsidRPr="00D7788C">
        <w:rPr>
          <w:rFonts w:ascii="Calibri" w:hAnsi="Calibri" w:cs="Calibri"/>
          <w:color w:val="000000" w:themeColor="text1"/>
          <w:sz w:val="24"/>
          <w:szCs w:val="24"/>
        </w:rPr>
        <w:t xml:space="preserve">W przypadku Wykonawców wspólnie ubiegających się o udzielenie zamówienia, </w:t>
      </w:r>
      <w:r w:rsidR="00BB7FFD" w:rsidRPr="00D7788C">
        <w:rPr>
          <w:rFonts w:ascii="Calibri" w:hAnsi="Calibri" w:cs="Calibri"/>
          <w:b/>
          <w:bCs/>
          <w:color w:val="000000" w:themeColor="text1"/>
          <w:sz w:val="24"/>
          <w:szCs w:val="24"/>
        </w:rPr>
        <w:t xml:space="preserve">wstępne </w:t>
      </w:r>
      <w:r w:rsidRPr="00D7788C">
        <w:rPr>
          <w:rFonts w:ascii="Calibri" w:hAnsi="Calibri" w:cs="Calibri"/>
          <w:b/>
          <w:bCs/>
          <w:color w:val="000000" w:themeColor="text1"/>
          <w:sz w:val="24"/>
          <w:szCs w:val="24"/>
        </w:rPr>
        <w:t>oświadczenia</w:t>
      </w:r>
      <w:r w:rsidR="00735EB1" w:rsidRPr="00D7788C">
        <w:rPr>
          <w:rFonts w:ascii="Calibri" w:hAnsi="Calibri" w:cs="Calibri"/>
          <w:b/>
          <w:bCs/>
          <w:color w:val="000000" w:themeColor="text1"/>
          <w:sz w:val="24"/>
          <w:szCs w:val="24"/>
        </w:rPr>
        <w:t xml:space="preserve"> (zał. Nr</w:t>
      </w:r>
      <w:r w:rsidR="00CC64E1" w:rsidRPr="00D7788C">
        <w:rPr>
          <w:rFonts w:ascii="Calibri" w:hAnsi="Calibri" w:cs="Calibri"/>
          <w:b/>
          <w:bCs/>
          <w:color w:val="000000" w:themeColor="text1"/>
          <w:sz w:val="24"/>
          <w:szCs w:val="24"/>
        </w:rPr>
        <w:t xml:space="preserve"> 2</w:t>
      </w:r>
      <w:r w:rsidR="00735EB1" w:rsidRPr="00D7788C">
        <w:rPr>
          <w:rFonts w:ascii="Calibri" w:hAnsi="Calibri" w:cs="Calibri"/>
          <w:b/>
          <w:bCs/>
          <w:color w:val="000000" w:themeColor="text1"/>
          <w:sz w:val="24"/>
          <w:szCs w:val="24"/>
        </w:rPr>
        <w:t>)</w:t>
      </w:r>
      <w:r w:rsidRPr="00D7788C">
        <w:rPr>
          <w:rFonts w:ascii="Calibri" w:hAnsi="Calibri" w:cs="Calibri"/>
          <w:color w:val="000000" w:themeColor="text1"/>
          <w:sz w:val="24"/>
          <w:szCs w:val="24"/>
        </w:rPr>
        <w:t>, składa każdy z Wykonawców. Oświadczenia te potwierdzają brak podstaw wykluczenia oraz spełnianie warunków udziału w zakresie, w jakim każdy z Wykonawców wykazuje spełnianie warunków udziału w postępowaniu.</w:t>
      </w:r>
    </w:p>
    <w:p w14:paraId="0A405032" w14:textId="4E7BEF13" w:rsidR="0037736D" w:rsidRPr="00D7788C" w:rsidRDefault="003236C6" w:rsidP="0037736D">
      <w:pPr>
        <w:pStyle w:val="Akapitzlist"/>
        <w:numPr>
          <w:ilvl w:val="0"/>
          <w:numId w:val="7"/>
        </w:numPr>
        <w:spacing w:before="120" w:line="240" w:lineRule="auto"/>
        <w:jc w:val="both"/>
        <w:rPr>
          <w:rFonts w:ascii="Calibri" w:hAnsi="Calibri" w:cs="Calibri"/>
          <w:b/>
          <w:bCs/>
          <w:sz w:val="24"/>
          <w:szCs w:val="24"/>
        </w:rPr>
      </w:pPr>
      <w:r w:rsidRPr="00D7788C">
        <w:rPr>
          <w:rFonts w:ascii="Calibri" w:hAnsi="Calibri" w:cs="Calibri"/>
          <w:sz w:val="24"/>
          <w:szCs w:val="24"/>
        </w:rPr>
        <w:t xml:space="preserve">Wykonawcy wspólnie ubiegający się o udzielenie zamówienia dołączają do oferty </w:t>
      </w:r>
      <w:r w:rsidRPr="00D7788C">
        <w:rPr>
          <w:rFonts w:ascii="Calibri" w:hAnsi="Calibri" w:cs="Calibri"/>
          <w:sz w:val="24"/>
          <w:szCs w:val="24"/>
          <w:u w:val="single"/>
        </w:rPr>
        <w:t xml:space="preserve">oświadczenie, z którego wynika, które </w:t>
      </w:r>
      <w:r w:rsidR="00AD36A9" w:rsidRPr="00D7788C">
        <w:rPr>
          <w:rFonts w:ascii="Calibri" w:hAnsi="Calibri" w:cs="Calibri"/>
          <w:sz w:val="24"/>
          <w:szCs w:val="24"/>
          <w:u w:val="single"/>
        </w:rPr>
        <w:t xml:space="preserve">elementy </w:t>
      </w:r>
      <w:r w:rsidR="00A35C4E" w:rsidRPr="00D7788C">
        <w:rPr>
          <w:rFonts w:ascii="Calibri" w:hAnsi="Calibri" w:cs="Calibri"/>
          <w:sz w:val="24"/>
          <w:szCs w:val="24"/>
          <w:u w:val="single"/>
        </w:rPr>
        <w:t>robót budowalnych</w:t>
      </w:r>
      <w:r w:rsidR="00CC64E1" w:rsidRPr="00D7788C">
        <w:rPr>
          <w:rFonts w:ascii="Calibri" w:hAnsi="Calibri" w:cs="Calibri"/>
          <w:sz w:val="24"/>
          <w:szCs w:val="24"/>
          <w:u w:val="single"/>
        </w:rPr>
        <w:t xml:space="preserve"> </w:t>
      </w:r>
      <w:r w:rsidRPr="00D7788C">
        <w:rPr>
          <w:rFonts w:ascii="Calibri" w:hAnsi="Calibri" w:cs="Calibri"/>
          <w:sz w:val="24"/>
          <w:szCs w:val="24"/>
          <w:u w:val="single"/>
        </w:rPr>
        <w:t>wykonają poszczególni wykonawcy.</w:t>
      </w:r>
      <w:r w:rsidR="0037736D" w:rsidRPr="00D7788C">
        <w:rPr>
          <w:rFonts w:ascii="Calibri" w:hAnsi="Calibri" w:cs="Calibri"/>
          <w:sz w:val="24"/>
          <w:szCs w:val="24"/>
        </w:rPr>
        <w:t xml:space="preserve"> </w:t>
      </w:r>
      <w:r w:rsidR="0037736D" w:rsidRPr="00D7788C">
        <w:rPr>
          <w:rFonts w:ascii="Calibri" w:hAnsi="Calibri" w:cs="Calibri"/>
          <w:b/>
          <w:bCs/>
          <w:sz w:val="24"/>
          <w:szCs w:val="24"/>
        </w:rPr>
        <w:t xml:space="preserve">Oświadczenie należy złożyć wg wymogów załącznika nr </w:t>
      </w:r>
      <w:r w:rsidR="00CC64E1" w:rsidRPr="00D7788C">
        <w:rPr>
          <w:rFonts w:ascii="Calibri" w:hAnsi="Calibri" w:cs="Calibri"/>
          <w:b/>
          <w:bCs/>
          <w:sz w:val="24"/>
          <w:szCs w:val="24"/>
        </w:rPr>
        <w:t>3</w:t>
      </w:r>
      <w:r w:rsidR="0037736D" w:rsidRPr="00D7788C">
        <w:rPr>
          <w:rFonts w:ascii="Calibri" w:hAnsi="Calibri" w:cs="Calibri"/>
          <w:b/>
          <w:bCs/>
          <w:sz w:val="24"/>
          <w:szCs w:val="24"/>
        </w:rPr>
        <w:t xml:space="preserve"> do SWZ. </w:t>
      </w:r>
    </w:p>
    <w:p w14:paraId="22C29C66" w14:textId="370A739B"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Wykonawcy mogą wspólnie ubiegać się o udzielenie zamówienia. W takim przypadku Wykonawcy ustanawiają </w:t>
      </w:r>
      <w:r w:rsidRPr="00D7788C">
        <w:rPr>
          <w:rFonts w:ascii="Calibri" w:hAnsi="Calibri" w:cs="Calibri"/>
          <w:b/>
          <w:bCs/>
          <w:sz w:val="24"/>
          <w:szCs w:val="24"/>
        </w:rPr>
        <w:t>pełnomocnika do reprezentowania</w:t>
      </w:r>
      <w:r w:rsidRPr="00D7788C">
        <w:rPr>
          <w:rFonts w:ascii="Calibri" w:hAnsi="Calibri" w:cs="Calibri"/>
          <w:sz w:val="24"/>
          <w:szCs w:val="24"/>
        </w:rPr>
        <w:t xml:space="preserve"> ich w postępowaniu albo do reprezentowania i zawarcia umowy w sprawie zamówienia publicznego. Pełnomocnictwo</w:t>
      </w:r>
      <w:r w:rsidRPr="00D7788C">
        <w:rPr>
          <w:rFonts w:ascii="Calibri" w:hAnsi="Calibri" w:cs="Calibri"/>
          <w:b/>
          <w:sz w:val="24"/>
          <w:szCs w:val="24"/>
        </w:rPr>
        <w:t xml:space="preserve"> </w:t>
      </w:r>
      <w:r w:rsidRPr="00D7788C">
        <w:rPr>
          <w:rFonts w:ascii="Calibri" w:hAnsi="Calibri" w:cs="Calibri"/>
          <w:sz w:val="24"/>
          <w:szCs w:val="24"/>
        </w:rPr>
        <w:t xml:space="preserve">winno być załączone do oferty. </w:t>
      </w:r>
    </w:p>
    <w:p w14:paraId="1EF6CA53" w14:textId="55EA0D55"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Pełnomocnik pozostaje w kontakcie z zamawiającym w toku postępowania i do niego zamawiający kieruje informacje, korespondencję, itp. </w:t>
      </w:r>
    </w:p>
    <w:p w14:paraId="7CBCA0C0" w14:textId="4C800BC4"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Oferta wspólna, składana przez dwóch lub więcej wykonawców, powinna spełniać następujące wymagania: </w:t>
      </w:r>
    </w:p>
    <w:p w14:paraId="6B6FD458" w14:textId="0C8F590B" w:rsidR="008824E1" w:rsidRPr="00D7788C" w:rsidRDefault="008824E1" w:rsidP="006746C8">
      <w:pPr>
        <w:pStyle w:val="Akapitzlist"/>
        <w:numPr>
          <w:ilvl w:val="2"/>
          <w:numId w:val="8"/>
        </w:numPr>
        <w:spacing w:before="120" w:line="240" w:lineRule="auto"/>
        <w:ind w:left="1418"/>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oferta wspólna powinna być sporządzona zgodnie z SWZ, </w:t>
      </w:r>
    </w:p>
    <w:p w14:paraId="3C3211B4" w14:textId="079FEEAA" w:rsidR="008824E1" w:rsidRPr="00D7788C" w:rsidRDefault="008824E1" w:rsidP="006746C8">
      <w:pPr>
        <w:pStyle w:val="Akapitzlist"/>
        <w:numPr>
          <w:ilvl w:val="2"/>
          <w:numId w:val="8"/>
        </w:numPr>
        <w:spacing w:before="120" w:line="240" w:lineRule="auto"/>
        <w:ind w:left="1418"/>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sposób składania dokumentów w ofercie wspólnej: </w:t>
      </w:r>
    </w:p>
    <w:p w14:paraId="67DE0938" w14:textId="015B9066" w:rsidR="008824E1" w:rsidRPr="00D7788C" w:rsidRDefault="008824E1">
      <w:pPr>
        <w:pStyle w:val="Akapitzlist"/>
        <w:numPr>
          <w:ilvl w:val="0"/>
          <w:numId w:val="32"/>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dokumenty, dotyczące własnej firmy, takie jak np.: </w:t>
      </w:r>
      <w:r w:rsidRPr="00D7788C">
        <w:rPr>
          <w:rFonts w:ascii="Calibri" w:hAnsi="Calibri" w:cs="Calibri"/>
          <w:b/>
          <w:bCs/>
          <w:color w:val="000000"/>
          <w:sz w:val="24"/>
          <w:szCs w:val="24"/>
          <w:lang w:val="pl-PL"/>
        </w:rPr>
        <w:t>wstępne oświadczenia</w:t>
      </w:r>
      <w:r w:rsidRPr="00D7788C">
        <w:rPr>
          <w:rFonts w:ascii="Calibri" w:hAnsi="Calibri" w:cs="Calibri"/>
          <w:color w:val="000000"/>
          <w:sz w:val="24"/>
          <w:szCs w:val="24"/>
          <w:lang w:val="pl-PL"/>
        </w:rPr>
        <w:t xml:space="preserve">, o braku podstaw do wykluczenia </w:t>
      </w:r>
      <w:r w:rsidRPr="00D7788C">
        <w:rPr>
          <w:rFonts w:ascii="Calibri" w:hAnsi="Calibri" w:cs="Calibri"/>
          <w:b/>
          <w:bCs/>
          <w:color w:val="000000"/>
          <w:sz w:val="24"/>
          <w:szCs w:val="24"/>
          <w:lang w:val="pl-PL"/>
        </w:rPr>
        <w:t xml:space="preserve">składa każdy z wykonawców </w:t>
      </w:r>
      <w:r w:rsidRPr="00D7788C">
        <w:rPr>
          <w:rFonts w:ascii="Calibri" w:hAnsi="Calibri" w:cs="Calibri"/>
          <w:color w:val="000000"/>
          <w:sz w:val="24"/>
          <w:szCs w:val="24"/>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D7788C">
        <w:rPr>
          <w:rFonts w:ascii="Calibri" w:hAnsi="Calibri" w:cs="Calibri"/>
          <w:color w:val="000000"/>
          <w:sz w:val="24"/>
          <w:szCs w:val="24"/>
          <w:lang w:val="pl-PL"/>
        </w:rPr>
        <w:t>,</w:t>
      </w:r>
    </w:p>
    <w:p w14:paraId="4C149996" w14:textId="0537D4FB" w:rsidR="008824E1" w:rsidRPr="00D7788C" w:rsidRDefault="008824E1">
      <w:pPr>
        <w:pStyle w:val="Akapitzlist"/>
        <w:numPr>
          <w:ilvl w:val="0"/>
          <w:numId w:val="32"/>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dokumenty wspólne takie jak np.: formularz ofertowy, dokumenty podmiotowe i przedmiotowe </w:t>
      </w:r>
      <w:r w:rsidRPr="00D7788C">
        <w:rPr>
          <w:rFonts w:ascii="Calibri" w:hAnsi="Calibri" w:cs="Calibri"/>
          <w:b/>
          <w:bCs/>
          <w:color w:val="000000"/>
          <w:sz w:val="24"/>
          <w:szCs w:val="24"/>
          <w:lang w:val="pl-PL"/>
        </w:rPr>
        <w:t xml:space="preserve">składa pełnomocnik wykonawców </w:t>
      </w:r>
      <w:r w:rsidRPr="00D7788C">
        <w:rPr>
          <w:rFonts w:ascii="Calibri" w:hAnsi="Calibri" w:cs="Calibri"/>
          <w:color w:val="000000"/>
          <w:sz w:val="24"/>
          <w:szCs w:val="24"/>
          <w:lang w:val="pl-PL"/>
        </w:rPr>
        <w:t xml:space="preserve">w imieniu wszystkich wykonawców składających ofertę wspólną. </w:t>
      </w:r>
    </w:p>
    <w:p w14:paraId="4D54ED14" w14:textId="4094F6C8" w:rsidR="008824E1" w:rsidRPr="00D7788C" w:rsidRDefault="008824E1">
      <w:pPr>
        <w:pStyle w:val="Akapitzlist"/>
        <w:numPr>
          <w:ilvl w:val="0"/>
          <w:numId w:val="7"/>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Przed podpisaniem umowy wykonawcy składający ofertę wspólną będą mieli obowiązek przedstawić zamawiającemu umowę konsorcjum, zawierająca co najmniej: </w:t>
      </w:r>
    </w:p>
    <w:p w14:paraId="4E17ED15" w14:textId="0208DCE6"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zobowiązanie do realizacji wspólnego przedsięwzięcia gospodarczego obejmującego swoim zakresem realizację przedmiotu umowy, </w:t>
      </w:r>
    </w:p>
    <w:p w14:paraId="06EF3026" w14:textId="3913A877"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lastRenderedPageBreak/>
        <w:t xml:space="preserve">określenie zakresu działania poszczególnych stron umowy, </w:t>
      </w:r>
    </w:p>
    <w:p w14:paraId="2116DC67" w14:textId="5E4FD47E"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czas obowiązywania umowy, który nie może być krótszy, niż okres obejmujący realizację zamówienia.</w:t>
      </w:r>
    </w:p>
    <w:p w14:paraId="0512108C" w14:textId="3DFDE88D" w:rsidR="008824E1" w:rsidRPr="00D7788C" w:rsidRDefault="008824E1">
      <w:pPr>
        <w:pStyle w:val="Akapitzlist"/>
        <w:numPr>
          <w:ilvl w:val="0"/>
          <w:numId w:val="7"/>
        </w:numPr>
        <w:spacing w:before="120" w:line="240" w:lineRule="auto"/>
        <w:jc w:val="both"/>
        <w:rPr>
          <w:rFonts w:ascii="Calibri" w:hAnsi="Calibri" w:cs="Calibri"/>
          <w:color w:val="000000"/>
          <w:sz w:val="24"/>
          <w:szCs w:val="24"/>
          <w:lang w:val="pl-PL"/>
        </w:rPr>
      </w:pPr>
      <w:r w:rsidRPr="00D7788C">
        <w:rPr>
          <w:rFonts w:ascii="Calibri" w:hAnsi="Calibri" w:cs="Calibri"/>
          <w:b/>
          <w:bCs/>
          <w:color w:val="000000"/>
          <w:sz w:val="24"/>
          <w:szCs w:val="24"/>
          <w:u w:val="single"/>
          <w:lang w:val="pl-PL"/>
        </w:rPr>
        <w:t>Spółka cywilna</w:t>
      </w:r>
      <w:r w:rsidRPr="00D7788C">
        <w:rPr>
          <w:rFonts w:ascii="Calibri" w:hAnsi="Calibri" w:cs="Calibri"/>
          <w:color w:val="000000"/>
          <w:sz w:val="24"/>
          <w:szCs w:val="24"/>
          <w:lang w:val="pl-PL"/>
        </w:rPr>
        <w:t xml:space="preserve"> traktowana będzie jako wspólne ubieganie się Wykonawców o udzielenie zamówienia publicznego. </w:t>
      </w:r>
    </w:p>
    <w:p w14:paraId="72BC0A29" w14:textId="5DFAC50A" w:rsidR="008824E1" w:rsidRPr="00D7788C" w:rsidRDefault="008824E1">
      <w:pPr>
        <w:pStyle w:val="Akapitzlist"/>
        <w:numPr>
          <w:ilvl w:val="0"/>
          <w:numId w:val="7"/>
        </w:numPr>
        <w:spacing w:before="120" w:line="240" w:lineRule="auto"/>
        <w:jc w:val="both"/>
        <w:rPr>
          <w:rFonts w:ascii="Calibri" w:hAnsi="Calibri" w:cs="Calibri"/>
          <w:color w:val="000000" w:themeColor="text1"/>
          <w:sz w:val="24"/>
          <w:szCs w:val="24"/>
          <w:lang w:val="pl-PL"/>
        </w:rPr>
      </w:pPr>
      <w:r w:rsidRPr="00D7788C">
        <w:rPr>
          <w:rFonts w:ascii="Calibri" w:hAnsi="Calibri" w:cs="Calibri"/>
          <w:color w:val="000000" w:themeColor="text1"/>
          <w:sz w:val="24"/>
          <w:szCs w:val="24"/>
        </w:rPr>
        <w:t xml:space="preserve">Wykonawcy wspólnie ubiegający się o udzielenie zamówienia dołączają do oferty </w:t>
      </w:r>
      <w:r w:rsidRPr="00D7788C">
        <w:rPr>
          <w:rFonts w:ascii="Calibri" w:hAnsi="Calibri" w:cs="Calibri"/>
          <w:b/>
          <w:bCs/>
          <w:color w:val="000000" w:themeColor="text1"/>
          <w:sz w:val="24"/>
          <w:szCs w:val="24"/>
        </w:rPr>
        <w:t>oświadczenie, z którego wynika</w:t>
      </w:r>
      <w:r w:rsidRPr="00D7788C">
        <w:rPr>
          <w:rFonts w:ascii="Calibri" w:hAnsi="Calibri" w:cs="Calibri"/>
          <w:b/>
          <w:bCs/>
          <w:sz w:val="24"/>
          <w:szCs w:val="24"/>
        </w:rPr>
        <w:t xml:space="preserve">, które </w:t>
      </w:r>
      <w:r w:rsidRPr="00D7788C">
        <w:rPr>
          <w:rFonts w:ascii="Calibri" w:hAnsi="Calibri" w:cs="Calibri"/>
          <w:b/>
          <w:bCs/>
          <w:sz w:val="24"/>
          <w:szCs w:val="24"/>
          <w:u w:val="single"/>
        </w:rPr>
        <w:t>roboty budowlane</w:t>
      </w:r>
      <w:r w:rsidRPr="00D7788C">
        <w:rPr>
          <w:rFonts w:ascii="Calibri" w:hAnsi="Calibri" w:cs="Calibri"/>
          <w:b/>
          <w:bCs/>
          <w:sz w:val="24"/>
          <w:szCs w:val="24"/>
        </w:rPr>
        <w:t xml:space="preserve"> </w:t>
      </w:r>
      <w:r w:rsidRPr="00D7788C">
        <w:rPr>
          <w:rFonts w:ascii="Calibri" w:hAnsi="Calibri" w:cs="Calibri"/>
          <w:b/>
          <w:bCs/>
          <w:color w:val="000000" w:themeColor="text1"/>
          <w:sz w:val="24"/>
          <w:szCs w:val="24"/>
        </w:rPr>
        <w:t xml:space="preserve">wykonają poszczególni wykonawcy. </w:t>
      </w:r>
      <w:r w:rsidRPr="00D7788C">
        <w:rPr>
          <w:rFonts w:ascii="Calibri" w:hAnsi="Calibri" w:cs="Calibri"/>
          <w:color w:val="000000" w:themeColor="text1"/>
          <w:sz w:val="24"/>
          <w:szCs w:val="24"/>
        </w:rPr>
        <w:t>W przypadku gdy ofertę składa spółka cywilna, a pełen zakres prac wykonają wspólnicy wspólnie w ramach umowy spółki oświadczenie powinno potwierdzać ten fakt.</w:t>
      </w:r>
    </w:p>
    <w:p w14:paraId="7EE81E5E" w14:textId="77777777" w:rsidR="001D5B19" w:rsidRPr="00D7788C" w:rsidRDefault="001D5B19" w:rsidP="00DC7105">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7788C" w14:paraId="330FE98A" w14:textId="77777777" w:rsidTr="00F818B0">
        <w:tc>
          <w:tcPr>
            <w:tcW w:w="9019" w:type="dxa"/>
            <w:shd w:val="clear" w:color="auto" w:fill="D9D9D9" w:themeFill="background1" w:themeFillShade="D9"/>
          </w:tcPr>
          <w:p w14:paraId="24CEF814" w14:textId="32472385" w:rsidR="00F818B0" w:rsidRPr="00D7788C" w:rsidRDefault="00A600B7" w:rsidP="00DC7105">
            <w:pPr>
              <w:pStyle w:val="Nagwek2"/>
              <w:spacing w:before="120" w:after="0"/>
              <w:jc w:val="both"/>
              <w:outlineLvl w:val="1"/>
              <w:rPr>
                <w:rFonts w:ascii="Calibri" w:hAnsi="Calibri" w:cs="Calibri"/>
                <w:b/>
                <w:bCs/>
                <w:sz w:val="24"/>
                <w:szCs w:val="24"/>
              </w:rPr>
            </w:pPr>
            <w:r w:rsidRPr="00D7788C">
              <w:rPr>
                <w:rFonts w:ascii="Calibri" w:hAnsi="Calibri" w:cs="Calibri"/>
                <w:b/>
                <w:bCs/>
                <w:sz w:val="24"/>
                <w:szCs w:val="24"/>
              </w:rPr>
              <w:t>XII</w:t>
            </w:r>
            <w:r w:rsidR="00CC722B" w:rsidRPr="00D7788C">
              <w:rPr>
                <w:rFonts w:ascii="Calibri" w:hAnsi="Calibri" w:cs="Calibri"/>
                <w:b/>
                <w:bCs/>
                <w:sz w:val="24"/>
                <w:szCs w:val="24"/>
              </w:rPr>
              <w:t>I</w:t>
            </w:r>
            <w:r w:rsidRPr="00D7788C">
              <w:rPr>
                <w:rFonts w:ascii="Calibri" w:hAnsi="Calibri" w:cs="Calibri"/>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7788C" w:rsidRDefault="00514F28" w:rsidP="00DC7105">
      <w:pPr>
        <w:spacing w:before="120" w:line="240" w:lineRule="auto"/>
        <w:ind w:left="720"/>
        <w:jc w:val="both"/>
        <w:rPr>
          <w:rFonts w:ascii="Calibri" w:hAnsi="Calibri" w:cs="Calibri"/>
          <w:sz w:val="24"/>
          <w:szCs w:val="24"/>
        </w:rPr>
      </w:pPr>
    </w:p>
    <w:p w14:paraId="7F7E3BFF" w14:textId="77777777" w:rsidR="0016733E" w:rsidRPr="00D7788C" w:rsidRDefault="00A600B7" w:rsidP="0016733E">
      <w:pPr>
        <w:pStyle w:val="Akapitzlist"/>
        <w:pBdr>
          <w:top w:val="nil"/>
          <w:left w:val="nil"/>
          <w:bottom w:val="nil"/>
          <w:right w:val="nil"/>
          <w:between w:val="nil"/>
        </w:pBdr>
        <w:spacing w:before="120" w:line="240" w:lineRule="auto"/>
        <w:ind w:left="0"/>
        <w:jc w:val="center"/>
        <w:rPr>
          <w:rFonts w:ascii="Calibri" w:hAnsi="Calibri" w:cs="Calibri"/>
          <w:b/>
          <w:bCs/>
          <w:sz w:val="24"/>
          <w:szCs w:val="24"/>
          <w:u w:val="single"/>
        </w:rPr>
      </w:pPr>
      <w:r w:rsidRPr="00D7788C">
        <w:rPr>
          <w:rFonts w:ascii="Calibri" w:hAnsi="Calibri" w:cs="Calibri"/>
          <w:b/>
          <w:bCs/>
          <w:sz w:val="24"/>
          <w:szCs w:val="24"/>
          <w:u w:val="single"/>
        </w:rPr>
        <w:t xml:space="preserve">INFORMACJE O SPOSOBIE POROZUMIEWANIA SIĘ ORAZ SPOSOBIE </w:t>
      </w:r>
    </w:p>
    <w:p w14:paraId="750A0A9A" w14:textId="45D10A20" w:rsidR="006C4938" w:rsidRPr="00D7788C" w:rsidRDefault="00A600B7" w:rsidP="0016733E">
      <w:pPr>
        <w:pStyle w:val="Akapitzlist"/>
        <w:pBdr>
          <w:top w:val="nil"/>
          <w:left w:val="nil"/>
          <w:bottom w:val="nil"/>
          <w:right w:val="nil"/>
          <w:between w:val="nil"/>
        </w:pBdr>
        <w:spacing w:before="120" w:line="240" w:lineRule="auto"/>
        <w:ind w:left="0"/>
        <w:jc w:val="center"/>
        <w:rPr>
          <w:rFonts w:ascii="Calibri" w:hAnsi="Calibri" w:cs="Calibri"/>
          <w:b/>
          <w:bCs/>
          <w:sz w:val="24"/>
          <w:szCs w:val="24"/>
          <w:u w:val="single"/>
        </w:rPr>
      </w:pPr>
      <w:r w:rsidRPr="00D7788C">
        <w:rPr>
          <w:rFonts w:ascii="Calibri" w:hAnsi="Calibri" w:cs="Calibri"/>
          <w:b/>
          <w:bCs/>
          <w:sz w:val="24"/>
          <w:szCs w:val="24"/>
          <w:u w:val="single"/>
        </w:rPr>
        <w:t>PRZEKAZYWANIA OŚWIADCZEŃ LUB DOKUMENTÓW</w:t>
      </w:r>
      <w:r w:rsidR="006C4938" w:rsidRPr="00D7788C">
        <w:rPr>
          <w:rFonts w:ascii="Calibri" w:hAnsi="Calibri" w:cs="Calibri"/>
          <w:b/>
          <w:bCs/>
          <w:sz w:val="24"/>
          <w:szCs w:val="24"/>
          <w:u w:val="single"/>
        </w:rPr>
        <w:t>:</w:t>
      </w:r>
    </w:p>
    <w:p w14:paraId="0037CC5B" w14:textId="77777777" w:rsidR="0016733E" w:rsidRPr="00D7788C" w:rsidRDefault="0016733E" w:rsidP="0016733E">
      <w:pPr>
        <w:pBdr>
          <w:top w:val="nil"/>
          <w:left w:val="nil"/>
          <w:bottom w:val="nil"/>
          <w:right w:val="nil"/>
          <w:between w:val="nil"/>
        </w:pBdr>
        <w:spacing w:before="120" w:line="240" w:lineRule="auto"/>
        <w:jc w:val="both"/>
        <w:rPr>
          <w:rFonts w:ascii="Calibri" w:hAnsi="Calibri" w:cs="Calibri"/>
          <w:sz w:val="24"/>
          <w:szCs w:val="24"/>
          <w:u w:val="single"/>
        </w:rPr>
      </w:pPr>
    </w:p>
    <w:p w14:paraId="23E37B50" w14:textId="7E11E6E2"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7788C">
        <w:rPr>
          <w:rFonts w:ascii="Calibri" w:hAnsi="Calibri" w:cs="Calibri"/>
          <w:sz w:val="24"/>
          <w:szCs w:val="24"/>
        </w:rPr>
        <w:t>Pzp</w:t>
      </w:r>
      <w:proofErr w:type="spellEnd"/>
      <w:r w:rsidRPr="00D7788C">
        <w:rPr>
          <w:rFonts w:ascii="Calibri" w:hAnsi="Calibri" w:cs="Calibri"/>
          <w:sz w:val="24"/>
          <w:szCs w:val="24"/>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D7788C" w:rsidRDefault="00A600B7">
      <w:pPr>
        <w:pStyle w:val="Akapitzlist"/>
        <w:numPr>
          <w:ilvl w:val="0"/>
          <w:numId w:val="15"/>
        </w:numPr>
        <w:pBdr>
          <w:top w:val="nil"/>
          <w:left w:val="nil"/>
          <w:bottom w:val="nil"/>
          <w:right w:val="nil"/>
          <w:between w:val="nil"/>
        </w:pBdr>
        <w:spacing w:before="120" w:line="240" w:lineRule="auto"/>
        <w:jc w:val="both"/>
        <w:rPr>
          <w:rStyle w:val="Hipercze"/>
          <w:rFonts w:ascii="Calibri" w:hAnsi="Calibri" w:cs="Calibri"/>
          <w:b/>
          <w:bCs/>
          <w:color w:val="auto"/>
          <w:sz w:val="24"/>
          <w:szCs w:val="24"/>
          <w:u w:val="none"/>
        </w:rPr>
      </w:pPr>
      <w:r w:rsidRPr="00D7788C">
        <w:rPr>
          <w:rFonts w:ascii="Calibri" w:hAnsi="Calibri" w:cs="Calibri"/>
          <w:sz w:val="24"/>
          <w:szCs w:val="24"/>
        </w:rPr>
        <w:t xml:space="preserve">Postępowanie prowadzone jest w języku polskim za pośrednictwem </w:t>
      </w:r>
      <w:r w:rsidRPr="00D7788C">
        <w:rPr>
          <w:rFonts w:ascii="Calibri" w:hAnsi="Calibri" w:cs="Calibri"/>
          <w:color w:val="0070C0"/>
          <w:sz w:val="24"/>
          <w:szCs w:val="24"/>
        </w:rPr>
        <w:t xml:space="preserve">platformazakupowa.pl </w:t>
      </w:r>
      <w:r w:rsidRPr="00D7788C">
        <w:rPr>
          <w:rFonts w:ascii="Calibri" w:hAnsi="Calibri" w:cs="Calibri"/>
          <w:sz w:val="24"/>
          <w:szCs w:val="24"/>
        </w:rPr>
        <w:t xml:space="preserve">pod adresem: </w:t>
      </w:r>
      <w:hyperlink r:id="rId13" w:history="1">
        <w:r w:rsidRPr="00D7788C">
          <w:rPr>
            <w:rStyle w:val="Hipercze"/>
            <w:rFonts w:ascii="Calibri" w:hAnsi="Calibri" w:cs="Calibri"/>
            <w:sz w:val="24"/>
            <w:szCs w:val="24"/>
          </w:rPr>
          <w:t>https://platformazakupowa.pl/pn/galewice</w:t>
        </w:r>
      </w:hyperlink>
      <w:r w:rsidR="0016733E" w:rsidRPr="00D7788C">
        <w:rPr>
          <w:rStyle w:val="Hipercze"/>
          <w:rFonts w:ascii="Calibri" w:hAnsi="Calibri" w:cs="Calibri"/>
          <w:sz w:val="24"/>
          <w:szCs w:val="24"/>
        </w:rPr>
        <w:t>.</w:t>
      </w:r>
    </w:p>
    <w:p w14:paraId="2530E30A" w14:textId="0268C5C8"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 celu skrócenia czasu udzielenia odpowiedzi na pytania komunikacja między zamawiającym a wykonawcami w zakresie:</w:t>
      </w:r>
    </w:p>
    <w:p w14:paraId="5F82BA4B" w14:textId="5B0D34E0"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Zamawiającemu pytań do treści SWZ</w:t>
      </w:r>
      <w:r w:rsidR="0016733E" w:rsidRPr="00D7788C">
        <w:rPr>
          <w:rFonts w:ascii="Calibri" w:hAnsi="Calibri" w:cs="Calibri"/>
          <w:sz w:val="24"/>
          <w:szCs w:val="24"/>
        </w:rPr>
        <w:t>,</w:t>
      </w:r>
    </w:p>
    <w:p w14:paraId="4D50213E" w14:textId="1AABA0E3"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podmiotowych środków dowodowych</w:t>
      </w:r>
      <w:r w:rsidR="0016733E" w:rsidRPr="00D7788C">
        <w:rPr>
          <w:rFonts w:ascii="Calibri" w:hAnsi="Calibri" w:cs="Calibri"/>
          <w:sz w:val="24"/>
          <w:szCs w:val="24"/>
        </w:rPr>
        <w:t>,</w:t>
      </w:r>
    </w:p>
    <w:p w14:paraId="0F9074B9" w14:textId="3CAF65B0"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r w:rsidR="0016733E" w:rsidRPr="00D7788C">
        <w:rPr>
          <w:rFonts w:ascii="Calibri" w:hAnsi="Calibri" w:cs="Calibri"/>
          <w:sz w:val="24"/>
          <w:szCs w:val="24"/>
        </w:rPr>
        <w:t>,</w:t>
      </w:r>
    </w:p>
    <w:p w14:paraId="47948B09" w14:textId="66988377"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D7788C">
        <w:rPr>
          <w:rFonts w:ascii="Calibri" w:hAnsi="Calibri" w:cs="Calibri"/>
          <w:sz w:val="24"/>
          <w:szCs w:val="24"/>
        </w:rPr>
        <w:t>,</w:t>
      </w:r>
    </w:p>
    <w:p w14:paraId="1FC659EE" w14:textId="13F815C1"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wyjaśnień dot. Treści przedmiotowych środków dowodowych</w:t>
      </w:r>
      <w:r w:rsidR="0016733E" w:rsidRPr="00D7788C">
        <w:rPr>
          <w:rFonts w:ascii="Calibri" w:hAnsi="Calibri" w:cs="Calibri"/>
          <w:sz w:val="24"/>
          <w:szCs w:val="24"/>
        </w:rPr>
        <w:t>,</w:t>
      </w:r>
    </w:p>
    <w:p w14:paraId="7590D55F" w14:textId="6399E7A2"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przesłania odpowiedzi na inne wezwania Zamawiającego wynikające z ustawy – Prawo zamówień publicznych</w:t>
      </w:r>
      <w:r w:rsidR="0016733E" w:rsidRPr="00D7788C">
        <w:rPr>
          <w:rFonts w:ascii="Calibri" w:hAnsi="Calibri" w:cs="Calibri"/>
          <w:sz w:val="24"/>
          <w:szCs w:val="24"/>
        </w:rPr>
        <w:t>,</w:t>
      </w:r>
    </w:p>
    <w:p w14:paraId="50568A62" w14:textId="27BFEDFC"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wniosków, informacji, oświadczeń Wykonawcy</w:t>
      </w:r>
      <w:r w:rsidR="0016733E" w:rsidRPr="00D7788C">
        <w:rPr>
          <w:rFonts w:ascii="Calibri" w:hAnsi="Calibri" w:cs="Calibri"/>
          <w:sz w:val="24"/>
          <w:szCs w:val="24"/>
        </w:rPr>
        <w:t>,</w:t>
      </w:r>
    </w:p>
    <w:p w14:paraId="0B574058" w14:textId="736A5F6D" w:rsidR="006C4938"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przesyłania odwołania/inne odbywa się za pośrednictwem </w:t>
      </w:r>
      <w:r w:rsidRPr="00D7788C">
        <w:rPr>
          <w:rFonts w:ascii="Calibri" w:hAnsi="Calibri" w:cs="Calibri"/>
          <w:color w:val="0070C0"/>
          <w:sz w:val="24"/>
          <w:szCs w:val="24"/>
          <w:u w:val="single"/>
        </w:rPr>
        <w:t>platformazakupowa.pl</w:t>
      </w:r>
      <w:r w:rsidRPr="00D7788C">
        <w:rPr>
          <w:rFonts w:ascii="Calibri" w:hAnsi="Calibri" w:cs="Calibri"/>
          <w:sz w:val="24"/>
          <w:szCs w:val="24"/>
        </w:rPr>
        <w:t xml:space="preserve"> i formularza „Wyślij wiadomość do zamawiającego”</w:t>
      </w:r>
      <w:r w:rsidR="0016733E" w:rsidRPr="00D7788C">
        <w:rPr>
          <w:rFonts w:ascii="Calibri" w:hAnsi="Calibri" w:cs="Calibri"/>
          <w:sz w:val="24"/>
          <w:szCs w:val="24"/>
        </w:rPr>
        <w:t>.</w:t>
      </w:r>
    </w:p>
    <w:p w14:paraId="2ECB609E" w14:textId="6DBAC861"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Zamawiający będzie przekazywał wykonawcom informacje za pośrednictwem </w:t>
      </w:r>
      <w:r w:rsidR="00CA0915" w:rsidRPr="00D7788C">
        <w:rPr>
          <w:rFonts w:ascii="Calibri" w:hAnsi="Calibri" w:cs="Calibri"/>
          <w:sz w:val="24"/>
          <w:szCs w:val="24"/>
        </w:rPr>
        <w:t xml:space="preserve">platformy </w:t>
      </w:r>
      <w:r w:rsidRPr="00D7788C">
        <w:rPr>
          <w:rFonts w:ascii="Calibri" w:hAnsi="Calibri" w:cs="Calibri"/>
          <w:color w:val="0070C0"/>
          <w:sz w:val="24"/>
          <w:szCs w:val="24"/>
        </w:rPr>
        <w:t xml:space="preserve">https://platformazakupowa.pl/ </w:t>
      </w:r>
      <w:r w:rsidRPr="00D7788C">
        <w:rPr>
          <w:rFonts w:ascii="Calibri" w:hAnsi="Calibri" w:cs="Calibri"/>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Wykonawca jako podmiot profesjonalny ma obowiązek sprawdzania komunikatów i wiadomości bezpośrednio na </w:t>
      </w:r>
      <w:r w:rsidRPr="00D7788C">
        <w:rPr>
          <w:rFonts w:ascii="Calibri" w:hAnsi="Calibri" w:cs="Calibri"/>
          <w:color w:val="0070C0"/>
          <w:sz w:val="24"/>
          <w:szCs w:val="24"/>
          <w:u w:val="single"/>
        </w:rPr>
        <w:t>platformazakupowa.pl</w:t>
      </w:r>
      <w:r w:rsidRPr="00D7788C">
        <w:rPr>
          <w:rFonts w:ascii="Calibri" w:hAnsi="Calibri" w:cs="Calibri"/>
          <w:color w:val="0070C0"/>
          <w:sz w:val="24"/>
          <w:szCs w:val="24"/>
        </w:rPr>
        <w:t xml:space="preserve"> </w:t>
      </w:r>
      <w:r w:rsidRPr="00D7788C">
        <w:rPr>
          <w:rFonts w:ascii="Calibri" w:hAnsi="Calibri" w:cs="Calibri"/>
          <w:sz w:val="24"/>
          <w:szCs w:val="24"/>
        </w:rPr>
        <w:t>przesłanych przez zamawiającego, gdyż system powiadomień może ulec awarii lub powiadomienie może trafić do folderu SPAM.</w:t>
      </w:r>
    </w:p>
    <w:p w14:paraId="18F4CC5A" w14:textId="0B1BB647"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Zamawiający, zgodnie z Rozporządzeniem Prezesa Rady Ministrów z dnia 30 grudnia 2020</w:t>
      </w:r>
      <w:r w:rsidR="00CA0915" w:rsidRPr="00D7788C">
        <w:rPr>
          <w:rFonts w:ascii="Calibri" w:hAnsi="Calibri" w:cs="Calibri"/>
          <w:sz w:val="24"/>
          <w:szCs w:val="24"/>
        </w:rPr>
        <w:t xml:space="preserve"> </w:t>
      </w:r>
      <w:r w:rsidRPr="00D7788C">
        <w:rPr>
          <w:rFonts w:ascii="Calibri" w:hAnsi="Calibri" w:cs="Calibri"/>
          <w:sz w:val="24"/>
          <w:szCs w:val="24"/>
        </w:rPr>
        <w:t>r. w</w:t>
      </w:r>
      <w:r w:rsidR="00CA0915" w:rsidRPr="00D7788C">
        <w:rPr>
          <w:rFonts w:ascii="Calibri" w:hAnsi="Calibri" w:cs="Calibri"/>
          <w:sz w:val="24"/>
          <w:szCs w:val="24"/>
        </w:rPr>
        <w:t xml:space="preserve"> </w:t>
      </w:r>
      <w:r w:rsidRPr="00D7788C">
        <w:rPr>
          <w:rFonts w:ascii="Calibri" w:hAnsi="Calibri" w:cs="Calibri"/>
          <w:sz w:val="24"/>
          <w:szCs w:val="24"/>
        </w:rPr>
        <w:t>sprawie sposobu sporządzania i przekazywania informacji oraz wymagań technicznych dla</w:t>
      </w:r>
      <w:r w:rsidR="00CA0915" w:rsidRPr="00D7788C">
        <w:rPr>
          <w:rFonts w:ascii="Calibri" w:hAnsi="Calibri" w:cs="Calibri"/>
          <w:sz w:val="24"/>
          <w:szCs w:val="24"/>
        </w:rPr>
        <w:t xml:space="preserve"> </w:t>
      </w:r>
      <w:r w:rsidRPr="00D7788C">
        <w:rPr>
          <w:rFonts w:ascii="Calibri" w:hAnsi="Calibri" w:cs="Calibri"/>
          <w:sz w:val="24"/>
          <w:szCs w:val="24"/>
        </w:rPr>
        <w:t>dokumentów elektronicznych oraz środków komunikacji elektronicznej w postępowaniu o</w:t>
      </w:r>
      <w:r w:rsidR="00CA0915" w:rsidRPr="00D7788C">
        <w:rPr>
          <w:rFonts w:ascii="Calibri" w:hAnsi="Calibri" w:cs="Calibri"/>
          <w:sz w:val="24"/>
          <w:szCs w:val="24"/>
        </w:rPr>
        <w:t xml:space="preserve"> </w:t>
      </w:r>
      <w:r w:rsidRPr="00D7788C">
        <w:rPr>
          <w:rFonts w:ascii="Calibri" w:hAnsi="Calibri" w:cs="Calibri"/>
          <w:sz w:val="24"/>
          <w:szCs w:val="24"/>
        </w:rPr>
        <w:t>udzielenie zamówienia publicznego lub konkursie (</w:t>
      </w:r>
      <w:r w:rsidR="00CC64E1" w:rsidRPr="00D7788C">
        <w:rPr>
          <w:rFonts w:ascii="Calibri" w:hAnsi="Calibri" w:cs="Calibri"/>
          <w:sz w:val="24"/>
          <w:szCs w:val="24"/>
        </w:rPr>
        <w:t>Dz. U. poz. 2452</w:t>
      </w:r>
      <w:r w:rsidRPr="00D7788C">
        <w:rPr>
          <w:rFonts w:ascii="Calibri" w:hAnsi="Calibri" w:cs="Calibri"/>
          <w:sz w:val="24"/>
          <w:szCs w:val="24"/>
        </w:rPr>
        <w:t>), określa niezbędne</w:t>
      </w:r>
      <w:r w:rsidR="00CA0915" w:rsidRPr="00D7788C">
        <w:rPr>
          <w:rFonts w:ascii="Calibri" w:hAnsi="Calibri" w:cs="Calibri"/>
          <w:sz w:val="24"/>
          <w:szCs w:val="24"/>
        </w:rPr>
        <w:t xml:space="preserve"> </w:t>
      </w:r>
      <w:r w:rsidRPr="00D7788C">
        <w:rPr>
          <w:rFonts w:ascii="Calibri" w:hAnsi="Calibri" w:cs="Calibri"/>
          <w:sz w:val="24"/>
          <w:szCs w:val="24"/>
        </w:rPr>
        <w:t>wymagania sprzętowo - aplikacyjne umożliwiające pracę na platformazakupowa.pl, tj.</w:t>
      </w:r>
    </w:p>
    <w:p w14:paraId="025050E5" w14:textId="3FA36E85"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stały dostęp do sieci Internet o gwarantowanej przepustowości nie mniejszej niż 512 </w:t>
      </w:r>
      <w:proofErr w:type="spellStart"/>
      <w:r w:rsidRPr="00D7788C">
        <w:rPr>
          <w:rFonts w:ascii="Calibri" w:hAnsi="Calibri" w:cs="Calibri"/>
          <w:sz w:val="24"/>
          <w:szCs w:val="24"/>
        </w:rPr>
        <w:t>kb</w:t>
      </w:r>
      <w:proofErr w:type="spellEnd"/>
      <w:r w:rsidRPr="00D7788C">
        <w:rPr>
          <w:rFonts w:ascii="Calibri" w:hAnsi="Calibri" w:cs="Calibri"/>
          <w:sz w:val="24"/>
          <w:szCs w:val="24"/>
        </w:rPr>
        <w:t>/s,</w:t>
      </w:r>
    </w:p>
    <w:p w14:paraId="454CEC3D" w14:textId="6CC577C9"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 komputer klasy PC lub MAC o następującej konfiguracji: pamięć min. 2 GB Ram, procesor</w:t>
      </w:r>
      <w:r w:rsidR="00CA0915" w:rsidRPr="00D7788C">
        <w:rPr>
          <w:rFonts w:ascii="Calibri" w:hAnsi="Calibri" w:cs="Calibri"/>
          <w:sz w:val="24"/>
          <w:szCs w:val="24"/>
        </w:rPr>
        <w:t xml:space="preserve"> </w:t>
      </w:r>
      <w:r w:rsidRPr="00D7788C">
        <w:rPr>
          <w:rFonts w:ascii="Calibri" w:hAnsi="Calibri" w:cs="Calibri"/>
          <w:sz w:val="24"/>
          <w:szCs w:val="24"/>
        </w:rPr>
        <w:t>Intel IV 2 GHZ lub jego nowsza wersja, jeden z systemów operacyjnych - MS Windows 7,</w:t>
      </w:r>
      <w:r w:rsidR="00CA0915" w:rsidRPr="00D7788C">
        <w:rPr>
          <w:rFonts w:ascii="Calibri" w:hAnsi="Calibri" w:cs="Calibri"/>
          <w:sz w:val="24"/>
          <w:szCs w:val="24"/>
        </w:rPr>
        <w:t xml:space="preserve"> </w:t>
      </w:r>
      <w:r w:rsidRPr="00D7788C">
        <w:rPr>
          <w:rFonts w:ascii="Calibri" w:hAnsi="Calibri" w:cs="Calibri"/>
          <w:sz w:val="24"/>
          <w:szCs w:val="24"/>
        </w:rPr>
        <w:t>Mac Os x 10 4, Linux, lub ich nowsze wersje,</w:t>
      </w:r>
    </w:p>
    <w:p w14:paraId="330FAB2A" w14:textId="7103D6DB"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zainstalowana dowolna, inna przeglądarka internetowa niż Internet Explorer,</w:t>
      </w:r>
    </w:p>
    <w:p w14:paraId="7B263D46" w14:textId="78B05137"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włączona obsługa JavaScript,</w:t>
      </w:r>
    </w:p>
    <w:p w14:paraId="1A141376" w14:textId="77777777" w:rsidR="0016733E"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zainstalowany program Adobe </w:t>
      </w:r>
      <w:proofErr w:type="spellStart"/>
      <w:r w:rsidRPr="00D7788C">
        <w:rPr>
          <w:rFonts w:ascii="Calibri" w:hAnsi="Calibri" w:cs="Calibri"/>
          <w:sz w:val="24"/>
          <w:szCs w:val="24"/>
        </w:rPr>
        <w:t>Acrobat</w:t>
      </w:r>
      <w:proofErr w:type="spellEnd"/>
      <w:r w:rsidRPr="00D7788C">
        <w:rPr>
          <w:rFonts w:ascii="Calibri" w:hAnsi="Calibri" w:cs="Calibri"/>
          <w:sz w:val="24"/>
          <w:szCs w:val="24"/>
        </w:rPr>
        <w:t xml:space="preserve"> Reader lub inny obsługujący format plików .pdf,</w:t>
      </w:r>
    </w:p>
    <w:p w14:paraId="5FC5D587" w14:textId="191C3E4D"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Szyfrowanie na platformazakupowa.pl odbywa się za pomocą protokołu TLS 1.3.</w:t>
      </w:r>
    </w:p>
    <w:p w14:paraId="6250BC9D" w14:textId="77777777" w:rsidR="0016733E"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Oznaczenie czasu odbioru danych przez platformę zakupową stanowi datę oraz dokładny czas</w:t>
      </w:r>
      <w:r w:rsidR="00CA0915" w:rsidRPr="00D7788C">
        <w:rPr>
          <w:rFonts w:ascii="Calibri" w:hAnsi="Calibri" w:cs="Calibri"/>
          <w:sz w:val="24"/>
          <w:szCs w:val="24"/>
        </w:rPr>
        <w:t xml:space="preserve"> </w:t>
      </w:r>
      <w:r w:rsidRPr="00D7788C">
        <w:rPr>
          <w:rFonts w:ascii="Calibri" w:hAnsi="Calibri" w:cs="Calibri"/>
          <w:sz w:val="24"/>
          <w:szCs w:val="24"/>
        </w:rPr>
        <w:t>(</w:t>
      </w:r>
      <w:proofErr w:type="spellStart"/>
      <w:r w:rsidRPr="00D7788C">
        <w:rPr>
          <w:rFonts w:ascii="Calibri" w:hAnsi="Calibri" w:cs="Calibri"/>
          <w:sz w:val="24"/>
          <w:szCs w:val="24"/>
        </w:rPr>
        <w:t>hh:</w:t>
      </w:r>
      <w:proofErr w:type="gramStart"/>
      <w:r w:rsidRPr="00D7788C">
        <w:rPr>
          <w:rFonts w:ascii="Calibri" w:hAnsi="Calibri" w:cs="Calibri"/>
          <w:sz w:val="24"/>
          <w:szCs w:val="24"/>
        </w:rPr>
        <w:t>mm:ss</w:t>
      </w:r>
      <w:proofErr w:type="spellEnd"/>
      <w:proofErr w:type="gramEnd"/>
      <w:r w:rsidRPr="00D7788C">
        <w:rPr>
          <w:rFonts w:ascii="Calibri" w:hAnsi="Calibri" w:cs="Calibri"/>
          <w:sz w:val="24"/>
          <w:szCs w:val="24"/>
        </w:rPr>
        <w:t>) generowany wg. czasu lokalnego serwera synchronizowanego z zegarem</w:t>
      </w:r>
      <w:r w:rsidR="00CA0915" w:rsidRPr="00D7788C">
        <w:rPr>
          <w:rFonts w:ascii="Calibri" w:hAnsi="Calibri" w:cs="Calibri"/>
          <w:sz w:val="24"/>
          <w:szCs w:val="24"/>
        </w:rPr>
        <w:t xml:space="preserve"> </w:t>
      </w:r>
      <w:r w:rsidRPr="00D7788C">
        <w:rPr>
          <w:rFonts w:ascii="Calibri" w:hAnsi="Calibri" w:cs="Calibri"/>
          <w:sz w:val="24"/>
          <w:szCs w:val="24"/>
        </w:rPr>
        <w:t>Głównego Urzędu Miar.</w:t>
      </w:r>
    </w:p>
    <w:p w14:paraId="24FD6A8C" w14:textId="6CA62204" w:rsidR="00A600B7" w:rsidRPr="00D7788C" w:rsidRDefault="0016733E">
      <w:pPr>
        <w:pStyle w:val="Akapitzlist"/>
        <w:numPr>
          <w:ilvl w:val="0"/>
          <w:numId w:val="36"/>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Wy</w:t>
      </w:r>
      <w:r w:rsidR="00A600B7" w:rsidRPr="00D7788C">
        <w:rPr>
          <w:rFonts w:ascii="Calibri" w:hAnsi="Calibri" w:cs="Calibri"/>
          <w:sz w:val="24"/>
          <w:szCs w:val="24"/>
        </w:rPr>
        <w:t>konawca, przystępując do niniejszego postępowania o udzielenie zamówienia</w:t>
      </w:r>
      <w:r w:rsidR="00CA0915" w:rsidRPr="00D7788C">
        <w:rPr>
          <w:rFonts w:ascii="Calibri" w:hAnsi="Calibri" w:cs="Calibri"/>
          <w:sz w:val="24"/>
          <w:szCs w:val="24"/>
        </w:rPr>
        <w:t xml:space="preserve"> </w:t>
      </w:r>
      <w:r w:rsidR="00A600B7" w:rsidRPr="00D7788C">
        <w:rPr>
          <w:rFonts w:ascii="Calibri" w:hAnsi="Calibri" w:cs="Calibri"/>
          <w:sz w:val="24"/>
          <w:szCs w:val="24"/>
        </w:rPr>
        <w:t>publicznego: akceptuje warunki korzystania z platformazakupowa.pl określone w</w:t>
      </w:r>
      <w:r w:rsidR="00CA0915" w:rsidRPr="00D7788C">
        <w:rPr>
          <w:rFonts w:ascii="Calibri" w:hAnsi="Calibri" w:cs="Calibri"/>
          <w:sz w:val="24"/>
          <w:szCs w:val="24"/>
        </w:rPr>
        <w:t xml:space="preserve"> </w:t>
      </w:r>
      <w:r w:rsidR="00A600B7" w:rsidRPr="00D7788C">
        <w:rPr>
          <w:rFonts w:ascii="Calibri" w:hAnsi="Calibri" w:cs="Calibri"/>
          <w:sz w:val="24"/>
          <w:szCs w:val="24"/>
        </w:rPr>
        <w:t>Regulaminie zamieszczonym na stronie internetowej w zakładce „Regulamin"</w:t>
      </w:r>
      <w:r w:rsidR="00CA0915" w:rsidRPr="00D7788C">
        <w:rPr>
          <w:rFonts w:ascii="Calibri" w:hAnsi="Calibri" w:cs="Calibri"/>
          <w:sz w:val="24"/>
          <w:szCs w:val="24"/>
        </w:rPr>
        <w:t xml:space="preserve"> </w:t>
      </w:r>
      <w:r w:rsidR="00A600B7" w:rsidRPr="00D7788C">
        <w:rPr>
          <w:rFonts w:ascii="Calibri" w:hAnsi="Calibri" w:cs="Calibri"/>
          <w:sz w:val="24"/>
          <w:szCs w:val="24"/>
        </w:rPr>
        <w:t>oraz uznaje go za wiążący,</w:t>
      </w:r>
    </w:p>
    <w:p w14:paraId="43902C85" w14:textId="2F54FC3E" w:rsidR="004A5E45" w:rsidRPr="00D7788C" w:rsidRDefault="00A600B7">
      <w:pPr>
        <w:pStyle w:val="Akapitzlist"/>
        <w:numPr>
          <w:ilvl w:val="0"/>
          <w:numId w:val="36"/>
        </w:numPr>
        <w:pBdr>
          <w:top w:val="nil"/>
          <w:left w:val="nil"/>
          <w:bottom w:val="nil"/>
          <w:right w:val="nil"/>
          <w:between w:val="nil"/>
        </w:pBdr>
        <w:spacing w:before="120" w:line="240" w:lineRule="auto"/>
        <w:jc w:val="both"/>
        <w:rPr>
          <w:rStyle w:val="Hipercze"/>
          <w:rFonts w:ascii="Calibri" w:hAnsi="Calibri" w:cs="Calibri"/>
          <w:b/>
          <w:bCs/>
          <w:color w:val="auto"/>
          <w:sz w:val="24"/>
          <w:szCs w:val="24"/>
          <w:u w:val="none"/>
        </w:rPr>
      </w:pPr>
      <w:r w:rsidRPr="00D7788C">
        <w:rPr>
          <w:rFonts w:ascii="Calibri" w:hAnsi="Calibri" w:cs="Calibri"/>
          <w:sz w:val="24"/>
          <w:szCs w:val="24"/>
        </w:rPr>
        <w:t>zapoznał i stosuje się do Instrukcji składania ofert/wniosków dostępnej pod linkiem</w:t>
      </w:r>
      <w:r w:rsidR="004A5E45" w:rsidRPr="00D7788C">
        <w:rPr>
          <w:rFonts w:ascii="Calibri" w:hAnsi="Calibri" w:cs="Calibri"/>
          <w:sz w:val="24"/>
          <w:szCs w:val="24"/>
        </w:rPr>
        <w:t xml:space="preserve"> </w:t>
      </w:r>
      <w:hyperlink r:id="rId14" w:history="1">
        <w:r w:rsidR="004A5E45" w:rsidRPr="00D7788C">
          <w:rPr>
            <w:rStyle w:val="Hipercze"/>
            <w:rFonts w:ascii="Calibri" w:hAnsi="Calibri" w:cs="Calibri"/>
            <w:sz w:val="24"/>
            <w:szCs w:val="24"/>
          </w:rPr>
          <w:t>https://drive.google.com/file/d/1Kd1DttbBeiNWt4q4slS4t76lZVKPbkyD/view</w:t>
        </w:r>
      </w:hyperlink>
    </w:p>
    <w:p w14:paraId="7D6CACFF" w14:textId="02E7A422" w:rsidR="00A600B7" w:rsidRPr="00D7788C" w:rsidRDefault="00A600B7">
      <w:pPr>
        <w:pStyle w:val="Akapitzlist"/>
        <w:numPr>
          <w:ilvl w:val="0"/>
          <w:numId w:val="14"/>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nie ponosi odpowiedzialności za złożenie oferty w sposób niezgodny z Instrukcją</w:t>
      </w:r>
      <w:r w:rsidR="00CA0915" w:rsidRPr="00D7788C">
        <w:rPr>
          <w:rFonts w:ascii="Calibri" w:hAnsi="Calibri" w:cs="Calibri"/>
          <w:sz w:val="24"/>
          <w:szCs w:val="24"/>
        </w:rPr>
        <w:t xml:space="preserve"> </w:t>
      </w:r>
      <w:r w:rsidRPr="00D7788C">
        <w:rPr>
          <w:rFonts w:ascii="Calibri" w:hAnsi="Calibri" w:cs="Calibri"/>
          <w:sz w:val="24"/>
          <w:szCs w:val="24"/>
        </w:rPr>
        <w:t>korzystania z platformazakupowa.pl, w szczególności za sytuację, gdy zamawiający zapozna się</w:t>
      </w:r>
      <w:r w:rsidR="00CA0915" w:rsidRPr="00D7788C">
        <w:rPr>
          <w:rFonts w:ascii="Calibri" w:hAnsi="Calibri" w:cs="Calibri"/>
          <w:sz w:val="24"/>
          <w:szCs w:val="24"/>
        </w:rPr>
        <w:t xml:space="preserve"> </w:t>
      </w:r>
      <w:r w:rsidRPr="00D7788C">
        <w:rPr>
          <w:rFonts w:ascii="Calibri" w:hAnsi="Calibri" w:cs="Calibri"/>
          <w:sz w:val="24"/>
          <w:szCs w:val="24"/>
        </w:rPr>
        <w:t>z treścią oferty przed upływem terminu składania ofert (np. złożenie oferty w zakładce „Wyślij</w:t>
      </w:r>
      <w:r w:rsidR="00CA0915" w:rsidRPr="00D7788C">
        <w:rPr>
          <w:rFonts w:ascii="Calibri" w:hAnsi="Calibri" w:cs="Calibri"/>
          <w:sz w:val="24"/>
          <w:szCs w:val="24"/>
        </w:rPr>
        <w:t xml:space="preserve"> </w:t>
      </w:r>
      <w:r w:rsidRPr="00D7788C">
        <w:rPr>
          <w:rFonts w:ascii="Calibri" w:hAnsi="Calibri" w:cs="Calibri"/>
          <w:sz w:val="24"/>
          <w:szCs w:val="24"/>
        </w:rPr>
        <w:t>wiadomość do zamawiającego”). Taka oferta zostanie uznana przez Zamawiającego za ofertę</w:t>
      </w:r>
      <w:r w:rsidR="00CA0915" w:rsidRPr="00D7788C">
        <w:rPr>
          <w:rFonts w:ascii="Calibri" w:hAnsi="Calibri" w:cs="Calibri"/>
          <w:sz w:val="24"/>
          <w:szCs w:val="24"/>
        </w:rPr>
        <w:t xml:space="preserve"> </w:t>
      </w:r>
      <w:r w:rsidRPr="00D7788C">
        <w:rPr>
          <w:rFonts w:ascii="Calibri" w:hAnsi="Calibri" w:cs="Calibri"/>
          <w:sz w:val="24"/>
          <w:szCs w:val="24"/>
        </w:rPr>
        <w:t xml:space="preserve">handlową i nie będzie brana pod uwagę w przedmiotowym </w:t>
      </w:r>
      <w:proofErr w:type="gramStart"/>
      <w:r w:rsidRPr="00D7788C">
        <w:rPr>
          <w:rFonts w:ascii="Calibri" w:hAnsi="Calibri" w:cs="Calibri"/>
          <w:sz w:val="24"/>
          <w:szCs w:val="24"/>
        </w:rPr>
        <w:t>postępowaniu</w:t>
      </w:r>
      <w:proofErr w:type="gramEnd"/>
      <w:r w:rsidRPr="00D7788C">
        <w:rPr>
          <w:rFonts w:ascii="Calibri" w:hAnsi="Calibri" w:cs="Calibri"/>
          <w:sz w:val="24"/>
          <w:szCs w:val="24"/>
        </w:rPr>
        <w:t xml:space="preserve"> ponieważ nie został</w:t>
      </w:r>
      <w:r w:rsidR="00CA0915" w:rsidRPr="00D7788C">
        <w:rPr>
          <w:rFonts w:ascii="Calibri" w:hAnsi="Calibri" w:cs="Calibri"/>
          <w:sz w:val="24"/>
          <w:szCs w:val="24"/>
        </w:rPr>
        <w:t xml:space="preserve"> </w:t>
      </w:r>
      <w:r w:rsidRPr="00D7788C">
        <w:rPr>
          <w:rFonts w:ascii="Calibri" w:hAnsi="Calibri" w:cs="Calibri"/>
          <w:sz w:val="24"/>
          <w:szCs w:val="24"/>
        </w:rPr>
        <w:t>spełniony obowiązek narzucony w art. 221 Ustawy Prawo Zamówień Publicznych.</w:t>
      </w:r>
    </w:p>
    <w:p w14:paraId="165D3B2A" w14:textId="190E45D8" w:rsidR="00A600B7" w:rsidRPr="00D7788C" w:rsidRDefault="00A600B7">
      <w:pPr>
        <w:pStyle w:val="Akapitzlist"/>
        <w:numPr>
          <w:ilvl w:val="0"/>
          <w:numId w:val="14"/>
        </w:numPr>
        <w:pBdr>
          <w:top w:val="nil"/>
          <w:left w:val="nil"/>
          <w:bottom w:val="nil"/>
          <w:right w:val="nil"/>
          <w:between w:val="nil"/>
        </w:pBdr>
        <w:spacing w:before="120" w:line="240" w:lineRule="auto"/>
        <w:jc w:val="both"/>
        <w:rPr>
          <w:rStyle w:val="Hipercze"/>
          <w:rFonts w:ascii="Calibri" w:hAnsi="Calibri" w:cs="Calibri"/>
          <w:color w:val="auto"/>
          <w:sz w:val="24"/>
          <w:szCs w:val="24"/>
          <w:u w:val="none"/>
        </w:rPr>
      </w:pPr>
      <w:r w:rsidRPr="00D7788C">
        <w:rPr>
          <w:rFonts w:ascii="Calibri" w:hAnsi="Calibri" w:cs="Calibri"/>
          <w:sz w:val="24"/>
          <w:szCs w:val="24"/>
        </w:rPr>
        <w:t>Zamawiający informuje, że instrukcje korzystania z platformazakupowa.pl dotyczące w</w:t>
      </w:r>
      <w:r w:rsidR="00CA0915" w:rsidRPr="00D7788C">
        <w:rPr>
          <w:rFonts w:ascii="Calibri" w:hAnsi="Calibri" w:cs="Calibri"/>
          <w:sz w:val="24"/>
          <w:szCs w:val="24"/>
        </w:rPr>
        <w:t xml:space="preserve"> </w:t>
      </w:r>
      <w:r w:rsidRPr="00D7788C">
        <w:rPr>
          <w:rFonts w:ascii="Calibri" w:hAnsi="Calibri" w:cs="Calibri"/>
          <w:sz w:val="24"/>
          <w:szCs w:val="24"/>
        </w:rPr>
        <w:t xml:space="preserve">szczególności logowania, składania wniosków o wyjaśnienie treści SWZ, składania ofert </w:t>
      </w:r>
      <w:r w:rsidRPr="00D7788C">
        <w:rPr>
          <w:rFonts w:ascii="Calibri" w:hAnsi="Calibri" w:cs="Calibri"/>
          <w:sz w:val="24"/>
          <w:szCs w:val="24"/>
        </w:rPr>
        <w:lastRenderedPageBreak/>
        <w:t>oraz</w:t>
      </w:r>
      <w:r w:rsidR="00CA0915" w:rsidRPr="00D7788C">
        <w:rPr>
          <w:rFonts w:ascii="Calibri" w:hAnsi="Calibri" w:cs="Calibri"/>
          <w:sz w:val="24"/>
          <w:szCs w:val="24"/>
        </w:rPr>
        <w:t xml:space="preserve"> </w:t>
      </w:r>
      <w:r w:rsidRPr="00D7788C">
        <w:rPr>
          <w:rFonts w:ascii="Calibri" w:hAnsi="Calibri" w:cs="Calibri"/>
          <w:sz w:val="24"/>
          <w:szCs w:val="24"/>
        </w:rPr>
        <w:t>innych czynności podejmowanych w niniejszym postępowaniu przy użyciu</w:t>
      </w:r>
      <w:r w:rsidR="00CA0915" w:rsidRPr="00D7788C">
        <w:rPr>
          <w:rFonts w:ascii="Calibri" w:hAnsi="Calibri" w:cs="Calibri"/>
          <w:sz w:val="24"/>
          <w:szCs w:val="24"/>
        </w:rPr>
        <w:t xml:space="preserve"> </w:t>
      </w:r>
      <w:r w:rsidRPr="00D7788C">
        <w:rPr>
          <w:rFonts w:ascii="Calibri" w:hAnsi="Calibri" w:cs="Calibri"/>
          <w:sz w:val="24"/>
          <w:szCs w:val="24"/>
        </w:rPr>
        <w:t>platformazakupowa.pl znajdują się w zakładce „Instrukcje dla Wykonawców" na stronie</w:t>
      </w:r>
      <w:r w:rsidR="00CA0915" w:rsidRPr="00D7788C">
        <w:rPr>
          <w:rFonts w:ascii="Calibri" w:hAnsi="Calibri" w:cs="Calibri"/>
          <w:sz w:val="24"/>
          <w:szCs w:val="24"/>
        </w:rPr>
        <w:t xml:space="preserve"> </w:t>
      </w:r>
      <w:r w:rsidRPr="00D7788C">
        <w:rPr>
          <w:rFonts w:ascii="Calibri" w:hAnsi="Calibri" w:cs="Calibri"/>
          <w:sz w:val="24"/>
          <w:szCs w:val="24"/>
        </w:rPr>
        <w:t xml:space="preserve">internetowej pod adresem: </w:t>
      </w:r>
      <w:hyperlink r:id="rId15" w:history="1">
        <w:r w:rsidR="0037118B" w:rsidRPr="00D7788C">
          <w:rPr>
            <w:rStyle w:val="Hipercze"/>
            <w:rFonts w:ascii="Calibri" w:hAnsi="Calibri" w:cs="Calibri"/>
            <w:sz w:val="24"/>
            <w:szCs w:val="24"/>
          </w:rPr>
          <w:t>https://platformazakupowa.pl/strona/45-instrukcje</w:t>
        </w:r>
      </w:hyperlink>
    </w:p>
    <w:p w14:paraId="5BD60114" w14:textId="6A6C5CA4" w:rsidR="006C4938" w:rsidRPr="00D7788C" w:rsidRDefault="0037118B">
      <w:pPr>
        <w:pStyle w:val="Akapitzlist"/>
        <w:numPr>
          <w:ilvl w:val="0"/>
          <w:numId w:val="14"/>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W sytuacjach awaryjnych np. w przypadku niedziałania platformy zakupowej, Zamawiający może również komunikować się z Wykonawcami za pomocą poczty elektronicznej, na adres </w:t>
      </w:r>
      <w:r w:rsidR="00303D32" w:rsidRPr="00D7788C">
        <w:rPr>
          <w:rFonts w:ascii="Calibri" w:hAnsi="Calibri" w:cs="Calibri"/>
          <w:sz w:val="24"/>
          <w:szCs w:val="24"/>
        </w:rPr>
        <w:t>sekretariat</w:t>
      </w:r>
      <w:r w:rsidRPr="00D7788C">
        <w:rPr>
          <w:rFonts w:ascii="Calibri" w:hAnsi="Calibri" w:cs="Calibri"/>
          <w:sz w:val="24"/>
          <w:szCs w:val="24"/>
        </w:rPr>
        <w:t>@</w:t>
      </w:r>
      <w:r w:rsidR="00303D32" w:rsidRPr="00D7788C">
        <w:rPr>
          <w:rFonts w:ascii="Calibri" w:hAnsi="Calibri" w:cs="Calibri"/>
          <w:sz w:val="24"/>
          <w:szCs w:val="24"/>
        </w:rPr>
        <w:t>galewice</w:t>
      </w:r>
      <w:r w:rsidRPr="00D7788C">
        <w:rPr>
          <w:rFonts w:ascii="Calibri" w:hAnsi="Calibri" w:cs="Calibri"/>
          <w:sz w:val="24"/>
          <w:szCs w:val="24"/>
        </w:rPr>
        <w:t xml:space="preserve">.pl, z </w:t>
      </w:r>
      <w:proofErr w:type="gramStart"/>
      <w:r w:rsidRPr="00D7788C">
        <w:rPr>
          <w:rFonts w:ascii="Calibri" w:hAnsi="Calibri" w:cs="Calibri"/>
          <w:sz w:val="24"/>
          <w:szCs w:val="24"/>
        </w:rPr>
        <w:t>zastrzeżeniem</w:t>
      </w:r>
      <w:proofErr w:type="gramEnd"/>
      <w:r w:rsidRPr="00D7788C">
        <w:rPr>
          <w:rFonts w:ascii="Calibri" w:hAnsi="Calibri" w:cs="Calibri"/>
          <w:sz w:val="24"/>
          <w:szCs w:val="24"/>
        </w:rPr>
        <w:t xml:space="preserve"> że Ofertę (w szczególności Formularz oferty) wykonawca może złożyć wyłącznie za pośrednictwem Platformy Zakupowej.</w:t>
      </w:r>
    </w:p>
    <w:p w14:paraId="5A2AE627" w14:textId="3F0AADD3" w:rsidR="003422DE" w:rsidRPr="00D7788C" w:rsidRDefault="003422DE" w:rsidP="00DC7105">
      <w:pPr>
        <w:pBdr>
          <w:top w:val="nil"/>
          <w:left w:val="nil"/>
          <w:bottom w:val="nil"/>
          <w:right w:val="nil"/>
          <w:between w:val="nil"/>
        </w:pBdr>
        <w:spacing w:before="120" w:line="240" w:lineRule="auto"/>
        <w:jc w:val="both"/>
        <w:rPr>
          <w:rFonts w:ascii="Calibri" w:hAnsi="Calibri" w:cs="Calibri"/>
          <w:sz w:val="24"/>
          <w:szCs w:val="24"/>
        </w:rPr>
      </w:pPr>
    </w:p>
    <w:p w14:paraId="5B64D1CA" w14:textId="77777777" w:rsidR="0016733E" w:rsidRPr="00D7788C" w:rsidRDefault="003422DE" w:rsidP="0016733E">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 xml:space="preserve">OPIS SPOSOBU PRZYGOTOWANIA OFERT ORAZ DOKUMENTÓW WYMAGANYCH </w:t>
      </w:r>
    </w:p>
    <w:p w14:paraId="5E758337" w14:textId="3C1046AF" w:rsidR="003422DE" w:rsidRPr="00D7788C" w:rsidRDefault="003422DE" w:rsidP="0016733E">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PRZEZ ZAMAWIAJĄCEGO W SWZ</w:t>
      </w:r>
    </w:p>
    <w:p w14:paraId="5D37CDEA" w14:textId="4AC93957"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CC64E1" w:rsidRPr="00D7788C">
        <w:rPr>
          <w:rFonts w:ascii="Calibri" w:hAnsi="Calibri" w:cs="Calibri"/>
          <w:sz w:val="24"/>
          <w:szCs w:val="24"/>
        </w:rPr>
        <w:t>Dz. U. poz. 2452</w:t>
      </w:r>
      <w:r w:rsidRPr="00D7788C">
        <w:rPr>
          <w:rFonts w:ascii="Calibri" w:hAnsi="Calibri" w:cs="Calibri"/>
          <w:sz w:val="24"/>
          <w:szCs w:val="24"/>
        </w:rPr>
        <w:t>) oraz rozporządzeniu Ministra Rozwoju, Pracy i Technologii z dnia 23 grudnia 2020 r. w sprawie podmiotowych środków dowodowych oraz innych dokumentów lub oświadczeń, jakich może żądać zamawiający od wykonawcy (</w:t>
      </w:r>
      <w:r w:rsidR="00511055" w:rsidRPr="00D7788C">
        <w:rPr>
          <w:rFonts w:ascii="Calibri" w:hAnsi="Calibri" w:cs="Calibri"/>
          <w:sz w:val="24"/>
          <w:szCs w:val="24"/>
        </w:rPr>
        <w:t>Dz. U. poz. 2415</w:t>
      </w:r>
      <w:r w:rsidRPr="00D7788C">
        <w:rPr>
          <w:rFonts w:ascii="Calibri" w:hAnsi="Calibri" w:cs="Calibri"/>
          <w:sz w:val="24"/>
          <w:szCs w:val="24"/>
        </w:rPr>
        <w:t>).</w:t>
      </w:r>
    </w:p>
    <w:p w14:paraId="40E36A4A" w14:textId="5E157D5D"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Dokumenty i oświadczenia składane przez wykonawcę powinny być w języku polskim, chyba</w:t>
      </w:r>
      <w:r w:rsidR="00EA46BF" w:rsidRPr="00D7788C">
        <w:rPr>
          <w:rFonts w:ascii="Calibri" w:hAnsi="Calibri" w:cs="Calibri"/>
          <w:sz w:val="24"/>
          <w:szCs w:val="24"/>
        </w:rPr>
        <w:t>,</w:t>
      </w:r>
      <w:r w:rsidRPr="00D7788C">
        <w:rPr>
          <w:rFonts w:ascii="Calibri" w:hAnsi="Calibri" w:cs="Calibri"/>
          <w:sz w:val="24"/>
          <w:szCs w:val="24"/>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b/>
          <w:bCs/>
          <w:sz w:val="24"/>
          <w:szCs w:val="24"/>
          <w:u w:val="single"/>
        </w:rPr>
        <w:t>Oferta powinna być:</w:t>
      </w:r>
    </w:p>
    <w:p w14:paraId="43C6ED78" w14:textId="100452F1" w:rsidR="0016733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sporządzona na podstawie załączników niniejszej SWZ w języku polskim,</w:t>
      </w:r>
    </w:p>
    <w:p w14:paraId="2454849E" w14:textId="37BC6C77" w:rsidR="003422D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złożona przy użyciu środków komunikacji elektronicznej tzn. za pośrednictwem </w:t>
      </w:r>
      <w:hyperlink r:id="rId16" w:history="1">
        <w:r w:rsidR="0016733E" w:rsidRPr="00D7788C">
          <w:rPr>
            <w:rStyle w:val="Hipercze"/>
            <w:rFonts w:ascii="Calibri" w:hAnsi="Calibri" w:cs="Calibri"/>
            <w:sz w:val="24"/>
            <w:szCs w:val="24"/>
          </w:rPr>
          <w:t>https://platformazakupowa.pl/</w:t>
        </w:r>
      </w:hyperlink>
    </w:p>
    <w:p w14:paraId="59705FD0" w14:textId="17F8EE89" w:rsidR="003422D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podpisana kwalifikowanym podpisem elektronicznym lub podpisem zaufanym lub podpisem osobistym przez osobę/osoby upoważnioną/upoważnione</w:t>
      </w:r>
      <w:r w:rsidR="00AD2D89" w:rsidRPr="00D7788C">
        <w:rPr>
          <w:rFonts w:ascii="Calibri" w:hAnsi="Calibri" w:cs="Calibri"/>
          <w:sz w:val="24"/>
          <w:szCs w:val="24"/>
        </w:rPr>
        <w:t>.</w:t>
      </w:r>
    </w:p>
    <w:p w14:paraId="4718942A" w14:textId="6614526B"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88C">
        <w:rPr>
          <w:rFonts w:ascii="Calibri" w:hAnsi="Calibri" w:cs="Calibri"/>
          <w:sz w:val="24"/>
          <w:szCs w:val="24"/>
        </w:rPr>
        <w:t>eIDAS</w:t>
      </w:r>
      <w:proofErr w:type="spellEnd"/>
      <w:r w:rsidRPr="00D7788C">
        <w:rPr>
          <w:rFonts w:ascii="Calibri" w:hAnsi="Calibri" w:cs="Calibri"/>
          <w:sz w:val="24"/>
          <w:szCs w:val="24"/>
        </w:rPr>
        <w:t>) (UE) nr 910/2014 - od 1 lipca 2016 roku”.</w:t>
      </w:r>
    </w:p>
    <w:p w14:paraId="14F8F4CA" w14:textId="68EC6494"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t xml:space="preserve">W przypadku wykorzystania formatu podpisu </w:t>
      </w:r>
      <w:proofErr w:type="spellStart"/>
      <w:r w:rsidRPr="00D7788C">
        <w:rPr>
          <w:rFonts w:ascii="Calibri" w:hAnsi="Calibri" w:cs="Calibri"/>
          <w:sz w:val="24"/>
          <w:szCs w:val="24"/>
        </w:rPr>
        <w:t>XAdES</w:t>
      </w:r>
      <w:proofErr w:type="spellEnd"/>
      <w:r w:rsidRPr="00D7788C">
        <w:rPr>
          <w:rFonts w:ascii="Calibri" w:hAnsi="Calibri" w:cs="Calibri"/>
          <w:sz w:val="24"/>
          <w:szCs w:val="24"/>
        </w:rPr>
        <w:t xml:space="preserve"> zewnętrzny. Zamawiający wymaga dołączenia odpowiedniej ilości plików tj. podpisywanych plików z danymi oraz plików podpisu w formacie </w:t>
      </w:r>
      <w:proofErr w:type="spellStart"/>
      <w:r w:rsidRPr="00D7788C">
        <w:rPr>
          <w:rFonts w:ascii="Calibri" w:hAnsi="Calibri" w:cs="Calibri"/>
          <w:sz w:val="24"/>
          <w:szCs w:val="24"/>
        </w:rPr>
        <w:t>XAdES</w:t>
      </w:r>
      <w:proofErr w:type="spellEnd"/>
      <w:r w:rsidRPr="00D7788C">
        <w:rPr>
          <w:rFonts w:ascii="Calibri" w:hAnsi="Calibri" w:cs="Calibri"/>
          <w:sz w:val="24"/>
          <w:szCs w:val="24"/>
        </w:rPr>
        <w:t>.</w:t>
      </w:r>
    </w:p>
    <w:p w14:paraId="2DD3A195" w14:textId="77777777"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D7788C" w:rsidRDefault="003422DE" w:rsidP="00DC7105">
      <w:pPr>
        <w:pStyle w:val="Akapitzlist"/>
        <w:pBdr>
          <w:top w:val="nil"/>
          <w:left w:val="nil"/>
          <w:bottom w:val="nil"/>
          <w:right w:val="nil"/>
          <w:between w:val="nil"/>
        </w:pBdr>
        <w:spacing w:before="120" w:line="240" w:lineRule="auto"/>
        <w:ind w:left="426"/>
        <w:jc w:val="both"/>
        <w:rPr>
          <w:rFonts w:ascii="Calibri" w:hAnsi="Calibri" w:cs="Calibri"/>
          <w:sz w:val="24"/>
          <w:szCs w:val="24"/>
        </w:rPr>
      </w:pPr>
    </w:p>
    <w:p w14:paraId="034130B9" w14:textId="77777777" w:rsidR="003422DE" w:rsidRPr="00D7788C" w:rsidRDefault="003422DE" w:rsidP="00AD2D89">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ZALECENIA ZAMAWIAJĄCEGO</w:t>
      </w:r>
    </w:p>
    <w:p w14:paraId="76F6E8AB" w14:textId="562C4B18"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rekomenduje wykorzystanie formatów: .pdf .</w:t>
      </w:r>
      <w:proofErr w:type="spellStart"/>
      <w:r w:rsidRPr="00D7788C">
        <w:rPr>
          <w:rFonts w:ascii="Calibri" w:hAnsi="Calibri" w:cs="Calibri"/>
          <w:sz w:val="24"/>
          <w:szCs w:val="24"/>
        </w:rPr>
        <w:t>doc</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docx</w:t>
      </w:r>
      <w:proofErr w:type="spellEnd"/>
      <w:r w:rsidRPr="00D7788C">
        <w:rPr>
          <w:rFonts w:ascii="Calibri" w:hAnsi="Calibri" w:cs="Calibri"/>
          <w:sz w:val="24"/>
          <w:szCs w:val="24"/>
        </w:rPr>
        <w:t xml:space="preserve"> .xls .jpg (.</w:t>
      </w:r>
      <w:proofErr w:type="spellStart"/>
      <w:r w:rsidRPr="00D7788C">
        <w:rPr>
          <w:rFonts w:ascii="Calibri" w:hAnsi="Calibri" w:cs="Calibri"/>
          <w:sz w:val="24"/>
          <w:szCs w:val="24"/>
        </w:rPr>
        <w:t>jpeg</w:t>
      </w:r>
      <w:proofErr w:type="spellEnd"/>
      <w:r w:rsidRPr="00D7788C">
        <w:rPr>
          <w:rFonts w:ascii="Calibri" w:hAnsi="Calibri" w:cs="Calibri"/>
          <w:sz w:val="24"/>
          <w:szCs w:val="24"/>
        </w:rPr>
        <w:t>) ze szczególnym wskazaniem na .pdf</w:t>
      </w:r>
    </w:p>
    <w:p w14:paraId="7948E28E"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W celu ewentualnej kompresji danych Zamawiający rekomenduje wykorzystanie jednego z rozszerzeń: .zip .7Z.</w:t>
      </w:r>
    </w:p>
    <w:p w14:paraId="7C284ADB"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Wśród rozszerzeń powszechnych a niewystępujących w Rozporządzeniu KRI znajdują się: .</w:t>
      </w:r>
      <w:proofErr w:type="spellStart"/>
      <w:r w:rsidRPr="00D7788C">
        <w:rPr>
          <w:rFonts w:ascii="Calibri" w:hAnsi="Calibri" w:cs="Calibri"/>
          <w:sz w:val="24"/>
          <w:szCs w:val="24"/>
        </w:rPr>
        <w:t>rar</w:t>
      </w:r>
      <w:proofErr w:type="spellEnd"/>
      <w:r w:rsidRPr="00D7788C">
        <w:rPr>
          <w:rFonts w:ascii="Calibri" w:hAnsi="Calibri" w:cs="Calibri"/>
          <w:sz w:val="24"/>
          <w:szCs w:val="24"/>
        </w:rPr>
        <w:t xml:space="preserve"> .gif .</w:t>
      </w:r>
      <w:proofErr w:type="spellStart"/>
      <w:proofErr w:type="gramStart"/>
      <w:r w:rsidRPr="00D7788C">
        <w:rPr>
          <w:rFonts w:ascii="Calibri" w:hAnsi="Calibri" w:cs="Calibri"/>
          <w:sz w:val="24"/>
          <w:szCs w:val="24"/>
        </w:rPr>
        <w:t>bmp</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numbers</w:t>
      </w:r>
      <w:proofErr w:type="spellEnd"/>
      <w:proofErr w:type="gramEnd"/>
      <w:r w:rsidRPr="00D7788C">
        <w:rPr>
          <w:rFonts w:ascii="Calibri" w:hAnsi="Calibri" w:cs="Calibri"/>
          <w:sz w:val="24"/>
          <w:szCs w:val="24"/>
        </w:rPr>
        <w:t xml:space="preserve"> .</w:t>
      </w:r>
      <w:proofErr w:type="spellStart"/>
      <w:r w:rsidRPr="00D7788C">
        <w:rPr>
          <w:rFonts w:ascii="Calibri" w:hAnsi="Calibri" w:cs="Calibri"/>
          <w:sz w:val="24"/>
          <w:szCs w:val="24"/>
        </w:rPr>
        <w:t>pages</w:t>
      </w:r>
      <w:proofErr w:type="spellEnd"/>
      <w:r w:rsidRPr="00D7788C">
        <w:rPr>
          <w:rFonts w:ascii="Calibri" w:hAnsi="Calibri" w:cs="Calibri"/>
          <w:sz w:val="24"/>
          <w:szCs w:val="24"/>
        </w:rPr>
        <w:t>. - dokumenty złożone w takich plikach zostaną uznane za złożone nieskutecznie.</w:t>
      </w:r>
    </w:p>
    <w:p w14:paraId="30CCBBB4"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D7788C">
        <w:rPr>
          <w:rFonts w:ascii="Calibri" w:hAnsi="Calibri" w:cs="Calibri"/>
          <w:sz w:val="24"/>
          <w:szCs w:val="24"/>
        </w:rPr>
        <w:t>eDoApp</w:t>
      </w:r>
      <w:proofErr w:type="spellEnd"/>
      <w:r w:rsidRPr="00D7788C">
        <w:rPr>
          <w:rFonts w:ascii="Calibri" w:hAnsi="Calibri" w:cs="Calibri"/>
          <w:sz w:val="24"/>
          <w:szCs w:val="24"/>
        </w:rPr>
        <w:t xml:space="preserve"> służącej do składania podpisu osobistego, który wynosi maksymalnie 5MB. Podane wielkości dotyczą pliku wynikowego.</w:t>
      </w:r>
    </w:p>
    <w:p w14:paraId="3949C3E1"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Jeśli Wykonawca pakuje dokumenty np. w plik o rozszerzeniu .zip, zaleca się wcześniejsze podpisanie każdego ze skompresowanych plików.</w:t>
      </w:r>
    </w:p>
    <w:p w14:paraId="5DEC6042"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 w przypadku podpisywania dokumentów podpisem kwalifikowanym:</w:t>
      </w:r>
    </w:p>
    <w:p w14:paraId="5035B5CB" w14:textId="77777777" w:rsidR="003422DE" w:rsidRPr="00D7788C" w:rsidRDefault="003422DE" w:rsidP="00DC7105">
      <w:pPr>
        <w:pStyle w:val="Akapitzlist"/>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 Przekonwertowanie plików składających się na ofertę oraz innych plików składanych w postępowaniu, na rozszerzenie .pdf i opatrzenie ich podpisem kwalifikowanym w formacie </w:t>
      </w:r>
      <w:proofErr w:type="spellStart"/>
      <w:r w:rsidRPr="00D7788C">
        <w:rPr>
          <w:rFonts w:ascii="Calibri" w:hAnsi="Calibri" w:cs="Calibri"/>
          <w:sz w:val="24"/>
          <w:szCs w:val="24"/>
        </w:rPr>
        <w:t>PadES</w:t>
      </w:r>
      <w:proofErr w:type="spellEnd"/>
      <w:r w:rsidRPr="00D7788C">
        <w:rPr>
          <w:rFonts w:ascii="Calibri" w:hAnsi="Calibri" w:cs="Calibri"/>
          <w:sz w:val="24"/>
          <w:szCs w:val="24"/>
        </w:rPr>
        <w:t>, ze względu na niskie ryzyko naruszenia integralności plików,</w:t>
      </w:r>
    </w:p>
    <w:p w14:paraId="378C0337" w14:textId="77777777" w:rsidR="003422DE" w:rsidRPr="00D7788C" w:rsidRDefault="003422DE" w:rsidP="00DC7105">
      <w:pPr>
        <w:pStyle w:val="Akapitzlist"/>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 Pliki w innych formatach niż PDF zaleca opatrzyć podpisem w formacie </w:t>
      </w:r>
      <w:proofErr w:type="spellStart"/>
      <w:r w:rsidRPr="00D7788C">
        <w:rPr>
          <w:rFonts w:ascii="Calibri" w:hAnsi="Calibri" w:cs="Calibri"/>
          <w:sz w:val="24"/>
          <w:szCs w:val="24"/>
        </w:rPr>
        <w:t>XadES</w:t>
      </w:r>
      <w:proofErr w:type="spellEnd"/>
      <w:r w:rsidRPr="00D7788C">
        <w:rPr>
          <w:rFonts w:ascii="Calibri" w:hAnsi="Calibri" w:cs="Calibri"/>
          <w:sz w:val="24"/>
          <w:szCs w:val="24"/>
        </w:rPr>
        <w:t xml:space="preserve"> o typie zewnętrznym. Wykonawca powinien pamiętać, aby plik z podpisem przekazywać łącznie z dokumentem podpisywanym.</w:t>
      </w:r>
    </w:p>
    <w:p w14:paraId="11641FFD" w14:textId="21365AA0"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w:t>
      </w:r>
      <w:r w:rsidR="00AE3096" w:rsidRPr="00D7788C">
        <w:rPr>
          <w:rFonts w:ascii="Calibri" w:hAnsi="Calibri" w:cs="Calibri"/>
          <w:sz w:val="24"/>
          <w:szCs w:val="24"/>
        </w:rPr>
        <w:t>,</w:t>
      </w:r>
      <w:r w:rsidRPr="00D7788C">
        <w:rPr>
          <w:rFonts w:ascii="Calibri" w:hAnsi="Calibri" w:cs="Calibri"/>
          <w:sz w:val="24"/>
          <w:szCs w:val="24"/>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w:t>
      </w:r>
      <w:r w:rsidR="00AE3096" w:rsidRPr="00D7788C">
        <w:rPr>
          <w:rFonts w:ascii="Calibri" w:hAnsi="Calibri" w:cs="Calibri"/>
          <w:sz w:val="24"/>
          <w:szCs w:val="24"/>
        </w:rPr>
        <w:t>,</w:t>
      </w:r>
      <w:r w:rsidRPr="00D7788C">
        <w:rPr>
          <w:rFonts w:ascii="Calibri" w:hAnsi="Calibri" w:cs="Calibri"/>
          <w:sz w:val="24"/>
          <w:szCs w:val="24"/>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 aby Wykonawca z odpowiednim wyprzedzeniem przetestował możliwość prawidłowego wykorzystania wybranej metody podpisania plików oferty.</w:t>
      </w:r>
    </w:p>
    <w:p w14:paraId="53C62D8E"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Zaleca się, aby komunikacja z wykonawcami odbywała się tylko na Platformie za pośrednictwem formularza “Wyślij wiadomość do zamawiającego”, nie za pośrednictwem adresu email.</w:t>
      </w:r>
    </w:p>
    <w:p w14:paraId="74CE7314"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Podczas podpisywania plików zaleca się stosowanie algorytmu skrótu SHA2 zamiast SHA1.</w:t>
      </w:r>
    </w:p>
    <w:p w14:paraId="6446B00B" w14:textId="645E2900" w:rsidR="00BC7651"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rekomenduje wykorzystanie podpisu z kwalifikowanym znacznikiem czasu.</w:t>
      </w:r>
    </w:p>
    <w:p w14:paraId="63FDF19D" w14:textId="77777777" w:rsidR="00BC7651" w:rsidRPr="00D7788C" w:rsidRDefault="00BC7651" w:rsidP="00BC7651">
      <w:pPr>
        <w:pBdr>
          <w:top w:val="nil"/>
          <w:left w:val="nil"/>
          <w:bottom w:val="nil"/>
          <w:right w:val="nil"/>
          <w:between w:val="nil"/>
        </w:pBd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7788C" w14:paraId="2D4FF561" w14:textId="77777777" w:rsidTr="003A373A">
        <w:tc>
          <w:tcPr>
            <w:tcW w:w="9019" w:type="dxa"/>
            <w:shd w:val="clear" w:color="auto" w:fill="D9D9D9" w:themeFill="background1" w:themeFillShade="D9"/>
          </w:tcPr>
          <w:p w14:paraId="202B0448" w14:textId="139A235C" w:rsidR="00BC7651" w:rsidRPr="00D7788C" w:rsidRDefault="00BC7651" w:rsidP="003A373A">
            <w:pPr>
              <w:pStyle w:val="Nagwek2"/>
              <w:spacing w:before="120" w:after="0"/>
              <w:jc w:val="both"/>
              <w:outlineLvl w:val="1"/>
              <w:rPr>
                <w:rFonts w:ascii="Calibri" w:hAnsi="Calibri" w:cs="Calibri"/>
                <w:b/>
                <w:bCs/>
                <w:sz w:val="24"/>
                <w:szCs w:val="24"/>
              </w:rPr>
            </w:pPr>
            <w:r w:rsidRPr="00D7788C">
              <w:rPr>
                <w:rFonts w:ascii="Calibri" w:hAnsi="Calibri" w:cs="Calibri"/>
                <w:b/>
                <w:bCs/>
                <w:sz w:val="24"/>
                <w:szCs w:val="24"/>
              </w:rPr>
              <w:lastRenderedPageBreak/>
              <w:t>XI</w:t>
            </w:r>
            <w:r w:rsidR="00CC722B" w:rsidRPr="00D7788C">
              <w:rPr>
                <w:rFonts w:ascii="Calibri" w:hAnsi="Calibri" w:cs="Calibri"/>
                <w:b/>
                <w:bCs/>
                <w:sz w:val="24"/>
                <w:szCs w:val="24"/>
              </w:rPr>
              <w:t>V</w:t>
            </w:r>
            <w:r w:rsidRPr="00D7788C">
              <w:rPr>
                <w:rFonts w:ascii="Calibri" w:hAnsi="Calibri" w:cs="Calibri"/>
                <w:b/>
                <w:bCs/>
                <w:sz w:val="24"/>
                <w:szCs w:val="24"/>
              </w:rPr>
              <w:t>. W</w:t>
            </w:r>
            <w:r w:rsidRPr="00D7788C">
              <w:rPr>
                <w:rFonts w:ascii="Calibri" w:eastAsia="MS Mincho" w:hAnsi="Calibri" w:cs="Calibri"/>
                <w:b/>
                <w:sz w:val="24"/>
                <w:szCs w:val="24"/>
              </w:rPr>
              <w:t>skazanie osób uprawnionych do komunikowania się                                     z Wykonawcami</w:t>
            </w:r>
          </w:p>
        </w:tc>
      </w:tr>
    </w:tbl>
    <w:p w14:paraId="673EE9D9" w14:textId="22B526EE" w:rsidR="00A41E7B" w:rsidRPr="00D7788C" w:rsidRDefault="00A41E7B">
      <w:pPr>
        <w:pStyle w:val="Akapitzlist"/>
        <w:numPr>
          <w:ilvl w:val="3"/>
          <w:numId w:val="1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 xml:space="preserve">Osobami upoważnionymi do porozumiewania się z wykonawcami są pracownicy zamawiającego: </w:t>
      </w:r>
    </w:p>
    <w:p w14:paraId="739E12CE" w14:textId="6C78A8CF" w:rsidR="00A41E7B" w:rsidRPr="00D7788C" w:rsidRDefault="00A41E7B">
      <w:pPr>
        <w:pStyle w:val="Akapitzlist"/>
        <w:numPr>
          <w:ilvl w:val="0"/>
          <w:numId w:val="38"/>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w kwestiach merytorycznych (dotyczących przedmiotu zamówienia): Pan</w:t>
      </w:r>
      <w:r w:rsidR="00CF5AEB" w:rsidRPr="00D7788C">
        <w:rPr>
          <w:rFonts w:ascii="Calibri" w:eastAsia="MS Mincho" w:hAnsi="Calibri" w:cs="Calibri"/>
          <w:sz w:val="24"/>
          <w:szCs w:val="24"/>
        </w:rPr>
        <w:t>i Katarzyna Owczarek</w:t>
      </w:r>
      <w:r w:rsidRPr="00D7788C">
        <w:rPr>
          <w:rFonts w:ascii="Calibri" w:eastAsia="MS Mincho" w:hAnsi="Calibri" w:cs="Calibri"/>
          <w:sz w:val="24"/>
          <w:szCs w:val="24"/>
        </w:rPr>
        <w:t xml:space="preserve">, pokój. </w:t>
      </w:r>
      <w:r w:rsidR="00CF5AEB" w:rsidRPr="00D7788C">
        <w:rPr>
          <w:rFonts w:ascii="Calibri" w:eastAsia="MS Mincho" w:hAnsi="Calibri" w:cs="Calibri"/>
          <w:sz w:val="24"/>
          <w:szCs w:val="24"/>
        </w:rPr>
        <w:t>306</w:t>
      </w:r>
      <w:r w:rsidRPr="00D7788C">
        <w:rPr>
          <w:rFonts w:ascii="Calibri" w:eastAsia="MS Mincho" w:hAnsi="Calibri" w:cs="Calibri"/>
          <w:sz w:val="24"/>
          <w:szCs w:val="24"/>
        </w:rPr>
        <w:t xml:space="preserve">, tel. </w:t>
      </w:r>
      <w:r w:rsidR="00CF5AEB" w:rsidRPr="00D7788C">
        <w:rPr>
          <w:rFonts w:ascii="Calibri" w:eastAsia="MS Mincho" w:hAnsi="Calibri" w:cs="Calibri"/>
          <w:sz w:val="24"/>
          <w:szCs w:val="24"/>
        </w:rPr>
        <w:t>62 78 38 626</w:t>
      </w:r>
    </w:p>
    <w:p w14:paraId="5E06F368" w14:textId="11B66244" w:rsidR="00A41E7B" w:rsidRPr="00D7788C" w:rsidRDefault="00A41E7B">
      <w:pPr>
        <w:pStyle w:val="Akapitzlist"/>
        <w:numPr>
          <w:ilvl w:val="0"/>
          <w:numId w:val="38"/>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 xml:space="preserve">w kwestiach formalnych (związanych z procedurą postępowania): Pani </w:t>
      </w:r>
      <w:r w:rsidR="002413B7" w:rsidRPr="00D7788C">
        <w:rPr>
          <w:rFonts w:ascii="Calibri" w:eastAsia="MS Mincho" w:hAnsi="Calibri" w:cs="Calibri"/>
          <w:sz w:val="24"/>
          <w:szCs w:val="24"/>
        </w:rPr>
        <w:t xml:space="preserve">Karolina Kurek </w:t>
      </w:r>
      <w:r w:rsidRPr="00D7788C">
        <w:rPr>
          <w:rFonts w:ascii="Calibri" w:eastAsia="MS Mincho" w:hAnsi="Calibri" w:cs="Calibri"/>
          <w:sz w:val="24"/>
          <w:szCs w:val="24"/>
        </w:rPr>
        <w:t xml:space="preserve">pokój </w:t>
      </w:r>
      <w:r w:rsidR="00CF5AEB" w:rsidRPr="00D7788C">
        <w:rPr>
          <w:rFonts w:ascii="Calibri" w:eastAsia="MS Mincho" w:hAnsi="Calibri" w:cs="Calibri"/>
          <w:sz w:val="24"/>
          <w:szCs w:val="24"/>
        </w:rPr>
        <w:t>30</w:t>
      </w:r>
      <w:r w:rsidR="002413B7" w:rsidRPr="00D7788C">
        <w:rPr>
          <w:rFonts w:ascii="Calibri" w:eastAsia="MS Mincho" w:hAnsi="Calibri" w:cs="Calibri"/>
          <w:sz w:val="24"/>
          <w:szCs w:val="24"/>
        </w:rPr>
        <w:t>3</w:t>
      </w:r>
      <w:r w:rsidRPr="00D7788C">
        <w:rPr>
          <w:rFonts w:ascii="Calibri" w:eastAsia="MS Mincho" w:hAnsi="Calibri" w:cs="Calibri"/>
          <w:sz w:val="24"/>
          <w:szCs w:val="24"/>
        </w:rPr>
        <w:t>, tel</w:t>
      </w:r>
      <w:r w:rsidR="00640572" w:rsidRPr="00D7788C">
        <w:rPr>
          <w:rFonts w:ascii="Calibri" w:eastAsia="MS Mincho" w:hAnsi="Calibri" w:cs="Calibri"/>
          <w:sz w:val="24"/>
          <w:szCs w:val="24"/>
        </w:rPr>
        <w:t>.</w:t>
      </w:r>
      <w:r w:rsidR="00CF5AEB" w:rsidRPr="00D7788C">
        <w:rPr>
          <w:rFonts w:ascii="Calibri" w:eastAsia="MS Mincho" w:hAnsi="Calibri" w:cs="Calibri"/>
          <w:sz w:val="24"/>
          <w:szCs w:val="24"/>
        </w:rPr>
        <w:t xml:space="preserve"> 62 78 38 6</w:t>
      </w:r>
      <w:r w:rsidR="002413B7" w:rsidRPr="00D7788C">
        <w:rPr>
          <w:rFonts w:ascii="Calibri" w:eastAsia="MS Mincho" w:hAnsi="Calibri" w:cs="Calibri"/>
          <w:sz w:val="24"/>
          <w:szCs w:val="24"/>
        </w:rPr>
        <w:t>33</w:t>
      </w:r>
      <w:r w:rsidR="00CF5AEB" w:rsidRPr="00D7788C">
        <w:rPr>
          <w:rFonts w:ascii="Calibri" w:eastAsia="MS Mincho" w:hAnsi="Calibri" w:cs="Calibri"/>
          <w:sz w:val="24"/>
          <w:szCs w:val="24"/>
        </w:rPr>
        <w:t>.</w:t>
      </w:r>
      <w:r w:rsidRPr="00D7788C">
        <w:rPr>
          <w:rFonts w:ascii="Calibri" w:eastAsia="MS Mincho" w:hAnsi="Calibri" w:cs="Calibri"/>
          <w:sz w:val="24"/>
          <w:szCs w:val="24"/>
        </w:rPr>
        <w:t xml:space="preserve"> </w:t>
      </w:r>
    </w:p>
    <w:p w14:paraId="78C25797" w14:textId="594792FF" w:rsidR="00C52EFB" w:rsidRPr="00D7788C" w:rsidRDefault="00C52EFB" w:rsidP="00DC7105">
      <w:pPr>
        <w:pBdr>
          <w:top w:val="nil"/>
          <w:left w:val="nil"/>
          <w:bottom w:val="nil"/>
          <w:right w:val="nil"/>
          <w:between w:val="nil"/>
        </w:pBd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7788C" w14:paraId="2A55070B" w14:textId="77777777" w:rsidTr="00C52EFB">
        <w:tc>
          <w:tcPr>
            <w:tcW w:w="9019" w:type="dxa"/>
            <w:shd w:val="clear" w:color="auto" w:fill="D9D9D9" w:themeFill="background1" w:themeFillShade="D9"/>
          </w:tcPr>
          <w:p w14:paraId="2EEF3871" w14:textId="3D80538D" w:rsidR="00ED4BD8" w:rsidRPr="00D7788C" w:rsidRDefault="00C52EFB" w:rsidP="00ED4BD8">
            <w:pPr>
              <w:pStyle w:val="Nagwek2"/>
              <w:spacing w:before="120" w:after="0"/>
              <w:jc w:val="both"/>
              <w:outlineLvl w:val="1"/>
              <w:rPr>
                <w:rFonts w:ascii="Calibri" w:hAnsi="Calibri" w:cs="Calibri"/>
                <w:b/>
                <w:bCs/>
                <w:sz w:val="24"/>
                <w:szCs w:val="24"/>
              </w:rPr>
            </w:pPr>
            <w:bookmarkStart w:id="29" w:name="_Toc69448419"/>
            <w:r w:rsidRPr="00D7788C">
              <w:rPr>
                <w:rFonts w:ascii="Calibri" w:hAnsi="Calibri" w:cs="Calibri"/>
                <w:b/>
                <w:bCs/>
                <w:sz w:val="24"/>
                <w:szCs w:val="24"/>
              </w:rPr>
              <w:t>X</w:t>
            </w:r>
            <w:r w:rsidR="00B42BD0" w:rsidRPr="00D7788C">
              <w:rPr>
                <w:rFonts w:ascii="Calibri" w:hAnsi="Calibri" w:cs="Calibri"/>
                <w:b/>
                <w:bCs/>
                <w:sz w:val="24"/>
                <w:szCs w:val="24"/>
              </w:rPr>
              <w:t>V.</w:t>
            </w:r>
            <w:r w:rsidRPr="00D7788C">
              <w:rPr>
                <w:rFonts w:ascii="Calibri" w:hAnsi="Calibri" w:cs="Calibri"/>
                <w:b/>
                <w:bCs/>
                <w:sz w:val="24"/>
                <w:szCs w:val="24"/>
              </w:rPr>
              <w:t xml:space="preserve"> </w:t>
            </w:r>
            <w:r w:rsidR="00A13706" w:rsidRPr="00D7788C">
              <w:rPr>
                <w:rFonts w:ascii="Calibri" w:hAnsi="Calibri" w:cs="Calibri"/>
                <w:b/>
                <w:bCs/>
                <w:sz w:val="24"/>
                <w:szCs w:val="24"/>
              </w:rPr>
              <w:t>Opis sposobu przygotowania</w:t>
            </w:r>
            <w:r w:rsidR="00E73BD4" w:rsidRPr="00D7788C">
              <w:rPr>
                <w:rFonts w:ascii="Calibri" w:hAnsi="Calibri" w:cs="Calibri"/>
                <w:b/>
                <w:bCs/>
                <w:sz w:val="24"/>
                <w:szCs w:val="24"/>
              </w:rPr>
              <w:t xml:space="preserve"> </w:t>
            </w:r>
            <w:r w:rsidR="00A13706" w:rsidRPr="00D7788C">
              <w:rPr>
                <w:rFonts w:ascii="Calibri" w:hAnsi="Calibri" w:cs="Calibri"/>
                <w:b/>
                <w:bCs/>
                <w:sz w:val="24"/>
                <w:szCs w:val="24"/>
              </w:rPr>
              <w:t>oferty</w:t>
            </w:r>
            <w:bookmarkEnd w:id="29"/>
            <w:r w:rsidR="00ED4BD8" w:rsidRPr="00D7788C">
              <w:rPr>
                <w:rFonts w:ascii="Calibri" w:hAnsi="Calibri" w:cs="Calibri"/>
                <w:b/>
                <w:bCs/>
                <w:sz w:val="24"/>
                <w:szCs w:val="24"/>
              </w:rPr>
              <w:t xml:space="preserve">. </w:t>
            </w:r>
            <w:r w:rsidR="00A60D48" w:rsidRPr="00D7788C">
              <w:rPr>
                <w:rFonts w:ascii="Calibri" w:hAnsi="Calibri" w:cs="Calibri"/>
                <w:b/>
                <w:bCs/>
                <w:sz w:val="24"/>
                <w:szCs w:val="24"/>
              </w:rPr>
              <w:t>Sposób i t</w:t>
            </w:r>
            <w:r w:rsidR="00ED4BD8" w:rsidRPr="00D7788C">
              <w:rPr>
                <w:rFonts w:ascii="Calibri" w:hAnsi="Calibri" w:cs="Calibri"/>
                <w:b/>
                <w:bCs/>
                <w:sz w:val="24"/>
                <w:szCs w:val="24"/>
              </w:rPr>
              <w:t>ermin składania ofert</w:t>
            </w:r>
            <w:r w:rsidR="00ED4BD8" w:rsidRPr="00D7788C">
              <w:rPr>
                <w:rFonts w:ascii="Calibri" w:hAnsi="Calibri" w:cs="Calibri"/>
                <w:sz w:val="24"/>
                <w:szCs w:val="24"/>
              </w:rPr>
              <w:t xml:space="preserve"> </w:t>
            </w:r>
          </w:p>
        </w:tc>
      </w:tr>
    </w:tbl>
    <w:p w14:paraId="7A802600" w14:textId="42EB14D3" w:rsidR="00A477A4" w:rsidRPr="00D7788C" w:rsidRDefault="00A477A4" w:rsidP="00A477A4">
      <w:pPr>
        <w:spacing w:before="120" w:line="240" w:lineRule="auto"/>
        <w:jc w:val="both"/>
        <w:rPr>
          <w:rFonts w:ascii="Calibri" w:eastAsia="Calibri" w:hAnsi="Calibri" w:cs="Calibri"/>
          <w:sz w:val="24"/>
          <w:szCs w:val="24"/>
        </w:rPr>
      </w:pPr>
    </w:p>
    <w:p w14:paraId="020038CA" w14:textId="179985AD" w:rsidR="00A477A4" w:rsidRPr="00D7788C" w:rsidRDefault="00A477A4" w:rsidP="00A16D98">
      <w:pPr>
        <w:pStyle w:val="Akapitzlist"/>
        <w:spacing w:before="120" w:line="240" w:lineRule="auto"/>
        <w:ind w:left="0"/>
        <w:jc w:val="center"/>
        <w:rPr>
          <w:rFonts w:ascii="Calibri" w:hAnsi="Calibri" w:cs="Calibri"/>
          <w:b/>
          <w:bCs/>
          <w:sz w:val="24"/>
          <w:szCs w:val="24"/>
        </w:rPr>
      </w:pPr>
      <w:bookmarkStart w:id="30" w:name="_Hlk109210391"/>
      <w:r w:rsidRPr="00D7788C">
        <w:rPr>
          <w:rFonts w:ascii="Calibri" w:hAnsi="Calibri" w:cs="Calibri"/>
          <w:b/>
          <w:bCs/>
          <w:sz w:val="24"/>
          <w:szCs w:val="24"/>
          <w:highlight w:val="lightGray"/>
        </w:rPr>
        <w:t>ZŁOŻENIE OFERTY</w:t>
      </w:r>
      <w:bookmarkEnd w:id="30"/>
    </w:p>
    <w:p w14:paraId="77AA09F9" w14:textId="77777777" w:rsidR="008E7503" w:rsidRPr="00D7788C" w:rsidRDefault="008E7503" w:rsidP="008E7503">
      <w:pPr>
        <w:pStyle w:val="Akapitzlist"/>
        <w:spacing w:before="120" w:line="240" w:lineRule="auto"/>
        <w:ind w:left="0"/>
        <w:jc w:val="both"/>
        <w:rPr>
          <w:rFonts w:ascii="Calibri" w:hAnsi="Calibri" w:cs="Calibri"/>
          <w:b/>
          <w:bCs/>
          <w:sz w:val="24"/>
          <w:szCs w:val="24"/>
        </w:rPr>
      </w:pPr>
    </w:p>
    <w:p w14:paraId="25C5F43C" w14:textId="77777777" w:rsidR="00A16D98" w:rsidRPr="00D7788C" w:rsidRDefault="00A477A4">
      <w:pPr>
        <w:pStyle w:val="Akapitzlist"/>
        <w:numPr>
          <w:ilvl w:val="0"/>
          <w:numId w:val="28"/>
        </w:numPr>
        <w:tabs>
          <w:tab w:val="left" w:pos="142"/>
        </w:tabs>
        <w:spacing w:before="120" w:line="240" w:lineRule="auto"/>
        <w:jc w:val="both"/>
        <w:rPr>
          <w:rFonts w:ascii="Calibri" w:hAnsi="Calibri" w:cs="Calibri"/>
          <w:sz w:val="24"/>
          <w:szCs w:val="24"/>
        </w:rPr>
      </w:pPr>
      <w:r w:rsidRPr="00D7788C">
        <w:rPr>
          <w:rFonts w:ascii="Calibri" w:hAnsi="Calibri" w:cs="Calibri"/>
          <w:b/>
          <w:bCs/>
          <w:sz w:val="24"/>
          <w:szCs w:val="24"/>
        </w:rPr>
        <w:t>Ofertę składa się, pod rygorem nieważności</w:t>
      </w:r>
      <w:r w:rsidRPr="00D7788C">
        <w:rPr>
          <w:rFonts w:ascii="Calibri" w:hAnsi="Calibri" w:cs="Calibri"/>
          <w:sz w:val="24"/>
          <w:szCs w:val="24"/>
        </w:rPr>
        <w:t xml:space="preserve">, w formie elektronicznej (podpisana </w:t>
      </w:r>
      <w:hyperlink r:id="rId17">
        <w:r w:rsidRPr="00D7788C">
          <w:rPr>
            <w:rFonts w:ascii="Calibri" w:hAnsi="Calibri" w:cs="Calibri"/>
            <w:b/>
            <w:color w:val="1155CC"/>
            <w:sz w:val="24"/>
            <w:szCs w:val="24"/>
            <w:u w:val="single"/>
          </w:rPr>
          <w:t>kwalifikowanym podpisem elektronicznym</w:t>
        </w:r>
      </w:hyperlink>
      <w:r w:rsidRPr="00D7788C">
        <w:rPr>
          <w:rFonts w:ascii="Calibri" w:hAnsi="Calibri" w:cs="Calibri"/>
          <w:b/>
          <w:color w:val="1155CC"/>
          <w:sz w:val="24"/>
          <w:szCs w:val="24"/>
          <w:u w:val="single"/>
        </w:rPr>
        <w:t>)</w:t>
      </w:r>
      <w:r w:rsidRPr="00D7788C">
        <w:rPr>
          <w:rFonts w:ascii="Calibri" w:hAnsi="Calibri" w:cs="Calibri"/>
          <w:sz w:val="24"/>
          <w:szCs w:val="24"/>
        </w:rPr>
        <w:t xml:space="preserve"> lub w postaci elektronicznej opatrzonej </w:t>
      </w:r>
      <w:hyperlink r:id="rId18">
        <w:r w:rsidRPr="00D7788C">
          <w:rPr>
            <w:rFonts w:ascii="Calibri" w:hAnsi="Calibri" w:cs="Calibri"/>
            <w:b/>
            <w:color w:val="1155CC"/>
            <w:sz w:val="24"/>
            <w:szCs w:val="24"/>
            <w:u w:val="single"/>
          </w:rPr>
          <w:t>podpisem zaufanym</w:t>
        </w:r>
      </w:hyperlink>
      <w:r w:rsidRPr="00D7788C">
        <w:rPr>
          <w:rFonts w:ascii="Calibri" w:hAnsi="Calibri" w:cs="Calibri"/>
          <w:sz w:val="24"/>
          <w:szCs w:val="24"/>
        </w:rPr>
        <w:t xml:space="preserve"> lub </w:t>
      </w:r>
      <w:hyperlink r:id="rId19">
        <w:r w:rsidRPr="00D7788C">
          <w:rPr>
            <w:rFonts w:ascii="Calibri" w:hAnsi="Calibri" w:cs="Calibri"/>
            <w:b/>
            <w:color w:val="1155CC"/>
            <w:sz w:val="24"/>
            <w:szCs w:val="24"/>
            <w:u w:val="single"/>
          </w:rPr>
          <w:t>podpisem osobistym</w:t>
        </w:r>
      </w:hyperlink>
      <w:r w:rsidRPr="00D7788C">
        <w:rPr>
          <w:rFonts w:ascii="Calibri" w:hAnsi="Calibri" w:cs="Calibri"/>
          <w:sz w:val="24"/>
          <w:szCs w:val="24"/>
        </w:rPr>
        <w:t xml:space="preserve"> przez osobę/osoby upoważnioną/ upoważnione.</w:t>
      </w:r>
    </w:p>
    <w:p w14:paraId="5BEA72F1" w14:textId="6C779AC3" w:rsidR="00A477A4" w:rsidRPr="00D7788C" w:rsidRDefault="00A477A4">
      <w:pPr>
        <w:pStyle w:val="Akapitzlist"/>
        <w:numPr>
          <w:ilvl w:val="0"/>
          <w:numId w:val="28"/>
        </w:numP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 xml:space="preserve">Ofertę wraz z wymaganymi dokumentami należy umieścić na platformazakupowa.pl pod adresem: </w:t>
      </w:r>
      <w:hyperlink r:id="rId20" w:history="1">
        <w:r w:rsidRPr="00D7788C">
          <w:rPr>
            <w:rStyle w:val="Hipercze"/>
            <w:rFonts w:ascii="Calibri" w:hAnsi="Calibri" w:cs="Calibri"/>
            <w:sz w:val="24"/>
            <w:szCs w:val="24"/>
          </w:rPr>
          <w:t>https://platformazakupowa.pl/pn/galewice</w:t>
        </w:r>
      </w:hyperlink>
      <w:r w:rsidRPr="00D7788C">
        <w:rPr>
          <w:rFonts w:ascii="Calibri" w:hAnsi="Calibri" w:cs="Calibri"/>
          <w:sz w:val="24"/>
          <w:szCs w:val="24"/>
        </w:rPr>
        <w:t xml:space="preserve"> (w myśl Ustawy na stronie internetowej prowadzonego postępowania) do dnia:</w:t>
      </w:r>
    </w:p>
    <w:p w14:paraId="4379214D" w14:textId="77777777" w:rsidR="00A16D98" w:rsidRPr="00D7788C" w:rsidRDefault="00A16D98" w:rsidP="00A16D98">
      <w:pPr>
        <w:pStyle w:val="Akapitzlist"/>
        <w:tabs>
          <w:tab w:val="left" w:pos="142"/>
        </w:tabs>
        <w:spacing w:before="120" w:line="240" w:lineRule="auto"/>
        <w:jc w:val="both"/>
        <w:rPr>
          <w:rFonts w:ascii="Calibri" w:hAnsi="Calibri" w:cs="Calibri"/>
          <w:sz w:val="24"/>
          <w:szCs w:val="24"/>
        </w:rPr>
      </w:pPr>
    </w:p>
    <w:tbl>
      <w:tblPr>
        <w:tblStyle w:val="Tabela-Siatka"/>
        <w:tblW w:w="0" w:type="auto"/>
        <w:tblInd w:w="2031" w:type="dxa"/>
        <w:tblLook w:val="04A0" w:firstRow="1" w:lastRow="0" w:firstColumn="1" w:lastColumn="0" w:noHBand="0" w:noVBand="1"/>
      </w:tblPr>
      <w:tblGrid>
        <w:gridCol w:w="5194"/>
      </w:tblGrid>
      <w:tr w:rsidR="00A477A4" w:rsidRPr="00D7788C" w14:paraId="122C5544" w14:textId="77777777" w:rsidTr="003A373A">
        <w:tc>
          <w:tcPr>
            <w:tcW w:w="5194" w:type="dxa"/>
            <w:shd w:val="clear" w:color="auto" w:fill="D9D9D9" w:themeFill="background1" w:themeFillShade="D9"/>
          </w:tcPr>
          <w:p w14:paraId="4C487A0A" w14:textId="77777777" w:rsidR="00A477A4" w:rsidRPr="00D7788C" w:rsidRDefault="00A477A4" w:rsidP="008E7503">
            <w:pPr>
              <w:spacing w:before="120"/>
              <w:jc w:val="both"/>
              <w:rPr>
                <w:rFonts w:ascii="Calibri" w:hAnsi="Calibri" w:cs="Calibri"/>
                <w:sz w:val="24"/>
                <w:szCs w:val="24"/>
              </w:rPr>
            </w:pPr>
          </w:p>
          <w:p w14:paraId="137EC074" w14:textId="6F7543F0" w:rsidR="00A477A4" w:rsidRPr="0044540D" w:rsidRDefault="0044540D" w:rsidP="0003655A">
            <w:pPr>
              <w:spacing w:before="120"/>
              <w:jc w:val="center"/>
              <w:rPr>
                <w:rFonts w:ascii="Calibri" w:hAnsi="Calibri" w:cs="Calibri"/>
                <w:color w:val="FF0000"/>
                <w:sz w:val="24"/>
                <w:szCs w:val="24"/>
              </w:rPr>
            </w:pPr>
            <w:r w:rsidRPr="0044540D">
              <w:rPr>
                <w:rFonts w:ascii="Calibri" w:hAnsi="Calibri" w:cs="Calibri"/>
                <w:b/>
                <w:bCs/>
                <w:color w:val="FF0000"/>
                <w:sz w:val="24"/>
                <w:szCs w:val="24"/>
                <w:shd w:val="clear" w:color="auto" w:fill="D9D9D9" w:themeFill="background1" w:themeFillShade="D9"/>
              </w:rPr>
              <w:t>11</w:t>
            </w:r>
            <w:r w:rsidR="0003655A" w:rsidRPr="0044540D">
              <w:rPr>
                <w:rFonts w:ascii="Calibri" w:hAnsi="Calibri" w:cs="Calibri"/>
                <w:b/>
                <w:bCs/>
                <w:color w:val="FF0000"/>
                <w:sz w:val="24"/>
                <w:szCs w:val="24"/>
                <w:shd w:val="clear" w:color="auto" w:fill="D9D9D9" w:themeFill="background1" w:themeFillShade="D9"/>
              </w:rPr>
              <w:t>.05</w:t>
            </w:r>
            <w:r w:rsidR="00CF5AEB" w:rsidRPr="0044540D">
              <w:rPr>
                <w:rFonts w:ascii="Calibri" w:hAnsi="Calibri" w:cs="Calibri"/>
                <w:b/>
                <w:bCs/>
                <w:color w:val="FF0000"/>
                <w:sz w:val="24"/>
                <w:szCs w:val="24"/>
                <w:shd w:val="clear" w:color="auto" w:fill="D9D9D9" w:themeFill="background1" w:themeFillShade="D9"/>
              </w:rPr>
              <w:t>.2023</w:t>
            </w:r>
            <w:r w:rsidR="00A477A4" w:rsidRPr="0044540D">
              <w:rPr>
                <w:rFonts w:ascii="Calibri" w:hAnsi="Calibri" w:cs="Calibri"/>
                <w:b/>
                <w:bCs/>
                <w:color w:val="FF0000"/>
                <w:sz w:val="24"/>
                <w:szCs w:val="24"/>
                <w:shd w:val="clear" w:color="auto" w:fill="D9D9D9" w:themeFill="background1" w:themeFillShade="D9"/>
              </w:rPr>
              <w:t xml:space="preserve"> roku </w:t>
            </w:r>
            <w:r w:rsidR="00A477A4" w:rsidRPr="0044540D">
              <w:rPr>
                <w:rFonts w:ascii="Calibri" w:hAnsi="Calibri" w:cs="Calibri"/>
                <w:color w:val="FF0000"/>
                <w:sz w:val="24"/>
                <w:szCs w:val="24"/>
                <w:shd w:val="clear" w:color="auto" w:fill="D9D9D9" w:themeFill="background1" w:themeFillShade="D9"/>
              </w:rPr>
              <w:t>do</w:t>
            </w:r>
            <w:r w:rsidR="00A477A4" w:rsidRPr="0044540D">
              <w:rPr>
                <w:rFonts w:ascii="Calibri" w:hAnsi="Calibri" w:cs="Calibri"/>
                <w:b/>
                <w:bCs/>
                <w:color w:val="FF0000"/>
                <w:sz w:val="24"/>
                <w:szCs w:val="24"/>
                <w:shd w:val="clear" w:color="auto" w:fill="D9D9D9" w:themeFill="background1" w:themeFillShade="D9"/>
              </w:rPr>
              <w:t xml:space="preserve"> </w:t>
            </w:r>
            <w:r w:rsidR="00A477A4" w:rsidRPr="0044540D">
              <w:rPr>
                <w:rFonts w:ascii="Calibri" w:hAnsi="Calibri" w:cs="Calibri"/>
                <w:color w:val="FF0000"/>
                <w:sz w:val="24"/>
                <w:szCs w:val="24"/>
                <w:shd w:val="clear" w:color="auto" w:fill="D9D9D9" w:themeFill="background1" w:themeFillShade="D9"/>
              </w:rPr>
              <w:t>godz</w:t>
            </w:r>
            <w:r w:rsidR="00A477A4" w:rsidRPr="0044540D">
              <w:rPr>
                <w:rFonts w:ascii="Calibri" w:hAnsi="Calibri" w:cs="Calibri"/>
                <w:b/>
                <w:bCs/>
                <w:color w:val="FF0000"/>
                <w:sz w:val="24"/>
                <w:szCs w:val="24"/>
                <w:shd w:val="clear" w:color="auto" w:fill="D9D9D9" w:themeFill="background1" w:themeFillShade="D9"/>
              </w:rPr>
              <w:t xml:space="preserve">. </w:t>
            </w:r>
            <w:r w:rsidR="00D42D57" w:rsidRPr="0044540D">
              <w:rPr>
                <w:rFonts w:ascii="Calibri" w:hAnsi="Calibri" w:cs="Calibri"/>
                <w:b/>
                <w:bCs/>
                <w:color w:val="FF0000"/>
                <w:sz w:val="24"/>
                <w:szCs w:val="24"/>
                <w:shd w:val="clear" w:color="auto" w:fill="D9D9D9" w:themeFill="background1" w:themeFillShade="D9"/>
              </w:rPr>
              <w:t>11</w:t>
            </w:r>
            <w:r w:rsidR="00A477A4" w:rsidRPr="0044540D">
              <w:rPr>
                <w:rFonts w:ascii="Calibri" w:hAnsi="Calibri" w:cs="Calibri"/>
                <w:b/>
                <w:bCs/>
                <w:color w:val="FF0000"/>
                <w:sz w:val="24"/>
                <w:szCs w:val="24"/>
                <w:shd w:val="clear" w:color="auto" w:fill="D9D9D9" w:themeFill="background1" w:themeFillShade="D9"/>
              </w:rPr>
              <w:t>.00</w:t>
            </w:r>
          </w:p>
          <w:p w14:paraId="00A9EE6C" w14:textId="77777777" w:rsidR="00A477A4" w:rsidRPr="0044540D" w:rsidRDefault="00A477A4" w:rsidP="008E7503">
            <w:pPr>
              <w:spacing w:before="120"/>
              <w:jc w:val="both"/>
              <w:rPr>
                <w:rFonts w:ascii="Calibri" w:hAnsi="Calibri" w:cs="Calibri"/>
                <w:color w:val="C00000"/>
                <w:sz w:val="24"/>
                <w:szCs w:val="24"/>
              </w:rPr>
            </w:pPr>
          </w:p>
        </w:tc>
      </w:tr>
    </w:tbl>
    <w:p w14:paraId="4547964E" w14:textId="43BF8EAB" w:rsidR="00A477A4" w:rsidRPr="00D7788C" w:rsidRDefault="00A477A4">
      <w:pPr>
        <w:pStyle w:val="Akapitzlist"/>
        <w:numPr>
          <w:ilvl w:val="0"/>
          <w:numId w:val="27"/>
        </w:numPr>
        <w:spacing w:before="120" w:line="240" w:lineRule="auto"/>
        <w:ind w:left="851" w:hanging="425"/>
        <w:jc w:val="both"/>
        <w:rPr>
          <w:rFonts w:ascii="Calibri" w:hAnsi="Calibri" w:cs="Calibri"/>
          <w:sz w:val="24"/>
          <w:szCs w:val="24"/>
        </w:rPr>
      </w:pPr>
      <w:r w:rsidRPr="00D7788C">
        <w:rPr>
          <w:rFonts w:ascii="Calibri" w:hAnsi="Calibri" w:cs="Calibri"/>
          <w:sz w:val="24"/>
          <w:szCs w:val="24"/>
          <w:shd w:val="clear" w:color="auto" w:fill="FFCA7D"/>
        </w:rPr>
        <w:t xml:space="preserve">Wykonawca zobowiązany jest </w:t>
      </w:r>
      <w:r w:rsidRPr="00D7788C">
        <w:rPr>
          <w:rFonts w:ascii="Calibri" w:hAnsi="Calibri" w:cs="Calibri"/>
          <w:b/>
          <w:bCs/>
          <w:sz w:val="24"/>
          <w:szCs w:val="24"/>
          <w:shd w:val="clear" w:color="auto" w:fill="FFCA7D"/>
        </w:rPr>
        <w:t>złożyć wraz z</w:t>
      </w:r>
      <w:r w:rsidRPr="00D7788C">
        <w:rPr>
          <w:rFonts w:ascii="Calibri" w:hAnsi="Calibri" w:cs="Calibri"/>
          <w:sz w:val="24"/>
          <w:szCs w:val="24"/>
          <w:shd w:val="clear" w:color="auto" w:fill="FFCA7D"/>
        </w:rPr>
        <w:t xml:space="preserve"> </w:t>
      </w:r>
      <w:r w:rsidRPr="00D7788C">
        <w:rPr>
          <w:rFonts w:ascii="Calibri" w:hAnsi="Calibri" w:cs="Calibri"/>
          <w:b/>
          <w:bCs/>
          <w:sz w:val="24"/>
          <w:szCs w:val="24"/>
          <w:shd w:val="clear" w:color="auto" w:fill="FFCA7D"/>
        </w:rPr>
        <w:t>ofertą</w:t>
      </w:r>
      <w:r w:rsidRPr="00D7788C">
        <w:rPr>
          <w:rFonts w:ascii="Calibri" w:hAnsi="Calibri" w:cs="Calibri"/>
          <w:b/>
          <w:bCs/>
          <w:sz w:val="24"/>
          <w:szCs w:val="24"/>
        </w:rPr>
        <w:t xml:space="preserve"> </w:t>
      </w:r>
      <w:r w:rsidRPr="00D7788C">
        <w:rPr>
          <w:rFonts w:ascii="Calibri" w:hAnsi="Calibri" w:cs="Calibri"/>
          <w:sz w:val="24"/>
          <w:szCs w:val="24"/>
        </w:rPr>
        <w:t xml:space="preserve">(formularz oferty - załącznik nr </w:t>
      </w:r>
      <w:r w:rsidR="00CF5AEB" w:rsidRPr="00D7788C">
        <w:rPr>
          <w:rFonts w:ascii="Calibri" w:hAnsi="Calibri" w:cs="Calibri"/>
          <w:sz w:val="24"/>
          <w:szCs w:val="24"/>
        </w:rPr>
        <w:t>1</w:t>
      </w:r>
      <w:r w:rsidRPr="00D7788C">
        <w:rPr>
          <w:rFonts w:ascii="Calibri" w:hAnsi="Calibri" w:cs="Calibri"/>
          <w:sz w:val="24"/>
          <w:szCs w:val="24"/>
        </w:rPr>
        <w:t xml:space="preserve"> do SWZ)</w:t>
      </w:r>
      <w:r w:rsidRPr="00D7788C">
        <w:rPr>
          <w:rFonts w:ascii="Calibri" w:hAnsi="Calibri" w:cs="Calibri"/>
          <w:b/>
          <w:bCs/>
          <w:sz w:val="24"/>
          <w:szCs w:val="24"/>
        </w:rPr>
        <w:t>:</w:t>
      </w:r>
    </w:p>
    <w:p w14:paraId="665DFA03" w14:textId="718822B0" w:rsidR="00A477A4" w:rsidRPr="00D7788C" w:rsidRDefault="00A3388E">
      <w:pPr>
        <w:pStyle w:val="Akapitzlist"/>
        <w:numPr>
          <w:ilvl w:val="1"/>
          <w:numId w:val="27"/>
        </w:numPr>
        <w:spacing w:before="120" w:line="240" w:lineRule="auto"/>
        <w:jc w:val="both"/>
        <w:rPr>
          <w:rFonts w:ascii="Calibri" w:hAnsi="Calibri" w:cs="Calibri"/>
          <w:sz w:val="24"/>
          <w:szCs w:val="24"/>
        </w:rPr>
      </w:pPr>
      <w:bookmarkStart w:id="31" w:name="_Hlk72840857"/>
      <w:r w:rsidRPr="00D7788C">
        <w:rPr>
          <w:rFonts w:ascii="Calibri" w:hAnsi="Calibri" w:cs="Calibri"/>
          <w:sz w:val="24"/>
          <w:szCs w:val="24"/>
        </w:rPr>
        <w:t>O</w:t>
      </w:r>
      <w:r w:rsidR="00A477A4" w:rsidRPr="00D7788C">
        <w:rPr>
          <w:rFonts w:ascii="Calibri" w:hAnsi="Calibri" w:cs="Calibri"/>
          <w:sz w:val="24"/>
          <w:szCs w:val="24"/>
        </w:rPr>
        <w:t>świadczenia</w:t>
      </w:r>
      <w:r w:rsidRPr="00D7788C">
        <w:rPr>
          <w:rFonts w:ascii="Calibri" w:hAnsi="Calibri" w:cs="Calibri"/>
          <w:b/>
          <w:bCs/>
          <w:color w:val="FF0000"/>
          <w:sz w:val="24"/>
          <w:szCs w:val="24"/>
        </w:rPr>
        <w:t xml:space="preserve"> </w:t>
      </w:r>
      <w:r w:rsidR="00A477A4" w:rsidRPr="00D7788C">
        <w:rPr>
          <w:rFonts w:ascii="Calibri" w:hAnsi="Calibri" w:cs="Calibri"/>
          <w:sz w:val="24"/>
          <w:szCs w:val="24"/>
        </w:rPr>
        <w:t>stanowiące wstępne potwierdzenie (</w:t>
      </w:r>
      <w:r w:rsidR="00A477A4" w:rsidRPr="00D7788C">
        <w:rPr>
          <w:rFonts w:ascii="Calibri" w:hAnsi="Calibri" w:cs="Calibri"/>
          <w:b/>
          <w:bCs/>
          <w:sz w:val="24"/>
          <w:szCs w:val="24"/>
        </w:rPr>
        <w:t>wstępne oświadczenie</w:t>
      </w:r>
      <w:r w:rsidR="00A477A4" w:rsidRPr="00D7788C">
        <w:rPr>
          <w:rFonts w:ascii="Calibri" w:hAnsi="Calibri" w:cs="Calibri"/>
          <w:sz w:val="24"/>
          <w:szCs w:val="24"/>
        </w:rPr>
        <w:t>, o którym mowa w art. 125 ust. 1 PZP), że Wykonawca na dzień składania ofert nie podlega wykluczenia z postępowania</w:t>
      </w:r>
      <w:r w:rsidR="000D6119" w:rsidRPr="00D7788C">
        <w:rPr>
          <w:rFonts w:ascii="Calibri" w:hAnsi="Calibri" w:cs="Calibri"/>
          <w:sz w:val="24"/>
          <w:szCs w:val="24"/>
        </w:rPr>
        <w:t xml:space="preserve"> i spełnia warunki udziału w postępowaniu</w:t>
      </w:r>
      <w:r w:rsidR="00A477A4" w:rsidRPr="00D7788C">
        <w:rPr>
          <w:rFonts w:ascii="Calibri" w:hAnsi="Calibri" w:cs="Calibri"/>
          <w:sz w:val="24"/>
          <w:szCs w:val="24"/>
        </w:rPr>
        <w:t xml:space="preserve"> - wg wymogu </w:t>
      </w:r>
      <w:r w:rsidR="00CC722B" w:rsidRPr="00D7788C">
        <w:rPr>
          <w:rFonts w:ascii="Calibri" w:hAnsi="Calibri" w:cs="Calibri"/>
          <w:b/>
          <w:color w:val="000000" w:themeColor="text1"/>
          <w:sz w:val="24"/>
          <w:szCs w:val="24"/>
        </w:rPr>
        <w:t>z</w:t>
      </w:r>
      <w:r w:rsidR="00A477A4" w:rsidRPr="00D7788C">
        <w:rPr>
          <w:rFonts w:ascii="Calibri" w:hAnsi="Calibri" w:cs="Calibri"/>
          <w:b/>
          <w:color w:val="000000" w:themeColor="text1"/>
          <w:sz w:val="24"/>
          <w:szCs w:val="24"/>
        </w:rPr>
        <w:t>ał</w:t>
      </w:r>
      <w:r w:rsidR="00CC722B" w:rsidRPr="00D7788C">
        <w:rPr>
          <w:rFonts w:ascii="Calibri" w:hAnsi="Calibri" w:cs="Calibri"/>
          <w:b/>
          <w:color w:val="000000" w:themeColor="text1"/>
          <w:sz w:val="24"/>
          <w:szCs w:val="24"/>
        </w:rPr>
        <w:t>.</w:t>
      </w:r>
      <w:r w:rsidR="00A477A4" w:rsidRPr="00D7788C">
        <w:rPr>
          <w:rFonts w:ascii="Calibri" w:hAnsi="Calibri" w:cs="Calibri"/>
          <w:b/>
          <w:color w:val="000000" w:themeColor="text1"/>
          <w:sz w:val="24"/>
          <w:szCs w:val="24"/>
        </w:rPr>
        <w:t xml:space="preserve"> nr </w:t>
      </w:r>
      <w:r w:rsidR="00CF5AEB" w:rsidRPr="00D7788C">
        <w:rPr>
          <w:rFonts w:ascii="Calibri" w:hAnsi="Calibri" w:cs="Calibri"/>
          <w:b/>
          <w:color w:val="000000" w:themeColor="text1"/>
          <w:sz w:val="24"/>
          <w:szCs w:val="24"/>
        </w:rPr>
        <w:t>2</w:t>
      </w:r>
      <w:r w:rsidR="00A477A4" w:rsidRPr="00D7788C">
        <w:rPr>
          <w:rFonts w:ascii="Calibri" w:hAnsi="Calibri" w:cs="Calibri"/>
          <w:b/>
          <w:color w:val="000000" w:themeColor="text1"/>
          <w:sz w:val="24"/>
          <w:szCs w:val="24"/>
        </w:rPr>
        <w:t xml:space="preserve"> </w:t>
      </w:r>
      <w:r w:rsidR="00A477A4" w:rsidRPr="00D7788C">
        <w:rPr>
          <w:rFonts w:ascii="Calibri" w:hAnsi="Calibri" w:cs="Calibri"/>
          <w:b/>
          <w:sz w:val="24"/>
          <w:szCs w:val="24"/>
        </w:rPr>
        <w:t>do SWZ</w:t>
      </w:r>
      <w:r w:rsidR="00A16D98" w:rsidRPr="00D7788C">
        <w:rPr>
          <w:rFonts w:ascii="Calibri" w:hAnsi="Calibri" w:cs="Calibri"/>
          <w:sz w:val="24"/>
          <w:szCs w:val="24"/>
        </w:rPr>
        <w:t>,</w:t>
      </w:r>
    </w:p>
    <w:p w14:paraId="505798F9" w14:textId="77777777" w:rsidR="003D624F" w:rsidRPr="00D7788C" w:rsidRDefault="00A477A4">
      <w:pPr>
        <w:pStyle w:val="Akapitzlist"/>
        <w:numPr>
          <w:ilvl w:val="1"/>
          <w:numId w:val="27"/>
        </w:numPr>
        <w:spacing w:before="120" w:line="240" w:lineRule="auto"/>
        <w:jc w:val="both"/>
        <w:rPr>
          <w:rFonts w:ascii="Calibri" w:hAnsi="Calibri" w:cs="Calibri"/>
          <w:sz w:val="24"/>
          <w:szCs w:val="24"/>
        </w:rPr>
      </w:pPr>
      <w:bookmarkStart w:id="32" w:name="_Hlk77168726"/>
      <w:bookmarkStart w:id="33" w:name="_Hlk77170932"/>
      <w:r w:rsidRPr="00D7788C">
        <w:rPr>
          <w:rFonts w:ascii="Calibri" w:hAnsi="Calibri" w:cs="Calibri"/>
          <w:b/>
          <w:bCs/>
          <w:sz w:val="24"/>
          <w:szCs w:val="24"/>
        </w:rPr>
        <w:t xml:space="preserve">potwierdzenie umocowania </w:t>
      </w:r>
      <w:r w:rsidRPr="00D7788C">
        <w:rPr>
          <w:rFonts w:ascii="Calibri" w:hAnsi="Calibri" w:cs="Calibri"/>
          <w:sz w:val="24"/>
          <w:szCs w:val="24"/>
        </w:rPr>
        <w:t>do działania w imieniu Wykonawcy</w:t>
      </w:r>
      <w:bookmarkEnd w:id="32"/>
      <w:r w:rsidRPr="00D7788C">
        <w:rPr>
          <w:rFonts w:ascii="Calibri" w:hAnsi="Calibri" w:cs="Calibri"/>
          <w:sz w:val="24"/>
          <w:szCs w:val="24"/>
        </w:rPr>
        <w:t>,</w:t>
      </w:r>
    </w:p>
    <w:p w14:paraId="0D7D1E8B" w14:textId="65FD105E" w:rsidR="003D624F" w:rsidRPr="00D7788C" w:rsidRDefault="003D624F">
      <w:pPr>
        <w:pStyle w:val="Akapitzlist"/>
        <w:numPr>
          <w:ilvl w:val="4"/>
          <w:numId w:val="12"/>
        </w:numPr>
        <w:spacing w:before="120" w:line="240" w:lineRule="auto"/>
        <w:ind w:left="1701"/>
        <w:jc w:val="both"/>
        <w:rPr>
          <w:rFonts w:ascii="Calibri" w:hAnsi="Calibri" w:cs="Calibri"/>
          <w:b/>
          <w:bCs/>
          <w:sz w:val="24"/>
          <w:szCs w:val="24"/>
          <w:u w:val="single"/>
        </w:rPr>
      </w:pPr>
      <w:r w:rsidRPr="00D7788C">
        <w:rPr>
          <w:rFonts w:ascii="Calibri" w:hAnsi="Calibri" w:cs="Calibri"/>
          <w:sz w:val="24"/>
          <w:szCs w:val="24"/>
          <w:u w:val="single"/>
        </w:rPr>
        <w:t xml:space="preserve">Zamawiający w </w:t>
      </w:r>
      <w:r w:rsidRPr="00D7788C">
        <w:rPr>
          <w:rFonts w:ascii="Calibri" w:hAnsi="Calibri" w:cs="Calibri"/>
          <w:color w:val="000000"/>
          <w:sz w:val="24"/>
          <w:szCs w:val="24"/>
          <w:u w:val="single"/>
        </w:rPr>
        <w:t xml:space="preserve">celu potwierdzenia, że osoba działająca w imieniu Wykonawcy lub podmiotu udostępniającego zasoby jest umocowana do jego reprezentowania, </w:t>
      </w:r>
      <w:r w:rsidRPr="00D7788C">
        <w:rPr>
          <w:rFonts w:ascii="Calibri" w:hAnsi="Calibri" w:cs="Calibri"/>
          <w:b/>
          <w:bCs/>
          <w:color w:val="000000"/>
          <w:sz w:val="24"/>
          <w:szCs w:val="24"/>
          <w:u w:val="single"/>
        </w:rPr>
        <w:t>żąda złożenia wraz z ofertą</w:t>
      </w:r>
      <w:r w:rsidRPr="00D7788C">
        <w:rPr>
          <w:rFonts w:ascii="Calibri" w:hAnsi="Calibri" w:cs="Calibri"/>
          <w:color w:val="000000"/>
          <w:sz w:val="24"/>
          <w:szCs w:val="24"/>
          <w:u w:val="single"/>
        </w:rPr>
        <w:t xml:space="preserve"> </w:t>
      </w:r>
      <w:r w:rsidRPr="00D7788C">
        <w:rPr>
          <w:rFonts w:ascii="Calibri" w:hAnsi="Calibri" w:cs="Calibri"/>
          <w:b/>
          <w:bCs/>
          <w:color w:val="000000"/>
          <w:sz w:val="24"/>
          <w:szCs w:val="24"/>
          <w:u w:val="single"/>
        </w:rPr>
        <w:t>odpisu lub informacji z Krajowego Rejestru Sądowego, Centralnej Ewidencji I Informacji o Działalności Gospodarczej lub innego właściwego rejestru</w:t>
      </w:r>
      <w:r w:rsidR="002D6AC5" w:rsidRPr="00D7788C">
        <w:rPr>
          <w:rFonts w:ascii="Calibri" w:hAnsi="Calibri" w:cs="Calibri"/>
          <w:b/>
          <w:bCs/>
          <w:color w:val="000000"/>
          <w:sz w:val="24"/>
          <w:szCs w:val="24"/>
          <w:u w:val="single"/>
        </w:rPr>
        <w:t>,</w:t>
      </w:r>
    </w:p>
    <w:p w14:paraId="1409825B" w14:textId="22E41F6C" w:rsidR="003D624F" w:rsidRPr="00D7788C" w:rsidRDefault="003D624F">
      <w:pPr>
        <w:pStyle w:val="Akapitzlist"/>
        <w:numPr>
          <w:ilvl w:val="4"/>
          <w:numId w:val="12"/>
        </w:numPr>
        <w:spacing w:before="120" w:line="240" w:lineRule="auto"/>
        <w:ind w:left="1701"/>
        <w:jc w:val="both"/>
        <w:rPr>
          <w:rFonts w:ascii="Calibri" w:hAnsi="Calibri" w:cs="Calibri"/>
          <w:sz w:val="24"/>
          <w:szCs w:val="24"/>
        </w:rPr>
      </w:pPr>
      <w:r w:rsidRPr="00D7788C">
        <w:rPr>
          <w:rFonts w:ascii="Calibri" w:hAnsi="Calibri" w:cs="Calibri"/>
          <w:color w:val="000000"/>
          <w:sz w:val="24"/>
          <w:szCs w:val="24"/>
        </w:rPr>
        <w:t xml:space="preserve">Wykonawca lub podmiot udostępniający zasoby nie jest zobowiązany do złożenia dokumentów, o których mowa w </w:t>
      </w:r>
      <w:r w:rsidR="00E44CA1" w:rsidRPr="00D7788C">
        <w:rPr>
          <w:rFonts w:ascii="Calibri" w:hAnsi="Calibri" w:cs="Calibri"/>
          <w:color w:val="000000"/>
          <w:sz w:val="24"/>
          <w:szCs w:val="24"/>
        </w:rPr>
        <w:t xml:space="preserve">w/w </w:t>
      </w:r>
      <w:r w:rsidRPr="00D7788C">
        <w:rPr>
          <w:rFonts w:ascii="Calibri" w:hAnsi="Calibri" w:cs="Calibri"/>
          <w:color w:val="000000"/>
          <w:sz w:val="24"/>
          <w:szCs w:val="24"/>
        </w:rPr>
        <w:t xml:space="preserve">lit </w:t>
      </w:r>
      <w:r w:rsidR="00E44CA1" w:rsidRPr="00D7788C">
        <w:rPr>
          <w:rFonts w:ascii="Calibri" w:hAnsi="Calibri" w:cs="Calibri"/>
          <w:color w:val="000000"/>
          <w:sz w:val="24"/>
          <w:szCs w:val="24"/>
        </w:rPr>
        <w:t>b</w:t>
      </w:r>
      <w:r w:rsidRPr="00D7788C">
        <w:rPr>
          <w:rFonts w:ascii="Calibri" w:hAnsi="Calibri" w:cs="Calibri"/>
          <w:color w:val="000000"/>
          <w:sz w:val="24"/>
          <w:szCs w:val="24"/>
        </w:rPr>
        <w:t>), jeżeli Zamawiający może je uzyskać za pomocą bezpłatnych i ogólnodostępnych baz danych, o ile Wykonawca wskazał dane umożliwiające dostęp do tych dokumentów,</w:t>
      </w:r>
    </w:p>
    <w:p w14:paraId="307ED9FA" w14:textId="041EDBB0" w:rsidR="003D624F" w:rsidRPr="00D7788C" w:rsidRDefault="003D624F">
      <w:pPr>
        <w:pStyle w:val="Akapitzlist"/>
        <w:numPr>
          <w:ilvl w:val="4"/>
          <w:numId w:val="12"/>
        </w:numPr>
        <w:spacing w:before="120" w:line="240" w:lineRule="auto"/>
        <w:ind w:left="1701"/>
        <w:jc w:val="both"/>
        <w:rPr>
          <w:rFonts w:ascii="Calibri" w:hAnsi="Calibri" w:cs="Calibri"/>
          <w:sz w:val="24"/>
          <w:szCs w:val="24"/>
        </w:rPr>
      </w:pPr>
      <w:r w:rsidRPr="00D7788C">
        <w:rPr>
          <w:rFonts w:ascii="Calibri" w:hAnsi="Calibri" w:cs="Calibri"/>
          <w:color w:val="000000"/>
          <w:sz w:val="24"/>
          <w:szCs w:val="24"/>
        </w:rPr>
        <w:t xml:space="preserve">jeżeli w imieniu Wykonawcy lub podmiotu udostępniającego zasoby działa osoba, której umocowanie do jego reprezentowania nie wynika z dokumentów, o których mowa w </w:t>
      </w:r>
      <w:r w:rsidR="00E44CA1" w:rsidRPr="00D7788C">
        <w:rPr>
          <w:rFonts w:ascii="Calibri" w:hAnsi="Calibri" w:cs="Calibri"/>
          <w:color w:val="000000"/>
          <w:sz w:val="24"/>
          <w:szCs w:val="24"/>
        </w:rPr>
        <w:t xml:space="preserve">w/w </w:t>
      </w:r>
      <w:r w:rsidRPr="00D7788C">
        <w:rPr>
          <w:rFonts w:ascii="Calibri" w:hAnsi="Calibri" w:cs="Calibri"/>
          <w:color w:val="000000"/>
          <w:sz w:val="24"/>
          <w:szCs w:val="24"/>
        </w:rPr>
        <w:t xml:space="preserve">lit </w:t>
      </w:r>
      <w:r w:rsidR="00E44CA1" w:rsidRPr="00D7788C">
        <w:rPr>
          <w:rFonts w:ascii="Calibri" w:hAnsi="Calibri" w:cs="Calibri"/>
          <w:color w:val="000000"/>
          <w:sz w:val="24"/>
          <w:szCs w:val="24"/>
        </w:rPr>
        <w:t>b</w:t>
      </w:r>
      <w:r w:rsidRPr="00D7788C">
        <w:rPr>
          <w:rFonts w:ascii="Calibri" w:hAnsi="Calibri" w:cs="Calibri"/>
          <w:color w:val="000000"/>
          <w:sz w:val="24"/>
          <w:szCs w:val="24"/>
        </w:rPr>
        <w:t xml:space="preserve">), Zamawiający żąda od Wykonawcy lub podmiotu udostępniającego zasoby złożenia wraz z ofertą </w:t>
      </w:r>
      <w:r w:rsidRPr="00D7788C">
        <w:rPr>
          <w:rFonts w:ascii="Calibri" w:hAnsi="Calibri" w:cs="Calibri"/>
          <w:color w:val="000000"/>
          <w:sz w:val="24"/>
          <w:szCs w:val="24"/>
        </w:rPr>
        <w:lastRenderedPageBreak/>
        <w:t>pełnomocnictwa lub innego dokumentu potwierdzającego umocowanie do reprezentowania Wykonawcy,</w:t>
      </w:r>
    </w:p>
    <w:p w14:paraId="3F2EFF87" w14:textId="753D0F41" w:rsidR="00813E37" w:rsidRPr="00D7788C" w:rsidRDefault="00A477A4" w:rsidP="00813E37">
      <w:pPr>
        <w:pStyle w:val="Akapitzlist"/>
        <w:numPr>
          <w:ilvl w:val="1"/>
          <w:numId w:val="27"/>
        </w:numPr>
        <w:spacing w:before="120" w:line="240" w:lineRule="auto"/>
        <w:jc w:val="both"/>
        <w:rPr>
          <w:rFonts w:ascii="Calibri" w:eastAsia="MS Mincho" w:hAnsi="Calibri" w:cs="Calibri"/>
          <w:color w:val="FF0000"/>
          <w:sz w:val="24"/>
          <w:szCs w:val="24"/>
        </w:rPr>
      </w:pPr>
      <w:r w:rsidRPr="00D7788C">
        <w:rPr>
          <w:rFonts w:ascii="Calibri" w:hAnsi="Calibri" w:cs="Calibri"/>
          <w:b/>
          <w:bCs/>
          <w:sz w:val="24"/>
          <w:szCs w:val="24"/>
        </w:rPr>
        <w:t>pełnomocnictwo</w:t>
      </w:r>
      <w:r w:rsidR="00065148" w:rsidRPr="00D7788C">
        <w:rPr>
          <w:rFonts w:ascii="Calibri" w:hAnsi="Calibri" w:cs="Calibri"/>
          <w:b/>
          <w:bCs/>
          <w:sz w:val="24"/>
          <w:szCs w:val="24"/>
        </w:rPr>
        <w:t xml:space="preserve"> </w:t>
      </w:r>
      <w:r w:rsidR="00065148" w:rsidRPr="00D7788C">
        <w:rPr>
          <w:rFonts w:ascii="Calibri" w:hAnsi="Calibri" w:cs="Calibri"/>
          <w:i/>
          <w:iCs/>
          <w:sz w:val="24"/>
          <w:szCs w:val="24"/>
        </w:rPr>
        <w:t>(jeśli dotyczy),</w:t>
      </w:r>
    </w:p>
    <w:p w14:paraId="6F5245F7" w14:textId="7B261D76" w:rsidR="002D6AC5" w:rsidRPr="00D7788C" w:rsidRDefault="002D6AC5"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b/>
          <w:color w:val="FF0000"/>
          <w:sz w:val="24"/>
          <w:szCs w:val="24"/>
        </w:rPr>
        <w:t xml:space="preserve"> </w:t>
      </w:r>
      <w:r w:rsidRPr="00D7788C">
        <w:rPr>
          <w:rFonts w:ascii="Calibri" w:eastAsia="MS Mincho" w:hAnsi="Calibri" w:cs="Calibri"/>
          <w:b/>
          <w:color w:val="000000" w:themeColor="text1"/>
          <w:sz w:val="24"/>
          <w:szCs w:val="24"/>
        </w:rPr>
        <w:t>upoważniające do złożenia oferty</w:t>
      </w:r>
      <w:r w:rsidR="00813E37" w:rsidRPr="00D7788C">
        <w:rPr>
          <w:rFonts w:ascii="Calibri" w:eastAsia="MS Mincho" w:hAnsi="Calibri" w:cs="Calibri"/>
          <w:color w:val="000000" w:themeColor="text1"/>
          <w:sz w:val="24"/>
          <w:szCs w:val="24"/>
        </w:rPr>
        <w:t xml:space="preserve"> - g</w:t>
      </w:r>
      <w:r w:rsidRPr="00D7788C">
        <w:rPr>
          <w:rFonts w:ascii="Calibri" w:eastAsia="MS Mincho" w:hAnsi="Calibri" w:cs="Calibri"/>
          <w:color w:val="000000" w:themeColor="text1"/>
          <w:sz w:val="24"/>
          <w:szCs w:val="24"/>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D7788C">
        <w:rPr>
          <w:rFonts w:ascii="Calibri" w:eastAsia="MS Mincho" w:hAnsi="Calibri" w:cs="Calibri"/>
          <w:color w:val="000000" w:themeColor="text1"/>
          <w:sz w:val="24"/>
          <w:szCs w:val="24"/>
        </w:rPr>
        <w:t>,</w:t>
      </w:r>
    </w:p>
    <w:p w14:paraId="42530A71" w14:textId="05FA70D5" w:rsidR="002D6AC5" w:rsidRPr="00D7788C" w:rsidRDefault="002D6AC5"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b/>
          <w:color w:val="000000" w:themeColor="text1"/>
          <w:sz w:val="24"/>
          <w:szCs w:val="24"/>
        </w:rPr>
        <w:t xml:space="preserve"> przypadku wykonawców ubiegających się wspólnie</w:t>
      </w:r>
      <w:r w:rsidRPr="00D7788C">
        <w:rPr>
          <w:rFonts w:ascii="Calibri" w:eastAsia="MS Mincho" w:hAnsi="Calibri" w:cs="Calibri"/>
          <w:color w:val="000000" w:themeColor="text1"/>
          <w:sz w:val="24"/>
          <w:szCs w:val="24"/>
        </w:rPr>
        <w:t xml:space="preserve"> o </w:t>
      </w:r>
      <w:r w:rsidR="00813E37" w:rsidRPr="00D7788C">
        <w:rPr>
          <w:rFonts w:ascii="Calibri" w:eastAsia="MS Mincho" w:hAnsi="Calibri" w:cs="Calibri"/>
          <w:color w:val="000000" w:themeColor="text1"/>
          <w:sz w:val="24"/>
          <w:szCs w:val="24"/>
        </w:rPr>
        <w:t xml:space="preserve">w </w:t>
      </w:r>
      <w:r w:rsidRPr="00D7788C">
        <w:rPr>
          <w:rFonts w:ascii="Calibri" w:eastAsia="MS Mincho" w:hAnsi="Calibri" w:cs="Calibri"/>
          <w:color w:val="000000" w:themeColor="text1"/>
          <w:sz w:val="24"/>
          <w:szCs w:val="24"/>
        </w:rPr>
        <w:t xml:space="preserve">udzielenie zamówienia wykonawcy zobowiązani są do ustanowienia pełnomocnika. Dokument pełnomocnictwa </w:t>
      </w:r>
      <w:bookmarkStart w:id="34" w:name="_Hlk69731709"/>
      <w:r w:rsidRPr="00D7788C">
        <w:rPr>
          <w:rFonts w:ascii="Calibri" w:eastAsia="MS Mincho" w:hAnsi="Calibri" w:cs="Calibri"/>
          <w:color w:val="000000" w:themeColor="text1"/>
          <w:sz w:val="24"/>
          <w:szCs w:val="24"/>
        </w:rPr>
        <w:t xml:space="preserve">(lub inny dokument potwierdzający umocowanie do reprezentowania) </w:t>
      </w:r>
      <w:bookmarkEnd w:id="34"/>
      <w:r w:rsidRPr="00D7788C">
        <w:rPr>
          <w:rFonts w:ascii="Calibri" w:eastAsia="MS Mincho" w:hAnsi="Calibri" w:cs="Calibri"/>
          <w:color w:val="000000" w:themeColor="text1"/>
          <w:sz w:val="24"/>
          <w:szCs w:val="24"/>
        </w:rPr>
        <w:t>z treści którego będzie wynikało umocowanie do reprezentowania w postępowaniu o udzielenie zamówienia tych wykonawców należy załączyć do oferty</w:t>
      </w:r>
      <w:r w:rsidR="00813E37" w:rsidRPr="00D7788C">
        <w:rPr>
          <w:rFonts w:ascii="Calibri" w:eastAsia="MS Mincho" w:hAnsi="Calibri" w:cs="Calibri"/>
          <w:color w:val="000000" w:themeColor="text1"/>
          <w:sz w:val="24"/>
          <w:szCs w:val="24"/>
        </w:rPr>
        <w:t>,</w:t>
      </w:r>
    </w:p>
    <w:p w14:paraId="06C478AE" w14:textId="5C3437F9" w:rsidR="002D6AC5" w:rsidRPr="00D7788C" w:rsidRDefault="00813E37"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2D6AC5" w:rsidRPr="00D7788C">
        <w:rPr>
          <w:rFonts w:ascii="Calibri" w:eastAsia="MS Mincho" w:hAnsi="Calibri" w:cs="Calibri"/>
          <w:color w:val="000000" w:themeColor="text1"/>
          <w:sz w:val="24"/>
          <w:szCs w:val="24"/>
        </w:rPr>
        <w:t>ełnomocnictwo (lub inny dokument potwierdzający umocowanie do reprezentowania) powinno być załączone do oferty i powinno zawierać w szczególności wskazanie:</w:t>
      </w:r>
    </w:p>
    <w:p w14:paraId="3A5666B4" w14:textId="2463306D"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postępowania o zamówienie publiczne, którego dotyczy</w:t>
      </w:r>
      <w:r w:rsidR="00813E37" w:rsidRPr="00D7788C">
        <w:rPr>
          <w:rFonts w:ascii="Calibri" w:eastAsia="MS Mincho" w:hAnsi="Calibri" w:cs="Calibri"/>
          <w:color w:val="000000" w:themeColor="text1"/>
          <w:sz w:val="24"/>
          <w:szCs w:val="24"/>
        </w:rPr>
        <w:t>,</w:t>
      </w:r>
    </w:p>
    <w:p w14:paraId="1FAEE9C6" w14:textId="5C484838"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wszystkich wykonawców ubiegających się wspólnie o udzielenie zamówienia wymienionych z nazwy z określeniem adresu siedziby</w:t>
      </w:r>
      <w:r w:rsidR="00813E37" w:rsidRPr="00D7788C">
        <w:rPr>
          <w:rFonts w:ascii="Calibri" w:eastAsia="MS Mincho" w:hAnsi="Calibri" w:cs="Calibri"/>
          <w:color w:val="000000" w:themeColor="text1"/>
          <w:sz w:val="24"/>
          <w:szCs w:val="24"/>
        </w:rPr>
        <w:t>,</w:t>
      </w:r>
    </w:p>
    <w:p w14:paraId="144B175E" w14:textId="77777777"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ustanowionego pełnomocnika oraz zakresu jego umocowania.</w:t>
      </w:r>
    </w:p>
    <w:p w14:paraId="1FCC1ABC" w14:textId="2C34CB92" w:rsidR="002D6AC5" w:rsidRPr="00D7788C" w:rsidRDefault="00813E37" w:rsidP="00A25238">
      <w:pPr>
        <w:pStyle w:val="Akapitzlist"/>
        <w:numPr>
          <w:ilvl w:val="4"/>
          <w:numId w:val="12"/>
        </w:numPr>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2D6AC5" w:rsidRPr="00D7788C">
        <w:rPr>
          <w:rFonts w:ascii="Calibri" w:eastAsia="MS Mincho" w:hAnsi="Calibri" w:cs="Calibri"/>
          <w:color w:val="000000" w:themeColor="text1"/>
          <w:sz w:val="24"/>
          <w:szCs w:val="24"/>
        </w:rPr>
        <w:t>ełnomocnictwo (lub inny dokument potwierdzający umocowanie do reprezentowania) powinno zostać złożone w formie elektronicznej lub w postaci elektronicznej opatrzonej podpisem zaufanym, lub podpisem osobistym</w:t>
      </w:r>
      <w:r w:rsidRPr="00D7788C">
        <w:rPr>
          <w:rFonts w:ascii="Calibri" w:eastAsia="MS Mincho" w:hAnsi="Calibri" w:cs="Calibri"/>
          <w:color w:val="000000" w:themeColor="text1"/>
          <w:sz w:val="24"/>
          <w:szCs w:val="24"/>
        </w:rPr>
        <w:t>,</w:t>
      </w:r>
    </w:p>
    <w:p w14:paraId="632C03D4" w14:textId="3AB5BE60" w:rsidR="00A25238" w:rsidRPr="00D7788C" w:rsidRDefault="00813E37" w:rsidP="00A25238">
      <w:pPr>
        <w:pStyle w:val="Akapitzlist"/>
        <w:numPr>
          <w:ilvl w:val="4"/>
          <w:numId w:val="12"/>
        </w:numPr>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d</w:t>
      </w:r>
      <w:r w:rsidR="002D6AC5" w:rsidRPr="00D7788C">
        <w:rPr>
          <w:rFonts w:ascii="Calibri" w:eastAsia="MS Mincho" w:hAnsi="Calibri" w:cs="Calibri"/>
          <w:color w:val="000000" w:themeColor="text1"/>
          <w:sz w:val="24"/>
          <w:szCs w:val="24"/>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D7788C">
        <w:rPr>
          <w:rFonts w:ascii="Calibri" w:eastAsia="MS Mincho" w:hAnsi="Calibri" w:cs="Calibri"/>
          <w:color w:val="000000" w:themeColor="text1"/>
          <w:sz w:val="24"/>
          <w:szCs w:val="24"/>
        </w:rPr>
        <w:t>.</w:t>
      </w:r>
    </w:p>
    <w:p w14:paraId="4EB58786" w14:textId="452F3F5B" w:rsidR="00A477A4" w:rsidRPr="00D7788C" w:rsidRDefault="00A477A4">
      <w:pPr>
        <w:pStyle w:val="Akapitzlist"/>
        <w:numPr>
          <w:ilvl w:val="1"/>
          <w:numId w:val="27"/>
        </w:numPr>
        <w:spacing w:before="120" w:line="240" w:lineRule="auto"/>
        <w:jc w:val="both"/>
        <w:rPr>
          <w:rFonts w:ascii="Calibri" w:hAnsi="Calibri" w:cs="Calibri"/>
          <w:sz w:val="24"/>
          <w:szCs w:val="24"/>
        </w:rPr>
      </w:pPr>
      <w:r w:rsidRPr="00D7788C">
        <w:rPr>
          <w:rFonts w:ascii="Calibri" w:hAnsi="Calibri" w:cs="Calibri"/>
          <w:b/>
          <w:bCs/>
          <w:sz w:val="24"/>
          <w:szCs w:val="24"/>
        </w:rPr>
        <w:t>oświadczenie wykonawców wspólnie ubiegających się o udzielenie zamówienia</w:t>
      </w:r>
      <w:r w:rsidR="00F82F79" w:rsidRPr="00D7788C">
        <w:rPr>
          <w:rFonts w:ascii="Calibri" w:hAnsi="Calibri" w:cs="Calibri"/>
          <w:sz w:val="24"/>
          <w:szCs w:val="24"/>
        </w:rPr>
        <w:t xml:space="preserve"> </w:t>
      </w:r>
      <w:r w:rsidR="003C029E" w:rsidRPr="00D7788C">
        <w:rPr>
          <w:rFonts w:ascii="Calibri" w:hAnsi="Calibri" w:cs="Calibri"/>
          <w:sz w:val="24"/>
          <w:szCs w:val="24"/>
        </w:rPr>
        <w:t xml:space="preserve">- </w:t>
      </w:r>
      <w:r w:rsidR="00841002" w:rsidRPr="00D7788C">
        <w:rPr>
          <w:rFonts w:ascii="Calibri" w:hAnsi="Calibri" w:cs="Calibri"/>
          <w:b/>
          <w:bCs/>
          <w:sz w:val="24"/>
          <w:szCs w:val="24"/>
        </w:rPr>
        <w:t xml:space="preserve">wg zał. Nr </w:t>
      </w:r>
      <w:r w:rsidR="00CF5AEB" w:rsidRPr="00D7788C">
        <w:rPr>
          <w:rFonts w:ascii="Calibri" w:hAnsi="Calibri" w:cs="Calibri"/>
          <w:b/>
          <w:bCs/>
          <w:sz w:val="24"/>
          <w:szCs w:val="24"/>
        </w:rPr>
        <w:t>3</w:t>
      </w:r>
      <w:r w:rsidR="00571D46">
        <w:rPr>
          <w:rFonts w:ascii="Calibri" w:hAnsi="Calibri" w:cs="Calibri"/>
          <w:b/>
          <w:bCs/>
          <w:sz w:val="24"/>
          <w:szCs w:val="24"/>
        </w:rPr>
        <w:t xml:space="preserve"> </w:t>
      </w:r>
      <w:r w:rsidR="00F82F79" w:rsidRPr="00D7788C">
        <w:rPr>
          <w:rFonts w:ascii="Calibri" w:hAnsi="Calibri" w:cs="Calibri"/>
          <w:b/>
          <w:bCs/>
          <w:i/>
          <w:iCs/>
          <w:sz w:val="24"/>
          <w:szCs w:val="24"/>
        </w:rPr>
        <w:t>–</w:t>
      </w:r>
      <w:r w:rsidR="00F82F79" w:rsidRPr="00D7788C">
        <w:rPr>
          <w:rFonts w:ascii="Calibri" w:hAnsi="Calibri" w:cs="Calibri"/>
          <w:i/>
          <w:iCs/>
          <w:sz w:val="24"/>
          <w:szCs w:val="24"/>
        </w:rPr>
        <w:t xml:space="preserve"> jeśli dotyczy</w:t>
      </w:r>
      <w:r w:rsidR="00F82F79" w:rsidRPr="00D7788C">
        <w:rPr>
          <w:rFonts w:ascii="Calibri" w:hAnsi="Calibri" w:cs="Calibri"/>
          <w:sz w:val="24"/>
          <w:szCs w:val="24"/>
        </w:rPr>
        <w:t xml:space="preserve"> </w:t>
      </w:r>
    </w:p>
    <w:p w14:paraId="7199B1C5" w14:textId="34006565" w:rsidR="00A16D98" w:rsidRPr="00D7788C" w:rsidRDefault="00A477A4">
      <w:pPr>
        <w:pStyle w:val="Akapitzlist"/>
        <w:numPr>
          <w:ilvl w:val="1"/>
          <w:numId w:val="27"/>
        </w:numPr>
        <w:spacing w:before="120" w:line="240" w:lineRule="auto"/>
        <w:jc w:val="both"/>
        <w:rPr>
          <w:rFonts w:ascii="Calibri" w:hAnsi="Calibri" w:cs="Calibri"/>
          <w:sz w:val="24"/>
          <w:szCs w:val="24"/>
        </w:rPr>
      </w:pPr>
      <w:r w:rsidRPr="00D7788C">
        <w:rPr>
          <w:rFonts w:ascii="Calibri" w:hAnsi="Calibri" w:cs="Calibri"/>
          <w:b/>
          <w:bCs/>
          <w:sz w:val="24"/>
          <w:szCs w:val="24"/>
        </w:rPr>
        <w:t>zastrzeżenie tajemnicy przedsiębiorstwa</w:t>
      </w:r>
      <w:r w:rsidR="00F82F79" w:rsidRPr="00D7788C">
        <w:rPr>
          <w:rFonts w:ascii="Calibri" w:hAnsi="Calibri" w:cs="Calibri"/>
          <w:b/>
          <w:bCs/>
          <w:sz w:val="24"/>
          <w:szCs w:val="24"/>
        </w:rPr>
        <w:t xml:space="preserve"> </w:t>
      </w:r>
      <w:r w:rsidR="00F82F79" w:rsidRPr="00D7788C">
        <w:rPr>
          <w:rFonts w:ascii="Calibri" w:hAnsi="Calibri" w:cs="Calibri"/>
          <w:i/>
          <w:iCs/>
          <w:sz w:val="24"/>
          <w:szCs w:val="24"/>
        </w:rPr>
        <w:t>– jeśli dotyczy</w:t>
      </w:r>
      <w:r w:rsidR="00F82F79" w:rsidRPr="00D7788C">
        <w:rPr>
          <w:rFonts w:ascii="Calibri" w:hAnsi="Calibri" w:cs="Calibri"/>
          <w:b/>
          <w:bCs/>
          <w:sz w:val="24"/>
          <w:szCs w:val="24"/>
        </w:rPr>
        <w:t xml:space="preserve"> </w:t>
      </w:r>
    </w:p>
    <w:p w14:paraId="73B6D285" w14:textId="77777777" w:rsidR="005F35A1" w:rsidRPr="00D7788C" w:rsidRDefault="005F35A1" w:rsidP="005F35A1">
      <w:pPr>
        <w:pStyle w:val="Akapitzlist"/>
        <w:numPr>
          <w:ilvl w:val="1"/>
          <w:numId w:val="27"/>
        </w:numPr>
        <w:spacing w:before="120" w:line="240" w:lineRule="auto"/>
        <w:jc w:val="both"/>
        <w:rPr>
          <w:rFonts w:ascii="Calibri" w:hAnsi="Calibri" w:cs="Calibri"/>
          <w:color w:val="000000" w:themeColor="text1"/>
          <w:sz w:val="24"/>
          <w:szCs w:val="24"/>
        </w:rPr>
      </w:pPr>
      <w:r w:rsidRPr="00D7788C">
        <w:rPr>
          <w:rFonts w:ascii="Calibri" w:eastAsia="MS Mincho" w:hAnsi="Calibri" w:cs="Calibri"/>
          <w:b/>
          <w:color w:val="000000" w:themeColor="text1"/>
          <w:sz w:val="24"/>
          <w:szCs w:val="24"/>
        </w:rPr>
        <w:t>wykaz rozwiązań równoważnych</w:t>
      </w:r>
      <w:r w:rsidRPr="00D7788C">
        <w:rPr>
          <w:rFonts w:ascii="Calibri" w:eastAsia="MS Mincho" w:hAnsi="Calibri" w:cs="Calibri"/>
          <w:color w:val="000000" w:themeColor="text1"/>
          <w:sz w:val="24"/>
          <w:szCs w:val="24"/>
        </w:rPr>
        <w:t xml:space="preserve"> – jeżeli dotyczy</w:t>
      </w:r>
    </w:p>
    <w:p w14:paraId="3BBF58FA" w14:textId="0D327355" w:rsidR="005F35A1" w:rsidRPr="00D7788C" w:rsidRDefault="005F35A1" w:rsidP="005F35A1">
      <w:pPr>
        <w:pStyle w:val="Akapitzlist"/>
        <w:spacing w:before="120" w:line="240" w:lineRule="auto"/>
        <w:ind w:left="1440"/>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t>
      </w:r>
      <w:r w:rsidRPr="00D7788C">
        <w:rPr>
          <w:rFonts w:ascii="Calibri" w:eastAsia="MS Mincho" w:hAnsi="Calibri" w:cs="Calibri"/>
          <w:color w:val="000000" w:themeColor="text1"/>
          <w:sz w:val="24"/>
          <w:szCs w:val="24"/>
        </w:rPr>
        <w:lastRenderedPageBreak/>
        <w:t>wykonawców zgodnie z formą reprezentacji określoną w dokumencie rejestrowym właściwym dla formy organizacyjnej lub innym dokumencie.</w:t>
      </w:r>
    </w:p>
    <w:p w14:paraId="7BE681F6" w14:textId="4CB44832" w:rsidR="00483422" w:rsidRPr="00D7788C" w:rsidRDefault="00483422" w:rsidP="00AD0F7A">
      <w:pPr>
        <w:numPr>
          <w:ilvl w:val="1"/>
          <w:numId w:val="27"/>
        </w:numPr>
        <w:contextualSpacing/>
        <w:jc w:val="both"/>
        <w:rPr>
          <w:rFonts w:ascii="Calibri" w:hAnsi="Calibri" w:cs="Calibri"/>
          <w:b/>
          <w:bCs/>
          <w:color w:val="000000" w:themeColor="text1"/>
          <w:sz w:val="24"/>
          <w:szCs w:val="24"/>
        </w:rPr>
      </w:pPr>
      <w:r w:rsidRPr="00D7788C">
        <w:rPr>
          <w:rFonts w:ascii="Calibri" w:hAnsi="Calibri" w:cs="Calibri"/>
          <w:b/>
          <w:bCs/>
          <w:color w:val="000000" w:themeColor="text1"/>
          <w:sz w:val="24"/>
          <w:szCs w:val="24"/>
        </w:rPr>
        <w:t>dowód wniesienia wadium.</w:t>
      </w:r>
    </w:p>
    <w:p w14:paraId="0E99721C" w14:textId="77777777"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 gdy:</w:t>
      </w:r>
    </w:p>
    <w:p w14:paraId="533C87AC" w14:textId="675022C6"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podmiotowe środki dowodowe, </w:t>
      </w:r>
    </w:p>
    <w:p w14:paraId="542DA9E6" w14:textId="3EA36620"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przedmiotowe środki dowodowe, </w:t>
      </w:r>
    </w:p>
    <w:p w14:paraId="76DBC347" w14:textId="221B99A6"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inne dokumenty lub </w:t>
      </w:r>
    </w:p>
    <w:p w14:paraId="67DF7C1E" w14:textId="30C6B5DF"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D7788C" w:rsidRDefault="00AD0F7A" w:rsidP="00AD0F7A">
      <w:pPr>
        <w:ind w:left="108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zostały wystawione przez </w:t>
      </w:r>
      <w:r w:rsidRPr="00D7788C">
        <w:rPr>
          <w:rFonts w:ascii="Calibri" w:eastAsia="MS Mincho" w:hAnsi="Calibri" w:cs="Calibri"/>
          <w:b/>
          <w:color w:val="000000" w:themeColor="text1"/>
          <w:sz w:val="24"/>
          <w:szCs w:val="24"/>
        </w:rPr>
        <w:t xml:space="preserve">upoważnione podmioty </w:t>
      </w:r>
      <w:r w:rsidRPr="00D7788C">
        <w:rPr>
          <w:rFonts w:ascii="Calibri" w:eastAsia="MS Mincho" w:hAnsi="Calibri" w:cs="Calibri"/>
          <w:color w:val="000000" w:themeColor="text1"/>
          <w:sz w:val="24"/>
          <w:szCs w:val="24"/>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w:t>
      </w:r>
      <w:r w:rsidR="00484EF6" w:rsidRPr="00D7788C">
        <w:rPr>
          <w:rFonts w:ascii="Calibri" w:eastAsia="MS Mincho" w:hAnsi="Calibri" w:cs="Calibri"/>
          <w:color w:val="000000" w:themeColor="text1"/>
          <w:sz w:val="24"/>
          <w:szCs w:val="24"/>
        </w:rPr>
        <w:t>,</w:t>
      </w:r>
      <w:r w:rsidRPr="00D7788C">
        <w:rPr>
          <w:rFonts w:ascii="Calibri" w:eastAsia="MS Mincho" w:hAnsi="Calibri" w:cs="Calibri"/>
          <w:color w:val="000000" w:themeColor="text1"/>
          <w:sz w:val="24"/>
          <w:szCs w:val="24"/>
        </w:rPr>
        <w:t xml:space="preserve"> gdy </w:t>
      </w:r>
      <w:proofErr w:type="gramStart"/>
      <w:r w:rsidRPr="00D7788C">
        <w:rPr>
          <w:rFonts w:ascii="Calibri" w:eastAsia="MS Mincho" w:hAnsi="Calibri" w:cs="Calibri"/>
          <w:color w:val="000000" w:themeColor="text1"/>
          <w:sz w:val="24"/>
          <w:szCs w:val="24"/>
        </w:rPr>
        <w:t>dokumenty</w:t>
      </w:r>
      <w:proofErr w:type="gramEnd"/>
      <w:r w:rsidRPr="00D7788C">
        <w:rPr>
          <w:rFonts w:ascii="Calibri" w:eastAsia="MS Mincho" w:hAnsi="Calibri" w:cs="Calibri"/>
          <w:color w:val="000000" w:themeColor="text1"/>
          <w:sz w:val="24"/>
          <w:szCs w:val="24"/>
        </w:rPr>
        <w:t xml:space="preserve">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D7788C" w:rsidRDefault="00AD0F7A" w:rsidP="00AD0F7A">
      <w:pPr>
        <w:pStyle w:val="Akapitzlist"/>
        <w:numPr>
          <w:ilvl w:val="0"/>
          <w:numId w:val="27"/>
        </w:numPr>
        <w:spacing w:before="12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w:t>
      </w:r>
      <w:r w:rsidR="00484EF6" w:rsidRPr="00D7788C">
        <w:rPr>
          <w:rFonts w:ascii="Calibri" w:eastAsia="MS Mincho" w:hAnsi="Calibri" w:cs="Calibri"/>
          <w:color w:val="000000" w:themeColor="text1"/>
          <w:sz w:val="24"/>
          <w:szCs w:val="24"/>
        </w:rPr>
        <w:t>,</w:t>
      </w:r>
      <w:r w:rsidRPr="00D7788C">
        <w:rPr>
          <w:rFonts w:ascii="Calibri" w:eastAsia="MS Mincho" w:hAnsi="Calibri" w:cs="Calibri"/>
          <w:color w:val="000000" w:themeColor="text1"/>
          <w:sz w:val="24"/>
          <w:szCs w:val="24"/>
        </w:rPr>
        <w:t xml:space="preserve"> gdy </w:t>
      </w:r>
      <w:proofErr w:type="gramStart"/>
      <w:r w:rsidRPr="00D7788C">
        <w:rPr>
          <w:rFonts w:ascii="Calibri" w:eastAsia="MS Mincho" w:hAnsi="Calibri" w:cs="Calibri"/>
          <w:color w:val="000000" w:themeColor="text1"/>
          <w:sz w:val="24"/>
          <w:szCs w:val="24"/>
        </w:rPr>
        <w:t>dokumenty</w:t>
      </w:r>
      <w:proofErr w:type="gramEnd"/>
      <w:r w:rsidRPr="00D7788C">
        <w:rPr>
          <w:rFonts w:ascii="Calibri" w:eastAsia="MS Mincho" w:hAnsi="Calibri" w:cs="Calibri"/>
          <w:color w:val="000000" w:themeColor="text1"/>
          <w:sz w:val="24"/>
          <w:szCs w:val="24"/>
        </w:rPr>
        <w:t xml:space="preserve">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D7788C" w:rsidRDefault="00AD0F7A" w:rsidP="00AD0F7A">
      <w:pPr>
        <w:pStyle w:val="Akapitzlist"/>
        <w:numPr>
          <w:ilvl w:val="0"/>
          <w:numId w:val="27"/>
        </w:numPr>
        <w:spacing w:before="12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Poświadczenia zgodności cyfrowego odwzorowania z dokumentem w postaci papierowej dokonuje </w:t>
      </w:r>
      <w:r w:rsidR="000940B1" w:rsidRPr="00D7788C">
        <w:rPr>
          <w:rFonts w:ascii="Calibri" w:eastAsia="MS Mincho" w:hAnsi="Calibri" w:cs="Calibri"/>
          <w:color w:val="000000" w:themeColor="text1"/>
          <w:sz w:val="24"/>
          <w:szCs w:val="24"/>
        </w:rPr>
        <w:t xml:space="preserve">się </w:t>
      </w:r>
      <w:r w:rsidRPr="00D7788C">
        <w:rPr>
          <w:rFonts w:ascii="Calibri" w:eastAsia="MS Mincho" w:hAnsi="Calibri" w:cs="Calibri"/>
          <w:color w:val="000000" w:themeColor="text1"/>
          <w:sz w:val="24"/>
          <w:szCs w:val="24"/>
        </w:rPr>
        <w:t xml:space="preserve">w przypadku: </w:t>
      </w:r>
    </w:p>
    <w:p w14:paraId="52832FD5" w14:textId="22BA36FC"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AD0F7A" w:rsidRPr="00D7788C">
        <w:rPr>
          <w:rFonts w:ascii="Calibri" w:eastAsia="MS Mincho" w:hAnsi="Calibri" w:cs="Calibri"/>
          <w:color w:val="000000" w:themeColor="text1"/>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AD0F7A" w:rsidRPr="00D7788C">
        <w:rPr>
          <w:rFonts w:ascii="Calibri" w:eastAsia="MS Mincho" w:hAnsi="Calibri" w:cs="Calibri"/>
          <w:color w:val="000000" w:themeColor="text1"/>
          <w:sz w:val="24"/>
          <w:szCs w:val="24"/>
        </w:rPr>
        <w:t>rzedmiotowych środków dowodowych – odpowiednio wykonawca lub wykonawca wspólnie ubiegający się o udzielenie zamówienia,</w:t>
      </w:r>
    </w:p>
    <w:p w14:paraId="53BCA8D7" w14:textId="0109305A"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i</w:t>
      </w:r>
      <w:r w:rsidR="00AD0F7A" w:rsidRPr="00D7788C">
        <w:rPr>
          <w:rFonts w:ascii="Calibri" w:eastAsia="MS Mincho" w:hAnsi="Calibri" w:cs="Calibri"/>
          <w:color w:val="000000" w:themeColor="text1"/>
          <w:sz w:val="24"/>
          <w:szCs w:val="24"/>
        </w:rPr>
        <w:t>nnych dokumentów – odpowiednio wykonawca lub wykonawca wspólnie ubiegający się o udzielenie zamówienia, w zakresie dokumentów, które każdego z nich dotyczą.</w:t>
      </w:r>
    </w:p>
    <w:p w14:paraId="439C4176" w14:textId="76B39D62"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lastRenderedPageBreak/>
        <w:t>Poświadczenia zgodności cyfrowego odwzorowania z dokumentem w postaci papierowej może dokonać również notariusz.</w:t>
      </w:r>
    </w:p>
    <w:p w14:paraId="17815631"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57D46167"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09A990D3"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4925B16A"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46140347"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08CE977C"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7896179B"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311491E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D2E9A8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FEBACD8"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0F52DF78"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953C1F3"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1D4492CC"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6AC057F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6FFBF0AD"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09986501" w14:textId="6BD24D9E"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21">
        <w:r w:rsidRPr="00D7788C">
          <w:rPr>
            <w:rStyle w:val="Hipercze"/>
            <w:rFonts w:ascii="Calibri" w:hAnsi="Calibri" w:cs="Calibri"/>
            <w:sz w:val="24"/>
            <w:szCs w:val="24"/>
          </w:rPr>
          <w:t>platformazakupowa.pl</w:t>
        </w:r>
      </w:hyperlink>
      <w:r w:rsidRPr="00D7788C">
        <w:rPr>
          <w:rFonts w:ascii="Calibri" w:hAnsi="Calibri" w:cs="Calibri"/>
          <w:sz w:val="24"/>
          <w:szCs w:val="24"/>
        </w:rPr>
        <w:t xml:space="preserve">, wykonawca powinien złożyć podpis bezpośrednio na dokumentach przesłanych za pośrednictwem </w:t>
      </w:r>
      <w:hyperlink r:id="rId22">
        <w:r w:rsidRPr="00D7788C">
          <w:rPr>
            <w:rStyle w:val="Hipercze"/>
            <w:rFonts w:ascii="Calibri" w:hAnsi="Calibri" w:cs="Calibri"/>
            <w:sz w:val="24"/>
            <w:szCs w:val="24"/>
          </w:rPr>
          <w:t>platformazakupowa.pl</w:t>
        </w:r>
      </w:hyperlink>
      <w:r w:rsidRPr="00D7788C">
        <w:rPr>
          <w:rFonts w:ascii="Calibri" w:hAnsi="Calibri" w:cs="Calibri"/>
          <w:sz w:val="24"/>
          <w:szCs w:val="24"/>
        </w:rPr>
        <w:t>. Zalecamy stosowanie podpisu na każdym załączonym pliku osobno, w szczególności wskazanych w art. 63 ust 1 oraz ust.</w:t>
      </w:r>
      <w:proofErr w:type="gramStart"/>
      <w:r w:rsidRPr="00D7788C">
        <w:rPr>
          <w:rFonts w:ascii="Calibri" w:hAnsi="Calibri" w:cs="Calibri"/>
          <w:sz w:val="24"/>
          <w:szCs w:val="24"/>
        </w:rPr>
        <w:t xml:space="preserve">2  </w:t>
      </w:r>
      <w:proofErr w:type="spellStart"/>
      <w:r w:rsidRPr="00D7788C">
        <w:rPr>
          <w:rFonts w:ascii="Calibri" w:hAnsi="Calibri" w:cs="Calibri"/>
          <w:sz w:val="24"/>
          <w:szCs w:val="24"/>
        </w:rPr>
        <w:t>Pzp</w:t>
      </w:r>
      <w:proofErr w:type="spellEnd"/>
      <w:proofErr w:type="gramEnd"/>
      <w:r w:rsidRPr="00D7788C">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D7788C" w:rsidRDefault="00A16D98">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Z</w:t>
      </w:r>
      <w:r w:rsidR="00A477A4" w:rsidRPr="00D7788C">
        <w:rPr>
          <w:rFonts w:ascii="Calibri" w:hAnsi="Calibri" w:cs="Calibri"/>
          <w:sz w:val="24"/>
          <w:szCs w:val="24"/>
        </w:rPr>
        <w:t>a datę złożenia oferty przyjmuje się datę jej przekazania w systemie (platformie) w drugim kroku składania oferty poprzez kliknięcie przycisku “</w:t>
      </w:r>
      <w:r w:rsidR="00A477A4" w:rsidRPr="00D7788C">
        <w:rPr>
          <w:rFonts w:ascii="Calibri" w:hAnsi="Calibri" w:cs="Calibri"/>
          <w:b/>
          <w:bCs/>
          <w:sz w:val="24"/>
          <w:szCs w:val="24"/>
        </w:rPr>
        <w:t>Złóż ofertę</w:t>
      </w:r>
      <w:r w:rsidR="00A477A4" w:rsidRPr="00D7788C">
        <w:rPr>
          <w:rFonts w:ascii="Calibri" w:hAnsi="Calibri" w:cs="Calibri"/>
          <w:sz w:val="24"/>
          <w:szCs w:val="24"/>
        </w:rPr>
        <w:t>” i wyświetlenie się komunikatu, że oferta została zaszyfrowana i złożona.</w:t>
      </w:r>
    </w:p>
    <w:p w14:paraId="3B4682CC" w14:textId="516FFEFA" w:rsidR="00A477A4" w:rsidRPr="00D7788C" w:rsidRDefault="00A477A4">
      <w:pPr>
        <w:pStyle w:val="Akapitzlist"/>
        <w:numPr>
          <w:ilvl w:val="0"/>
          <w:numId w:val="27"/>
        </w:numPr>
        <w:spacing w:before="120" w:line="240" w:lineRule="auto"/>
        <w:jc w:val="both"/>
        <w:rPr>
          <w:rStyle w:val="Hipercze"/>
          <w:rFonts w:ascii="Calibri" w:hAnsi="Calibri" w:cs="Calibri"/>
          <w:color w:val="auto"/>
          <w:sz w:val="24"/>
          <w:szCs w:val="24"/>
          <w:u w:val="none"/>
        </w:rPr>
      </w:pPr>
      <w:r w:rsidRPr="00D7788C">
        <w:rPr>
          <w:rFonts w:ascii="Calibri" w:hAnsi="Calibri" w:cs="Calibri"/>
          <w:sz w:val="24"/>
          <w:szCs w:val="24"/>
        </w:rPr>
        <w:t xml:space="preserve">Szczegółowa instrukcja dla Wykonawców dotycząca złożenia, zmiany i wycofania oferty znajduje się na stronie internetowej pod adresem:  </w:t>
      </w:r>
      <w:hyperlink r:id="rId23" w:history="1">
        <w:r w:rsidRPr="00D7788C">
          <w:rPr>
            <w:rStyle w:val="Hipercze"/>
            <w:rFonts w:ascii="Calibri" w:hAnsi="Calibri" w:cs="Calibri"/>
            <w:sz w:val="24"/>
            <w:szCs w:val="24"/>
          </w:rPr>
          <w:t>https://platformazakupowa.pl/strona/45-instrukcje</w:t>
        </w:r>
      </w:hyperlink>
      <w:r w:rsidR="00A16D98" w:rsidRPr="00D7788C">
        <w:rPr>
          <w:rStyle w:val="Hipercze"/>
          <w:rFonts w:ascii="Calibri" w:hAnsi="Calibri" w:cs="Calibri"/>
          <w:sz w:val="24"/>
          <w:szCs w:val="24"/>
        </w:rPr>
        <w:t>.</w:t>
      </w:r>
    </w:p>
    <w:p w14:paraId="1B14AA26" w14:textId="683EFEC5"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Występuje limit objętości plików lub spakowanych folderów w zakresie całej oferty lub wniosku do ilości 10 plików lub spakowanych folderów przy maksymalnej wielkości 150 MB</w:t>
      </w:r>
      <w:r w:rsidR="00A16D98" w:rsidRPr="00D7788C">
        <w:rPr>
          <w:rFonts w:ascii="Calibri" w:hAnsi="Calibri" w:cs="Calibri"/>
          <w:sz w:val="24"/>
          <w:szCs w:val="24"/>
        </w:rPr>
        <w:t>.</w:t>
      </w:r>
    </w:p>
    <w:p w14:paraId="02D025B6" w14:textId="36267518"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D7788C">
        <w:rPr>
          <w:rFonts w:ascii="Calibri" w:hAnsi="Calibri" w:cs="Calibri"/>
          <w:sz w:val="24"/>
          <w:szCs w:val="24"/>
        </w:rPr>
        <w:t>.</w:t>
      </w:r>
    </w:p>
    <w:p w14:paraId="0643698C" w14:textId="3C17127B"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Wykonawca składa ofertę za pośrednictwem Formularza składania oferty dostępnego na platformazakupowa.pl </w:t>
      </w:r>
      <w:r w:rsidRPr="00D7788C">
        <w:rPr>
          <w:rFonts w:ascii="Calibri" w:hAnsi="Calibri" w:cs="Calibri"/>
          <w:b/>
          <w:bCs/>
          <w:sz w:val="24"/>
          <w:szCs w:val="24"/>
        </w:rPr>
        <w:t>w konkretnym postępowaniu</w:t>
      </w:r>
      <w:r w:rsidR="00A16D98" w:rsidRPr="00D7788C">
        <w:rPr>
          <w:rFonts w:ascii="Calibri" w:hAnsi="Calibri" w:cs="Calibri"/>
          <w:b/>
          <w:bCs/>
          <w:sz w:val="24"/>
          <w:szCs w:val="24"/>
        </w:rPr>
        <w:t>.</w:t>
      </w:r>
    </w:p>
    <w:p w14:paraId="6334DCB4" w14:textId="42B68F05"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Każdy z Wykonawców może złożyć </w:t>
      </w:r>
      <w:r w:rsidRPr="00D7788C">
        <w:rPr>
          <w:rFonts w:ascii="Calibri" w:hAnsi="Calibri" w:cs="Calibri"/>
          <w:b/>
          <w:bCs/>
          <w:sz w:val="24"/>
          <w:szCs w:val="24"/>
        </w:rPr>
        <w:t>tylko jedną ofertę</w:t>
      </w:r>
      <w:r w:rsidRPr="00D7788C">
        <w:rPr>
          <w:rFonts w:ascii="Calibri" w:hAnsi="Calibri" w:cs="Calibri"/>
          <w:sz w:val="24"/>
          <w:szCs w:val="24"/>
        </w:rPr>
        <w:t>. Złożenie większej liczby ofert lub oferty zawierającej propozycje wariantowe spowoduje odrzucenie wszystkich złożonych przez danego wykonawcę ofert.</w:t>
      </w:r>
    </w:p>
    <w:p w14:paraId="7E03C2BD" w14:textId="612CB264"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Zamawiający nie bierze odpowiedzialności za sporządzenie i złożenie oferty w niewłaściwy sposób.</w:t>
      </w:r>
    </w:p>
    <w:p w14:paraId="20A74950" w14:textId="77777777" w:rsidR="00AD0F7A" w:rsidRPr="00D7788C" w:rsidRDefault="00AD0F7A" w:rsidP="00A16D98">
      <w:pPr>
        <w:pBdr>
          <w:top w:val="nil"/>
          <w:left w:val="nil"/>
          <w:bottom w:val="nil"/>
          <w:right w:val="nil"/>
          <w:between w:val="nil"/>
        </w:pBdr>
        <w:spacing w:before="120" w:line="240" w:lineRule="auto"/>
        <w:ind w:left="65"/>
        <w:jc w:val="center"/>
        <w:rPr>
          <w:rFonts w:ascii="Calibri" w:hAnsi="Calibri" w:cs="Calibri"/>
          <w:b/>
          <w:bCs/>
          <w:sz w:val="24"/>
          <w:szCs w:val="24"/>
          <w:u w:val="single"/>
        </w:rPr>
      </w:pPr>
    </w:p>
    <w:p w14:paraId="101CD0F3" w14:textId="3C26340A" w:rsidR="00A477A4" w:rsidRPr="00D7788C" w:rsidRDefault="00A477A4" w:rsidP="00A16D98">
      <w:pPr>
        <w:pBdr>
          <w:top w:val="nil"/>
          <w:left w:val="nil"/>
          <w:bottom w:val="nil"/>
          <w:right w:val="nil"/>
          <w:between w:val="nil"/>
        </w:pBdr>
        <w:spacing w:before="120" w:line="240" w:lineRule="auto"/>
        <w:ind w:left="65"/>
        <w:jc w:val="center"/>
        <w:rPr>
          <w:rFonts w:ascii="Calibri" w:hAnsi="Calibri" w:cs="Calibri"/>
          <w:b/>
          <w:bCs/>
          <w:sz w:val="24"/>
          <w:szCs w:val="24"/>
          <w:u w:val="single"/>
        </w:rPr>
      </w:pPr>
      <w:r w:rsidRPr="00D7788C">
        <w:rPr>
          <w:rFonts w:ascii="Calibri" w:hAnsi="Calibri" w:cs="Calibri"/>
          <w:b/>
          <w:bCs/>
          <w:sz w:val="24"/>
          <w:szCs w:val="24"/>
          <w:u w:val="single"/>
        </w:rPr>
        <w:t>Wycofanie oferty:</w:t>
      </w:r>
    </w:p>
    <w:p w14:paraId="3C88B77F" w14:textId="6AA80A2E"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 xml:space="preserve">Złożenie nowej oferty lub wniosku i wycofanie poprzedniej w </w:t>
      </w:r>
      <w:proofErr w:type="gramStart"/>
      <w:r w:rsidRPr="00D7788C">
        <w:rPr>
          <w:rFonts w:ascii="Calibri" w:hAnsi="Calibri" w:cs="Calibri"/>
          <w:sz w:val="24"/>
          <w:szCs w:val="24"/>
        </w:rPr>
        <w:t>postępowaniu</w:t>
      </w:r>
      <w:proofErr w:type="gramEnd"/>
      <w:r w:rsidRPr="00D7788C">
        <w:rPr>
          <w:rFonts w:ascii="Calibri" w:hAnsi="Calibri" w:cs="Calibri"/>
          <w:sz w:val="24"/>
          <w:szCs w:val="24"/>
        </w:rPr>
        <w:t xml:space="preserve"> w którym zamawiający dopuszcza złożenie tylko jednej oferty lub wniosku przed upływem terminu zakończenia składania ofert w postępowaniu powoduje wycofanie oferty poprzednio złożonej.</w:t>
      </w:r>
    </w:p>
    <w:p w14:paraId="2D2D3C32" w14:textId="77777777"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Wykonawca po upływie terminu do składania ofert nie może skutecznie wycofać złożonej oferty.</w:t>
      </w:r>
    </w:p>
    <w:p w14:paraId="3B6B22BB" w14:textId="77777777" w:rsidR="00A477A4" w:rsidRPr="00D7788C" w:rsidRDefault="00A477A4" w:rsidP="009D5964">
      <w:pPr>
        <w:pBdr>
          <w:top w:val="nil"/>
          <w:left w:val="nil"/>
          <w:bottom w:val="nil"/>
          <w:right w:val="nil"/>
          <w:between w:val="nil"/>
        </w:pBdr>
        <w:spacing w:before="120" w:line="240" w:lineRule="auto"/>
        <w:ind w:left="426"/>
        <w:jc w:val="center"/>
        <w:rPr>
          <w:rFonts w:ascii="Calibri" w:hAnsi="Calibri" w:cs="Calibri"/>
          <w:b/>
          <w:bCs/>
          <w:sz w:val="24"/>
          <w:szCs w:val="24"/>
          <w:u w:val="single"/>
        </w:rPr>
      </w:pPr>
    </w:p>
    <w:p w14:paraId="18202E3D" w14:textId="77777777" w:rsidR="00A477A4" w:rsidRPr="00D7788C" w:rsidRDefault="00A477A4" w:rsidP="009D5964">
      <w:pPr>
        <w:jc w:val="center"/>
        <w:rPr>
          <w:rFonts w:ascii="Calibri" w:hAnsi="Calibri" w:cs="Calibri"/>
          <w:b/>
          <w:bCs/>
          <w:sz w:val="24"/>
          <w:szCs w:val="24"/>
          <w:u w:val="single"/>
        </w:rPr>
      </w:pPr>
      <w:r w:rsidRPr="00D7788C">
        <w:rPr>
          <w:rFonts w:ascii="Calibri" w:hAnsi="Calibri" w:cs="Calibri"/>
          <w:b/>
          <w:bCs/>
          <w:sz w:val="24"/>
          <w:szCs w:val="24"/>
          <w:u w:val="single"/>
        </w:rPr>
        <w:lastRenderedPageBreak/>
        <w:t>Tajemnica przedsiębiorstwa</w:t>
      </w:r>
    </w:p>
    <w:p w14:paraId="1AC703B5" w14:textId="4555489B" w:rsidR="006D2CF0" w:rsidRPr="00D7788C" w:rsidRDefault="00A477A4">
      <w:pPr>
        <w:pStyle w:val="Akapitzlist"/>
        <w:numPr>
          <w:ilvl w:val="3"/>
          <w:numId w:val="39"/>
        </w:numPr>
        <w:spacing w:before="120" w:line="240" w:lineRule="auto"/>
        <w:ind w:left="709"/>
        <w:jc w:val="both"/>
        <w:rPr>
          <w:rFonts w:ascii="Calibri" w:hAnsi="Calibri" w:cs="Calibri"/>
          <w:sz w:val="24"/>
          <w:szCs w:val="24"/>
        </w:rPr>
      </w:pPr>
      <w:r w:rsidRPr="00D7788C">
        <w:rPr>
          <w:rFonts w:ascii="Calibri" w:hAnsi="Calibri" w:cs="Calibri"/>
          <w:sz w:val="24"/>
          <w:szCs w:val="24"/>
        </w:rPr>
        <w:t xml:space="preserve">Wszelkie </w:t>
      </w:r>
      <w:r w:rsidRPr="00D7788C">
        <w:rPr>
          <w:rFonts w:ascii="Calibri" w:hAnsi="Calibri" w:cs="Calibri"/>
          <w:b/>
          <w:bCs/>
          <w:sz w:val="24"/>
          <w:szCs w:val="24"/>
        </w:rPr>
        <w:t>informacje stanowiące tajemnicę przedsiębiorstwa</w:t>
      </w:r>
      <w:r w:rsidRPr="00D7788C">
        <w:rPr>
          <w:rFonts w:ascii="Calibri" w:hAnsi="Calibri" w:cs="Calibri"/>
          <w:sz w:val="24"/>
          <w:szCs w:val="24"/>
        </w:rPr>
        <w:t xml:space="preserve"> w rozumieniu ustawy z dnia 16 kwietnia 1993 r. o zwalczaniu nieuczciwej konkurencji (</w:t>
      </w:r>
      <w:proofErr w:type="spellStart"/>
      <w:r w:rsidR="00511055" w:rsidRPr="00D7788C">
        <w:rPr>
          <w:rFonts w:ascii="Calibri" w:hAnsi="Calibri" w:cs="Calibri"/>
          <w:sz w:val="24"/>
          <w:szCs w:val="24"/>
        </w:rPr>
        <w:t>t.j</w:t>
      </w:r>
      <w:proofErr w:type="spellEnd"/>
      <w:r w:rsidR="00511055" w:rsidRPr="00D7788C">
        <w:rPr>
          <w:rFonts w:ascii="Calibri" w:hAnsi="Calibri" w:cs="Calibri"/>
          <w:sz w:val="24"/>
          <w:szCs w:val="24"/>
        </w:rPr>
        <w:t>. Dz. U. z 2022 r. poz. 1233</w:t>
      </w:r>
      <w:r w:rsidRPr="00D7788C">
        <w:rPr>
          <w:rFonts w:ascii="Calibri" w:hAnsi="Calibri" w:cs="Calibri"/>
          <w:sz w:val="24"/>
          <w:szCs w:val="24"/>
        </w:rPr>
        <w:t xml:space="preserve">), które Wykonawca zastrzeże jako tajemnicę przedsiębiorstwa, powinny zostać złożone z ofertą, w osobnym pliku wraz z jednoczesnym zaznaczeniem „Tajemnica przedsiębiorstwa”. </w:t>
      </w:r>
      <w:bookmarkEnd w:id="31"/>
      <w:bookmarkEnd w:id="33"/>
    </w:p>
    <w:p w14:paraId="680293FB" w14:textId="0CCE61AD" w:rsidR="005F35A1" w:rsidRPr="00D7788C" w:rsidRDefault="005F35A1" w:rsidP="005F35A1">
      <w:pPr>
        <w:pStyle w:val="Akapitzlist"/>
        <w:numPr>
          <w:ilvl w:val="3"/>
          <w:numId w:val="39"/>
        </w:numPr>
        <w:spacing w:before="120" w:line="240" w:lineRule="auto"/>
        <w:ind w:left="709"/>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D7788C" w:rsidRDefault="005F35A1" w:rsidP="005F35A1">
      <w:pPr>
        <w:pStyle w:val="Akapitzlist"/>
        <w:numPr>
          <w:ilvl w:val="3"/>
          <w:numId w:val="39"/>
        </w:numPr>
        <w:spacing w:before="120" w:line="240" w:lineRule="auto"/>
        <w:ind w:left="709"/>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D7788C" w:rsidRDefault="005F35A1" w:rsidP="005F35A1">
      <w:pPr>
        <w:spacing w:before="120" w:line="240" w:lineRule="auto"/>
        <w:jc w:val="both"/>
        <w:rPr>
          <w:rFonts w:ascii="Calibri" w:hAnsi="Calibri" w:cs="Calibri"/>
          <w:color w:val="000000" w:themeColor="text1"/>
          <w:sz w:val="24"/>
          <w:szCs w:val="24"/>
        </w:rPr>
      </w:pPr>
    </w:p>
    <w:p w14:paraId="22157950" w14:textId="77777777" w:rsidR="00767888" w:rsidRPr="00D7788C" w:rsidRDefault="00767888" w:rsidP="00DC7105">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7788C" w14:paraId="69EE8735" w14:textId="77777777" w:rsidTr="00767888">
        <w:tc>
          <w:tcPr>
            <w:tcW w:w="9019" w:type="dxa"/>
            <w:shd w:val="clear" w:color="auto" w:fill="D9D9D9" w:themeFill="background1" w:themeFillShade="D9"/>
          </w:tcPr>
          <w:p w14:paraId="36BC1E98" w14:textId="5890AF3B" w:rsidR="00767888" w:rsidRPr="00D7788C" w:rsidRDefault="00767888" w:rsidP="00DC7105">
            <w:pPr>
              <w:pStyle w:val="Nagwek2"/>
              <w:spacing w:before="120" w:after="0"/>
              <w:outlineLvl w:val="1"/>
              <w:rPr>
                <w:rFonts w:ascii="Calibri" w:hAnsi="Calibri" w:cs="Calibri"/>
                <w:b/>
                <w:bCs/>
                <w:sz w:val="24"/>
                <w:szCs w:val="24"/>
              </w:rPr>
            </w:pPr>
            <w:bookmarkStart w:id="35" w:name="_Toc69448421"/>
            <w:r w:rsidRPr="00D7788C">
              <w:rPr>
                <w:rFonts w:ascii="Calibri" w:hAnsi="Calibri" w:cs="Calibri"/>
                <w:b/>
                <w:bCs/>
                <w:sz w:val="24"/>
                <w:szCs w:val="24"/>
              </w:rPr>
              <w:t>XV</w:t>
            </w:r>
            <w:r w:rsidR="00D1226F" w:rsidRPr="00D7788C">
              <w:rPr>
                <w:rFonts w:ascii="Calibri" w:hAnsi="Calibri" w:cs="Calibri"/>
                <w:b/>
                <w:bCs/>
                <w:sz w:val="24"/>
                <w:szCs w:val="24"/>
              </w:rPr>
              <w:t>I</w:t>
            </w:r>
            <w:r w:rsidRPr="00D7788C">
              <w:rPr>
                <w:rFonts w:ascii="Calibri" w:hAnsi="Calibri" w:cs="Calibri"/>
                <w:b/>
                <w:bCs/>
                <w:sz w:val="24"/>
                <w:szCs w:val="24"/>
              </w:rPr>
              <w:t xml:space="preserve">. </w:t>
            </w:r>
            <w:bookmarkEnd w:id="35"/>
            <w:r w:rsidR="002954D4" w:rsidRPr="00D7788C">
              <w:rPr>
                <w:rFonts w:ascii="Calibri" w:hAnsi="Calibri" w:cs="Calibri"/>
                <w:b/>
                <w:bCs/>
                <w:sz w:val="24"/>
                <w:szCs w:val="24"/>
              </w:rPr>
              <w:t>Termin otwarcia</w:t>
            </w:r>
            <w:r w:rsidR="002D11BA" w:rsidRPr="00D7788C">
              <w:rPr>
                <w:rFonts w:ascii="Calibri" w:hAnsi="Calibri" w:cs="Calibri"/>
                <w:b/>
                <w:bCs/>
                <w:sz w:val="24"/>
                <w:szCs w:val="24"/>
              </w:rPr>
              <w:t xml:space="preserve"> </w:t>
            </w:r>
            <w:r w:rsidR="00507C7D" w:rsidRPr="00D7788C">
              <w:rPr>
                <w:rFonts w:ascii="Calibri" w:hAnsi="Calibri" w:cs="Calibri"/>
                <w:b/>
                <w:bCs/>
                <w:sz w:val="24"/>
                <w:szCs w:val="24"/>
              </w:rPr>
              <w:t xml:space="preserve">ofert </w:t>
            </w:r>
          </w:p>
        </w:tc>
      </w:tr>
    </w:tbl>
    <w:p w14:paraId="04500F71" w14:textId="77777777" w:rsidR="00767888" w:rsidRPr="00D7788C" w:rsidRDefault="00767888" w:rsidP="00DC7105">
      <w:pPr>
        <w:spacing w:before="120" w:line="240" w:lineRule="auto"/>
        <w:ind w:left="425"/>
        <w:jc w:val="both"/>
        <w:rPr>
          <w:rFonts w:ascii="Calibri" w:hAnsi="Calibri" w:cs="Calibri"/>
          <w:sz w:val="24"/>
          <w:szCs w:val="24"/>
        </w:rPr>
      </w:pPr>
    </w:p>
    <w:p w14:paraId="2637FFE4" w14:textId="367EAD6F" w:rsidR="0024720D" w:rsidRPr="00D7788C" w:rsidRDefault="00507C7D" w:rsidP="00FD1021">
      <w:pPr>
        <w:pStyle w:val="Akapitzlist"/>
        <w:numPr>
          <w:ilvl w:val="0"/>
          <w:numId w:val="18"/>
        </w:numPr>
        <w:shd w:val="clear" w:color="auto" w:fill="FFFFFF" w:themeFill="background1"/>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D7788C" w14:paraId="31CF73B6" w14:textId="77777777" w:rsidTr="0009027E">
        <w:tc>
          <w:tcPr>
            <w:tcW w:w="5194" w:type="dxa"/>
            <w:shd w:val="clear" w:color="auto" w:fill="D9D9D9" w:themeFill="background1" w:themeFillShade="D9"/>
          </w:tcPr>
          <w:p w14:paraId="3BA4CF3A" w14:textId="77777777" w:rsidR="00FD1021" w:rsidRPr="00D7788C" w:rsidRDefault="00FD1021" w:rsidP="0009027E">
            <w:pPr>
              <w:spacing w:before="120"/>
              <w:jc w:val="both"/>
              <w:rPr>
                <w:rFonts w:ascii="Calibri" w:hAnsi="Calibri" w:cs="Calibri"/>
                <w:sz w:val="24"/>
                <w:szCs w:val="24"/>
              </w:rPr>
            </w:pPr>
          </w:p>
          <w:p w14:paraId="3CAEA6AF" w14:textId="1AD1215F" w:rsidR="00FD1021" w:rsidRPr="0044540D" w:rsidRDefault="0044540D" w:rsidP="00571D46">
            <w:pPr>
              <w:spacing w:before="120"/>
              <w:jc w:val="center"/>
              <w:rPr>
                <w:rFonts w:ascii="Calibri" w:hAnsi="Calibri" w:cs="Calibri"/>
                <w:color w:val="FF0000"/>
                <w:sz w:val="24"/>
                <w:szCs w:val="24"/>
              </w:rPr>
            </w:pPr>
            <w:r w:rsidRPr="0044540D">
              <w:rPr>
                <w:rFonts w:ascii="Calibri" w:hAnsi="Calibri" w:cs="Calibri"/>
                <w:b/>
                <w:bCs/>
                <w:color w:val="FF0000"/>
                <w:sz w:val="24"/>
                <w:szCs w:val="24"/>
                <w:shd w:val="clear" w:color="auto" w:fill="D9D9D9" w:themeFill="background1" w:themeFillShade="D9"/>
              </w:rPr>
              <w:t>11</w:t>
            </w:r>
            <w:r w:rsidR="00571D46" w:rsidRPr="0044540D">
              <w:rPr>
                <w:rFonts w:ascii="Calibri" w:hAnsi="Calibri" w:cs="Calibri"/>
                <w:b/>
                <w:bCs/>
                <w:color w:val="FF0000"/>
                <w:sz w:val="24"/>
                <w:szCs w:val="24"/>
                <w:shd w:val="clear" w:color="auto" w:fill="D9D9D9" w:themeFill="background1" w:themeFillShade="D9"/>
              </w:rPr>
              <w:t>.05.</w:t>
            </w:r>
            <w:r w:rsidR="00CF5AEB" w:rsidRPr="0044540D">
              <w:rPr>
                <w:rFonts w:ascii="Calibri" w:hAnsi="Calibri" w:cs="Calibri"/>
                <w:b/>
                <w:bCs/>
                <w:color w:val="FF0000"/>
                <w:sz w:val="24"/>
                <w:szCs w:val="24"/>
                <w:shd w:val="clear" w:color="auto" w:fill="D9D9D9" w:themeFill="background1" w:themeFillShade="D9"/>
              </w:rPr>
              <w:t>2023</w:t>
            </w:r>
            <w:r w:rsidR="00FD1021" w:rsidRPr="0044540D">
              <w:rPr>
                <w:rFonts w:ascii="Calibri" w:hAnsi="Calibri" w:cs="Calibri"/>
                <w:b/>
                <w:bCs/>
                <w:color w:val="FF0000"/>
                <w:sz w:val="24"/>
                <w:szCs w:val="24"/>
                <w:shd w:val="clear" w:color="auto" w:fill="D9D9D9" w:themeFill="background1" w:themeFillShade="D9"/>
              </w:rPr>
              <w:t xml:space="preserve"> roku </w:t>
            </w:r>
            <w:r w:rsidR="00FD1021" w:rsidRPr="0044540D">
              <w:rPr>
                <w:rFonts w:ascii="Calibri" w:hAnsi="Calibri" w:cs="Calibri"/>
                <w:color w:val="FF0000"/>
                <w:sz w:val="24"/>
                <w:szCs w:val="24"/>
                <w:shd w:val="clear" w:color="auto" w:fill="D9D9D9" w:themeFill="background1" w:themeFillShade="D9"/>
              </w:rPr>
              <w:t>do</w:t>
            </w:r>
            <w:r w:rsidR="00FD1021" w:rsidRPr="0044540D">
              <w:rPr>
                <w:rFonts w:ascii="Calibri" w:hAnsi="Calibri" w:cs="Calibri"/>
                <w:b/>
                <w:bCs/>
                <w:color w:val="FF0000"/>
                <w:sz w:val="24"/>
                <w:szCs w:val="24"/>
                <w:shd w:val="clear" w:color="auto" w:fill="D9D9D9" w:themeFill="background1" w:themeFillShade="D9"/>
              </w:rPr>
              <w:t xml:space="preserve"> </w:t>
            </w:r>
            <w:r w:rsidR="00FD1021" w:rsidRPr="0044540D">
              <w:rPr>
                <w:rFonts w:ascii="Calibri" w:hAnsi="Calibri" w:cs="Calibri"/>
                <w:color w:val="FF0000"/>
                <w:sz w:val="24"/>
                <w:szCs w:val="24"/>
                <w:shd w:val="clear" w:color="auto" w:fill="D9D9D9" w:themeFill="background1" w:themeFillShade="D9"/>
              </w:rPr>
              <w:t>godz</w:t>
            </w:r>
            <w:r w:rsidR="00FD1021" w:rsidRPr="0044540D">
              <w:rPr>
                <w:rFonts w:ascii="Calibri" w:hAnsi="Calibri" w:cs="Calibri"/>
                <w:b/>
                <w:bCs/>
                <w:color w:val="FF0000"/>
                <w:sz w:val="24"/>
                <w:szCs w:val="24"/>
                <w:shd w:val="clear" w:color="auto" w:fill="D9D9D9" w:themeFill="background1" w:themeFillShade="D9"/>
              </w:rPr>
              <w:t xml:space="preserve">. </w:t>
            </w:r>
            <w:r w:rsidR="00D42D57" w:rsidRPr="0044540D">
              <w:rPr>
                <w:rFonts w:ascii="Calibri" w:hAnsi="Calibri" w:cs="Calibri"/>
                <w:b/>
                <w:bCs/>
                <w:color w:val="FF0000"/>
                <w:sz w:val="24"/>
                <w:szCs w:val="24"/>
                <w:shd w:val="clear" w:color="auto" w:fill="D9D9D9" w:themeFill="background1" w:themeFillShade="D9"/>
              </w:rPr>
              <w:t>11</w:t>
            </w:r>
            <w:r w:rsidR="00FD1021" w:rsidRPr="0044540D">
              <w:rPr>
                <w:rFonts w:ascii="Calibri" w:hAnsi="Calibri" w:cs="Calibri"/>
                <w:b/>
                <w:bCs/>
                <w:color w:val="FF0000"/>
                <w:sz w:val="24"/>
                <w:szCs w:val="24"/>
                <w:shd w:val="clear" w:color="auto" w:fill="D9D9D9" w:themeFill="background1" w:themeFillShade="D9"/>
              </w:rPr>
              <w:t>.</w:t>
            </w:r>
            <w:r w:rsidR="00571D46" w:rsidRPr="0044540D">
              <w:rPr>
                <w:rFonts w:ascii="Calibri" w:hAnsi="Calibri" w:cs="Calibri"/>
                <w:b/>
                <w:bCs/>
                <w:color w:val="FF0000"/>
                <w:sz w:val="24"/>
                <w:szCs w:val="24"/>
                <w:shd w:val="clear" w:color="auto" w:fill="D9D9D9" w:themeFill="background1" w:themeFillShade="D9"/>
              </w:rPr>
              <w:t>05</w:t>
            </w:r>
          </w:p>
          <w:p w14:paraId="133D4D69" w14:textId="77777777" w:rsidR="00FD1021" w:rsidRPr="00D7788C" w:rsidRDefault="00FD1021" w:rsidP="0009027E">
            <w:pPr>
              <w:spacing w:before="120"/>
              <w:jc w:val="both"/>
              <w:rPr>
                <w:rFonts w:ascii="Calibri" w:hAnsi="Calibri" w:cs="Calibri"/>
                <w:sz w:val="24"/>
                <w:szCs w:val="24"/>
              </w:rPr>
            </w:pPr>
          </w:p>
        </w:tc>
      </w:tr>
    </w:tbl>
    <w:p w14:paraId="0B534B4B" w14:textId="77777777" w:rsidR="00FD1021" w:rsidRPr="00D7788C" w:rsidRDefault="00FD1021" w:rsidP="00FD1021">
      <w:pPr>
        <w:pStyle w:val="Akapitzlist"/>
        <w:shd w:val="clear" w:color="auto" w:fill="FFFFFF" w:themeFill="background1"/>
        <w:spacing w:before="120" w:line="240" w:lineRule="auto"/>
        <w:jc w:val="both"/>
        <w:rPr>
          <w:rFonts w:ascii="Calibri" w:hAnsi="Calibri" w:cs="Calibri"/>
          <w:sz w:val="24"/>
          <w:szCs w:val="24"/>
          <w:u w:val="single"/>
        </w:rPr>
      </w:pPr>
    </w:p>
    <w:p w14:paraId="51B24A6B" w14:textId="4A06143E"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Jeżeli otwarcie ofert następuje przy użyciu systemu teleinformatycznego, w przypadku awarii tego</w:t>
      </w:r>
      <w:r w:rsidR="00D45BF3" w:rsidRPr="00D7788C">
        <w:rPr>
          <w:rFonts w:ascii="Calibri" w:hAnsi="Calibri" w:cs="Calibri"/>
          <w:sz w:val="24"/>
          <w:szCs w:val="24"/>
        </w:rPr>
        <w:t xml:space="preserve"> </w:t>
      </w:r>
      <w:r w:rsidRPr="00D7788C">
        <w:rPr>
          <w:rStyle w:val="markedcontent"/>
          <w:rFonts w:ascii="Calibri" w:hAnsi="Calibri" w:cs="Calibri"/>
          <w:sz w:val="24"/>
          <w:szCs w:val="24"/>
        </w:rPr>
        <w:t>systemu, która powoduje brak możliwości otwarcia ofert w terminie określonym przez</w:t>
      </w:r>
      <w:r w:rsidR="00D45BF3" w:rsidRPr="00D7788C">
        <w:rPr>
          <w:rFonts w:ascii="Calibri" w:hAnsi="Calibri" w:cs="Calibri"/>
          <w:sz w:val="24"/>
          <w:szCs w:val="24"/>
        </w:rPr>
        <w:t xml:space="preserve"> </w:t>
      </w:r>
      <w:r w:rsidRPr="00D7788C">
        <w:rPr>
          <w:rStyle w:val="markedcontent"/>
          <w:rFonts w:ascii="Calibri" w:hAnsi="Calibri" w:cs="Calibri"/>
          <w:sz w:val="24"/>
          <w:szCs w:val="24"/>
        </w:rPr>
        <w:t>zamawiającego, otwarcie ofert następuje niezwłocznie po usunięciu awarii.</w:t>
      </w:r>
    </w:p>
    <w:p w14:paraId="38F407F7" w14:textId="3FDDBB45" w:rsidR="002D11BA"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poinformuje o zmianie terminu otwarcia ofert na stronie internetowej</w:t>
      </w:r>
      <w:r w:rsidRPr="00D7788C">
        <w:rPr>
          <w:rFonts w:ascii="Calibri" w:hAnsi="Calibri" w:cs="Calibri"/>
          <w:sz w:val="24"/>
          <w:szCs w:val="24"/>
        </w:rPr>
        <w:br/>
      </w:r>
      <w:r w:rsidRPr="00D7788C">
        <w:rPr>
          <w:rStyle w:val="markedcontent"/>
          <w:rFonts w:ascii="Calibri" w:hAnsi="Calibri" w:cs="Calibri"/>
          <w:sz w:val="24"/>
          <w:szCs w:val="24"/>
        </w:rPr>
        <w:t>prowadzonego postępowania.</w:t>
      </w:r>
    </w:p>
    <w:p w14:paraId="6239DA06" w14:textId="1EF8192E" w:rsidR="002D11BA"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najpóźniej przed otwarciem ofert, udostępnia na stronie internetowej</w:t>
      </w:r>
      <w:r w:rsidRPr="00D7788C">
        <w:rPr>
          <w:rFonts w:ascii="Calibri" w:hAnsi="Calibri" w:cs="Calibri"/>
          <w:sz w:val="24"/>
          <w:szCs w:val="24"/>
        </w:rPr>
        <w:br/>
      </w:r>
      <w:r w:rsidRPr="00D7788C">
        <w:rPr>
          <w:rStyle w:val="markedcontent"/>
          <w:rFonts w:ascii="Calibri" w:hAnsi="Calibri" w:cs="Calibri"/>
          <w:sz w:val="24"/>
          <w:szCs w:val="24"/>
        </w:rPr>
        <w:t>prowadzonego postępowania informację o kwocie, jaką zamierza przeznaczyć na sfinansowanie</w:t>
      </w:r>
      <w:r w:rsidR="00D45BF3" w:rsidRPr="00D7788C">
        <w:rPr>
          <w:rStyle w:val="markedcontent"/>
          <w:rFonts w:ascii="Calibri" w:hAnsi="Calibri" w:cs="Calibri"/>
          <w:sz w:val="24"/>
          <w:szCs w:val="24"/>
        </w:rPr>
        <w:t xml:space="preserve"> </w:t>
      </w:r>
      <w:r w:rsidRPr="00D7788C">
        <w:rPr>
          <w:rStyle w:val="markedcontent"/>
          <w:rFonts w:ascii="Calibri" w:hAnsi="Calibri" w:cs="Calibri"/>
          <w:sz w:val="24"/>
          <w:szCs w:val="24"/>
        </w:rPr>
        <w:t>zamówienia.</w:t>
      </w:r>
    </w:p>
    <w:p w14:paraId="57CF00E1" w14:textId="0F25248E"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niezwłocznie po otwarciu ofert, udostępnia na stronie internetowej prowadzonego</w:t>
      </w:r>
      <w:r w:rsidR="00D45BF3" w:rsidRPr="00D7788C">
        <w:rPr>
          <w:rFonts w:ascii="Calibri" w:hAnsi="Calibri" w:cs="Calibri"/>
          <w:sz w:val="24"/>
          <w:szCs w:val="24"/>
        </w:rPr>
        <w:t xml:space="preserve"> </w:t>
      </w:r>
      <w:r w:rsidRPr="00D7788C">
        <w:rPr>
          <w:rStyle w:val="markedcontent"/>
          <w:rFonts w:ascii="Calibri" w:hAnsi="Calibri" w:cs="Calibri"/>
          <w:sz w:val="24"/>
          <w:szCs w:val="24"/>
        </w:rPr>
        <w:t>postępowania informacje o:</w:t>
      </w:r>
    </w:p>
    <w:p w14:paraId="1FB99DA7" w14:textId="2EE1CF0F" w:rsidR="00D45BF3" w:rsidRPr="00D7788C" w:rsidRDefault="00E01893">
      <w:pPr>
        <w:pStyle w:val="Akapitzlist"/>
        <w:numPr>
          <w:ilvl w:val="1"/>
          <w:numId w:val="27"/>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nazwach albo imionach i nazwiskach oraz siedzibach lub miejscach prowadzonej działalności</w:t>
      </w:r>
      <w:r w:rsidR="00D45BF3" w:rsidRPr="00D7788C">
        <w:rPr>
          <w:rFonts w:ascii="Calibri" w:hAnsi="Calibri" w:cs="Calibri"/>
          <w:sz w:val="24"/>
          <w:szCs w:val="24"/>
        </w:rPr>
        <w:t xml:space="preserve"> </w:t>
      </w:r>
      <w:r w:rsidRPr="00D7788C">
        <w:rPr>
          <w:rStyle w:val="markedcontent"/>
          <w:rFonts w:ascii="Calibri" w:hAnsi="Calibri" w:cs="Calibri"/>
          <w:sz w:val="24"/>
          <w:szCs w:val="24"/>
        </w:rPr>
        <w:t>gospodarczej albo miejscach zamieszkania Wykonawców, których oferty zostały otwarte;</w:t>
      </w:r>
    </w:p>
    <w:p w14:paraId="0927AA54" w14:textId="492E4693" w:rsidR="00E01893" w:rsidRPr="00D7788C" w:rsidRDefault="00E01893">
      <w:pPr>
        <w:pStyle w:val="Akapitzlist"/>
        <w:numPr>
          <w:ilvl w:val="1"/>
          <w:numId w:val="27"/>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cenach lub kosztach zawartych w ofertach. Informacja zostanie opublikowana na stronie postępowania na platformazakupowa.pl w sekcji ,,Komunikaty</w:t>
      </w:r>
      <w:proofErr w:type="gramStart"/>
      <w:r w:rsidRPr="00D7788C">
        <w:rPr>
          <w:rStyle w:val="markedcontent"/>
          <w:rFonts w:ascii="Calibri" w:hAnsi="Calibri" w:cs="Calibri"/>
          <w:sz w:val="24"/>
          <w:szCs w:val="24"/>
        </w:rPr>
        <w:t>” .</w:t>
      </w:r>
      <w:proofErr w:type="gramEnd"/>
    </w:p>
    <w:p w14:paraId="74C00A59" w14:textId="47A65B4D" w:rsidR="006D2CF0" w:rsidRPr="00D7788C" w:rsidRDefault="006D2CF0" w:rsidP="006D2CF0">
      <w:pPr>
        <w:pStyle w:val="Akapitzlist"/>
        <w:numPr>
          <w:ilvl w:val="0"/>
          <w:numId w:val="18"/>
        </w:numPr>
        <w:shd w:val="clear" w:color="auto" w:fill="FFFFFF"/>
        <w:spacing w:before="120" w:line="240" w:lineRule="auto"/>
        <w:jc w:val="both"/>
        <w:rPr>
          <w:rStyle w:val="markedcontent"/>
          <w:rFonts w:ascii="Calibri" w:hAnsi="Calibri" w:cs="Calibri"/>
          <w:color w:val="000000" w:themeColor="text1"/>
          <w:sz w:val="24"/>
          <w:szCs w:val="24"/>
        </w:rPr>
      </w:pPr>
      <w:r w:rsidRPr="00D7788C">
        <w:rPr>
          <w:rFonts w:ascii="Calibri" w:hAnsi="Calibri" w:cs="Calibri"/>
          <w:color w:val="000000" w:themeColor="text1"/>
          <w:sz w:val="24"/>
          <w:szCs w:val="24"/>
        </w:rPr>
        <w:t>Informacja zostanie opublikowana na stronie postępowania na platformazakupowa.pl w sekcji ,,Komunikaty”.</w:t>
      </w:r>
    </w:p>
    <w:p w14:paraId="6EECDA78" w14:textId="6A4BB087"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W przypadku ofert, które podlegają negocjacjom, zamawiający udostępnia informacje, o których</w:t>
      </w:r>
      <w:r w:rsidR="00D45BF3" w:rsidRPr="00D7788C">
        <w:rPr>
          <w:rFonts w:ascii="Calibri" w:hAnsi="Calibri" w:cs="Calibri"/>
          <w:sz w:val="24"/>
          <w:szCs w:val="24"/>
        </w:rPr>
        <w:t xml:space="preserve"> </w:t>
      </w:r>
      <w:r w:rsidRPr="00D7788C">
        <w:rPr>
          <w:rStyle w:val="markedcontent"/>
          <w:rFonts w:ascii="Calibri" w:hAnsi="Calibri" w:cs="Calibri"/>
          <w:sz w:val="24"/>
          <w:szCs w:val="24"/>
        </w:rPr>
        <w:t>mowa w ust. 5 pkt 2, niezwłocznie po otwarciu ofert ostatecznych albo unieważnieniu</w:t>
      </w:r>
      <w:r w:rsidR="00D45BF3" w:rsidRPr="00D7788C">
        <w:rPr>
          <w:rFonts w:ascii="Calibri" w:hAnsi="Calibri" w:cs="Calibri"/>
          <w:sz w:val="24"/>
          <w:szCs w:val="24"/>
        </w:rPr>
        <w:t xml:space="preserve"> </w:t>
      </w:r>
      <w:r w:rsidRPr="00D7788C">
        <w:rPr>
          <w:rStyle w:val="markedcontent"/>
          <w:rFonts w:ascii="Calibri" w:hAnsi="Calibri" w:cs="Calibri"/>
          <w:sz w:val="24"/>
          <w:szCs w:val="24"/>
        </w:rPr>
        <w:t>postępowania.</w:t>
      </w:r>
    </w:p>
    <w:p w14:paraId="435406C6" w14:textId="54096C4B" w:rsidR="00767888" w:rsidRPr="00D7788C" w:rsidRDefault="002D11BA">
      <w:pPr>
        <w:pStyle w:val="Akapitzlist"/>
        <w:numPr>
          <w:ilvl w:val="0"/>
          <w:numId w:val="18"/>
        </w:numPr>
        <w:spacing w:before="120" w:line="240" w:lineRule="auto"/>
        <w:jc w:val="both"/>
        <w:rPr>
          <w:rFonts w:ascii="Calibri" w:hAnsi="Calibri" w:cs="Calibri"/>
          <w:sz w:val="24"/>
          <w:szCs w:val="24"/>
        </w:rPr>
      </w:pPr>
      <w:r w:rsidRPr="00D7788C">
        <w:rPr>
          <w:rFonts w:ascii="Calibri" w:hAnsi="Calibri" w:cs="Calibri"/>
          <w:sz w:val="24"/>
          <w:szCs w:val="24"/>
        </w:rPr>
        <w:lastRenderedPageBreak/>
        <w:t>Zgodnie z Ustawą PZP</w:t>
      </w:r>
      <w:r w:rsidRPr="00D7788C">
        <w:rPr>
          <w:rFonts w:ascii="Calibri" w:hAnsi="Calibri" w:cs="Calibri"/>
          <w:b/>
          <w:sz w:val="24"/>
          <w:szCs w:val="24"/>
        </w:rPr>
        <w:t xml:space="preserve"> Zamawiający nie ma obowiązku przeprowadzania jawnej sesji otwarcia ofert</w:t>
      </w:r>
      <w:r w:rsidRPr="00D7788C">
        <w:rPr>
          <w:rFonts w:ascii="Calibri" w:hAnsi="Calibri" w:cs="Calibri"/>
          <w:sz w:val="24"/>
          <w:szCs w:val="24"/>
        </w:rPr>
        <w:t xml:space="preserve"> w sposób jawny z udziałem Wykonawców lub transmitowania sesji otwarcia za pośrednictwem elektronicznych narzędzi do przekazu wideo on-line.</w:t>
      </w:r>
    </w:p>
    <w:p w14:paraId="4A699F6A" w14:textId="77777777" w:rsidR="00767888" w:rsidRPr="00D7788C" w:rsidRDefault="00767888" w:rsidP="00DC7105">
      <w:pPr>
        <w:shd w:val="clear" w:color="auto" w:fill="FFFFFF"/>
        <w:spacing w:before="120" w:line="240" w:lineRule="auto"/>
        <w:jc w:val="both"/>
        <w:rPr>
          <w:rFonts w:ascii="Calibri" w:hAnsi="Calibri" w:cs="Calibri"/>
          <w:sz w:val="24"/>
          <w:szCs w:val="24"/>
        </w:rPr>
      </w:pPr>
    </w:p>
    <w:tbl>
      <w:tblPr>
        <w:tblStyle w:val="Tabela-Siatka"/>
        <w:tblW w:w="0" w:type="auto"/>
        <w:tblLook w:val="04A0" w:firstRow="1" w:lastRow="0" w:firstColumn="1" w:lastColumn="0" w:noHBand="0" w:noVBand="1"/>
      </w:tblPr>
      <w:tblGrid>
        <w:gridCol w:w="9019"/>
      </w:tblGrid>
      <w:tr w:rsidR="00767888" w:rsidRPr="00D7788C" w14:paraId="3D57566C" w14:textId="77777777" w:rsidTr="00767888">
        <w:tc>
          <w:tcPr>
            <w:tcW w:w="9019" w:type="dxa"/>
            <w:shd w:val="clear" w:color="auto" w:fill="D9D9D9" w:themeFill="background1" w:themeFillShade="D9"/>
          </w:tcPr>
          <w:p w14:paraId="617E1779" w14:textId="419F4FAA" w:rsidR="00767888" w:rsidRPr="00D7788C" w:rsidRDefault="00767888" w:rsidP="00DC7105">
            <w:pPr>
              <w:pStyle w:val="Nagwek2"/>
              <w:spacing w:before="120" w:after="0"/>
              <w:outlineLvl w:val="1"/>
              <w:rPr>
                <w:rFonts w:ascii="Calibri" w:hAnsi="Calibri" w:cs="Calibri"/>
                <w:b/>
                <w:bCs/>
                <w:sz w:val="24"/>
                <w:szCs w:val="24"/>
              </w:rPr>
            </w:pPr>
            <w:bookmarkStart w:id="36" w:name="_Toc69448423"/>
            <w:r w:rsidRPr="00D7788C">
              <w:rPr>
                <w:rFonts w:ascii="Calibri" w:hAnsi="Calibri" w:cs="Calibri"/>
                <w:b/>
                <w:bCs/>
                <w:sz w:val="24"/>
                <w:szCs w:val="24"/>
              </w:rPr>
              <w:t>XV</w:t>
            </w:r>
            <w:r w:rsidR="00B16731"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xml:space="preserve">. </w:t>
            </w:r>
            <w:r w:rsidRPr="00D7788C">
              <w:rPr>
                <w:rFonts w:ascii="Calibri" w:hAnsi="Calibri" w:cs="Calibri"/>
                <w:b/>
                <w:bCs/>
                <w:sz w:val="24"/>
                <w:szCs w:val="24"/>
                <w:shd w:val="clear" w:color="auto" w:fill="D9D9D9" w:themeFill="background1" w:themeFillShade="D9"/>
              </w:rPr>
              <w:t>Termin związania ofertą</w:t>
            </w:r>
            <w:bookmarkEnd w:id="36"/>
          </w:p>
        </w:tc>
      </w:tr>
    </w:tbl>
    <w:p w14:paraId="439D6A28" w14:textId="77777777" w:rsidR="00767888" w:rsidRPr="00D7788C" w:rsidRDefault="00767888" w:rsidP="00DC7105">
      <w:pPr>
        <w:spacing w:before="120" w:line="240" w:lineRule="auto"/>
        <w:ind w:left="425"/>
        <w:jc w:val="both"/>
        <w:rPr>
          <w:rFonts w:ascii="Calibri" w:hAnsi="Calibri" w:cs="Calibri"/>
          <w:sz w:val="24"/>
          <w:szCs w:val="24"/>
        </w:rPr>
      </w:pPr>
    </w:p>
    <w:p w14:paraId="1060BADB" w14:textId="079DA539" w:rsidR="00E45B8D" w:rsidRPr="00D7788C" w:rsidRDefault="00E45B8D" w:rsidP="00FD1021">
      <w:pPr>
        <w:numPr>
          <w:ilvl w:val="0"/>
          <w:numId w:val="11"/>
        </w:numPr>
        <w:shd w:val="clear" w:color="auto" w:fill="FFFFFF" w:themeFill="background1"/>
        <w:spacing w:before="120" w:line="240" w:lineRule="auto"/>
        <w:ind w:left="425" w:firstLine="1"/>
        <w:jc w:val="both"/>
        <w:rPr>
          <w:rFonts w:ascii="Calibri" w:hAnsi="Calibri" w:cs="Calibri"/>
          <w:sz w:val="24"/>
          <w:szCs w:val="24"/>
        </w:rPr>
      </w:pPr>
      <w:r w:rsidRPr="00D7788C">
        <w:rPr>
          <w:rFonts w:ascii="Calibri" w:hAnsi="Calibri" w:cs="Calibri"/>
          <w:sz w:val="24"/>
          <w:szCs w:val="24"/>
        </w:rPr>
        <w:t xml:space="preserve">Wykonawca będzie związany ofertą przez okres </w:t>
      </w:r>
      <w:r w:rsidRPr="00D7788C">
        <w:rPr>
          <w:rFonts w:ascii="Calibri" w:hAnsi="Calibri" w:cs="Calibri"/>
          <w:b/>
          <w:sz w:val="24"/>
          <w:szCs w:val="24"/>
        </w:rPr>
        <w:t>30 dni</w:t>
      </w:r>
      <w:r w:rsidRPr="00D7788C">
        <w:rPr>
          <w:rFonts w:ascii="Calibri" w:hAnsi="Calibri" w:cs="Calibri"/>
          <w:sz w:val="24"/>
          <w:szCs w:val="24"/>
        </w:rPr>
        <w:t xml:space="preserve">, tj. </w:t>
      </w:r>
      <w:r w:rsidRPr="0044540D">
        <w:rPr>
          <w:rFonts w:ascii="Calibri" w:hAnsi="Calibri" w:cs="Calibri"/>
          <w:color w:val="FF0000"/>
          <w:sz w:val="24"/>
          <w:szCs w:val="24"/>
        </w:rPr>
        <w:t xml:space="preserve">do </w:t>
      </w:r>
      <w:proofErr w:type="gramStart"/>
      <w:r w:rsidRPr="0044540D">
        <w:rPr>
          <w:rFonts w:ascii="Calibri" w:hAnsi="Calibri" w:cs="Calibri"/>
          <w:color w:val="FF0000"/>
          <w:sz w:val="24"/>
          <w:szCs w:val="24"/>
        </w:rPr>
        <w:t xml:space="preserve">dnia  </w:t>
      </w:r>
      <w:r w:rsidR="00571D46" w:rsidRPr="0044540D">
        <w:rPr>
          <w:rFonts w:ascii="Calibri" w:hAnsi="Calibri" w:cs="Calibri"/>
          <w:b/>
          <w:bCs/>
          <w:color w:val="FF0000"/>
          <w:sz w:val="24"/>
          <w:szCs w:val="24"/>
          <w:u w:val="single"/>
        </w:rPr>
        <w:t>0</w:t>
      </w:r>
      <w:r w:rsidR="0044540D" w:rsidRPr="0044540D">
        <w:rPr>
          <w:rFonts w:ascii="Calibri" w:hAnsi="Calibri" w:cs="Calibri"/>
          <w:b/>
          <w:bCs/>
          <w:color w:val="FF0000"/>
          <w:sz w:val="24"/>
          <w:szCs w:val="24"/>
          <w:u w:val="single"/>
        </w:rPr>
        <w:t>9</w:t>
      </w:r>
      <w:r w:rsidR="00571D46" w:rsidRPr="0044540D">
        <w:rPr>
          <w:rFonts w:ascii="Calibri" w:hAnsi="Calibri" w:cs="Calibri"/>
          <w:b/>
          <w:bCs/>
          <w:color w:val="FF0000"/>
          <w:sz w:val="24"/>
          <w:szCs w:val="24"/>
          <w:u w:val="single"/>
        </w:rPr>
        <w:t>.06</w:t>
      </w:r>
      <w:r w:rsidR="00823A40" w:rsidRPr="0044540D">
        <w:rPr>
          <w:rFonts w:ascii="Calibri" w:hAnsi="Calibri" w:cs="Calibri"/>
          <w:b/>
          <w:bCs/>
          <w:color w:val="FF0000"/>
          <w:sz w:val="24"/>
          <w:szCs w:val="24"/>
          <w:u w:val="single"/>
        </w:rPr>
        <w:t>.</w:t>
      </w:r>
      <w:r w:rsidRPr="0044540D">
        <w:rPr>
          <w:rFonts w:ascii="Calibri" w:hAnsi="Calibri" w:cs="Calibri"/>
          <w:b/>
          <w:bCs/>
          <w:color w:val="FF0000"/>
          <w:sz w:val="24"/>
          <w:szCs w:val="24"/>
          <w:u w:val="single"/>
        </w:rPr>
        <w:t>202</w:t>
      </w:r>
      <w:r w:rsidR="0000037F" w:rsidRPr="0044540D">
        <w:rPr>
          <w:rFonts w:ascii="Calibri" w:hAnsi="Calibri" w:cs="Calibri"/>
          <w:b/>
          <w:bCs/>
          <w:color w:val="FF0000"/>
          <w:sz w:val="24"/>
          <w:szCs w:val="24"/>
          <w:u w:val="single"/>
        </w:rPr>
        <w:t>3</w:t>
      </w:r>
      <w:proofErr w:type="gramEnd"/>
      <w:r w:rsidRPr="0044540D">
        <w:rPr>
          <w:rFonts w:ascii="Calibri" w:hAnsi="Calibri" w:cs="Calibri"/>
          <w:b/>
          <w:bCs/>
          <w:color w:val="FF0000"/>
          <w:sz w:val="24"/>
          <w:szCs w:val="24"/>
          <w:u w:val="single"/>
        </w:rPr>
        <w:t xml:space="preserve"> r</w:t>
      </w:r>
      <w:r w:rsidRPr="0044540D">
        <w:rPr>
          <w:rFonts w:ascii="Calibri" w:hAnsi="Calibri" w:cs="Calibri"/>
          <w:color w:val="FF0000"/>
          <w:sz w:val="24"/>
          <w:szCs w:val="24"/>
          <w:u w:val="single"/>
        </w:rPr>
        <w:t>.</w:t>
      </w:r>
    </w:p>
    <w:p w14:paraId="69ED226C" w14:textId="3FEB26F8" w:rsidR="00E45B8D"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Pierwszym dniem terminu związania ofertą jest dzień, w którym upływa termin składania ofert.</w:t>
      </w:r>
    </w:p>
    <w:p w14:paraId="494E7249" w14:textId="0DB11FDB" w:rsidR="00E45B8D"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7788C">
        <w:rPr>
          <w:rFonts w:ascii="Calibri" w:hAnsi="Calibri" w:cs="Calibri"/>
          <w:sz w:val="24"/>
          <w:szCs w:val="24"/>
        </w:rPr>
        <w:tab/>
      </w:r>
    </w:p>
    <w:p w14:paraId="7E8E9595" w14:textId="5CD2D7C2" w:rsidR="00F60958"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Przedłużenie terminu związania ofertą wymaga złożenia przez wykonawcę pisemnego oświadczenia o wyrażeniu zgody na przedłużenie terminu związania ofertą.</w:t>
      </w:r>
    </w:p>
    <w:p w14:paraId="26E209E2" w14:textId="77777777" w:rsidR="00B16731" w:rsidRPr="00D7788C" w:rsidRDefault="00B16731" w:rsidP="00B16731">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2ADF6D6E" w14:textId="77777777" w:rsidTr="00333F67">
        <w:tc>
          <w:tcPr>
            <w:tcW w:w="9019" w:type="dxa"/>
            <w:shd w:val="clear" w:color="auto" w:fill="D9D9D9" w:themeFill="background1" w:themeFillShade="D9"/>
          </w:tcPr>
          <w:p w14:paraId="7A4B03D8" w14:textId="17BFFAE9" w:rsidR="00333F67" w:rsidRPr="00D7788C" w:rsidRDefault="00333F67" w:rsidP="00DC7105">
            <w:pPr>
              <w:pStyle w:val="Nagwek2"/>
              <w:spacing w:before="120" w:after="0"/>
              <w:outlineLvl w:val="1"/>
              <w:rPr>
                <w:rFonts w:ascii="Calibri" w:hAnsi="Calibri" w:cs="Calibri"/>
                <w:b/>
                <w:bCs/>
                <w:sz w:val="24"/>
                <w:szCs w:val="24"/>
              </w:rPr>
            </w:pPr>
            <w:bookmarkStart w:id="37" w:name="_Toc69448424"/>
            <w:r w:rsidRPr="00D7788C">
              <w:rPr>
                <w:rFonts w:ascii="Calibri" w:hAnsi="Calibri" w:cs="Calibri"/>
                <w:b/>
                <w:bCs/>
                <w:sz w:val="24"/>
                <w:szCs w:val="24"/>
              </w:rPr>
              <w:t>XVI</w:t>
            </w:r>
            <w:r w:rsidR="00B16731"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Sposób obliczania ceny oferty</w:t>
            </w:r>
            <w:bookmarkEnd w:id="37"/>
          </w:p>
        </w:tc>
      </w:tr>
    </w:tbl>
    <w:p w14:paraId="738A410F" w14:textId="73269ADC" w:rsidR="00160B31" w:rsidRPr="00D7788C" w:rsidRDefault="008D3E8C">
      <w:pPr>
        <w:pStyle w:val="Akapitzlist2"/>
        <w:numPr>
          <w:ilvl w:val="3"/>
          <w:numId w:val="11"/>
        </w:numPr>
        <w:spacing w:before="120" w:after="0" w:line="240" w:lineRule="auto"/>
        <w:ind w:left="851"/>
        <w:rPr>
          <w:bCs/>
          <w:sz w:val="24"/>
          <w:szCs w:val="24"/>
        </w:rPr>
      </w:pPr>
      <w:r w:rsidRPr="00D7788C">
        <w:rPr>
          <w:bCs/>
          <w:sz w:val="24"/>
          <w:szCs w:val="24"/>
        </w:rPr>
        <w:t xml:space="preserve">Obowiązującą formą wynagrodzenia za wykonanie przez Wykonawcę przedmiotu zamówienia będzie </w:t>
      </w:r>
      <w:r w:rsidRPr="00D7788C">
        <w:rPr>
          <w:b/>
          <w:bCs/>
          <w:sz w:val="24"/>
          <w:szCs w:val="24"/>
        </w:rPr>
        <w:t>wynagrodzenie ryczałtowe</w:t>
      </w:r>
      <w:r w:rsidRPr="00D7788C">
        <w:rPr>
          <w:bCs/>
          <w:sz w:val="24"/>
          <w:szCs w:val="24"/>
        </w:rPr>
        <w:t xml:space="preserve"> wskazane w </w:t>
      </w:r>
      <w:r w:rsidRPr="00D7788C">
        <w:rPr>
          <w:b/>
          <w:sz w:val="24"/>
          <w:szCs w:val="24"/>
        </w:rPr>
        <w:t>Formularzu ofertowym – Załącznik Nr</w:t>
      </w:r>
      <w:r w:rsidR="00823A40" w:rsidRPr="00D7788C">
        <w:rPr>
          <w:b/>
          <w:sz w:val="24"/>
          <w:szCs w:val="24"/>
        </w:rPr>
        <w:t xml:space="preserve"> 1</w:t>
      </w:r>
      <w:r w:rsidRPr="00D7788C">
        <w:rPr>
          <w:b/>
          <w:sz w:val="24"/>
          <w:szCs w:val="24"/>
        </w:rPr>
        <w:t xml:space="preserve"> do SWZ</w:t>
      </w:r>
      <w:r w:rsidRPr="00D7788C">
        <w:rPr>
          <w:bCs/>
          <w:sz w:val="24"/>
          <w:szCs w:val="24"/>
        </w:rPr>
        <w:t xml:space="preserve">. Cena ryczałtowa obejmuje wszystkie koszty i składniki związane z wykonaniem zamówienia w zakresie wynikającym z opisu przedmiotu zamówienia. </w:t>
      </w:r>
    </w:p>
    <w:p w14:paraId="5FAE85D8" w14:textId="1FAC2657" w:rsidR="008D3E8C" w:rsidRPr="00D7788C" w:rsidRDefault="005B4C5A">
      <w:pPr>
        <w:pStyle w:val="Akapitzlist2"/>
        <w:numPr>
          <w:ilvl w:val="3"/>
          <w:numId w:val="11"/>
        </w:numPr>
        <w:spacing w:before="120" w:after="0" w:line="240" w:lineRule="auto"/>
        <w:ind w:left="851"/>
        <w:rPr>
          <w:bCs/>
          <w:sz w:val="24"/>
          <w:szCs w:val="24"/>
        </w:rPr>
      </w:pPr>
      <w:r w:rsidRPr="00D7788C">
        <w:rPr>
          <w:sz w:val="24"/>
          <w:szCs w:val="24"/>
        </w:rPr>
        <w:t xml:space="preserve">Ceny jednostkowe oraz całkowite wartości muszą być podane z dokładnością do dwóch miejsc po przecinku. </w:t>
      </w:r>
    </w:p>
    <w:p w14:paraId="45518D0E" w14:textId="1C6A0955" w:rsidR="008D3E8C" w:rsidRPr="00D7788C" w:rsidRDefault="008D3E8C">
      <w:pPr>
        <w:pStyle w:val="Akapitzlist2"/>
        <w:numPr>
          <w:ilvl w:val="3"/>
          <w:numId w:val="11"/>
        </w:numPr>
        <w:spacing w:before="120" w:after="0" w:line="240" w:lineRule="auto"/>
        <w:ind w:left="851"/>
        <w:rPr>
          <w:bCs/>
          <w:sz w:val="24"/>
          <w:szCs w:val="24"/>
        </w:rPr>
      </w:pPr>
      <w:r w:rsidRPr="00D7788C">
        <w:rPr>
          <w:bCs/>
          <w:sz w:val="24"/>
          <w:szCs w:val="24"/>
        </w:rPr>
        <w:t xml:space="preserve">Wszelkie rozliczenia dotyczące realizacji przedmiotu zamówienia opisanego </w:t>
      </w:r>
      <w:r w:rsidRPr="00D7788C">
        <w:rPr>
          <w:bCs/>
          <w:sz w:val="24"/>
          <w:szCs w:val="24"/>
        </w:rPr>
        <w:br/>
        <w:t>w niniejszej specyfikacji dokonywane będą w złotych polskich.</w:t>
      </w:r>
    </w:p>
    <w:p w14:paraId="27078E38" w14:textId="1A19EF6A" w:rsidR="00910F3A" w:rsidRPr="00D7788C" w:rsidRDefault="00910F3A">
      <w:pPr>
        <w:pStyle w:val="Akapitzlist2"/>
        <w:numPr>
          <w:ilvl w:val="3"/>
          <w:numId w:val="11"/>
        </w:numPr>
        <w:spacing w:before="120" w:after="0" w:line="240" w:lineRule="auto"/>
        <w:ind w:left="851"/>
        <w:rPr>
          <w:bCs/>
          <w:sz w:val="24"/>
          <w:szCs w:val="24"/>
        </w:rPr>
      </w:pPr>
      <w:r w:rsidRPr="00D7788C">
        <w:rPr>
          <w:sz w:val="24"/>
          <w:szCs w:val="24"/>
        </w:rPr>
        <w:t>W cenie oferty Wykonawca zobowiązany jest uwzględnić wymagania ustawy z dnia 10 października 2002 r. o minimalnym wynagrodzeniu za pracę (</w:t>
      </w:r>
      <w:proofErr w:type="spellStart"/>
      <w:r w:rsidR="00E46EBF" w:rsidRPr="00D7788C">
        <w:rPr>
          <w:sz w:val="24"/>
          <w:szCs w:val="24"/>
        </w:rPr>
        <w:t>t.j</w:t>
      </w:r>
      <w:proofErr w:type="spellEnd"/>
      <w:r w:rsidR="00E46EBF" w:rsidRPr="00D7788C">
        <w:rPr>
          <w:sz w:val="24"/>
          <w:szCs w:val="24"/>
        </w:rPr>
        <w:t>. Dz. U. z 2020 r. poz. 2207</w:t>
      </w:r>
      <w:r w:rsidRPr="00D7788C">
        <w:rPr>
          <w:sz w:val="24"/>
          <w:szCs w:val="24"/>
        </w:rPr>
        <w:t>).</w:t>
      </w:r>
    </w:p>
    <w:p w14:paraId="73B34D1C" w14:textId="73661048" w:rsidR="005B4C5A" w:rsidRPr="00D7788C" w:rsidRDefault="005B4C5A">
      <w:pPr>
        <w:pStyle w:val="Akapitzlist2"/>
        <w:numPr>
          <w:ilvl w:val="3"/>
          <w:numId w:val="11"/>
        </w:numPr>
        <w:spacing w:before="120" w:after="0" w:line="240" w:lineRule="auto"/>
        <w:ind w:left="851"/>
        <w:rPr>
          <w:bCs/>
          <w:sz w:val="24"/>
          <w:szCs w:val="24"/>
        </w:rPr>
      </w:pPr>
      <w:r w:rsidRPr="00D7788C">
        <w:rPr>
          <w:sz w:val="24"/>
          <w:szCs w:val="24"/>
        </w:rPr>
        <w:t>Prawidłowe ustalenie stawki podatku VAT należy do obowiązku Wykonawcy.</w:t>
      </w:r>
    </w:p>
    <w:p w14:paraId="02EA7D13" w14:textId="1C851890" w:rsidR="00D7788C" w:rsidRPr="00D7788C" w:rsidRDefault="00D7788C" w:rsidP="00D7788C">
      <w:pPr>
        <w:pStyle w:val="Akapitzlist2"/>
        <w:numPr>
          <w:ilvl w:val="3"/>
          <w:numId w:val="11"/>
        </w:numPr>
        <w:spacing w:before="120" w:after="0" w:line="240" w:lineRule="auto"/>
        <w:ind w:left="851"/>
        <w:rPr>
          <w:bCs/>
          <w:sz w:val="24"/>
          <w:szCs w:val="24"/>
        </w:rPr>
      </w:pPr>
      <w:r w:rsidRPr="00D7788C">
        <w:rPr>
          <w:bCs/>
          <w:sz w:val="24"/>
          <w:szCs w:val="24"/>
        </w:rPr>
        <w:t>Cena oferty winna być obliczona w szczegółowym kosztorysie z podziałem na zakresy robót i winien być spójny z harmonogramem rzeczowo-finansowym, gdyż wykonawca, którego oferta zostanie uznana za najkorzystniejszą zobowiązany jest złożyć zamawiającemu przed podpisaniem umowy powyższy kosztorys z wyszczególnieniem zastosowanych składników cenotwórczych i harmonogram rzeczowo-finansowy.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Wykonawca nie ma obowiązku załączenia powyższego kosztorysu ofertowego i harmonogramu rzeczowo-finansowego do oferty.</w:t>
      </w:r>
    </w:p>
    <w:p w14:paraId="5C0E0671" w14:textId="7349BEAE" w:rsidR="001D5B19" w:rsidRPr="00D7788C" w:rsidRDefault="005B4C5A">
      <w:pPr>
        <w:pStyle w:val="Akapitzlist2"/>
        <w:numPr>
          <w:ilvl w:val="3"/>
          <w:numId w:val="11"/>
        </w:numPr>
        <w:spacing w:before="120" w:after="0" w:line="240" w:lineRule="auto"/>
        <w:ind w:left="851"/>
        <w:rPr>
          <w:bCs/>
          <w:sz w:val="24"/>
          <w:szCs w:val="24"/>
        </w:rPr>
      </w:pPr>
      <w:r w:rsidRPr="00D7788C">
        <w:rPr>
          <w:sz w:val="24"/>
          <w:szCs w:val="24"/>
        </w:rPr>
        <w:t xml:space="preserve">Zgodnie z art. 91 ust. 3a ustawy </w:t>
      </w:r>
      <w:proofErr w:type="spellStart"/>
      <w:r w:rsidRPr="00D7788C">
        <w:rPr>
          <w:sz w:val="24"/>
          <w:szCs w:val="24"/>
        </w:rPr>
        <w:t>Pzp</w:t>
      </w:r>
      <w:proofErr w:type="spellEnd"/>
      <w:r w:rsidRPr="00D7788C">
        <w:rPr>
          <w:sz w:val="24"/>
          <w:szCs w:val="24"/>
        </w:rPr>
        <w:t xml:space="preserve">, jeżeli złożono ofertę, której wybór prowadziłby do powstania u zamawiającego obowiązku podatkowego, zgodnie z przepisami o </w:t>
      </w:r>
      <w:r w:rsidRPr="00D7788C">
        <w:rPr>
          <w:sz w:val="24"/>
          <w:szCs w:val="24"/>
        </w:rPr>
        <w:lastRenderedPageBreak/>
        <w:t xml:space="preserve">podatku od towarów i usług, zamawiający w celu </w:t>
      </w:r>
      <w:proofErr w:type="gramStart"/>
      <w:r w:rsidRPr="00D7788C">
        <w:rPr>
          <w:sz w:val="24"/>
          <w:szCs w:val="24"/>
        </w:rPr>
        <w:t>oceny  takiej</w:t>
      </w:r>
      <w:proofErr w:type="gramEnd"/>
      <w:r w:rsidRPr="00D7788C">
        <w:rPr>
          <w:sz w:val="24"/>
          <w:szCs w:val="24"/>
        </w:rPr>
        <w:t xml:space="preserve">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D7788C">
        <w:rPr>
          <w:sz w:val="24"/>
          <w:szCs w:val="24"/>
        </w:rPr>
        <w:t xml:space="preserve"> </w:t>
      </w:r>
      <w:r w:rsidR="001D5B19" w:rsidRPr="00D7788C">
        <w:rPr>
          <w:sz w:val="24"/>
          <w:szCs w:val="24"/>
        </w:rPr>
        <w:t xml:space="preserve">Jeżeli została złożona oferta, której wybór prowadziłby do powstania u zamawiającego obowiązku podatkowego zgodnie z ustawą z dnia 11 marca 2004 r. o podatku od towarów i usług </w:t>
      </w:r>
      <w:r w:rsidR="0000037F" w:rsidRPr="00D7788C">
        <w:rPr>
          <w:sz w:val="24"/>
          <w:szCs w:val="24"/>
        </w:rPr>
        <w:t>(</w:t>
      </w:r>
      <w:proofErr w:type="spellStart"/>
      <w:r w:rsidR="00E46EBF" w:rsidRPr="00D7788C">
        <w:rPr>
          <w:sz w:val="24"/>
          <w:szCs w:val="24"/>
        </w:rPr>
        <w:t>t.j</w:t>
      </w:r>
      <w:proofErr w:type="spellEnd"/>
      <w:r w:rsidR="00E46EBF" w:rsidRPr="00D7788C">
        <w:rPr>
          <w:sz w:val="24"/>
          <w:szCs w:val="24"/>
        </w:rPr>
        <w:t>. Dz. U. z 2022 r. poz. 931; zm.: Dz. U. z 2021 r. poz. 2105 i poz. 2427 oraz z 2022 r. poz. 974, poz. 1137, poz. 1301, poz. 1488, poz. 1561, poz. 2180 i poz. 2707</w:t>
      </w:r>
      <w:r w:rsidR="0000037F" w:rsidRPr="00D7788C">
        <w:rPr>
          <w:sz w:val="24"/>
          <w:szCs w:val="24"/>
        </w:rPr>
        <w:t>)</w:t>
      </w:r>
      <w:r w:rsidR="001D5B19" w:rsidRPr="00D7788C">
        <w:rPr>
          <w:sz w:val="24"/>
          <w:szCs w:val="24"/>
        </w:rPr>
        <w:t>, dla celów zastosowania kryterium ceny lub kosztu zamawiający dolicza do przedstawionej w tej ofercie ceny kwotę podatku od towarów i usług, którą miałby obowiązek rozliczyć.</w:t>
      </w:r>
      <w:r w:rsidR="001D5B19" w:rsidRPr="00D7788C">
        <w:rPr>
          <w:b/>
          <w:sz w:val="24"/>
          <w:szCs w:val="24"/>
        </w:rPr>
        <w:t xml:space="preserve"> </w:t>
      </w:r>
      <w:r w:rsidR="00617BED" w:rsidRPr="00D7788C">
        <w:rPr>
          <w:b/>
          <w:sz w:val="24"/>
          <w:szCs w:val="24"/>
        </w:rPr>
        <w:t xml:space="preserve"> </w:t>
      </w:r>
      <w:r w:rsidR="001D5B19" w:rsidRPr="00D7788C">
        <w:rPr>
          <w:sz w:val="24"/>
          <w:szCs w:val="24"/>
        </w:rPr>
        <w:t>W ofercie, o której mowa w ust. 1, Wykonawca ma obowiązek:</w:t>
      </w:r>
    </w:p>
    <w:p w14:paraId="2119F997" w14:textId="71AB83A9"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 xml:space="preserve">poinformowania zamawiającego, że wybór jego oferty będzie prowadził do powstania </w:t>
      </w:r>
      <w:r w:rsidR="006C4616" w:rsidRPr="00D7788C">
        <w:rPr>
          <w:rFonts w:ascii="Calibri" w:hAnsi="Calibri" w:cs="Calibri"/>
          <w:sz w:val="24"/>
          <w:szCs w:val="24"/>
        </w:rPr>
        <w:br/>
      </w:r>
      <w:r w:rsidRPr="00D7788C">
        <w:rPr>
          <w:rFonts w:ascii="Calibri" w:hAnsi="Calibri" w:cs="Calibri"/>
          <w:sz w:val="24"/>
          <w:szCs w:val="24"/>
        </w:rPr>
        <w:t>u zamawiającego obowiązku podatkowego;</w:t>
      </w:r>
    </w:p>
    <w:p w14:paraId="7C88D5D7" w14:textId="4C901A40"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nazwy (rodzaju) towaru lub usługi, których dostawa lub świadczenie będą prowadziły do powstania obowiązku podatkowego;</w:t>
      </w:r>
    </w:p>
    <w:p w14:paraId="28809DF5" w14:textId="3889F06D"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wartości towaru lub usługi objętego obowiązkiem podatkowym zamawiającego, bez kwoty podatku;</w:t>
      </w:r>
    </w:p>
    <w:p w14:paraId="6938756D" w14:textId="7A5DE680"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stawki podatku od towarów i usług, która zgodnie z wiedzą wykonawcy, będzie miała zastosowanie.</w:t>
      </w:r>
    </w:p>
    <w:p w14:paraId="5DFBAD2C" w14:textId="77777777" w:rsidR="0097018D" w:rsidRPr="00D7788C" w:rsidRDefault="0097018D" w:rsidP="00DC7105">
      <w:pPr>
        <w:shd w:val="clear" w:color="auto" w:fill="FFFFFF"/>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0308349F" w14:textId="77777777" w:rsidTr="00333F67">
        <w:tc>
          <w:tcPr>
            <w:tcW w:w="9019" w:type="dxa"/>
            <w:shd w:val="clear" w:color="auto" w:fill="D9D9D9" w:themeFill="background1" w:themeFillShade="D9"/>
          </w:tcPr>
          <w:p w14:paraId="549C1616" w14:textId="5BCAC4F6" w:rsidR="00333F67" w:rsidRPr="00D7788C" w:rsidRDefault="00333F67" w:rsidP="00DC7105">
            <w:pPr>
              <w:pStyle w:val="Nagwek2"/>
              <w:spacing w:before="120" w:after="0"/>
              <w:jc w:val="both"/>
              <w:outlineLvl w:val="1"/>
              <w:rPr>
                <w:rFonts w:ascii="Calibri" w:hAnsi="Calibri" w:cs="Calibri"/>
                <w:b/>
                <w:bCs/>
                <w:color w:val="00B050"/>
                <w:sz w:val="24"/>
                <w:szCs w:val="24"/>
              </w:rPr>
            </w:pPr>
            <w:bookmarkStart w:id="38" w:name="_Toc69448425"/>
            <w:r w:rsidRPr="00D7788C">
              <w:rPr>
                <w:rFonts w:ascii="Calibri" w:hAnsi="Calibri" w:cs="Calibri"/>
                <w:b/>
                <w:bCs/>
                <w:color w:val="000000" w:themeColor="text1"/>
                <w:sz w:val="24"/>
                <w:szCs w:val="24"/>
              </w:rPr>
              <w:t>X</w:t>
            </w:r>
            <w:r w:rsidR="00D1226F" w:rsidRPr="00D7788C">
              <w:rPr>
                <w:rFonts w:ascii="Calibri" w:hAnsi="Calibri" w:cs="Calibri"/>
                <w:b/>
                <w:bCs/>
                <w:color w:val="000000" w:themeColor="text1"/>
                <w:sz w:val="24"/>
                <w:szCs w:val="24"/>
              </w:rPr>
              <w:t>IV</w:t>
            </w:r>
            <w:r w:rsidRPr="00D7788C">
              <w:rPr>
                <w:rFonts w:ascii="Calibri" w:hAnsi="Calibri" w:cs="Calibri"/>
                <w:b/>
                <w:bCs/>
                <w:color w:val="000000" w:themeColor="text1"/>
                <w:sz w:val="24"/>
                <w:szCs w:val="24"/>
              </w:rPr>
              <w:t>. Opis kryteriów oceny ofert wraz z podaniem wag tych kryteriów</w:t>
            </w:r>
            <w:r w:rsidR="009D37D1" w:rsidRPr="00D7788C">
              <w:rPr>
                <w:rFonts w:ascii="Calibri" w:hAnsi="Calibri" w:cs="Calibri"/>
                <w:b/>
                <w:bCs/>
                <w:color w:val="000000" w:themeColor="text1"/>
                <w:sz w:val="24"/>
                <w:szCs w:val="24"/>
              </w:rPr>
              <w:br/>
              <w:t xml:space="preserve">            </w:t>
            </w:r>
            <w:r w:rsidRPr="00D7788C">
              <w:rPr>
                <w:rFonts w:ascii="Calibri" w:hAnsi="Calibri" w:cs="Calibri"/>
                <w:b/>
                <w:bCs/>
                <w:color w:val="000000" w:themeColor="text1"/>
                <w:sz w:val="24"/>
                <w:szCs w:val="24"/>
              </w:rPr>
              <w:t>i sposobu oceny ofert</w:t>
            </w:r>
            <w:bookmarkEnd w:id="38"/>
            <w:r w:rsidRPr="00D7788C">
              <w:rPr>
                <w:rFonts w:ascii="Calibri" w:hAnsi="Calibri" w:cs="Calibri"/>
                <w:b/>
                <w:bCs/>
                <w:color w:val="000000" w:themeColor="text1"/>
                <w:sz w:val="24"/>
                <w:szCs w:val="24"/>
              </w:rPr>
              <w:t xml:space="preserve"> </w:t>
            </w:r>
          </w:p>
        </w:tc>
      </w:tr>
    </w:tbl>
    <w:p w14:paraId="47C223CD" w14:textId="77777777" w:rsidR="00774E0F" w:rsidRPr="00D7788C" w:rsidRDefault="00774E0F" w:rsidP="00DC7105">
      <w:pPr>
        <w:spacing w:before="120" w:line="240" w:lineRule="auto"/>
        <w:ind w:left="284"/>
        <w:jc w:val="both"/>
        <w:rPr>
          <w:rFonts w:ascii="Calibri" w:hAnsi="Calibri" w:cs="Calibri"/>
          <w:sz w:val="24"/>
          <w:szCs w:val="24"/>
        </w:rPr>
      </w:pPr>
    </w:p>
    <w:p w14:paraId="340369C0" w14:textId="4CC20253" w:rsidR="00563F39" w:rsidRPr="00D7788C" w:rsidRDefault="00774E0F" w:rsidP="00563F39">
      <w:pPr>
        <w:pStyle w:val="Akapitzlist"/>
        <w:numPr>
          <w:ilvl w:val="6"/>
          <w:numId w:val="11"/>
        </w:numPr>
        <w:spacing w:before="120" w:line="240" w:lineRule="auto"/>
        <w:ind w:left="567"/>
        <w:jc w:val="both"/>
        <w:rPr>
          <w:rFonts w:ascii="Calibri" w:eastAsia="MS Mincho" w:hAnsi="Calibri" w:cs="Calibri"/>
          <w:sz w:val="24"/>
          <w:szCs w:val="24"/>
        </w:rPr>
      </w:pPr>
      <w:r w:rsidRPr="00D7788C">
        <w:rPr>
          <w:rFonts w:ascii="Calibri" w:eastAsia="MS Mincho" w:hAnsi="Calibri" w:cs="Calibri"/>
          <w:sz w:val="24"/>
          <w:szCs w:val="24"/>
        </w:rPr>
        <w:t xml:space="preserve">Przy </w:t>
      </w:r>
      <w:r w:rsidR="00563F39" w:rsidRPr="00D7788C">
        <w:rPr>
          <w:rFonts w:ascii="Calibri" w:hAnsi="Calibri" w:cs="Calibri"/>
          <w:sz w:val="24"/>
          <w:szCs w:val="24"/>
        </w:rPr>
        <w:t xml:space="preserve">wyborze najkorzystniejszej oferty Zamawiający będzie się kierował następującymi kryteriami oceny </w:t>
      </w:r>
      <w:proofErr w:type="gramStart"/>
      <w:r w:rsidR="00563F39" w:rsidRPr="00D7788C">
        <w:rPr>
          <w:rFonts w:ascii="Calibri" w:hAnsi="Calibri" w:cs="Calibri"/>
          <w:sz w:val="24"/>
          <w:szCs w:val="24"/>
        </w:rPr>
        <w:t>ofert  i</w:t>
      </w:r>
      <w:proofErr w:type="gramEnd"/>
      <w:r w:rsidR="00563F39" w:rsidRPr="00D7788C">
        <w:rPr>
          <w:rFonts w:ascii="Calibri" w:hAnsi="Calibri" w:cs="Calibri"/>
          <w:sz w:val="24"/>
          <w:szCs w:val="24"/>
        </w:rPr>
        <w:t xml:space="preserve"> odpowiadającymi im znaczeniami oraz w następujący sposób będzie oceniał spełnienie kryteriów:</w:t>
      </w:r>
    </w:p>
    <w:p w14:paraId="01FCB47C" w14:textId="77777777" w:rsidR="00563F39" w:rsidRPr="00D7788C" w:rsidRDefault="00563F39" w:rsidP="00563F39">
      <w:pPr>
        <w:ind w:left="284"/>
        <w:jc w:val="both"/>
        <w:rPr>
          <w:rFonts w:ascii="Calibri" w:hAnsi="Calibri" w:cs="Calibri"/>
          <w:sz w:val="24"/>
          <w:szCs w:val="24"/>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D7788C" w14:paraId="6B8726F0" w14:textId="77777777" w:rsidTr="00E256C9">
        <w:tc>
          <w:tcPr>
            <w:tcW w:w="1554" w:type="dxa"/>
          </w:tcPr>
          <w:p w14:paraId="56A4A255" w14:textId="77777777" w:rsidR="00563F39" w:rsidRPr="00D7788C" w:rsidRDefault="00563F39" w:rsidP="00E256C9">
            <w:pPr>
              <w:jc w:val="center"/>
              <w:rPr>
                <w:rFonts w:ascii="Calibri" w:hAnsi="Calibri" w:cs="Calibri"/>
                <w:b/>
                <w:bCs/>
                <w:sz w:val="24"/>
                <w:szCs w:val="24"/>
              </w:rPr>
            </w:pPr>
            <w:proofErr w:type="gramStart"/>
            <w:r w:rsidRPr="00D7788C">
              <w:rPr>
                <w:rFonts w:ascii="Calibri" w:hAnsi="Calibri" w:cs="Calibri"/>
                <w:b/>
                <w:bCs/>
                <w:sz w:val="24"/>
                <w:szCs w:val="24"/>
              </w:rPr>
              <w:t>Nr  kryterium</w:t>
            </w:r>
            <w:proofErr w:type="gramEnd"/>
          </w:p>
        </w:tc>
        <w:tc>
          <w:tcPr>
            <w:tcW w:w="5954" w:type="dxa"/>
          </w:tcPr>
          <w:p w14:paraId="04F473F2"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Nazwa kryterium</w:t>
            </w:r>
          </w:p>
        </w:tc>
        <w:tc>
          <w:tcPr>
            <w:tcW w:w="1701" w:type="dxa"/>
          </w:tcPr>
          <w:p w14:paraId="3110C5F5"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Waga kryterium</w:t>
            </w:r>
          </w:p>
        </w:tc>
      </w:tr>
      <w:tr w:rsidR="00563F39" w:rsidRPr="00D7788C" w14:paraId="4E8AE0EA" w14:textId="77777777" w:rsidTr="00E256C9">
        <w:tc>
          <w:tcPr>
            <w:tcW w:w="1554" w:type="dxa"/>
          </w:tcPr>
          <w:p w14:paraId="3AEDA459"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I</w:t>
            </w:r>
          </w:p>
        </w:tc>
        <w:tc>
          <w:tcPr>
            <w:tcW w:w="5954" w:type="dxa"/>
          </w:tcPr>
          <w:p w14:paraId="49C6B82F" w14:textId="77777777" w:rsidR="00563F39" w:rsidRPr="00D7788C" w:rsidRDefault="00563F39" w:rsidP="00E256C9">
            <w:pPr>
              <w:jc w:val="both"/>
              <w:rPr>
                <w:rFonts w:ascii="Calibri" w:hAnsi="Calibri" w:cs="Calibri"/>
                <w:sz w:val="24"/>
                <w:szCs w:val="24"/>
              </w:rPr>
            </w:pPr>
            <w:r w:rsidRPr="00D7788C">
              <w:rPr>
                <w:rFonts w:ascii="Calibri" w:hAnsi="Calibri" w:cs="Calibri"/>
                <w:sz w:val="24"/>
                <w:szCs w:val="24"/>
              </w:rPr>
              <w:t>Cena brutto (C)</w:t>
            </w:r>
          </w:p>
        </w:tc>
        <w:tc>
          <w:tcPr>
            <w:tcW w:w="1701" w:type="dxa"/>
          </w:tcPr>
          <w:p w14:paraId="6794B259"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60 %</w:t>
            </w:r>
          </w:p>
        </w:tc>
      </w:tr>
      <w:tr w:rsidR="00563F39" w:rsidRPr="00D7788C" w14:paraId="6D83D7FA" w14:textId="77777777" w:rsidTr="00E256C9">
        <w:tc>
          <w:tcPr>
            <w:tcW w:w="1554" w:type="dxa"/>
          </w:tcPr>
          <w:p w14:paraId="40E35004"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II</w:t>
            </w:r>
          </w:p>
        </w:tc>
        <w:tc>
          <w:tcPr>
            <w:tcW w:w="5954" w:type="dxa"/>
          </w:tcPr>
          <w:p w14:paraId="6B818F94" w14:textId="77777777" w:rsidR="00563F39" w:rsidRPr="00D7788C" w:rsidRDefault="00563F39" w:rsidP="00E256C9">
            <w:pPr>
              <w:jc w:val="both"/>
              <w:rPr>
                <w:rFonts w:ascii="Calibri" w:hAnsi="Calibri" w:cs="Calibri"/>
                <w:sz w:val="24"/>
                <w:szCs w:val="24"/>
              </w:rPr>
            </w:pPr>
            <w:r w:rsidRPr="00D7788C">
              <w:rPr>
                <w:rFonts w:ascii="Calibri" w:hAnsi="Calibri" w:cs="Calibri"/>
                <w:sz w:val="24"/>
                <w:szCs w:val="24"/>
              </w:rPr>
              <w:t xml:space="preserve">Długość okresu gwarancji i rękojmi za wady </w:t>
            </w:r>
            <w:bookmarkStart w:id="39" w:name="_Hlk93939687"/>
            <w:r w:rsidRPr="00D7788C">
              <w:rPr>
                <w:rFonts w:ascii="Calibri" w:hAnsi="Calibri" w:cs="Calibri"/>
                <w:sz w:val="24"/>
                <w:szCs w:val="24"/>
              </w:rPr>
              <w:t xml:space="preserve">na wykonane roboty budowlane oraz wbudowane materiały i zamontowane urządzenia </w:t>
            </w:r>
            <w:bookmarkEnd w:id="39"/>
            <w:r w:rsidRPr="00D7788C">
              <w:rPr>
                <w:rFonts w:ascii="Calibri" w:hAnsi="Calibri" w:cs="Calibri"/>
                <w:sz w:val="24"/>
                <w:szCs w:val="24"/>
              </w:rPr>
              <w:t>(G)</w:t>
            </w:r>
          </w:p>
        </w:tc>
        <w:tc>
          <w:tcPr>
            <w:tcW w:w="1701" w:type="dxa"/>
          </w:tcPr>
          <w:p w14:paraId="646E10B5"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40%</w:t>
            </w:r>
          </w:p>
        </w:tc>
      </w:tr>
    </w:tbl>
    <w:p w14:paraId="7601850F" w14:textId="77777777" w:rsidR="00563F39" w:rsidRPr="00D7788C" w:rsidRDefault="00563F39" w:rsidP="00563F39">
      <w:pPr>
        <w:jc w:val="both"/>
        <w:rPr>
          <w:rFonts w:ascii="Calibri" w:hAnsi="Calibri" w:cs="Calibri"/>
          <w:sz w:val="24"/>
          <w:szCs w:val="24"/>
        </w:rPr>
      </w:pPr>
    </w:p>
    <w:p w14:paraId="335A7860" w14:textId="77777777" w:rsidR="00563F39" w:rsidRPr="00D7788C" w:rsidRDefault="00563F39" w:rsidP="00563F39">
      <w:pPr>
        <w:jc w:val="both"/>
        <w:rPr>
          <w:rFonts w:ascii="Calibri" w:hAnsi="Calibri" w:cs="Calibri"/>
          <w:b/>
          <w:bCs/>
          <w:sz w:val="24"/>
          <w:szCs w:val="24"/>
        </w:rPr>
      </w:pPr>
      <w:r w:rsidRPr="00D7788C">
        <w:rPr>
          <w:rFonts w:ascii="Calibri" w:hAnsi="Calibri" w:cs="Calibri"/>
          <w:b/>
          <w:bCs/>
          <w:sz w:val="24"/>
          <w:szCs w:val="24"/>
        </w:rPr>
        <w:t>Oferty nieodrzucone oceniane będą wg wzoru:</w:t>
      </w:r>
    </w:p>
    <w:p w14:paraId="30C8D251"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O = C + G, gdzie:</w:t>
      </w:r>
    </w:p>
    <w:p w14:paraId="2339464B"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O = suma punktów jaką Wykonawca uzyskał za oba kryteria oceny ofert</w:t>
      </w:r>
    </w:p>
    <w:p w14:paraId="674A6F0E"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C = ilość punktów jaką Wykonawca uzyskał za kryterium cena oferty brutto</w:t>
      </w:r>
    </w:p>
    <w:p w14:paraId="2D9354B0"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G = ilość punktów jaką Wykonawca uzyskał za kryterium długość okresu gwarancji i rękojmi za wady na wykonane roboty budowlane oraz wbudowane materiały i zamontowane urządzenia.</w:t>
      </w:r>
    </w:p>
    <w:p w14:paraId="0824AD4C" w14:textId="77777777" w:rsidR="00563F39" w:rsidRPr="00D7788C" w:rsidRDefault="00563F39" w:rsidP="00563F39">
      <w:pPr>
        <w:ind w:left="284"/>
        <w:jc w:val="both"/>
        <w:rPr>
          <w:rFonts w:ascii="Calibri" w:hAnsi="Calibri" w:cs="Calibri"/>
          <w:sz w:val="24"/>
          <w:szCs w:val="24"/>
        </w:rPr>
      </w:pPr>
    </w:p>
    <w:tbl>
      <w:tblPr>
        <w:tblStyle w:val="Tabela-Siatka"/>
        <w:tblW w:w="9498" w:type="dxa"/>
        <w:tblInd w:w="-5" w:type="dxa"/>
        <w:tblLook w:val="04A0" w:firstRow="1" w:lastRow="0" w:firstColumn="1" w:lastColumn="0" w:noHBand="0" w:noVBand="1"/>
      </w:tblPr>
      <w:tblGrid>
        <w:gridCol w:w="9498"/>
      </w:tblGrid>
      <w:tr w:rsidR="00563F39" w:rsidRPr="00D7788C" w14:paraId="20D550FD" w14:textId="77777777" w:rsidTr="00E256C9">
        <w:tc>
          <w:tcPr>
            <w:tcW w:w="9498" w:type="dxa"/>
          </w:tcPr>
          <w:p w14:paraId="0218E96C" w14:textId="77777777" w:rsidR="00563F39" w:rsidRPr="00D7788C" w:rsidRDefault="00563F39" w:rsidP="00E256C9">
            <w:pPr>
              <w:jc w:val="both"/>
              <w:rPr>
                <w:rFonts w:ascii="Calibri" w:hAnsi="Calibri" w:cs="Calibri"/>
                <w:sz w:val="24"/>
                <w:szCs w:val="24"/>
              </w:rPr>
            </w:pPr>
          </w:p>
          <w:p w14:paraId="10BF792D" w14:textId="77777777" w:rsidR="00563F39" w:rsidRPr="00D7788C" w:rsidRDefault="00563F39" w:rsidP="00E256C9">
            <w:pPr>
              <w:pStyle w:val="Akapitzlist"/>
              <w:ind w:left="34"/>
              <w:jc w:val="both"/>
              <w:rPr>
                <w:rFonts w:ascii="Calibri" w:hAnsi="Calibri" w:cs="Calibri"/>
                <w:b/>
                <w:bCs/>
                <w:sz w:val="24"/>
                <w:szCs w:val="24"/>
              </w:rPr>
            </w:pPr>
            <w:r w:rsidRPr="00D7788C">
              <w:rPr>
                <w:rFonts w:ascii="Calibri" w:hAnsi="Calibri" w:cs="Calibri"/>
                <w:b/>
                <w:bCs/>
                <w:sz w:val="24"/>
                <w:szCs w:val="24"/>
              </w:rPr>
              <w:lastRenderedPageBreak/>
              <w:t xml:space="preserve">Kryterium I – </w:t>
            </w:r>
            <w:r w:rsidRPr="00D7788C">
              <w:rPr>
                <w:rFonts w:ascii="Calibri" w:hAnsi="Calibri" w:cs="Calibri"/>
                <w:sz w:val="24"/>
                <w:szCs w:val="24"/>
              </w:rPr>
              <w:t xml:space="preserve">cena brutto - </w:t>
            </w:r>
            <w:r w:rsidRPr="00D7788C">
              <w:rPr>
                <w:rFonts w:ascii="Calibri" w:hAnsi="Calibri" w:cs="Calibri"/>
                <w:b/>
                <w:bCs/>
                <w:sz w:val="24"/>
                <w:szCs w:val="24"/>
              </w:rPr>
              <w:t>C</w:t>
            </w:r>
          </w:p>
          <w:p w14:paraId="1C987BE2" w14:textId="77777777" w:rsidR="00563F39" w:rsidRPr="00D7788C" w:rsidRDefault="00563F39" w:rsidP="00E256C9">
            <w:pPr>
              <w:jc w:val="both"/>
              <w:rPr>
                <w:rFonts w:ascii="Calibri" w:hAnsi="Calibri" w:cs="Calibri"/>
                <w:sz w:val="24"/>
                <w:szCs w:val="24"/>
              </w:rPr>
            </w:pPr>
          </w:p>
        </w:tc>
      </w:tr>
    </w:tbl>
    <w:p w14:paraId="3290C31E" w14:textId="77777777" w:rsidR="00563F39" w:rsidRPr="00D7788C" w:rsidRDefault="00563F39" w:rsidP="00563F39">
      <w:pPr>
        <w:ind w:left="284"/>
        <w:jc w:val="both"/>
        <w:rPr>
          <w:rFonts w:ascii="Calibri" w:hAnsi="Calibri" w:cs="Calibri"/>
          <w:sz w:val="24"/>
          <w:szCs w:val="24"/>
        </w:rPr>
      </w:pPr>
    </w:p>
    <w:p w14:paraId="769A1B21"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D7788C" w:rsidRDefault="00563F39" w:rsidP="00563F39">
      <w:pPr>
        <w:jc w:val="center"/>
        <w:rPr>
          <w:rFonts w:ascii="Calibri" w:hAnsi="Calibri" w:cs="Calibri"/>
          <w:b/>
          <w:bCs/>
          <w:sz w:val="24"/>
          <w:szCs w:val="24"/>
        </w:rPr>
      </w:pPr>
      <w:r w:rsidRPr="00D7788C">
        <w:rPr>
          <w:rFonts w:ascii="Calibri" w:hAnsi="Calibri" w:cs="Calibri"/>
          <w:b/>
          <w:bCs/>
          <w:sz w:val="24"/>
          <w:szCs w:val="24"/>
        </w:rPr>
        <w:t>C = (</w:t>
      </w:r>
      <w:proofErr w:type="spellStart"/>
      <w:r w:rsidRPr="00D7788C">
        <w:rPr>
          <w:rFonts w:ascii="Calibri" w:hAnsi="Calibri" w:cs="Calibri"/>
          <w:b/>
          <w:bCs/>
          <w:sz w:val="24"/>
          <w:szCs w:val="24"/>
        </w:rPr>
        <w:t>Cn</w:t>
      </w:r>
      <w:proofErr w:type="spellEnd"/>
      <w:r w:rsidRPr="00D7788C">
        <w:rPr>
          <w:rFonts w:ascii="Calibri" w:hAnsi="Calibri" w:cs="Calibri"/>
          <w:b/>
          <w:bCs/>
          <w:sz w:val="24"/>
          <w:szCs w:val="24"/>
        </w:rPr>
        <w:t xml:space="preserve"> / </w:t>
      </w:r>
      <w:proofErr w:type="spellStart"/>
      <w:r w:rsidRPr="00D7788C">
        <w:rPr>
          <w:rFonts w:ascii="Calibri" w:hAnsi="Calibri" w:cs="Calibri"/>
          <w:b/>
          <w:bCs/>
          <w:sz w:val="24"/>
          <w:szCs w:val="24"/>
        </w:rPr>
        <w:t>Cb</w:t>
      </w:r>
      <w:proofErr w:type="spellEnd"/>
      <w:r w:rsidRPr="00D7788C">
        <w:rPr>
          <w:rFonts w:ascii="Calibri" w:hAnsi="Calibri" w:cs="Calibri"/>
          <w:b/>
          <w:bCs/>
          <w:sz w:val="24"/>
          <w:szCs w:val="24"/>
        </w:rPr>
        <w:t>) x 100 x 60%</w:t>
      </w:r>
    </w:p>
    <w:p w14:paraId="2381D16A"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Gdzie:</w:t>
      </w:r>
    </w:p>
    <w:p w14:paraId="464B8A67" w14:textId="77777777" w:rsidR="00563F39" w:rsidRPr="00D7788C" w:rsidRDefault="00563F39" w:rsidP="00563F39">
      <w:pPr>
        <w:jc w:val="both"/>
        <w:rPr>
          <w:rFonts w:ascii="Calibri" w:hAnsi="Calibri" w:cs="Calibri"/>
          <w:sz w:val="24"/>
          <w:szCs w:val="24"/>
        </w:rPr>
      </w:pPr>
      <w:proofErr w:type="spellStart"/>
      <w:r w:rsidRPr="00D7788C">
        <w:rPr>
          <w:rFonts w:ascii="Calibri" w:hAnsi="Calibri" w:cs="Calibri"/>
          <w:b/>
          <w:bCs/>
          <w:sz w:val="24"/>
          <w:szCs w:val="24"/>
        </w:rPr>
        <w:t>Cn</w:t>
      </w:r>
      <w:proofErr w:type="spellEnd"/>
      <w:r w:rsidRPr="00D7788C">
        <w:rPr>
          <w:rFonts w:ascii="Calibri" w:hAnsi="Calibri" w:cs="Calibri"/>
          <w:sz w:val="24"/>
          <w:szCs w:val="24"/>
        </w:rPr>
        <w:t xml:space="preserve"> – najniższa cena oferty, </w:t>
      </w:r>
      <w:proofErr w:type="spellStart"/>
      <w:r w:rsidRPr="00D7788C">
        <w:rPr>
          <w:rFonts w:ascii="Calibri" w:hAnsi="Calibri" w:cs="Calibri"/>
          <w:b/>
          <w:bCs/>
          <w:sz w:val="24"/>
          <w:szCs w:val="24"/>
        </w:rPr>
        <w:t>Cb</w:t>
      </w:r>
      <w:proofErr w:type="spellEnd"/>
      <w:r w:rsidRPr="00D7788C">
        <w:rPr>
          <w:rFonts w:ascii="Calibri" w:hAnsi="Calibri" w:cs="Calibri"/>
          <w:sz w:val="24"/>
          <w:szCs w:val="24"/>
        </w:rPr>
        <w:t xml:space="preserve"> – cena oferty badanej</w:t>
      </w:r>
    </w:p>
    <w:p w14:paraId="5B09626A" w14:textId="77777777" w:rsidR="00563F39" w:rsidRPr="00D7788C" w:rsidRDefault="00563F39" w:rsidP="00563F39">
      <w:pPr>
        <w:jc w:val="both"/>
        <w:rPr>
          <w:rFonts w:ascii="Calibri" w:hAnsi="Calibri" w:cs="Calibri"/>
          <w:sz w:val="24"/>
          <w:szCs w:val="24"/>
        </w:rPr>
      </w:pPr>
    </w:p>
    <w:tbl>
      <w:tblPr>
        <w:tblStyle w:val="Tabela-Siatka"/>
        <w:tblW w:w="9493" w:type="dxa"/>
        <w:tblLook w:val="04A0" w:firstRow="1" w:lastRow="0" w:firstColumn="1" w:lastColumn="0" w:noHBand="0" w:noVBand="1"/>
      </w:tblPr>
      <w:tblGrid>
        <w:gridCol w:w="9493"/>
      </w:tblGrid>
      <w:tr w:rsidR="00563F39" w:rsidRPr="00D7788C" w14:paraId="4032AE99" w14:textId="77777777" w:rsidTr="00E256C9">
        <w:tc>
          <w:tcPr>
            <w:tcW w:w="9493" w:type="dxa"/>
          </w:tcPr>
          <w:p w14:paraId="121163E9" w14:textId="77777777" w:rsidR="00563F39" w:rsidRPr="00D7788C" w:rsidRDefault="00563F39" w:rsidP="00E256C9">
            <w:pPr>
              <w:ind w:left="34"/>
              <w:jc w:val="both"/>
              <w:rPr>
                <w:rFonts w:ascii="Calibri" w:hAnsi="Calibri" w:cs="Calibri"/>
                <w:sz w:val="24"/>
                <w:szCs w:val="24"/>
              </w:rPr>
            </w:pPr>
            <w:r w:rsidRPr="00D7788C">
              <w:rPr>
                <w:rFonts w:ascii="Calibri" w:hAnsi="Calibri" w:cs="Calibri"/>
                <w:b/>
                <w:bCs/>
                <w:sz w:val="24"/>
                <w:szCs w:val="24"/>
              </w:rPr>
              <w:t>Kryterium II</w:t>
            </w:r>
            <w:r w:rsidRPr="00D7788C">
              <w:rPr>
                <w:rFonts w:ascii="Calibri" w:hAnsi="Calibri" w:cs="Calibri"/>
                <w:sz w:val="24"/>
                <w:szCs w:val="24"/>
              </w:rPr>
              <w:t xml:space="preserve"> – długość okresu gwarancji i rękojmi za wady na wykonane roboty budowlane oraz wbudowane materiały i zamontowane urządzenia - </w:t>
            </w:r>
            <w:r w:rsidRPr="00D7788C">
              <w:rPr>
                <w:rFonts w:ascii="Calibri" w:hAnsi="Calibri" w:cs="Calibri"/>
                <w:b/>
                <w:bCs/>
                <w:sz w:val="24"/>
                <w:szCs w:val="24"/>
              </w:rPr>
              <w:t>G</w:t>
            </w:r>
          </w:p>
        </w:tc>
      </w:tr>
    </w:tbl>
    <w:p w14:paraId="7360EBF6" w14:textId="77777777" w:rsidR="00563F39" w:rsidRPr="00D7788C" w:rsidRDefault="00563F39" w:rsidP="00563F39">
      <w:pPr>
        <w:jc w:val="both"/>
        <w:rPr>
          <w:rFonts w:ascii="Calibri" w:hAnsi="Calibri" w:cs="Calibri"/>
          <w:b/>
          <w:bCs/>
          <w:sz w:val="24"/>
          <w:szCs w:val="24"/>
        </w:rPr>
      </w:pPr>
    </w:p>
    <w:p w14:paraId="68492809" w14:textId="3138F041" w:rsidR="00563F39" w:rsidRPr="00D7788C" w:rsidRDefault="00563F39" w:rsidP="00563F39">
      <w:pPr>
        <w:jc w:val="both"/>
        <w:rPr>
          <w:rFonts w:ascii="Calibri" w:hAnsi="Calibri" w:cs="Calibri"/>
          <w:sz w:val="24"/>
          <w:szCs w:val="24"/>
        </w:rPr>
      </w:pPr>
      <w:r w:rsidRPr="00D7788C">
        <w:rPr>
          <w:rFonts w:ascii="Calibri" w:hAnsi="Calibri" w:cs="Calibri"/>
          <w:b/>
          <w:bCs/>
          <w:sz w:val="24"/>
          <w:szCs w:val="24"/>
        </w:rPr>
        <w:t xml:space="preserve">Minimalny okres gwarancji </w:t>
      </w:r>
      <w:r w:rsidRPr="00D7788C">
        <w:rPr>
          <w:rFonts w:ascii="Calibri" w:hAnsi="Calibri" w:cs="Calibri"/>
          <w:sz w:val="24"/>
          <w:szCs w:val="24"/>
        </w:rPr>
        <w:t xml:space="preserve">i rękojmi za wady na wykonane roboty budowlane oraz wbudowane materiały i zamontowane urządzenia wymagany przez Zamawiającego wynosi </w:t>
      </w:r>
      <w:r w:rsidR="00854FFE">
        <w:rPr>
          <w:rFonts w:ascii="Calibri" w:hAnsi="Calibri" w:cs="Calibri"/>
          <w:b/>
          <w:bCs/>
          <w:sz w:val="24"/>
          <w:szCs w:val="24"/>
        </w:rPr>
        <w:t>36</w:t>
      </w:r>
      <w:r w:rsidRPr="00D7788C">
        <w:rPr>
          <w:rFonts w:ascii="Calibri" w:hAnsi="Calibri" w:cs="Calibri"/>
          <w:b/>
          <w:bCs/>
          <w:sz w:val="24"/>
          <w:szCs w:val="24"/>
        </w:rPr>
        <w:t xml:space="preserve"> miesięcy. </w:t>
      </w:r>
      <w:r w:rsidRPr="00D7788C">
        <w:rPr>
          <w:rFonts w:ascii="Calibri" w:hAnsi="Calibri" w:cs="Calibri"/>
          <w:sz w:val="24"/>
          <w:szCs w:val="24"/>
        </w:rPr>
        <w:t xml:space="preserve">Punkty za kryterium gwarancja zostaną przyznane Wykonawcy na podstawie oświadczenia dotyczącego okresu udzielonej gwarancji </w:t>
      </w:r>
      <w:r w:rsidRPr="00D7788C">
        <w:rPr>
          <w:rFonts w:ascii="Calibri" w:hAnsi="Calibri" w:cs="Calibri"/>
          <w:b/>
          <w:bCs/>
          <w:sz w:val="24"/>
          <w:szCs w:val="24"/>
        </w:rPr>
        <w:t>zawartego w formularzu oferty.</w:t>
      </w:r>
      <w:r w:rsidRPr="00D7788C">
        <w:rPr>
          <w:rFonts w:ascii="Calibri" w:hAnsi="Calibri" w:cs="Calibri"/>
          <w:sz w:val="24"/>
          <w:szCs w:val="24"/>
        </w:rPr>
        <w:t xml:space="preserve"> </w:t>
      </w:r>
    </w:p>
    <w:p w14:paraId="5991E238"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Komisja dokona oceny poszczególnych ofert w kryterium gwarancja stosując poniższe zasady: </w:t>
      </w:r>
    </w:p>
    <w:p w14:paraId="4CA06F56" w14:textId="06CA8F83"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minimalnej długości okresu gwarancji tj. </w:t>
      </w:r>
      <w:r w:rsidR="00AA7DD0" w:rsidRPr="00D7788C">
        <w:rPr>
          <w:rFonts w:ascii="Calibri" w:hAnsi="Calibri" w:cs="Calibri"/>
          <w:sz w:val="24"/>
          <w:szCs w:val="24"/>
        </w:rPr>
        <w:t>36</w:t>
      </w:r>
      <w:r w:rsidRPr="00D7788C">
        <w:rPr>
          <w:rFonts w:ascii="Calibri" w:hAnsi="Calibri" w:cs="Calibri"/>
          <w:sz w:val="24"/>
          <w:szCs w:val="24"/>
        </w:rPr>
        <w:t xml:space="preserve"> miesięcy, Wykonawca otrzyma zero (0) punktów.</w:t>
      </w:r>
    </w:p>
    <w:p w14:paraId="41DC0CC9"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maksymalnej długości okresu gwarancji tj. 60 miesięcy lub więcej, Wykonawca otrzyma czterdzieści (40) punktów. Wykonawca, który zaproponuje okres gwarancji dłuższy niż 60 miesięcy </w:t>
      </w:r>
      <w:r w:rsidRPr="00D7788C">
        <w:rPr>
          <w:rFonts w:ascii="Calibri" w:hAnsi="Calibri" w:cs="Calibri"/>
          <w:b/>
          <w:bCs/>
          <w:sz w:val="24"/>
          <w:szCs w:val="24"/>
        </w:rPr>
        <w:t>nie otrzyma więcej niż 40 punktów</w:t>
      </w:r>
      <w:r w:rsidRPr="00D7788C">
        <w:rPr>
          <w:rFonts w:ascii="Calibri" w:hAnsi="Calibri" w:cs="Calibri"/>
          <w:sz w:val="24"/>
          <w:szCs w:val="24"/>
        </w:rPr>
        <w:t>.</w:t>
      </w:r>
    </w:p>
    <w:p w14:paraId="31E34CFE" w14:textId="704263D2"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gwarancji pomiędzy </w:t>
      </w:r>
      <w:r w:rsidR="00AA7DD0" w:rsidRPr="00D7788C">
        <w:rPr>
          <w:rFonts w:ascii="Calibri" w:hAnsi="Calibri" w:cs="Calibri"/>
          <w:sz w:val="24"/>
          <w:szCs w:val="24"/>
        </w:rPr>
        <w:t>36</w:t>
      </w:r>
      <w:r w:rsidRPr="00D7788C">
        <w:rPr>
          <w:rFonts w:ascii="Calibri" w:hAnsi="Calibri" w:cs="Calibri"/>
          <w:sz w:val="24"/>
          <w:szCs w:val="24"/>
        </w:rPr>
        <w:t xml:space="preserve"> a 60 miesięcy Wykonawca otrzyma pkt wg wzoru:</w:t>
      </w:r>
    </w:p>
    <w:p w14:paraId="780D7B2B" w14:textId="77777777" w:rsidR="00563F39" w:rsidRPr="00D7788C" w:rsidRDefault="00563F39" w:rsidP="00563F39">
      <w:pPr>
        <w:jc w:val="both"/>
        <w:rPr>
          <w:rFonts w:ascii="Calibri" w:hAnsi="Calibri" w:cs="Calibri"/>
          <w:sz w:val="24"/>
          <w:szCs w:val="24"/>
        </w:rPr>
      </w:pPr>
    </w:p>
    <w:p w14:paraId="383B2B17" w14:textId="77777777" w:rsidR="00563F39" w:rsidRPr="00D7788C" w:rsidRDefault="00563F39" w:rsidP="00563F39">
      <w:pPr>
        <w:jc w:val="center"/>
        <w:rPr>
          <w:rFonts w:ascii="Calibri" w:hAnsi="Calibri" w:cs="Calibri"/>
          <w:b/>
          <w:bCs/>
          <w:sz w:val="24"/>
          <w:szCs w:val="24"/>
        </w:rPr>
      </w:pPr>
      <w:r w:rsidRPr="00D7788C">
        <w:rPr>
          <w:rFonts w:ascii="Calibri" w:hAnsi="Calibri" w:cs="Calibri"/>
          <w:b/>
          <w:bCs/>
          <w:sz w:val="24"/>
          <w:szCs w:val="24"/>
        </w:rPr>
        <w:t>G = (</w:t>
      </w:r>
      <w:proofErr w:type="spellStart"/>
      <w:r w:rsidRPr="00D7788C">
        <w:rPr>
          <w:rFonts w:ascii="Calibri" w:hAnsi="Calibri" w:cs="Calibri"/>
          <w:b/>
          <w:bCs/>
          <w:sz w:val="24"/>
          <w:szCs w:val="24"/>
        </w:rPr>
        <w:t>Gb</w:t>
      </w:r>
      <w:proofErr w:type="spellEnd"/>
      <w:r w:rsidRPr="00D7788C">
        <w:rPr>
          <w:rFonts w:ascii="Calibri" w:hAnsi="Calibri" w:cs="Calibri"/>
          <w:b/>
          <w:bCs/>
          <w:sz w:val="24"/>
          <w:szCs w:val="24"/>
        </w:rPr>
        <w:t xml:space="preserve"> / </w:t>
      </w:r>
      <w:proofErr w:type="spellStart"/>
      <w:r w:rsidRPr="00D7788C">
        <w:rPr>
          <w:rFonts w:ascii="Calibri" w:hAnsi="Calibri" w:cs="Calibri"/>
          <w:b/>
          <w:bCs/>
          <w:sz w:val="24"/>
          <w:szCs w:val="24"/>
        </w:rPr>
        <w:t>Gm</w:t>
      </w:r>
      <w:proofErr w:type="spellEnd"/>
      <w:r w:rsidRPr="00D7788C">
        <w:rPr>
          <w:rFonts w:ascii="Calibri" w:hAnsi="Calibri" w:cs="Calibri"/>
          <w:b/>
          <w:bCs/>
          <w:sz w:val="24"/>
          <w:szCs w:val="24"/>
        </w:rPr>
        <w:t>) x 100 x 40%</w:t>
      </w:r>
    </w:p>
    <w:p w14:paraId="50F0DE9B" w14:textId="77777777" w:rsidR="00563F39" w:rsidRPr="00D7788C" w:rsidRDefault="00563F39" w:rsidP="00563F39">
      <w:pPr>
        <w:rPr>
          <w:rFonts w:ascii="Calibri" w:hAnsi="Calibri" w:cs="Calibri"/>
          <w:b/>
          <w:bCs/>
          <w:sz w:val="24"/>
          <w:szCs w:val="24"/>
          <w:lang w:val="pl-PL"/>
        </w:rPr>
      </w:pPr>
    </w:p>
    <w:p w14:paraId="4398C490" w14:textId="77777777" w:rsidR="00563F39" w:rsidRPr="00D7788C" w:rsidRDefault="00563F39" w:rsidP="00563F39">
      <w:pPr>
        <w:rPr>
          <w:rFonts w:ascii="Calibri" w:hAnsi="Calibri" w:cs="Calibri"/>
          <w:bCs/>
          <w:sz w:val="24"/>
          <w:szCs w:val="24"/>
          <w:lang w:val="pl-PL"/>
        </w:rPr>
      </w:pPr>
      <w:r w:rsidRPr="00D7788C">
        <w:rPr>
          <w:rFonts w:ascii="Calibri" w:hAnsi="Calibri" w:cs="Calibri"/>
          <w:b/>
          <w:bCs/>
          <w:sz w:val="24"/>
          <w:szCs w:val="24"/>
          <w:lang w:val="pl-PL"/>
        </w:rPr>
        <w:t>Gm</w:t>
      </w:r>
      <w:r w:rsidRPr="00D7788C">
        <w:rPr>
          <w:rFonts w:ascii="Calibri" w:hAnsi="Calibri" w:cs="Calibri"/>
          <w:b/>
          <w:bCs/>
          <w:sz w:val="24"/>
          <w:szCs w:val="24"/>
          <w:vertAlign w:val="subscript"/>
          <w:lang w:val="pl-PL"/>
        </w:rPr>
        <w:t>.</w:t>
      </w:r>
      <w:r w:rsidRPr="00D7788C">
        <w:rPr>
          <w:rFonts w:ascii="Calibri" w:hAnsi="Calibri" w:cs="Calibri"/>
          <w:bCs/>
          <w:sz w:val="24"/>
          <w:szCs w:val="24"/>
          <w:lang w:val="pl-PL"/>
        </w:rPr>
        <w:t xml:space="preserve"> - </w:t>
      </w:r>
      <w:r w:rsidRPr="00D7788C">
        <w:rPr>
          <w:rFonts w:ascii="Calibri" w:hAnsi="Calibri" w:cs="Calibri"/>
          <w:bCs/>
          <w:sz w:val="24"/>
          <w:szCs w:val="24"/>
          <w:lang w:val="pl-PL"/>
        </w:rPr>
        <w:tab/>
        <w:t>najdłuższy oferowany okres gwarancji, nie więcej niż 60 m/</w:t>
      </w:r>
      <w:proofErr w:type="spellStart"/>
      <w:r w:rsidRPr="00D7788C">
        <w:rPr>
          <w:rFonts w:ascii="Calibri" w:hAnsi="Calibri" w:cs="Calibri"/>
          <w:bCs/>
          <w:sz w:val="24"/>
          <w:szCs w:val="24"/>
          <w:lang w:val="pl-PL"/>
        </w:rPr>
        <w:t>cy</w:t>
      </w:r>
      <w:proofErr w:type="spellEnd"/>
      <w:r w:rsidRPr="00D7788C">
        <w:rPr>
          <w:rFonts w:ascii="Calibri" w:hAnsi="Calibri" w:cs="Calibri"/>
          <w:bCs/>
          <w:sz w:val="24"/>
          <w:szCs w:val="24"/>
          <w:lang w:val="pl-PL"/>
        </w:rPr>
        <w:t>,</w:t>
      </w:r>
    </w:p>
    <w:p w14:paraId="56B9A380" w14:textId="77777777" w:rsidR="00563F39" w:rsidRPr="00D7788C" w:rsidRDefault="00563F39" w:rsidP="00563F39">
      <w:pPr>
        <w:rPr>
          <w:rFonts w:ascii="Calibri" w:hAnsi="Calibri" w:cs="Calibri"/>
          <w:bCs/>
          <w:sz w:val="24"/>
          <w:szCs w:val="24"/>
          <w:lang w:val="pl-PL"/>
        </w:rPr>
      </w:pPr>
      <w:proofErr w:type="spellStart"/>
      <w:r w:rsidRPr="00D7788C">
        <w:rPr>
          <w:rFonts w:ascii="Calibri" w:hAnsi="Calibri" w:cs="Calibri"/>
          <w:b/>
          <w:bCs/>
          <w:sz w:val="24"/>
          <w:szCs w:val="24"/>
          <w:lang w:val="pl-PL"/>
        </w:rPr>
        <w:t>Gb</w:t>
      </w:r>
      <w:proofErr w:type="spellEnd"/>
      <w:r w:rsidRPr="00D7788C">
        <w:rPr>
          <w:rFonts w:ascii="Calibri" w:hAnsi="Calibri" w:cs="Calibri"/>
          <w:b/>
          <w:bCs/>
          <w:sz w:val="24"/>
          <w:szCs w:val="24"/>
          <w:vertAlign w:val="subscript"/>
          <w:lang w:val="pl-PL"/>
        </w:rPr>
        <w:t xml:space="preserve">      </w:t>
      </w:r>
      <w:r w:rsidRPr="00D7788C">
        <w:rPr>
          <w:rFonts w:ascii="Calibri" w:hAnsi="Calibri" w:cs="Calibri"/>
          <w:bCs/>
          <w:sz w:val="24"/>
          <w:szCs w:val="24"/>
          <w:lang w:val="pl-PL"/>
        </w:rPr>
        <w:t xml:space="preserve">- </w:t>
      </w:r>
      <w:r w:rsidRPr="00D7788C">
        <w:rPr>
          <w:rFonts w:ascii="Calibri" w:hAnsi="Calibri" w:cs="Calibri"/>
          <w:bCs/>
          <w:sz w:val="24"/>
          <w:szCs w:val="24"/>
          <w:lang w:val="pl-PL"/>
        </w:rPr>
        <w:tab/>
        <w:t>okres gwarancji podany w badanej ofercie.</w:t>
      </w:r>
    </w:p>
    <w:p w14:paraId="2AC24183" w14:textId="77777777" w:rsidR="00563F39" w:rsidRPr="00D7788C" w:rsidRDefault="00563F39" w:rsidP="00563F39">
      <w:pPr>
        <w:jc w:val="both"/>
        <w:rPr>
          <w:rFonts w:ascii="Calibri" w:hAnsi="Calibri" w:cs="Calibri"/>
          <w:sz w:val="24"/>
          <w:szCs w:val="24"/>
        </w:rPr>
      </w:pPr>
    </w:p>
    <w:p w14:paraId="79581A86" w14:textId="5C557C45"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Oferta Wykonawcy, który zaproponuje okres gwarancji krótszy niż wymagane minimum, czyli </w:t>
      </w:r>
      <w:r w:rsidR="00AA7DD0" w:rsidRPr="00D7788C">
        <w:rPr>
          <w:rFonts w:ascii="Calibri" w:hAnsi="Calibri" w:cs="Calibri"/>
          <w:sz w:val="24"/>
          <w:szCs w:val="24"/>
        </w:rPr>
        <w:t>36</w:t>
      </w:r>
      <w:r w:rsidRPr="00D7788C">
        <w:rPr>
          <w:rFonts w:ascii="Calibri" w:hAnsi="Calibri" w:cs="Calibri"/>
          <w:sz w:val="24"/>
          <w:szCs w:val="24"/>
        </w:rPr>
        <w:t xml:space="preserve"> miesięcy, zostanie odrzucona jako niezgodna z treścią SWZ. W przypadku, gdy Wykonawca nie wpisze w formularzu oferty żadnego okresu gwarancji, Zamawiający uzna, że Wykonawca proponuje minimalny okres gwarancji, czyli </w:t>
      </w:r>
      <w:r w:rsidR="00AA7DD0" w:rsidRPr="00D7788C">
        <w:rPr>
          <w:rFonts w:ascii="Calibri" w:hAnsi="Calibri" w:cs="Calibri"/>
          <w:sz w:val="24"/>
          <w:szCs w:val="24"/>
        </w:rPr>
        <w:t>36</w:t>
      </w:r>
      <w:r w:rsidRPr="00D7788C">
        <w:rPr>
          <w:rFonts w:ascii="Calibri" w:hAnsi="Calibri" w:cs="Calibri"/>
          <w:sz w:val="24"/>
          <w:szCs w:val="24"/>
        </w:rPr>
        <w:t xml:space="preserve"> miesięcy i nie przyzna punktów.</w:t>
      </w:r>
    </w:p>
    <w:p w14:paraId="43FE8203" w14:textId="238DDE89"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Punktacja przyznawana ofertom w poszczególnych kryteriach oceny ofert będzie liczona z dokładnością do dwóch miejsc po przecinku, zgodnie z zasadami arytmetyki.</w:t>
      </w:r>
    </w:p>
    <w:p w14:paraId="15CE8655" w14:textId="23971E7A"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W toku badania i oceny ofert Zamawiający może żądać od Wykonawcy wyjaśnień dotyczących treści złożonej oferty, w tym zaoferowanej ceny.</w:t>
      </w:r>
    </w:p>
    <w:p w14:paraId="7BD31627" w14:textId="77777777" w:rsidR="00563F39" w:rsidRPr="00D7788C" w:rsidRDefault="00563F39" w:rsidP="00563F39">
      <w:pPr>
        <w:spacing w:before="120" w:line="240" w:lineRule="auto"/>
        <w:jc w:val="both"/>
        <w:rPr>
          <w:rFonts w:ascii="Calibri" w:eastAsia="MS Mincho" w:hAnsi="Calibri" w:cs="Calibri"/>
          <w:sz w:val="24"/>
          <w:szCs w:val="24"/>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7788C" w14:paraId="76247F00" w14:textId="77777777" w:rsidTr="00333F67">
        <w:tc>
          <w:tcPr>
            <w:tcW w:w="9024" w:type="dxa"/>
            <w:shd w:val="clear" w:color="auto" w:fill="D9D9D9" w:themeFill="background1" w:themeFillShade="D9"/>
          </w:tcPr>
          <w:p w14:paraId="64BB07BB" w14:textId="0CF2F8D9" w:rsidR="00333F67" w:rsidRPr="00D7788C" w:rsidRDefault="00333F67" w:rsidP="00DC7105">
            <w:pPr>
              <w:pStyle w:val="Nagwek2"/>
              <w:spacing w:before="120" w:after="0"/>
              <w:outlineLvl w:val="1"/>
              <w:rPr>
                <w:rFonts w:ascii="Calibri" w:hAnsi="Calibri" w:cs="Calibri"/>
                <w:b/>
                <w:bCs/>
                <w:sz w:val="24"/>
                <w:szCs w:val="24"/>
              </w:rPr>
            </w:pPr>
            <w:bookmarkStart w:id="40" w:name="_Toc69448426"/>
            <w:r w:rsidRPr="00D7788C">
              <w:rPr>
                <w:rFonts w:ascii="Calibri" w:hAnsi="Calibri" w:cs="Calibri"/>
                <w:b/>
                <w:bCs/>
                <w:sz w:val="24"/>
                <w:szCs w:val="24"/>
              </w:rPr>
              <w:lastRenderedPageBreak/>
              <w:t>X</w:t>
            </w:r>
            <w:r w:rsidR="00160B31" w:rsidRPr="00D7788C">
              <w:rPr>
                <w:rFonts w:ascii="Calibri" w:hAnsi="Calibri" w:cs="Calibri"/>
                <w:b/>
                <w:bCs/>
                <w:sz w:val="24"/>
                <w:szCs w:val="24"/>
              </w:rPr>
              <w:t>X</w:t>
            </w:r>
            <w:r w:rsidRPr="00D7788C">
              <w:rPr>
                <w:rFonts w:ascii="Calibri" w:hAnsi="Calibri" w:cs="Calibri"/>
                <w:b/>
                <w:bCs/>
                <w:sz w:val="24"/>
                <w:szCs w:val="24"/>
              </w:rPr>
              <w:t>. Wymagania dotyczące wadium</w:t>
            </w:r>
            <w:bookmarkEnd w:id="40"/>
          </w:p>
        </w:tc>
      </w:tr>
    </w:tbl>
    <w:p w14:paraId="64AA7C58" w14:textId="77777777" w:rsidR="00062733" w:rsidRPr="00D7788C" w:rsidRDefault="00062733" w:rsidP="00DC7105">
      <w:pPr>
        <w:spacing w:before="120" w:line="240" w:lineRule="auto"/>
        <w:jc w:val="both"/>
        <w:rPr>
          <w:rFonts w:ascii="Calibri" w:hAnsi="Calibri" w:cs="Calibri"/>
          <w:color w:val="FF0000"/>
          <w:sz w:val="24"/>
          <w:szCs w:val="24"/>
        </w:rPr>
      </w:pPr>
      <w:bookmarkStart w:id="41" w:name="_Hlk71648054"/>
    </w:p>
    <w:p w14:paraId="518C350E" w14:textId="77777777" w:rsidR="00B675C8" w:rsidRPr="00D7788C" w:rsidRDefault="00B675C8" w:rsidP="00B675C8">
      <w:pPr>
        <w:spacing w:before="120" w:line="240" w:lineRule="auto"/>
        <w:contextualSpacing/>
        <w:jc w:val="both"/>
        <w:outlineLvl w:val="3"/>
        <w:rPr>
          <w:rFonts w:ascii="Calibri" w:hAnsi="Calibri" w:cs="Calibri"/>
          <w:color w:val="000000" w:themeColor="text1"/>
          <w:sz w:val="24"/>
          <w:szCs w:val="24"/>
        </w:rPr>
      </w:pPr>
    </w:p>
    <w:p w14:paraId="6049B4CB" w14:textId="244E03AC" w:rsidR="004D09CD" w:rsidRPr="00D7788C" w:rsidRDefault="004D09CD">
      <w:pPr>
        <w:pStyle w:val="Akapitzlist"/>
        <w:numPr>
          <w:ilvl w:val="6"/>
          <w:numId w:val="45"/>
        </w:numPr>
        <w:spacing w:before="120" w:line="240" w:lineRule="auto"/>
        <w:ind w:left="426"/>
        <w:jc w:val="both"/>
        <w:outlineLvl w:val="3"/>
        <w:rPr>
          <w:rFonts w:ascii="Calibri" w:eastAsia="SimSun" w:hAnsi="Calibri" w:cs="Calibri"/>
          <w:bCs/>
          <w:sz w:val="24"/>
          <w:szCs w:val="24"/>
          <w:lang w:eastAsia="zh-CN"/>
        </w:rPr>
      </w:pPr>
      <w:r w:rsidRPr="00D7788C">
        <w:rPr>
          <w:rFonts w:ascii="Calibri" w:eastAsia="SimSun" w:hAnsi="Calibri" w:cs="Calibri"/>
          <w:bCs/>
          <w:sz w:val="24"/>
          <w:szCs w:val="24"/>
          <w:lang w:eastAsia="zh-CN"/>
        </w:rPr>
        <w:t>Wykonawca jest zobowiązany wnieść wadium w wysokości</w:t>
      </w:r>
      <w:r w:rsidR="00BE27F0" w:rsidRPr="00D7788C">
        <w:rPr>
          <w:rFonts w:ascii="Calibri" w:eastAsia="SimSun" w:hAnsi="Calibri" w:cs="Calibri"/>
          <w:bCs/>
          <w:sz w:val="24"/>
          <w:szCs w:val="24"/>
          <w:lang w:eastAsia="zh-CN"/>
        </w:rPr>
        <w:t xml:space="preserve"> </w:t>
      </w:r>
      <w:r w:rsidR="00BE27F0" w:rsidRPr="00D7788C">
        <w:rPr>
          <w:rFonts w:ascii="Calibri" w:eastAsia="SimSun" w:hAnsi="Calibri" w:cs="Calibri"/>
          <w:b/>
          <w:sz w:val="24"/>
          <w:szCs w:val="24"/>
          <w:lang w:eastAsia="zh-CN"/>
        </w:rPr>
        <w:t>2 </w:t>
      </w:r>
      <w:r w:rsidR="001D0F26">
        <w:rPr>
          <w:rFonts w:ascii="Calibri" w:eastAsia="SimSun" w:hAnsi="Calibri" w:cs="Calibri"/>
          <w:b/>
          <w:sz w:val="24"/>
          <w:szCs w:val="24"/>
          <w:lang w:eastAsia="zh-CN"/>
        </w:rPr>
        <w:t>0</w:t>
      </w:r>
      <w:r w:rsidR="00BE27F0" w:rsidRPr="00D7788C">
        <w:rPr>
          <w:rFonts w:ascii="Calibri" w:eastAsia="SimSun" w:hAnsi="Calibri" w:cs="Calibri"/>
          <w:b/>
          <w:sz w:val="24"/>
          <w:szCs w:val="24"/>
          <w:lang w:eastAsia="zh-CN"/>
        </w:rPr>
        <w:t>00,00</w:t>
      </w:r>
      <w:r w:rsidRPr="00D7788C">
        <w:rPr>
          <w:rFonts w:ascii="Calibri" w:eastAsia="SimSun" w:hAnsi="Calibri" w:cs="Calibri"/>
          <w:b/>
          <w:sz w:val="24"/>
          <w:szCs w:val="24"/>
          <w:lang w:eastAsia="zh-CN"/>
        </w:rPr>
        <w:t xml:space="preserve"> </w:t>
      </w:r>
      <w:r w:rsidRPr="00D7788C">
        <w:rPr>
          <w:rFonts w:ascii="Calibri" w:eastAsia="SimSun" w:hAnsi="Calibri" w:cs="Calibri"/>
          <w:b/>
          <w:bCs/>
          <w:sz w:val="24"/>
          <w:szCs w:val="24"/>
          <w:lang w:eastAsia="zh-CN"/>
        </w:rPr>
        <w:t>PLN</w:t>
      </w:r>
      <w:r w:rsidRPr="00D7788C">
        <w:rPr>
          <w:rFonts w:ascii="Calibri" w:eastAsia="SimSun" w:hAnsi="Calibri" w:cs="Calibri"/>
          <w:bCs/>
          <w:sz w:val="24"/>
          <w:szCs w:val="24"/>
          <w:lang w:eastAsia="zh-CN"/>
        </w:rPr>
        <w:t xml:space="preserve"> </w:t>
      </w:r>
      <w:r w:rsidRPr="00D7788C">
        <w:rPr>
          <w:rFonts w:ascii="Calibri" w:hAnsi="Calibri" w:cs="Calibri"/>
          <w:bCs/>
          <w:sz w:val="24"/>
          <w:szCs w:val="24"/>
        </w:rPr>
        <w:t xml:space="preserve">(słownie: </w:t>
      </w:r>
      <w:r w:rsidR="00BE27F0" w:rsidRPr="00D7788C">
        <w:rPr>
          <w:rFonts w:ascii="Calibri" w:hAnsi="Calibri" w:cs="Calibri"/>
          <w:bCs/>
          <w:sz w:val="24"/>
          <w:szCs w:val="24"/>
        </w:rPr>
        <w:t xml:space="preserve">dwa tysiące </w:t>
      </w:r>
      <w:r w:rsidRPr="00D7788C">
        <w:rPr>
          <w:rFonts w:ascii="Calibri" w:hAnsi="Calibri" w:cs="Calibri"/>
          <w:bCs/>
          <w:sz w:val="24"/>
          <w:szCs w:val="24"/>
        </w:rPr>
        <w:t>00/100 zł).</w:t>
      </w:r>
    </w:p>
    <w:p w14:paraId="06A9C0E4" w14:textId="30DE827B" w:rsidR="004D09CD" w:rsidRPr="00D7788C" w:rsidRDefault="00B675C8">
      <w:pPr>
        <w:pStyle w:val="Akapitzlist"/>
        <w:numPr>
          <w:ilvl w:val="6"/>
          <w:numId w:val="45"/>
        </w:numPr>
        <w:spacing w:before="120" w:line="240" w:lineRule="auto"/>
        <w:ind w:left="426"/>
        <w:jc w:val="both"/>
        <w:outlineLvl w:val="3"/>
        <w:rPr>
          <w:rFonts w:ascii="Calibri" w:eastAsia="SimSun" w:hAnsi="Calibri" w:cs="Calibri"/>
          <w:bCs/>
          <w:sz w:val="24"/>
          <w:szCs w:val="24"/>
          <w:lang w:eastAsia="zh-CN"/>
        </w:rPr>
      </w:pPr>
      <w:r w:rsidRPr="00D7788C">
        <w:rPr>
          <w:rFonts w:ascii="Calibri" w:hAnsi="Calibri" w:cs="Calibri"/>
          <w:bCs/>
          <w:sz w:val="24"/>
          <w:szCs w:val="24"/>
        </w:rPr>
        <w:t>Wa</w:t>
      </w:r>
      <w:r w:rsidR="004D09CD" w:rsidRPr="00D7788C">
        <w:rPr>
          <w:rFonts w:ascii="Calibri" w:hAnsi="Calibri" w:cs="Calibri"/>
          <w:bCs/>
          <w:sz w:val="24"/>
          <w:szCs w:val="24"/>
        </w:rPr>
        <w:t>dium może być wniesione w jednej lub kilku następujących formach:</w:t>
      </w:r>
    </w:p>
    <w:p w14:paraId="3959A8F2"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pieniądzu;</w:t>
      </w:r>
    </w:p>
    <w:p w14:paraId="3FB315A5"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gwarancjach bankowych;</w:t>
      </w:r>
    </w:p>
    <w:p w14:paraId="54522A97"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gwarancjach ubezpieczeniowych;</w:t>
      </w:r>
    </w:p>
    <w:p w14:paraId="6F38BFEA"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bCs/>
          <w:sz w:val="24"/>
          <w:szCs w:val="24"/>
        </w:rPr>
      </w:pPr>
      <w:r w:rsidRPr="00D7788C">
        <w:rPr>
          <w:rFonts w:ascii="Calibri" w:hAnsi="Calibri" w:cs="Calibri"/>
          <w:sz w:val="24"/>
          <w:szCs w:val="24"/>
        </w:rPr>
        <w:t>poręczeniach udzielanych przez podmioty, o których mowa w art. 6b ust. 5 pkt. 2 ustawy z dnia 9 listopada 2000 r. o utworzeniu Polskiej Agencji Rozwoju Przedsiębiorczości.</w:t>
      </w:r>
    </w:p>
    <w:p w14:paraId="6F2764C6" w14:textId="1315DA28" w:rsidR="004D09CD" w:rsidRPr="00D7788C" w:rsidRDefault="004D09CD">
      <w:pPr>
        <w:pStyle w:val="Akapitzlist2"/>
        <w:numPr>
          <w:ilvl w:val="6"/>
          <w:numId w:val="45"/>
        </w:numPr>
        <w:spacing w:before="120" w:after="0" w:line="240" w:lineRule="auto"/>
        <w:ind w:left="426"/>
        <w:rPr>
          <w:rFonts w:eastAsia="Calibri"/>
          <w:b/>
          <w:color w:val="000000"/>
          <w:sz w:val="24"/>
          <w:szCs w:val="24"/>
        </w:rPr>
      </w:pPr>
      <w:r w:rsidRPr="00D7788C">
        <w:rPr>
          <w:bCs/>
          <w:sz w:val="24"/>
          <w:szCs w:val="24"/>
        </w:rPr>
        <w:t>Wadium wnoszone w pieniądzu należy wpłacić przelewem na następujący rachunek bankowy Zamawiającego:</w:t>
      </w:r>
    </w:p>
    <w:p w14:paraId="5551E801" w14:textId="1AA6BEBA" w:rsidR="004D09CD" w:rsidRPr="00D7788C" w:rsidRDefault="00B675C8" w:rsidP="00B675C8">
      <w:pPr>
        <w:tabs>
          <w:tab w:val="left" w:pos="851"/>
        </w:tabs>
        <w:spacing w:before="120" w:line="240" w:lineRule="auto"/>
        <w:jc w:val="both"/>
        <w:rPr>
          <w:rFonts w:ascii="Calibri" w:eastAsia="SimSun" w:hAnsi="Calibri" w:cs="Calibri"/>
          <w:b/>
          <w:sz w:val="24"/>
          <w:szCs w:val="24"/>
          <w:lang w:eastAsia="zh-CN"/>
        </w:rPr>
      </w:pPr>
      <w:r w:rsidRPr="00D7788C">
        <w:rPr>
          <w:rFonts w:ascii="Calibri" w:eastAsia="SimSun" w:hAnsi="Calibri" w:cs="Calibri"/>
          <w:b/>
          <w:sz w:val="24"/>
          <w:szCs w:val="24"/>
          <w:lang w:eastAsia="zh-CN"/>
        </w:rPr>
        <w:t xml:space="preserve">           </w:t>
      </w:r>
      <w:r w:rsidR="004D09CD" w:rsidRPr="00D7788C">
        <w:rPr>
          <w:rFonts w:ascii="Calibri" w:eastAsia="SimSun" w:hAnsi="Calibri" w:cs="Calibri"/>
          <w:b/>
          <w:sz w:val="24"/>
          <w:szCs w:val="24"/>
          <w:lang w:eastAsia="zh-CN"/>
        </w:rPr>
        <w:t>Rejonowy Bank Spółdzielczy w Lututowie Oddział w Galewicach</w:t>
      </w:r>
    </w:p>
    <w:p w14:paraId="423E53BE" w14:textId="51508245" w:rsidR="004D09CD" w:rsidRPr="00D7788C" w:rsidRDefault="004D09CD">
      <w:pPr>
        <w:pStyle w:val="Akapitzlist"/>
        <w:numPr>
          <w:ilvl w:val="0"/>
          <w:numId w:val="42"/>
        </w:numPr>
        <w:tabs>
          <w:tab w:val="left" w:pos="851"/>
        </w:tabs>
        <w:spacing w:before="120" w:line="240" w:lineRule="auto"/>
        <w:jc w:val="both"/>
        <w:rPr>
          <w:rFonts w:ascii="Calibri" w:eastAsia="SimSun" w:hAnsi="Calibri" w:cs="Calibri"/>
          <w:b/>
          <w:sz w:val="24"/>
          <w:szCs w:val="24"/>
          <w:lang w:eastAsia="zh-CN"/>
        </w:rPr>
      </w:pPr>
      <w:r w:rsidRPr="00D7788C">
        <w:rPr>
          <w:rFonts w:ascii="Calibri" w:eastAsia="SimSun" w:hAnsi="Calibri" w:cs="Calibri"/>
          <w:b/>
          <w:sz w:val="24"/>
          <w:szCs w:val="24"/>
          <w:lang w:eastAsia="zh-CN"/>
        </w:rPr>
        <w:t>256 0004 5500 0257 2000 0010</w:t>
      </w:r>
    </w:p>
    <w:p w14:paraId="052653F9" w14:textId="2410F304" w:rsidR="00B675C8" w:rsidRPr="00D7788C" w:rsidRDefault="004D09CD" w:rsidP="00B675C8">
      <w:pPr>
        <w:pStyle w:val="Kolorowalistaakcent11"/>
        <w:spacing w:before="120" w:after="0" w:line="240" w:lineRule="auto"/>
        <w:ind w:left="0" w:firstLine="720"/>
        <w:rPr>
          <w:b/>
          <w:bCs/>
          <w:sz w:val="24"/>
          <w:szCs w:val="24"/>
        </w:rPr>
      </w:pPr>
      <w:r w:rsidRPr="00D7788C">
        <w:rPr>
          <w:b/>
          <w:bCs/>
          <w:sz w:val="24"/>
          <w:szCs w:val="24"/>
        </w:rPr>
        <w:t>z adnotacją „Wadium – Znak sprawy:</w:t>
      </w:r>
      <w:r w:rsidR="00823A40" w:rsidRPr="00D7788C">
        <w:rPr>
          <w:b/>
          <w:bCs/>
          <w:sz w:val="24"/>
          <w:szCs w:val="24"/>
        </w:rPr>
        <w:t xml:space="preserve"> Budowa placu zabaw przy Orliku w Galewicach</w:t>
      </w:r>
      <w:r w:rsidRPr="00D7788C">
        <w:rPr>
          <w:b/>
          <w:bCs/>
          <w:sz w:val="24"/>
          <w:szCs w:val="24"/>
        </w:rPr>
        <w:t>”.</w:t>
      </w:r>
    </w:p>
    <w:p w14:paraId="0D3154DE" w14:textId="342CD565" w:rsidR="004D09CD" w:rsidRPr="00D7788C" w:rsidRDefault="004D09CD">
      <w:pPr>
        <w:pStyle w:val="Kolorowalistaakcent11"/>
        <w:numPr>
          <w:ilvl w:val="0"/>
          <w:numId w:val="43"/>
        </w:numPr>
        <w:spacing w:before="120" w:after="0" w:line="240" w:lineRule="auto"/>
        <w:ind w:left="426"/>
        <w:rPr>
          <w:bCs/>
          <w:i/>
          <w:sz w:val="24"/>
          <w:szCs w:val="24"/>
        </w:rPr>
      </w:pPr>
      <w:r w:rsidRPr="00D7788C">
        <w:rPr>
          <w:sz w:val="24"/>
          <w:szCs w:val="24"/>
        </w:rPr>
        <w:t>Za skuteczne wniesienie wadium w pieniądzu, Zamawiający uzna wadium, które zostanie zaksięgowane na rachunku bankowym Zamawiającego przed upływem terminu składania ofert.</w:t>
      </w:r>
    </w:p>
    <w:p w14:paraId="389183EB" w14:textId="67B407A7" w:rsidR="004D09CD" w:rsidRPr="00D7788C" w:rsidRDefault="004D09CD">
      <w:pPr>
        <w:pStyle w:val="Kolorowalistaakcent11"/>
        <w:numPr>
          <w:ilvl w:val="0"/>
          <w:numId w:val="43"/>
        </w:numPr>
        <w:spacing w:before="120" w:after="0" w:line="240" w:lineRule="auto"/>
        <w:ind w:left="426"/>
        <w:rPr>
          <w:bCs/>
          <w:i/>
          <w:sz w:val="24"/>
          <w:szCs w:val="24"/>
        </w:rPr>
      </w:pPr>
      <w:r w:rsidRPr="00D7788C">
        <w:rPr>
          <w:color w:val="000000"/>
          <w:sz w:val="24"/>
          <w:szCs w:val="24"/>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D7788C" w:rsidRDefault="004D09CD">
      <w:pPr>
        <w:pStyle w:val="Kolorowalistaakcent11"/>
        <w:numPr>
          <w:ilvl w:val="0"/>
          <w:numId w:val="43"/>
        </w:numPr>
        <w:spacing w:before="120" w:after="0" w:line="240" w:lineRule="auto"/>
        <w:ind w:left="426"/>
        <w:rPr>
          <w:bCs/>
          <w:i/>
          <w:sz w:val="24"/>
          <w:szCs w:val="24"/>
        </w:rPr>
      </w:pPr>
      <w:r w:rsidRPr="00D7788C">
        <w:rPr>
          <w:sz w:val="24"/>
          <w:szCs w:val="24"/>
        </w:rPr>
        <w:t xml:space="preserve">W przypadku wnoszenia wadium w formie gwarancji bankowej lub ubezpieczeniowej, lub poręczenia gwarancja lub poręczenie musi być nieodwołalne, bezwarunkowe </w:t>
      </w:r>
      <w:r w:rsidRPr="00D7788C">
        <w:rPr>
          <w:sz w:val="24"/>
          <w:szCs w:val="24"/>
        </w:rPr>
        <w:br/>
        <w:t xml:space="preserve">i płatne na pierwsze pisemne żądanie Zamawiającego, sporządzone zgodnie </w:t>
      </w:r>
      <w:r w:rsidRPr="00D7788C">
        <w:rPr>
          <w:sz w:val="24"/>
          <w:szCs w:val="24"/>
        </w:rPr>
        <w:br/>
        <w:t>z obowiązującymi przepisami i powinna zawierać następujące elementy:</w:t>
      </w:r>
    </w:p>
    <w:p w14:paraId="312DA6A1"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nazwę: dającego zlecenie (Wykonawcy), beneficjenta gwarancji/poręczenia (Zamawiającego), gwaranta lub poręczyciela oraz wskazanie ich siedzib,</w:t>
      </w:r>
    </w:p>
    <w:p w14:paraId="3F5E3D50"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kwotę wadium,</w:t>
      </w:r>
    </w:p>
    <w:p w14:paraId="1D630333"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 xml:space="preserve">termin ważności gwarancji/poręczenia w formule: „od dnia </w:t>
      </w:r>
      <w:proofErr w:type="gramStart"/>
      <w:r w:rsidRPr="00D7788C">
        <w:rPr>
          <w:bCs/>
          <w:sz w:val="24"/>
          <w:szCs w:val="24"/>
        </w:rPr>
        <w:t>…….</w:t>
      </w:r>
      <w:proofErr w:type="gramEnd"/>
      <w:r w:rsidRPr="00D7788C">
        <w:rPr>
          <w:bCs/>
          <w:sz w:val="24"/>
          <w:szCs w:val="24"/>
        </w:rPr>
        <w:t>– do dnia ………”,</w:t>
      </w:r>
    </w:p>
    <w:p w14:paraId="7A7E8CE5" w14:textId="77777777" w:rsidR="004D09CD" w:rsidRPr="00D7788C" w:rsidRDefault="004D09CD">
      <w:pPr>
        <w:pStyle w:val="Kolorowalistaakcent11"/>
        <w:numPr>
          <w:ilvl w:val="0"/>
          <w:numId w:val="22"/>
        </w:numPr>
        <w:spacing w:before="120" w:after="0" w:line="240" w:lineRule="auto"/>
        <w:ind w:left="993" w:hanging="284"/>
        <w:rPr>
          <w:color w:val="000000"/>
          <w:sz w:val="24"/>
          <w:szCs w:val="24"/>
        </w:rPr>
      </w:pPr>
      <w:r w:rsidRPr="00D7788C">
        <w:rPr>
          <w:bCs/>
          <w:sz w:val="24"/>
          <w:szCs w:val="24"/>
        </w:rPr>
        <w:t>zobowiązanie gwaranta/poręczyciela do zapłacenia kwoty wskazanej w gwarancji/poręczeniu na pierwsze żądanie Zamawiającego w sytuacjach zatrzymania wadium określonych w przepisach ustawy.</w:t>
      </w:r>
    </w:p>
    <w:p w14:paraId="63F0376F" w14:textId="4BF63DD4" w:rsidR="004D09CD" w:rsidRPr="00D7788C" w:rsidRDefault="004D09CD">
      <w:pPr>
        <w:pStyle w:val="Kolorowalistaakcent11"/>
        <w:numPr>
          <w:ilvl w:val="0"/>
          <w:numId w:val="43"/>
        </w:numPr>
        <w:tabs>
          <w:tab w:val="left" w:pos="709"/>
        </w:tabs>
        <w:spacing w:before="120" w:after="0" w:line="240" w:lineRule="auto"/>
        <w:ind w:left="426"/>
        <w:rPr>
          <w:sz w:val="24"/>
          <w:szCs w:val="24"/>
        </w:rPr>
      </w:pPr>
      <w:r w:rsidRPr="00D7788C">
        <w:rPr>
          <w:color w:val="000000"/>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7788C">
        <w:rPr>
          <w:color w:val="000000"/>
          <w:sz w:val="24"/>
          <w:szCs w:val="24"/>
        </w:rPr>
        <w:t>Pzp</w:t>
      </w:r>
      <w:proofErr w:type="spellEnd"/>
      <w:r w:rsidRPr="00D7788C">
        <w:rPr>
          <w:color w:val="000000"/>
          <w:sz w:val="24"/>
          <w:szCs w:val="24"/>
        </w:rPr>
        <w:t>.</w:t>
      </w:r>
    </w:p>
    <w:p w14:paraId="09857798" w14:textId="48DC38CF" w:rsidR="004D09CD" w:rsidRPr="00D7788C" w:rsidRDefault="004D09CD">
      <w:pPr>
        <w:pStyle w:val="Kolorowalistaakcent11"/>
        <w:numPr>
          <w:ilvl w:val="0"/>
          <w:numId w:val="43"/>
        </w:numPr>
        <w:tabs>
          <w:tab w:val="left" w:pos="709"/>
        </w:tabs>
        <w:spacing w:before="120" w:after="0" w:line="240" w:lineRule="auto"/>
        <w:ind w:left="426"/>
        <w:rPr>
          <w:sz w:val="24"/>
          <w:szCs w:val="24"/>
        </w:rPr>
      </w:pPr>
      <w:r w:rsidRPr="00D7788C">
        <w:rPr>
          <w:sz w:val="24"/>
          <w:szCs w:val="24"/>
        </w:rPr>
        <w:t xml:space="preserve">Zasady dokonywania zatrzymania i zwrotu wadium określono w przepisach art. 98 ustawy </w:t>
      </w:r>
      <w:proofErr w:type="spellStart"/>
      <w:r w:rsidRPr="00D7788C">
        <w:rPr>
          <w:sz w:val="24"/>
          <w:szCs w:val="24"/>
        </w:rPr>
        <w:t>Pzp</w:t>
      </w:r>
      <w:proofErr w:type="spellEnd"/>
      <w:r w:rsidRPr="00D7788C">
        <w:rPr>
          <w:sz w:val="24"/>
          <w:szCs w:val="24"/>
        </w:rPr>
        <w:t>.</w:t>
      </w:r>
    </w:p>
    <w:p w14:paraId="20F7FCA8" w14:textId="77777777" w:rsidR="00627DD3" w:rsidRPr="00D7788C" w:rsidRDefault="00627DD3" w:rsidP="00DC7105">
      <w:pPr>
        <w:pStyle w:val="Akapitzlist"/>
        <w:spacing w:before="120" w:line="240" w:lineRule="auto"/>
        <w:ind w:left="426"/>
        <w:jc w:val="both"/>
        <w:rPr>
          <w:rFonts w:ascii="Calibri" w:hAnsi="Calibri" w:cs="Calibri"/>
          <w:color w:val="000000" w:themeColor="text1"/>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2025510B" w14:textId="77777777" w:rsidTr="00333F67">
        <w:tc>
          <w:tcPr>
            <w:tcW w:w="9019" w:type="dxa"/>
            <w:shd w:val="clear" w:color="auto" w:fill="D9D9D9" w:themeFill="background1" w:themeFillShade="D9"/>
          </w:tcPr>
          <w:p w14:paraId="572ACDC8" w14:textId="60414A63" w:rsidR="00333F67" w:rsidRPr="00D7788C" w:rsidRDefault="00333F67" w:rsidP="00DC7105">
            <w:pPr>
              <w:pStyle w:val="Nagwek2"/>
              <w:spacing w:before="120" w:after="0"/>
              <w:jc w:val="both"/>
              <w:outlineLvl w:val="1"/>
              <w:rPr>
                <w:rFonts w:ascii="Calibri" w:hAnsi="Calibri" w:cs="Calibri"/>
                <w:b/>
                <w:bCs/>
                <w:sz w:val="24"/>
                <w:szCs w:val="24"/>
              </w:rPr>
            </w:pPr>
            <w:bookmarkStart w:id="42" w:name="_Toc69448427"/>
            <w:bookmarkEnd w:id="41"/>
            <w:r w:rsidRPr="00D7788C">
              <w:rPr>
                <w:rFonts w:ascii="Calibri" w:hAnsi="Calibri" w:cs="Calibri"/>
                <w:b/>
                <w:bCs/>
                <w:sz w:val="24"/>
                <w:szCs w:val="24"/>
              </w:rPr>
              <w:lastRenderedPageBreak/>
              <w:t>XX</w:t>
            </w:r>
            <w:r w:rsidR="00D1226F" w:rsidRPr="00D7788C">
              <w:rPr>
                <w:rFonts w:ascii="Calibri" w:hAnsi="Calibri" w:cs="Calibri"/>
                <w:b/>
                <w:bCs/>
                <w:sz w:val="24"/>
                <w:szCs w:val="24"/>
              </w:rPr>
              <w:t>I</w:t>
            </w:r>
            <w:r w:rsidRPr="00D7788C">
              <w:rPr>
                <w:rFonts w:ascii="Calibri" w:hAnsi="Calibri" w:cs="Calibri"/>
                <w:b/>
                <w:bCs/>
                <w:sz w:val="24"/>
                <w:szCs w:val="24"/>
              </w:rPr>
              <w:t>. Informacje o formalnościach, jakie powinny być dopełnione po wyborze oferty w celu zawarcia umowy</w:t>
            </w:r>
            <w:bookmarkEnd w:id="42"/>
          </w:p>
        </w:tc>
      </w:tr>
    </w:tbl>
    <w:p w14:paraId="01209550" w14:textId="063B283F" w:rsidR="009F6502" w:rsidRPr="00D7788C" w:rsidRDefault="003236C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Zamawiający zawiera umowę w sprawie zamówienia publicznego w terminie </w:t>
      </w:r>
      <w:r w:rsidRPr="00D7788C">
        <w:rPr>
          <w:rFonts w:ascii="Calibri" w:hAnsi="Calibri" w:cs="Calibri"/>
          <w:b/>
          <w:bCs/>
          <w:sz w:val="24"/>
          <w:szCs w:val="24"/>
        </w:rPr>
        <w:t>nie krótszym niż 5</w:t>
      </w:r>
      <w:r w:rsidRPr="00D7788C">
        <w:rPr>
          <w:rFonts w:ascii="Calibri" w:hAnsi="Calibri" w:cs="Calibri"/>
          <w:sz w:val="24"/>
          <w:szCs w:val="24"/>
        </w:rPr>
        <w:t xml:space="preserve"> dni od dnia przesłania zawiadomienia o wyborze najkorzystniejszej oferty.</w:t>
      </w:r>
    </w:p>
    <w:p w14:paraId="00000133" w14:textId="2C39EA81" w:rsidR="00881017" w:rsidRPr="00D7788C" w:rsidRDefault="003236C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Zamawiający może zawrzeć umowę w sprawie zamówienia publicznego przed upływem terminu, o którym mowa w ust. 1, jeżeli </w:t>
      </w:r>
      <w:r w:rsidR="00506CC9" w:rsidRPr="00D7788C">
        <w:rPr>
          <w:rFonts w:ascii="Calibri" w:hAnsi="Calibri" w:cs="Calibri"/>
          <w:sz w:val="24"/>
          <w:szCs w:val="24"/>
        </w:rPr>
        <w:t>w</w:t>
      </w:r>
      <w:r w:rsidRPr="00D7788C">
        <w:rPr>
          <w:rFonts w:ascii="Calibri" w:hAnsi="Calibri" w:cs="Calibri"/>
          <w:sz w:val="24"/>
          <w:szCs w:val="24"/>
        </w:rPr>
        <w:t xml:space="preserve"> postępowaniu o udzielenie zamówienia złożono tylko jedną ofertę.</w:t>
      </w:r>
    </w:p>
    <w:p w14:paraId="00000135" w14:textId="6C253101" w:rsidR="00881017" w:rsidRPr="00D7788C" w:rsidRDefault="003236C6" w:rsidP="0085293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D7788C" w:rsidRDefault="00DA5A40" w:rsidP="00C923C1">
      <w:pPr>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D7788C" w:rsidRDefault="003236C6" w:rsidP="00C923C1">
      <w:pPr>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Wykonawca będzie zobowiązany do podpisania umowy w miejscu i terminie wskazanym przez Zamawiającego.</w:t>
      </w:r>
    </w:p>
    <w:p w14:paraId="28744B2E" w14:textId="27549A95" w:rsidR="00092DCE" w:rsidRPr="00D7788C" w:rsidRDefault="00092DCE">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D7788C">
        <w:rPr>
          <w:rFonts w:ascii="Calibri" w:hAnsi="Calibri" w:cs="Calibri"/>
          <w:sz w:val="24"/>
          <w:szCs w:val="24"/>
        </w:rPr>
        <w:t>.</w:t>
      </w:r>
    </w:p>
    <w:p w14:paraId="43010EDB" w14:textId="77777777" w:rsidR="009C3326" w:rsidRPr="00D7788C" w:rsidRDefault="009C3326" w:rsidP="00DC7105">
      <w:pPr>
        <w:spacing w:before="120" w:line="240" w:lineRule="auto"/>
        <w:ind w:left="459"/>
        <w:jc w:val="both"/>
        <w:rPr>
          <w:rFonts w:ascii="Calibri" w:hAnsi="Calibri" w:cs="Calibri"/>
          <w:color w:val="FF0000"/>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1D34AEBC" w14:textId="77777777" w:rsidTr="00333F67">
        <w:tc>
          <w:tcPr>
            <w:tcW w:w="9019" w:type="dxa"/>
            <w:shd w:val="clear" w:color="auto" w:fill="D9D9D9" w:themeFill="background1" w:themeFillShade="D9"/>
          </w:tcPr>
          <w:p w14:paraId="20CE1628" w14:textId="43CFA297" w:rsidR="00333F67" w:rsidRPr="00D7788C" w:rsidRDefault="00333F67" w:rsidP="00DC7105">
            <w:pPr>
              <w:pStyle w:val="Nagwek2"/>
              <w:spacing w:before="120" w:after="0"/>
              <w:jc w:val="both"/>
              <w:outlineLvl w:val="1"/>
              <w:rPr>
                <w:rFonts w:ascii="Calibri" w:hAnsi="Calibri" w:cs="Calibri"/>
                <w:b/>
                <w:bCs/>
                <w:sz w:val="24"/>
                <w:szCs w:val="24"/>
              </w:rPr>
            </w:pPr>
            <w:bookmarkStart w:id="43" w:name="_Toc69448428"/>
            <w:r w:rsidRPr="00D7788C">
              <w:rPr>
                <w:rFonts w:ascii="Calibri" w:hAnsi="Calibri" w:cs="Calibri"/>
                <w:b/>
                <w:bCs/>
                <w:sz w:val="24"/>
                <w:szCs w:val="24"/>
              </w:rPr>
              <w:t>XX</w:t>
            </w:r>
            <w:r w:rsidR="009F6502"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Wymagania dotyczące zabezpieczenia należytego wykonania umowy</w:t>
            </w:r>
            <w:bookmarkEnd w:id="43"/>
          </w:p>
        </w:tc>
      </w:tr>
    </w:tbl>
    <w:p w14:paraId="4424CC1C" w14:textId="77777777" w:rsidR="00261576" w:rsidRPr="00D7788C" w:rsidRDefault="00261576" w:rsidP="00DC7105">
      <w:pPr>
        <w:pStyle w:val="Akapitzlist"/>
        <w:spacing w:before="120" w:line="240" w:lineRule="auto"/>
        <w:ind w:left="426"/>
        <w:jc w:val="both"/>
        <w:rPr>
          <w:rFonts w:ascii="Calibri" w:hAnsi="Calibri" w:cs="Calibri"/>
          <w:sz w:val="24"/>
          <w:szCs w:val="24"/>
        </w:rPr>
      </w:pPr>
    </w:p>
    <w:p w14:paraId="6DD91C76" w14:textId="48F2728F"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Wykonawca przed podpisaniem umowy zobowiązany jest do wniesienia zabezpieczenia należytego wykonania umowy w wysokości </w:t>
      </w:r>
      <w:r w:rsidR="00D80DE5">
        <w:rPr>
          <w:rFonts w:ascii="Calibri" w:eastAsia="MS Mincho" w:hAnsi="Calibri" w:cs="Calibri"/>
          <w:sz w:val="24"/>
          <w:szCs w:val="24"/>
        </w:rPr>
        <w:t>5</w:t>
      </w:r>
      <w:r w:rsidRPr="00D7788C">
        <w:rPr>
          <w:rFonts w:ascii="Calibri" w:eastAsia="MS Mincho" w:hAnsi="Calibri" w:cs="Calibri"/>
          <w:sz w:val="24"/>
          <w:szCs w:val="24"/>
        </w:rPr>
        <w:t xml:space="preserve">% ceny całkowitej podanej w ofercie, w jednej z poniższych form: </w:t>
      </w:r>
    </w:p>
    <w:p w14:paraId="3D25D7B3" w14:textId="77777777" w:rsidR="00B065E5" w:rsidRPr="00D7788C" w:rsidRDefault="00B065E5" w:rsidP="00AC0783">
      <w:pPr>
        <w:spacing w:before="120" w:line="240" w:lineRule="auto"/>
        <w:ind w:firstLine="708"/>
        <w:jc w:val="both"/>
        <w:rPr>
          <w:rFonts w:ascii="Calibri" w:eastAsia="MS Mincho" w:hAnsi="Calibri" w:cs="Calibri"/>
          <w:sz w:val="24"/>
          <w:szCs w:val="24"/>
        </w:rPr>
      </w:pPr>
      <w:proofErr w:type="gramStart"/>
      <w:r w:rsidRPr="00D7788C">
        <w:rPr>
          <w:rFonts w:ascii="Calibri" w:eastAsia="MS Mincho" w:hAnsi="Calibri" w:cs="Calibri"/>
          <w:sz w:val="24"/>
          <w:szCs w:val="24"/>
        </w:rPr>
        <w:t>1.1  pieniądzu</w:t>
      </w:r>
      <w:proofErr w:type="gramEnd"/>
      <w:r w:rsidRPr="00D7788C">
        <w:rPr>
          <w:rFonts w:ascii="Calibri" w:eastAsia="MS Mincho" w:hAnsi="Calibri" w:cs="Calibri"/>
          <w:sz w:val="24"/>
          <w:szCs w:val="24"/>
        </w:rPr>
        <w:t xml:space="preserve">; </w:t>
      </w:r>
    </w:p>
    <w:p w14:paraId="6FD0B92E" w14:textId="6B9186AB" w:rsidR="00B065E5" w:rsidRPr="00D7788C" w:rsidRDefault="00B065E5" w:rsidP="00AC0783">
      <w:pPr>
        <w:spacing w:before="120" w:line="240" w:lineRule="auto"/>
        <w:ind w:left="1260" w:hanging="552"/>
        <w:jc w:val="both"/>
        <w:rPr>
          <w:rFonts w:ascii="Calibri" w:eastAsia="MS Mincho" w:hAnsi="Calibri" w:cs="Calibri"/>
          <w:sz w:val="24"/>
          <w:szCs w:val="24"/>
        </w:rPr>
      </w:pPr>
      <w:r w:rsidRPr="00D7788C">
        <w:rPr>
          <w:rFonts w:ascii="Calibri" w:eastAsia="MS Mincho" w:hAnsi="Calibri" w:cs="Calibri"/>
          <w:sz w:val="24"/>
          <w:szCs w:val="24"/>
        </w:rPr>
        <w:t xml:space="preserve">1.2 poręczeniach bankowych lub poręczeniach spółdzielczej kasy oszczędnościowo-kredytowej, z </w:t>
      </w:r>
      <w:proofErr w:type="gramStart"/>
      <w:r w:rsidRPr="00D7788C">
        <w:rPr>
          <w:rFonts w:ascii="Calibri" w:eastAsia="MS Mincho" w:hAnsi="Calibri" w:cs="Calibri"/>
          <w:sz w:val="24"/>
          <w:szCs w:val="24"/>
        </w:rPr>
        <w:t>tym</w:t>
      </w:r>
      <w:proofErr w:type="gramEnd"/>
      <w:r w:rsidRPr="00D7788C">
        <w:rPr>
          <w:rFonts w:ascii="Calibri" w:eastAsia="MS Mincho" w:hAnsi="Calibri" w:cs="Calibri"/>
          <w:sz w:val="24"/>
          <w:szCs w:val="24"/>
        </w:rPr>
        <w:t xml:space="preserve"> że zobowiązanie kasy jest zawsze zobowiązaniem pieniężnym; </w:t>
      </w:r>
    </w:p>
    <w:p w14:paraId="355CFAAB" w14:textId="77777777" w:rsidR="00B065E5" w:rsidRPr="00D7788C" w:rsidRDefault="00B065E5" w:rsidP="00AC0783">
      <w:pPr>
        <w:spacing w:before="120" w:line="240" w:lineRule="auto"/>
        <w:ind w:firstLine="708"/>
        <w:jc w:val="both"/>
        <w:rPr>
          <w:rFonts w:ascii="Calibri" w:eastAsia="MS Mincho" w:hAnsi="Calibri" w:cs="Calibri"/>
          <w:sz w:val="24"/>
          <w:szCs w:val="24"/>
        </w:rPr>
      </w:pPr>
      <w:proofErr w:type="gramStart"/>
      <w:r w:rsidRPr="00D7788C">
        <w:rPr>
          <w:rFonts w:ascii="Calibri" w:eastAsia="MS Mincho" w:hAnsi="Calibri" w:cs="Calibri"/>
          <w:sz w:val="24"/>
          <w:szCs w:val="24"/>
        </w:rPr>
        <w:t>1.3  gwarancjach</w:t>
      </w:r>
      <w:proofErr w:type="gramEnd"/>
      <w:r w:rsidRPr="00D7788C">
        <w:rPr>
          <w:rFonts w:ascii="Calibri" w:eastAsia="MS Mincho" w:hAnsi="Calibri" w:cs="Calibri"/>
          <w:sz w:val="24"/>
          <w:szCs w:val="24"/>
        </w:rPr>
        <w:t xml:space="preserve"> bankowych; </w:t>
      </w:r>
    </w:p>
    <w:p w14:paraId="4B094DC2" w14:textId="77777777" w:rsidR="00B065E5" w:rsidRPr="00D7788C" w:rsidRDefault="00B065E5" w:rsidP="00AC0783">
      <w:pPr>
        <w:spacing w:before="120" w:line="240" w:lineRule="auto"/>
        <w:ind w:firstLine="708"/>
        <w:jc w:val="both"/>
        <w:rPr>
          <w:rFonts w:ascii="Calibri" w:eastAsia="MS Mincho" w:hAnsi="Calibri" w:cs="Calibri"/>
          <w:sz w:val="24"/>
          <w:szCs w:val="24"/>
        </w:rPr>
      </w:pPr>
      <w:proofErr w:type="gramStart"/>
      <w:r w:rsidRPr="00D7788C">
        <w:rPr>
          <w:rFonts w:ascii="Calibri" w:eastAsia="MS Mincho" w:hAnsi="Calibri" w:cs="Calibri"/>
          <w:sz w:val="24"/>
          <w:szCs w:val="24"/>
        </w:rPr>
        <w:t>1.4  gwarancjach</w:t>
      </w:r>
      <w:proofErr w:type="gramEnd"/>
      <w:r w:rsidRPr="00D7788C">
        <w:rPr>
          <w:rFonts w:ascii="Calibri" w:eastAsia="MS Mincho" w:hAnsi="Calibri" w:cs="Calibri"/>
          <w:sz w:val="24"/>
          <w:szCs w:val="24"/>
        </w:rPr>
        <w:t xml:space="preserve"> ubezpieczeniowych; </w:t>
      </w:r>
    </w:p>
    <w:p w14:paraId="3EF8EAF0" w14:textId="5D644AAC" w:rsidR="00B065E5" w:rsidRPr="00D7788C" w:rsidRDefault="00B065E5" w:rsidP="00AC0783">
      <w:pPr>
        <w:spacing w:before="120" w:line="240" w:lineRule="auto"/>
        <w:ind w:left="1260" w:hanging="552"/>
        <w:jc w:val="both"/>
        <w:rPr>
          <w:rFonts w:ascii="Calibri" w:eastAsia="MS Mincho" w:hAnsi="Calibri" w:cs="Calibri"/>
          <w:sz w:val="24"/>
          <w:szCs w:val="24"/>
        </w:rPr>
      </w:pPr>
      <w:r w:rsidRPr="00D7788C">
        <w:rPr>
          <w:rFonts w:ascii="Calibri" w:eastAsia="MS Mincho" w:hAnsi="Calibri" w:cs="Calibri"/>
          <w:sz w:val="24"/>
          <w:szCs w:val="24"/>
        </w:rPr>
        <w:t xml:space="preserve">1.5 poręczeniach udzielanych przez podmioty, o których mowa w art. 6b ust. 5 pkt 2 ustawy z dnia 9 listopada 2000 r. o utworzeniu Polskiej Agencji Rozwoju Przedsiębiorczości. </w:t>
      </w:r>
    </w:p>
    <w:p w14:paraId="6E59BC65"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Zamawiający nie wyraża zgody na wniesienie zabezpieczenia w formach określonych art. 450 ust. 2 ustawy </w:t>
      </w:r>
      <w:proofErr w:type="spellStart"/>
      <w:r w:rsidRPr="00D7788C">
        <w:rPr>
          <w:rFonts w:ascii="Calibri" w:eastAsia="MS Mincho" w:hAnsi="Calibri" w:cs="Calibri"/>
          <w:sz w:val="24"/>
          <w:szCs w:val="24"/>
        </w:rPr>
        <w:t>Pzp</w:t>
      </w:r>
      <w:proofErr w:type="spellEnd"/>
      <w:r w:rsidRPr="00D7788C">
        <w:rPr>
          <w:rFonts w:ascii="Calibri" w:eastAsia="MS Mincho" w:hAnsi="Calibri" w:cs="Calibri"/>
          <w:sz w:val="24"/>
          <w:szCs w:val="24"/>
        </w:rPr>
        <w:t xml:space="preserve">. </w:t>
      </w:r>
    </w:p>
    <w:p w14:paraId="039D6C46"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Zamawiający nie wyraża zgody na tworzenie zabezpieczenia przez potrącenia z należności za częściowo wykonane świadczenia. </w:t>
      </w:r>
    </w:p>
    <w:p w14:paraId="494F7D64"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lastRenderedPageBreak/>
        <w:t xml:space="preserve">W przypadku składania przez Wykonawcę zabezpieczenia </w:t>
      </w:r>
      <w:r w:rsidRPr="00D7788C">
        <w:rPr>
          <w:rFonts w:ascii="Calibri" w:eastAsia="MS Mincho" w:hAnsi="Calibri" w:cs="Calibri"/>
          <w:b/>
          <w:bCs/>
          <w:sz w:val="24"/>
          <w:szCs w:val="24"/>
        </w:rPr>
        <w:t>w formie gwarancji lub poręczenia</w:t>
      </w:r>
      <w:r w:rsidRPr="00D7788C">
        <w:rPr>
          <w:rFonts w:ascii="Calibri" w:eastAsia="MS Mincho" w:hAnsi="Calibri" w:cs="Calibri"/>
          <w:sz w:val="24"/>
          <w:szCs w:val="24"/>
        </w:rPr>
        <w:t>, powinny one być sporządzone zgodnie z obowiązującym prawem i winny zawierać następujące elementy:</w:t>
      </w:r>
    </w:p>
    <w:p w14:paraId="163356FB"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określenie wierzytelności, która ma być zabezpieczona gwarancją lub poręczeniem, w szczególności nazwę postępowania i nr referencyjny nadane przez Zamawiającego;</w:t>
      </w:r>
    </w:p>
    <w:p w14:paraId="7236A548"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kwotę gwarancji lub poręczenia;</w:t>
      </w:r>
    </w:p>
    <w:p w14:paraId="356FA734"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termin ważności gwarancji lub poręczenia;</w:t>
      </w:r>
    </w:p>
    <w:p w14:paraId="176E4D09"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 xml:space="preserve">treść wystawionej gwarancji lub poręczenia nie może uzależniać jej realizacji od stwierdzenia bezsporności roszczenia przez Zamawiającego (lub braku z jego strony zastrzeżeń), czy </w:t>
      </w:r>
      <w:proofErr w:type="gramStart"/>
      <w:r w:rsidRPr="00D7788C">
        <w:rPr>
          <w:rFonts w:ascii="Calibri" w:eastAsia="MS Mincho" w:hAnsi="Calibri" w:cs="Calibri"/>
          <w:sz w:val="24"/>
          <w:szCs w:val="24"/>
        </w:rPr>
        <w:t>tez</w:t>
      </w:r>
      <w:proofErr w:type="gramEnd"/>
      <w:r w:rsidRPr="00D7788C">
        <w:rPr>
          <w:rFonts w:ascii="Calibri" w:eastAsia="MS Mincho" w:hAnsi="Calibri" w:cs="Calibri"/>
          <w:sz w:val="24"/>
          <w:szCs w:val="24"/>
        </w:rPr>
        <w:t xml:space="preserve">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Zabezpieczenie wnoszone w formie innej niż w pieniądzu powinno być dostarczone </w:t>
      </w:r>
      <w:r w:rsidRPr="00D7788C">
        <w:rPr>
          <w:rFonts w:ascii="Calibri" w:eastAsia="MS Mincho" w:hAnsi="Calibri" w:cs="Calibri"/>
          <w:b/>
          <w:bCs/>
          <w:sz w:val="24"/>
          <w:szCs w:val="24"/>
        </w:rPr>
        <w:t>w formie oryginału</w:t>
      </w:r>
      <w:r w:rsidRPr="00D7788C">
        <w:rPr>
          <w:rFonts w:ascii="Calibri" w:eastAsia="MS Mincho" w:hAnsi="Calibri" w:cs="Calibri"/>
          <w:sz w:val="24"/>
          <w:szCs w:val="24"/>
        </w:rPr>
        <w:t>, przez wykonawcę do siedziby zamawiającego, najpóźniej w dniu podpisania umowy – do chwili jej podpisania.</w:t>
      </w:r>
    </w:p>
    <w:p w14:paraId="7E049B06" w14:textId="3E3B2AE4" w:rsidR="00B065E5" w:rsidRPr="00D7788C" w:rsidRDefault="00B065E5">
      <w:pPr>
        <w:pStyle w:val="Akapitzlist"/>
        <w:numPr>
          <w:ilvl w:val="3"/>
          <w:numId w:val="4"/>
        </w:numPr>
        <w:spacing w:before="120" w:line="240" w:lineRule="auto"/>
        <w:ind w:left="426"/>
        <w:jc w:val="both"/>
        <w:rPr>
          <w:rFonts w:ascii="Calibri" w:eastAsia="MS Mincho" w:hAnsi="Calibri" w:cs="Calibri"/>
          <w:b/>
          <w:sz w:val="24"/>
          <w:szCs w:val="24"/>
        </w:rPr>
      </w:pPr>
      <w:r w:rsidRPr="00D7788C">
        <w:rPr>
          <w:rFonts w:ascii="Calibri" w:eastAsia="MS Mincho" w:hAnsi="Calibri" w:cs="Calibri"/>
          <w:sz w:val="24"/>
          <w:szCs w:val="24"/>
        </w:rPr>
        <w:t xml:space="preserve">Zabezpieczenie wnoszone w pieniądzu powinno zostać wpłacone przelewem na rachunek bankowy zamawiającego: </w:t>
      </w:r>
      <w:r w:rsidRPr="00D7788C">
        <w:rPr>
          <w:rFonts w:ascii="Calibri" w:eastAsia="MS Mincho" w:hAnsi="Calibri" w:cs="Calibri"/>
          <w:b/>
          <w:sz w:val="24"/>
          <w:szCs w:val="24"/>
        </w:rPr>
        <w:t xml:space="preserve">RBSO/Galewice 97 9256 0004 5500 0257 2000 0010 tytuł przelewu: </w:t>
      </w:r>
      <w:r w:rsidR="00823A40" w:rsidRPr="00D7788C">
        <w:rPr>
          <w:rFonts w:ascii="Calibri" w:eastAsia="MS Mincho" w:hAnsi="Calibri" w:cs="Calibri"/>
          <w:b/>
          <w:sz w:val="24"/>
          <w:szCs w:val="24"/>
        </w:rPr>
        <w:t>Budowa placu zabaw przy Orliku w Galewicach</w:t>
      </w:r>
    </w:p>
    <w:p w14:paraId="11BC39F5"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Do zmiany formy zabezpieczenia w trakcie realizacji umowy stosuje się art. 451 ustawy PZP.</w:t>
      </w:r>
    </w:p>
    <w:p w14:paraId="760F62F4"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 przypadku wydłużenia terminu realizacji umowy, Wykonawca zobowiązuje się przedłużyć ważność zabezpieczenia. </w:t>
      </w:r>
    </w:p>
    <w:p w14:paraId="04A3D4A2" w14:textId="77777777" w:rsidR="00204F2F" w:rsidRPr="00D7788C" w:rsidRDefault="00204F2F" w:rsidP="00DC7105">
      <w:pPr>
        <w:spacing w:before="120" w:line="240" w:lineRule="auto"/>
        <w:jc w:val="both"/>
        <w:rPr>
          <w:rFonts w:ascii="Calibri" w:hAnsi="Calibri" w:cs="Calibri"/>
          <w:b/>
          <w:bCs/>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7FC1FD86" w14:textId="77777777" w:rsidTr="00333F67">
        <w:tc>
          <w:tcPr>
            <w:tcW w:w="9019" w:type="dxa"/>
            <w:shd w:val="clear" w:color="auto" w:fill="D9D9D9" w:themeFill="background1" w:themeFillShade="D9"/>
          </w:tcPr>
          <w:p w14:paraId="08B41623" w14:textId="0F9D408B" w:rsidR="00333F67" w:rsidRPr="00D7788C" w:rsidRDefault="00333F67" w:rsidP="00DC7105">
            <w:pPr>
              <w:pStyle w:val="Nagwek2"/>
              <w:spacing w:before="120" w:after="0"/>
              <w:jc w:val="both"/>
              <w:outlineLvl w:val="1"/>
              <w:rPr>
                <w:rFonts w:ascii="Calibri" w:hAnsi="Calibri" w:cs="Calibri"/>
                <w:b/>
                <w:bCs/>
                <w:sz w:val="24"/>
                <w:szCs w:val="24"/>
              </w:rPr>
            </w:pPr>
            <w:bookmarkStart w:id="44" w:name="_Toc69448429"/>
            <w:r w:rsidRPr="00D7788C">
              <w:rPr>
                <w:rFonts w:ascii="Calibri" w:hAnsi="Calibri" w:cs="Calibri"/>
                <w:b/>
                <w:bCs/>
                <w:sz w:val="24"/>
                <w:szCs w:val="24"/>
              </w:rPr>
              <w:t>XX</w:t>
            </w:r>
            <w:r w:rsidR="00293FBE"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I. Informacje o treści zawieranej umowy oraz możliwości jej zmiany</w:t>
            </w:r>
            <w:bookmarkEnd w:id="44"/>
            <w:r w:rsidRPr="00D7788C">
              <w:rPr>
                <w:rFonts w:ascii="Calibri" w:hAnsi="Calibri" w:cs="Calibri"/>
                <w:b/>
                <w:bCs/>
                <w:sz w:val="24"/>
                <w:szCs w:val="24"/>
              </w:rPr>
              <w:t xml:space="preserve"> </w:t>
            </w:r>
          </w:p>
        </w:tc>
      </w:tr>
    </w:tbl>
    <w:p w14:paraId="0000013A" w14:textId="07B81B17"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 xml:space="preserve">Wybrany Wykonawca jest zobowiązany do zawarcia umowy w sprawie zamówienia publicznego na </w:t>
      </w:r>
      <w:r w:rsidR="00786CCF" w:rsidRPr="00D7788C">
        <w:rPr>
          <w:rFonts w:ascii="Calibri" w:hAnsi="Calibri" w:cs="Calibri"/>
          <w:sz w:val="24"/>
          <w:szCs w:val="24"/>
        </w:rPr>
        <w:t>w</w:t>
      </w:r>
      <w:r w:rsidRPr="00D7788C">
        <w:rPr>
          <w:rFonts w:ascii="Calibri" w:hAnsi="Calibri" w:cs="Calibri"/>
          <w:sz w:val="24"/>
          <w:szCs w:val="24"/>
        </w:rPr>
        <w:t xml:space="preserve">arunkach określonych we Wzorze Umowy, stanowiącym </w:t>
      </w:r>
      <w:r w:rsidRPr="00D7788C">
        <w:rPr>
          <w:rFonts w:ascii="Calibri" w:hAnsi="Calibri" w:cs="Calibri"/>
          <w:b/>
          <w:color w:val="000000" w:themeColor="text1"/>
          <w:sz w:val="24"/>
          <w:szCs w:val="24"/>
        </w:rPr>
        <w:t>Załącznik nr</w:t>
      </w:r>
      <w:r w:rsidR="00293FBE" w:rsidRPr="00D7788C">
        <w:rPr>
          <w:rFonts w:ascii="Calibri" w:hAnsi="Calibri" w:cs="Calibri"/>
          <w:b/>
          <w:color w:val="000000" w:themeColor="text1"/>
          <w:sz w:val="24"/>
          <w:szCs w:val="24"/>
        </w:rPr>
        <w:t xml:space="preserve"> </w:t>
      </w:r>
      <w:r w:rsidR="001D0F26">
        <w:rPr>
          <w:rFonts w:ascii="Calibri" w:hAnsi="Calibri" w:cs="Calibri"/>
          <w:b/>
          <w:color w:val="000000" w:themeColor="text1"/>
          <w:sz w:val="24"/>
          <w:szCs w:val="24"/>
        </w:rPr>
        <w:t>6</w:t>
      </w:r>
      <w:r w:rsidR="00823A40" w:rsidRPr="00D7788C">
        <w:rPr>
          <w:rFonts w:ascii="Calibri" w:hAnsi="Calibri" w:cs="Calibri"/>
          <w:b/>
          <w:color w:val="000000" w:themeColor="text1"/>
          <w:sz w:val="24"/>
          <w:szCs w:val="24"/>
        </w:rPr>
        <w:t xml:space="preserve"> </w:t>
      </w:r>
      <w:r w:rsidRPr="00D7788C">
        <w:rPr>
          <w:rFonts w:ascii="Calibri" w:hAnsi="Calibri" w:cs="Calibri"/>
          <w:b/>
          <w:color w:val="000000" w:themeColor="text1"/>
          <w:sz w:val="24"/>
          <w:szCs w:val="24"/>
        </w:rPr>
        <w:t xml:space="preserve">do </w:t>
      </w:r>
      <w:r w:rsidR="00670169" w:rsidRPr="00D7788C">
        <w:rPr>
          <w:rFonts w:ascii="Calibri" w:hAnsi="Calibri" w:cs="Calibri"/>
          <w:b/>
          <w:color w:val="000000" w:themeColor="text1"/>
          <w:sz w:val="24"/>
          <w:szCs w:val="24"/>
        </w:rPr>
        <w:t>SWZ</w:t>
      </w:r>
      <w:r w:rsidRPr="00D7788C">
        <w:rPr>
          <w:rFonts w:ascii="Calibri" w:hAnsi="Calibri" w:cs="Calibri"/>
          <w:color w:val="000000" w:themeColor="text1"/>
          <w:sz w:val="24"/>
          <w:szCs w:val="24"/>
        </w:rPr>
        <w:t>.</w:t>
      </w:r>
    </w:p>
    <w:p w14:paraId="0000013B" w14:textId="77777777"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Zakres świadczenia Wykonawcy wynikający z umowy jest tożsamy z jego zobowiązaniem zawartym w ofercie.</w:t>
      </w:r>
    </w:p>
    <w:p w14:paraId="0000013C" w14:textId="76BC58C5"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w:t>
      </w:r>
      <w:r w:rsidRPr="00D7788C">
        <w:rPr>
          <w:rFonts w:ascii="Calibri" w:hAnsi="Calibri" w:cs="Calibri"/>
          <w:b/>
          <w:sz w:val="24"/>
          <w:szCs w:val="24"/>
        </w:rPr>
        <w:t xml:space="preserve">Załącznik </w:t>
      </w:r>
      <w:r w:rsidRPr="00D7788C">
        <w:rPr>
          <w:rFonts w:ascii="Calibri" w:hAnsi="Calibri" w:cs="Calibri"/>
          <w:b/>
          <w:color w:val="000000" w:themeColor="text1"/>
          <w:sz w:val="24"/>
          <w:szCs w:val="24"/>
        </w:rPr>
        <w:t xml:space="preserve">nr </w:t>
      </w:r>
      <w:r w:rsidR="001D0F26">
        <w:rPr>
          <w:rFonts w:ascii="Calibri" w:hAnsi="Calibri" w:cs="Calibri"/>
          <w:b/>
          <w:color w:val="000000" w:themeColor="text1"/>
          <w:sz w:val="24"/>
          <w:szCs w:val="24"/>
        </w:rPr>
        <w:t>6</w:t>
      </w:r>
      <w:r w:rsidR="009C3326" w:rsidRPr="00D7788C">
        <w:rPr>
          <w:rFonts w:ascii="Calibri" w:hAnsi="Calibri" w:cs="Calibri"/>
          <w:b/>
          <w:color w:val="000000" w:themeColor="text1"/>
          <w:sz w:val="24"/>
          <w:szCs w:val="24"/>
        </w:rPr>
        <w:t xml:space="preserve"> </w:t>
      </w:r>
      <w:r w:rsidRPr="00D7788C">
        <w:rPr>
          <w:rFonts w:ascii="Calibri" w:hAnsi="Calibri" w:cs="Calibri"/>
          <w:b/>
          <w:color w:val="000000" w:themeColor="text1"/>
          <w:sz w:val="24"/>
          <w:szCs w:val="24"/>
        </w:rPr>
        <w:t xml:space="preserve">do </w:t>
      </w:r>
      <w:r w:rsidR="00670169" w:rsidRPr="00D7788C">
        <w:rPr>
          <w:rFonts w:ascii="Calibri" w:hAnsi="Calibri" w:cs="Calibri"/>
          <w:b/>
          <w:color w:val="000000" w:themeColor="text1"/>
          <w:sz w:val="24"/>
          <w:szCs w:val="24"/>
        </w:rPr>
        <w:t>SWZ</w:t>
      </w:r>
      <w:r w:rsidRPr="00D7788C">
        <w:rPr>
          <w:rFonts w:ascii="Calibri" w:hAnsi="Calibri" w:cs="Calibri"/>
          <w:color w:val="000000" w:themeColor="text1"/>
          <w:sz w:val="24"/>
          <w:szCs w:val="24"/>
        </w:rPr>
        <w:t>.</w:t>
      </w:r>
    </w:p>
    <w:p w14:paraId="6922E8AA" w14:textId="77777777" w:rsidR="00030FD2" w:rsidRPr="00D7788C" w:rsidRDefault="00030FD2" w:rsidP="00DC7105">
      <w:pPr>
        <w:spacing w:before="120" w:line="240" w:lineRule="auto"/>
        <w:ind w:left="284"/>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3715EBEF" w14:textId="77777777" w:rsidTr="00333F67">
        <w:tc>
          <w:tcPr>
            <w:tcW w:w="9019" w:type="dxa"/>
            <w:shd w:val="clear" w:color="auto" w:fill="D9D9D9" w:themeFill="background1" w:themeFillShade="D9"/>
          </w:tcPr>
          <w:p w14:paraId="51409EB8" w14:textId="0BBDC7F7" w:rsidR="00333F67" w:rsidRPr="00D7788C" w:rsidRDefault="00333F67" w:rsidP="00DC7105">
            <w:pPr>
              <w:pStyle w:val="Nagwek2"/>
              <w:spacing w:before="120" w:after="0"/>
              <w:jc w:val="both"/>
              <w:outlineLvl w:val="1"/>
              <w:rPr>
                <w:rFonts w:ascii="Calibri" w:hAnsi="Calibri" w:cs="Calibri"/>
                <w:b/>
                <w:bCs/>
                <w:sz w:val="24"/>
                <w:szCs w:val="24"/>
              </w:rPr>
            </w:pPr>
            <w:bookmarkStart w:id="45" w:name="_Toc69448430"/>
            <w:r w:rsidRPr="00D7788C">
              <w:rPr>
                <w:rFonts w:ascii="Calibri" w:hAnsi="Calibri" w:cs="Calibri"/>
                <w:b/>
                <w:bCs/>
                <w:sz w:val="24"/>
                <w:szCs w:val="24"/>
              </w:rPr>
              <w:lastRenderedPageBreak/>
              <w:t>XX</w:t>
            </w:r>
            <w:r w:rsidR="00D1226F" w:rsidRPr="00D7788C">
              <w:rPr>
                <w:rFonts w:ascii="Calibri" w:hAnsi="Calibri" w:cs="Calibri"/>
                <w:b/>
                <w:bCs/>
                <w:sz w:val="24"/>
                <w:szCs w:val="24"/>
              </w:rPr>
              <w:t>IV</w:t>
            </w:r>
            <w:r w:rsidRPr="00D7788C">
              <w:rPr>
                <w:rFonts w:ascii="Calibri" w:hAnsi="Calibri" w:cs="Calibri"/>
                <w:b/>
                <w:bCs/>
                <w:sz w:val="24"/>
                <w:szCs w:val="24"/>
              </w:rPr>
              <w:t>. Pouczenie o środkach ochrony prawnej przysługujących Wykonawcy</w:t>
            </w:r>
            <w:bookmarkEnd w:id="45"/>
          </w:p>
        </w:tc>
      </w:tr>
    </w:tbl>
    <w:p w14:paraId="0000013F"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przysługuje na:</w:t>
      </w:r>
    </w:p>
    <w:p w14:paraId="00000142" w14:textId="77777777" w:rsidR="00881017" w:rsidRPr="00D7788C" w:rsidRDefault="003236C6" w:rsidP="00DC7105">
      <w:pPr>
        <w:spacing w:before="120" w:line="240" w:lineRule="auto"/>
        <w:ind w:left="868" w:hanging="425"/>
        <w:jc w:val="both"/>
        <w:rPr>
          <w:rFonts w:ascii="Calibri" w:hAnsi="Calibri" w:cs="Calibri"/>
          <w:sz w:val="24"/>
          <w:szCs w:val="24"/>
        </w:rPr>
      </w:pPr>
      <w:r w:rsidRPr="00D7788C">
        <w:rPr>
          <w:rFonts w:ascii="Calibri" w:hAnsi="Calibri" w:cs="Calibri"/>
          <w:sz w:val="24"/>
          <w:szCs w:val="24"/>
        </w:rPr>
        <w:t>1)</w:t>
      </w:r>
      <w:r w:rsidRPr="00D7788C">
        <w:rPr>
          <w:rFonts w:ascii="Calibri" w:hAnsi="Calibri" w:cs="Calibri"/>
          <w:sz w:val="24"/>
          <w:szCs w:val="24"/>
        </w:rPr>
        <w:tab/>
        <w:t>niezgodną z przepisami ustawy czynność Zamawiającego, podjętą w postępowaniu o udzielenie zamówienia, w tym na projektowane postanowienie umowy;</w:t>
      </w:r>
    </w:p>
    <w:p w14:paraId="00000143" w14:textId="77777777" w:rsidR="00881017" w:rsidRPr="00D7788C" w:rsidRDefault="003236C6" w:rsidP="00DC7105">
      <w:pPr>
        <w:spacing w:before="120" w:line="240" w:lineRule="auto"/>
        <w:ind w:left="868" w:hanging="425"/>
        <w:jc w:val="both"/>
        <w:rPr>
          <w:rFonts w:ascii="Calibri" w:hAnsi="Calibri" w:cs="Calibri"/>
          <w:sz w:val="24"/>
          <w:szCs w:val="24"/>
        </w:rPr>
      </w:pPr>
      <w:r w:rsidRPr="00D7788C">
        <w:rPr>
          <w:rFonts w:ascii="Calibri" w:hAnsi="Calibri" w:cs="Calibri"/>
          <w:sz w:val="24"/>
          <w:szCs w:val="24"/>
        </w:rPr>
        <w:t>2)</w:t>
      </w:r>
      <w:r w:rsidRPr="00D7788C">
        <w:rPr>
          <w:rFonts w:ascii="Calibri" w:hAnsi="Calibri" w:cs="Calibri"/>
          <w:sz w:val="24"/>
          <w:szCs w:val="24"/>
        </w:rPr>
        <w:tab/>
        <w:t>zaniechanie czynności w postępowaniu o udzielenie zamówienia do której zamawiający był obowiązany na podstawie ustawy;</w:t>
      </w:r>
    </w:p>
    <w:p w14:paraId="00000144"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 xml:space="preserve">Odwołanie wobec treści ogłoszenia lub treści </w:t>
      </w:r>
      <w:r w:rsidR="00670169" w:rsidRPr="00D7788C">
        <w:rPr>
          <w:rFonts w:ascii="Calibri" w:hAnsi="Calibri" w:cs="Calibri"/>
          <w:sz w:val="24"/>
          <w:szCs w:val="24"/>
        </w:rPr>
        <w:t>SWZ</w:t>
      </w:r>
      <w:r w:rsidRPr="00D7788C">
        <w:rPr>
          <w:rFonts w:ascii="Calibri" w:hAnsi="Calibri" w:cs="Calibri"/>
          <w:sz w:val="24"/>
          <w:szCs w:val="24"/>
        </w:rPr>
        <w:t xml:space="preserve"> wnosi się w terminie 5 dni od dnia zamieszczenia ogłoszenia w Biuletynie Zamówień Publicznych lub treści </w:t>
      </w:r>
      <w:r w:rsidR="00670169" w:rsidRPr="00D7788C">
        <w:rPr>
          <w:rFonts w:ascii="Calibri" w:hAnsi="Calibri" w:cs="Calibri"/>
          <w:sz w:val="24"/>
          <w:szCs w:val="24"/>
        </w:rPr>
        <w:t>SWZ</w:t>
      </w:r>
      <w:r w:rsidRPr="00D7788C">
        <w:rPr>
          <w:rFonts w:ascii="Calibri" w:hAnsi="Calibri" w:cs="Calibri"/>
          <w:sz w:val="24"/>
          <w:szCs w:val="24"/>
        </w:rPr>
        <w:t xml:space="preserve"> na stronie internetowej.</w:t>
      </w:r>
    </w:p>
    <w:p w14:paraId="00000146"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wnosi się w terminie:</w:t>
      </w:r>
    </w:p>
    <w:p w14:paraId="00000147" w14:textId="77777777" w:rsidR="00881017" w:rsidRPr="00D7788C" w:rsidRDefault="003236C6" w:rsidP="00DC7105">
      <w:pPr>
        <w:spacing w:before="120" w:line="240" w:lineRule="auto"/>
        <w:ind w:left="709" w:hanging="425"/>
        <w:jc w:val="both"/>
        <w:rPr>
          <w:rFonts w:ascii="Calibri" w:hAnsi="Calibri" w:cs="Calibri"/>
          <w:sz w:val="24"/>
          <w:szCs w:val="24"/>
        </w:rPr>
      </w:pPr>
      <w:r w:rsidRPr="00D7788C">
        <w:rPr>
          <w:rFonts w:ascii="Calibri" w:hAnsi="Calibri" w:cs="Calibri"/>
          <w:sz w:val="24"/>
          <w:szCs w:val="24"/>
        </w:rPr>
        <w:t>1)</w:t>
      </w:r>
      <w:r w:rsidRPr="00D7788C">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8" w14:textId="77777777" w:rsidR="00881017" w:rsidRPr="00D7788C" w:rsidRDefault="003236C6" w:rsidP="00DC7105">
      <w:pPr>
        <w:spacing w:before="120" w:line="240" w:lineRule="auto"/>
        <w:ind w:left="709" w:hanging="425"/>
        <w:jc w:val="both"/>
        <w:rPr>
          <w:rFonts w:ascii="Calibri" w:hAnsi="Calibri" w:cs="Calibri"/>
          <w:sz w:val="24"/>
          <w:szCs w:val="24"/>
        </w:rPr>
      </w:pPr>
      <w:r w:rsidRPr="00D7788C">
        <w:rPr>
          <w:rFonts w:ascii="Calibri" w:hAnsi="Calibri" w:cs="Calibri"/>
          <w:sz w:val="24"/>
          <w:szCs w:val="24"/>
        </w:rPr>
        <w:t>2)</w:t>
      </w:r>
      <w:r w:rsidRPr="00D7788C">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9"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B"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Skargę wnosi się do Sądu Okręgowego w Warszawie - sądu zamówień publicznych, zwanego dalej "sądem zamówień publicznych".</w:t>
      </w:r>
    </w:p>
    <w:p w14:paraId="0000014D"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lastRenderedPageBreak/>
        <w:t>Prezes Izby przekazuje skargę wraz z aktami postępowania odwoławczego do sądu zamówień publicznych w terminie 7 dni od dnia jej otrzymania.</w:t>
      </w:r>
    </w:p>
    <w:p w14:paraId="3BC0EBC4" w14:textId="732190FF" w:rsidR="00AA0627" w:rsidRPr="00D7788C" w:rsidRDefault="00AA0627" w:rsidP="00DC7105">
      <w:pPr>
        <w:spacing w:before="120" w:line="240" w:lineRule="auto"/>
        <w:jc w:val="both"/>
        <w:rPr>
          <w:rFonts w:ascii="Calibri" w:hAnsi="Calibri" w:cs="Calibr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7788C" w14:paraId="7685E1D3" w14:textId="77777777" w:rsidTr="007F6165">
        <w:trPr>
          <w:trHeight w:val="540"/>
        </w:trPr>
        <w:tc>
          <w:tcPr>
            <w:tcW w:w="9000" w:type="dxa"/>
            <w:shd w:val="clear" w:color="auto" w:fill="D9D9D9" w:themeFill="background1" w:themeFillShade="D9"/>
          </w:tcPr>
          <w:p w14:paraId="4FA7E195" w14:textId="0AAD0415" w:rsidR="00AA0627" w:rsidRPr="00D7788C" w:rsidRDefault="00333F67" w:rsidP="00DC7105">
            <w:pPr>
              <w:pStyle w:val="Nagwek2"/>
              <w:spacing w:before="120" w:after="0" w:line="240" w:lineRule="auto"/>
              <w:rPr>
                <w:rFonts w:ascii="Calibri" w:hAnsi="Calibri" w:cs="Calibri"/>
                <w:b/>
                <w:bCs/>
                <w:sz w:val="24"/>
                <w:szCs w:val="24"/>
              </w:rPr>
            </w:pPr>
            <w:bookmarkStart w:id="46" w:name="_Toc69448431"/>
            <w:r w:rsidRPr="00D7788C">
              <w:rPr>
                <w:rFonts w:ascii="Calibri" w:hAnsi="Calibri" w:cs="Calibri"/>
                <w:b/>
                <w:bCs/>
                <w:sz w:val="24"/>
                <w:szCs w:val="24"/>
              </w:rPr>
              <w:t>XX</w:t>
            </w:r>
            <w:r w:rsidR="00293FBE" w:rsidRPr="00D7788C">
              <w:rPr>
                <w:rFonts w:ascii="Calibri" w:hAnsi="Calibri" w:cs="Calibri"/>
                <w:b/>
                <w:bCs/>
                <w:sz w:val="24"/>
                <w:szCs w:val="24"/>
              </w:rPr>
              <w:t>V</w:t>
            </w:r>
            <w:r w:rsidR="00AA0627" w:rsidRPr="00D7788C">
              <w:rPr>
                <w:rFonts w:ascii="Calibri" w:hAnsi="Calibri" w:cs="Calibri"/>
                <w:b/>
                <w:bCs/>
                <w:sz w:val="24"/>
                <w:szCs w:val="24"/>
              </w:rPr>
              <w:t>. Ochrona danych osobowych</w:t>
            </w:r>
            <w:bookmarkEnd w:id="46"/>
          </w:p>
        </w:tc>
      </w:tr>
    </w:tbl>
    <w:p w14:paraId="24952A5A" w14:textId="77777777" w:rsidR="003A62C8" w:rsidRPr="00D7788C" w:rsidRDefault="003A62C8" w:rsidP="00DC7105">
      <w:pPr>
        <w:spacing w:before="120" w:line="240" w:lineRule="auto"/>
        <w:jc w:val="both"/>
        <w:rPr>
          <w:rFonts w:ascii="Calibri" w:hAnsi="Calibri" w:cs="Calibri"/>
          <w:sz w:val="24"/>
          <w:szCs w:val="24"/>
        </w:rPr>
      </w:pPr>
    </w:p>
    <w:p w14:paraId="2A376233" w14:textId="77777777" w:rsidR="003A62C8" w:rsidRPr="00D7788C" w:rsidRDefault="003A62C8" w:rsidP="00293FBE">
      <w:pPr>
        <w:spacing w:before="120" w:line="240" w:lineRule="auto"/>
        <w:jc w:val="both"/>
        <w:rPr>
          <w:rFonts w:ascii="Calibri" w:hAnsi="Calibri" w:cs="Calibri"/>
          <w:sz w:val="24"/>
          <w:szCs w:val="24"/>
        </w:rPr>
      </w:pPr>
      <w:r w:rsidRPr="00D7788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D7788C" w:rsidRDefault="003A62C8" w:rsidP="00293FBE">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D7788C">
          <w:rPr>
            <w:rStyle w:val="Hipercze"/>
            <w:rFonts w:ascii="Calibri" w:hAnsi="Calibri" w:cs="Calibri"/>
            <w:sz w:val="24"/>
            <w:szCs w:val="24"/>
          </w:rPr>
          <w:t>sekretariat@galewice.pl</w:t>
        </w:r>
      </w:hyperlink>
      <w:r w:rsidR="00293FBE" w:rsidRPr="00D7788C">
        <w:rPr>
          <w:rFonts w:ascii="Calibri" w:hAnsi="Calibri" w:cs="Calibri"/>
          <w:sz w:val="24"/>
          <w:szCs w:val="24"/>
        </w:rPr>
        <w:t>.</w:t>
      </w:r>
    </w:p>
    <w:p w14:paraId="1F454BCB" w14:textId="086CCF24" w:rsidR="003A62C8" w:rsidRPr="00D7788C" w:rsidRDefault="003A62C8" w:rsidP="00293FBE">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D7788C">
          <w:rPr>
            <w:rStyle w:val="Hipercze"/>
            <w:rFonts w:ascii="Calibri" w:hAnsi="Calibri" w:cs="Calibri"/>
            <w:sz w:val="24"/>
            <w:szCs w:val="24"/>
          </w:rPr>
          <w:t>inspektor@myiod.pl</w:t>
        </w:r>
      </w:hyperlink>
      <w:r w:rsidRPr="00D7788C">
        <w:rPr>
          <w:rFonts w:ascii="Calibri" w:hAnsi="Calibri" w:cs="Calibri"/>
          <w:sz w:val="24"/>
          <w:szCs w:val="24"/>
        </w:rPr>
        <w:t>.</w:t>
      </w:r>
    </w:p>
    <w:p w14:paraId="407971DA" w14:textId="5BD6AEC2"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D7788C">
        <w:rPr>
          <w:rFonts w:ascii="Calibri" w:hAnsi="Calibri" w:cs="Calibri"/>
          <w:sz w:val="24"/>
          <w:szCs w:val="24"/>
        </w:rPr>
        <w:t>i.</w:t>
      </w:r>
    </w:p>
    <w:p w14:paraId="0E11A080" w14:textId="00EB95C1"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Podstawa prawną ich przetwarzania jest Pani/Pana zgoda wyrażona poprzez akt uczestnictwa w postepowaniu oraz następujące przepisy prawa:</w:t>
      </w:r>
    </w:p>
    <w:p w14:paraId="37B93B0A"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ustawa z dnia 11 września 2019 r. Prawo zamówień publicznych </w:t>
      </w:r>
    </w:p>
    <w:p w14:paraId="581AAF4B"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rozporządzenia Ministra Rozwoju z dnia 26 lipca 2016 r. w sprawie rodzajów dokumentów, jakie może żądać zamawiający od wykonawcy w postępowaniu o udzielenie zamówienia </w:t>
      </w:r>
    </w:p>
    <w:p w14:paraId="68DCBCEA" w14:textId="6E06C529"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ustawa o narodowym zasobie archiwalnym i archiwach. </w:t>
      </w:r>
    </w:p>
    <w:p w14:paraId="4B508543" w14:textId="31CE4772"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Odbiorcami Pani/Pana danych osobowych będą osoby lub podmioty, którym udostępniona zostanie dokumentacja postępowania w oparciu o art. 18 oraz art. 74 ustawy Prawo zamówień publicznych</w:t>
      </w:r>
      <w:r w:rsidR="00293FBE" w:rsidRPr="00D7788C">
        <w:rPr>
          <w:rFonts w:ascii="Calibri" w:hAnsi="Calibri" w:cs="Calibri"/>
          <w:sz w:val="24"/>
          <w:szCs w:val="24"/>
        </w:rPr>
        <w:t>.</w:t>
      </w:r>
    </w:p>
    <w:p w14:paraId="278378F0" w14:textId="0DEABE35"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Posiada Pan/Pani:</w:t>
      </w:r>
    </w:p>
    <w:p w14:paraId="720026B4"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prawo dostępu do danych osobowych Pani/Pana dotyczących; </w:t>
      </w:r>
    </w:p>
    <w:p w14:paraId="0AD9CC8B"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lastRenderedPageBreak/>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do wniesienia skargi do Prezesa Urzędu Ochrony Danych Osobowych, gdy uzna Pani/Pan, że przetwarzanie danych osobowych Pani/Pana dotyczących narusza przepisy RODO;</w:t>
      </w:r>
    </w:p>
    <w:p w14:paraId="1A97F8D8"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Nie przysługuje Pani/Panu:</w:t>
      </w:r>
    </w:p>
    <w:p w14:paraId="5332406C"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w prawo do usunięcia danych osobowych; </w:t>
      </w:r>
    </w:p>
    <w:p w14:paraId="49DE53CA"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prawo do przenoszenia danych osobowych, </w:t>
      </w:r>
    </w:p>
    <w:p w14:paraId="018FC02A" w14:textId="6D0EB826"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sprzeciwu, wobec przetwarzania danych osobowych, gdyż podstawą prawną przetwarzania Pani/Pana danych osobowych jest art. 6 ust. 1 lit. c RODO.</w:t>
      </w:r>
    </w:p>
    <w:p w14:paraId="2F9BE489" w14:textId="41A521F0"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D7788C" w:rsidRDefault="003A62C8" w:rsidP="000B4546">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W odniesieniu do Pani/Pana danych osobowych decyzje nie będą podejmowane w sposób zautomatyzowany, stosowanie do art. 22 RODO.</w:t>
      </w:r>
    </w:p>
    <w:p w14:paraId="7F87D08A" w14:textId="77777777" w:rsidR="00293FBE" w:rsidRPr="00D7788C" w:rsidRDefault="00293FBE" w:rsidP="00293FBE">
      <w:pPr>
        <w:pStyle w:val="Akapitzlist"/>
        <w:spacing w:before="120" w:line="240" w:lineRule="auto"/>
        <w:ind w:left="426"/>
        <w:jc w:val="both"/>
        <w:rPr>
          <w:rFonts w:ascii="Calibri" w:hAnsi="Calibri" w:cs="Calibri"/>
          <w:sz w:val="24"/>
          <w:szCs w:val="24"/>
        </w:rPr>
      </w:pPr>
    </w:p>
    <w:tbl>
      <w:tblPr>
        <w:tblW w:w="0" w:type="auto"/>
        <w:tblInd w:w="108" w:type="dxa"/>
        <w:tblLayout w:type="fixed"/>
        <w:tblLook w:val="0000" w:firstRow="0" w:lastRow="0" w:firstColumn="0" w:lastColumn="0" w:noHBand="0" w:noVBand="0"/>
      </w:tblPr>
      <w:tblGrid>
        <w:gridCol w:w="9639"/>
      </w:tblGrid>
      <w:tr w:rsidR="000854DE" w:rsidRPr="00D7788C"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7788C" w:rsidRDefault="00293FBE" w:rsidP="00293FBE">
            <w:pPr>
              <w:spacing w:before="120" w:line="240" w:lineRule="auto"/>
              <w:jc w:val="both"/>
              <w:rPr>
                <w:rFonts w:ascii="Calibri" w:hAnsi="Calibri" w:cs="Calibri"/>
                <w:sz w:val="24"/>
                <w:szCs w:val="24"/>
              </w:rPr>
            </w:pPr>
            <w:r w:rsidRPr="00D7788C">
              <w:rPr>
                <w:rFonts w:ascii="Calibri" w:hAnsi="Calibri" w:cs="Calibri"/>
                <w:b/>
                <w:bCs/>
                <w:sz w:val="24"/>
                <w:szCs w:val="24"/>
              </w:rPr>
              <w:t>XXV</w:t>
            </w:r>
            <w:r w:rsidR="00D1226F" w:rsidRPr="00D7788C">
              <w:rPr>
                <w:rFonts w:ascii="Calibri" w:hAnsi="Calibri" w:cs="Calibri"/>
                <w:b/>
                <w:bCs/>
                <w:sz w:val="24"/>
                <w:szCs w:val="24"/>
              </w:rPr>
              <w:t>I</w:t>
            </w:r>
            <w:r w:rsidRPr="00D7788C">
              <w:rPr>
                <w:rFonts w:ascii="Calibri" w:hAnsi="Calibri" w:cs="Calibri"/>
                <w:b/>
                <w:bCs/>
                <w:sz w:val="24"/>
                <w:szCs w:val="24"/>
              </w:rPr>
              <w:t xml:space="preserve">. Informacje dodatkowe </w:t>
            </w:r>
          </w:p>
        </w:tc>
      </w:tr>
    </w:tbl>
    <w:p w14:paraId="13E23653" w14:textId="77777777" w:rsidR="000854DE" w:rsidRPr="00D7788C" w:rsidRDefault="000854DE" w:rsidP="00DC7105">
      <w:pPr>
        <w:spacing w:before="120" w:line="240" w:lineRule="auto"/>
        <w:ind w:left="340"/>
        <w:rPr>
          <w:rFonts w:ascii="Calibri" w:hAnsi="Calibri" w:cs="Calibri"/>
          <w:bCs/>
          <w:sz w:val="24"/>
          <w:szCs w:val="24"/>
        </w:rPr>
      </w:pPr>
    </w:p>
    <w:p w14:paraId="7013A54C" w14:textId="56978754" w:rsidR="00E80624" w:rsidRPr="00D7788C" w:rsidRDefault="000854DE" w:rsidP="003E6C90">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bCs/>
          <w:sz w:val="24"/>
          <w:szCs w:val="24"/>
          <w:u w:val="single"/>
        </w:rPr>
        <w:t xml:space="preserve">nie dopuszcza </w:t>
      </w:r>
      <w:r w:rsidRPr="00D7788C">
        <w:rPr>
          <w:rFonts w:eastAsia="Cambria"/>
          <w:sz w:val="24"/>
          <w:szCs w:val="24"/>
        </w:rPr>
        <w:t xml:space="preserve">składania </w:t>
      </w:r>
      <w:r w:rsidRPr="00D7788C">
        <w:rPr>
          <w:rFonts w:eastAsia="Cambria"/>
          <w:b/>
          <w:bCs/>
          <w:sz w:val="24"/>
          <w:szCs w:val="24"/>
        </w:rPr>
        <w:t>ofert częściowych.</w:t>
      </w:r>
    </w:p>
    <w:p w14:paraId="1934D52B" w14:textId="26A8CFA1"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nie dopuszcza</w:t>
      </w:r>
      <w:r w:rsidRPr="00D7788C">
        <w:rPr>
          <w:rFonts w:eastAsia="Cambria"/>
          <w:sz w:val="24"/>
          <w:szCs w:val="24"/>
        </w:rPr>
        <w:t xml:space="preserve"> składania </w:t>
      </w:r>
      <w:r w:rsidRPr="00D7788C">
        <w:rPr>
          <w:rFonts w:eastAsia="Cambria"/>
          <w:b/>
          <w:bCs/>
          <w:sz w:val="24"/>
          <w:szCs w:val="24"/>
        </w:rPr>
        <w:t>ofert wariantowych</w:t>
      </w:r>
      <w:r w:rsidRPr="00D7788C">
        <w:rPr>
          <w:rFonts w:eastAsia="Cambria"/>
          <w:sz w:val="24"/>
          <w:szCs w:val="24"/>
        </w:rPr>
        <w:t>.</w:t>
      </w:r>
    </w:p>
    <w:p w14:paraId="1AE2954F" w14:textId="0A037DD9"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nie przewiduje</w:t>
      </w:r>
      <w:r w:rsidRPr="00D7788C">
        <w:rPr>
          <w:rFonts w:eastAsia="Cambria"/>
          <w:sz w:val="24"/>
          <w:szCs w:val="24"/>
        </w:rPr>
        <w:t xml:space="preserve"> wymagań wskazanych w art. 96 ust. 2 pkt 2 ustawy </w:t>
      </w:r>
      <w:proofErr w:type="spellStart"/>
      <w:r w:rsidRPr="00D7788C">
        <w:rPr>
          <w:rFonts w:eastAsia="Cambria"/>
          <w:sz w:val="24"/>
          <w:szCs w:val="24"/>
        </w:rPr>
        <w:t>Pzp</w:t>
      </w:r>
      <w:proofErr w:type="spellEnd"/>
      <w:r w:rsidRPr="00D7788C">
        <w:rPr>
          <w:rFonts w:eastAsia="Cambria"/>
          <w:sz w:val="24"/>
          <w:szCs w:val="24"/>
        </w:rPr>
        <w:t>.</w:t>
      </w:r>
    </w:p>
    <w:p w14:paraId="0186C481" w14:textId="3ADDC088"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zamówień, o których mowa w art. 214 ust. 1 pkt 7 i 8 ustawy </w:t>
      </w:r>
      <w:proofErr w:type="spellStart"/>
      <w:r w:rsidRPr="00D7788C">
        <w:rPr>
          <w:rFonts w:eastAsia="Cambria"/>
          <w:sz w:val="24"/>
          <w:szCs w:val="24"/>
        </w:rPr>
        <w:t>Pzp</w:t>
      </w:r>
      <w:proofErr w:type="spellEnd"/>
      <w:r w:rsidRPr="00D7788C">
        <w:rPr>
          <w:rFonts w:eastAsia="Cambria"/>
          <w:sz w:val="24"/>
          <w:szCs w:val="24"/>
        </w:rPr>
        <w:t>.</w:t>
      </w:r>
    </w:p>
    <w:p w14:paraId="2A2D434F" w14:textId="355303CB"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wymaga</w:t>
      </w:r>
      <w:r w:rsidRPr="00D7788C">
        <w:rPr>
          <w:rFonts w:eastAsia="Cambria"/>
          <w:sz w:val="24"/>
          <w:szCs w:val="24"/>
        </w:rPr>
        <w:t xml:space="preserve"> przeprowadzenia przez Wykonawcę wizji lokalnej lub sprawdzenia przez niego dokumentów niezbędnych do realizacji zamówienia, </w:t>
      </w:r>
      <w:r w:rsidRPr="00D7788C">
        <w:rPr>
          <w:rFonts w:eastAsia="Cambria"/>
          <w:sz w:val="24"/>
          <w:szCs w:val="24"/>
        </w:rPr>
        <w:br/>
        <w:t xml:space="preserve">o których mowa w art. 131 ust. 2 ustawy </w:t>
      </w:r>
      <w:proofErr w:type="spellStart"/>
      <w:r w:rsidRPr="00D7788C">
        <w:rPr>
          <w:rFonts w:eastAsia="Cambria"/>
          <w:sz w:val="24"/>
          <w:szCs w:val="24"/>
        </w:rPr>
        <w:t>Pzp</w:t>
      </w:r>
      <w:proofErr w:type="spellEnd"/>
      <w:r w:rsidRPr="00D7788C">
        <w:rPr>
          <w:rFonts w:eastAsia="Cambria"/>
          <w:sz w:val="24"/>
          <w:szCs w:val="24"/>
        </w:rPr>
        <w:t>.</w:t>
      </w:r>
    </w:p>
    <w:p w14:paraId="6A5E13D5" w14:textId="7C287C2A" w:rsidR="000F62F8" w:rsidRPr="00D7788C" w:rsidRDefault="000F62F8" w:rsidP="000F62F8">
      <w:pPr>
        <w:rPr>
          <w:rFonts w:ascii="Calibri" w:eastAsia="MS Mincho" w:hAnsi="Calibri" w:cs="Calibri"/>
          <w:sz w:val="24"/>
          <w:szCs w:val="24"/>
        </w:rPr>
      </w:pPr>
      <w:r w:rsidRPr="00D7788C">
        <w:rPr>
          <w:rFonts w:ascii="Calibri" w:eastAsia="MS Mincho" w:hAnsi="Calibri" w:cs="Calibri"/>
          <w:sz w:val="24"/>
          <w:szCs w:val="24"/>
        </w:rPr>
        <w:t xml:space="preserve">Zaleca się, aby Wykonawca dokonał wizji lokalnej </w:t>
      </w:r>
      <w:r w:rsidR="00845909" w:rsidRPr="00D7788C">
        <w:rPr>
          <w:rFonts w:ascii="Calibri" w:eastAsia="MS Mincho" w:hAnsi="Calibri" w:cs="Calibri"/>
          <w:sz w:val="24"/>
          <w:szCs w:val="24"/>
        </w:rPr>
        <w:t xml:space="preserve">w </w:t>
      </w:r>
      <w:r w:rsidRPr="00D7788C">
        <w:rPr>
          <w:rFonts w:ascii="Calibri" w:eastAsia="MS Mincho" w:hAnsi="Calibri" w:cs="Calibri"/>
          <w:sz w:val="24"/>
          <w:szCs w:val="24"/>
        </w:rPr>
        <w:t xml:space="preserve">terenie,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w:t>
      </w:r>
      <w:r w:rsidRPr="00D7788C">
        <w:rPr>
          <w:rFonts w:ascii="Calibri" w:eastAsia="MS Mincho" w:hAnsi="Calibri" w:cs="Calibri"/>
          <w:sz w:val="24"/>
          <w:szCs w:val="24"/>
        </w:rPr>
        <w:lastRenderedPageBreak/>
        <w:t xml:space="preserve">zgłosić ten fakt zamawiającemu przed terminem składania ofert. </w:t>
      </w:r>
      <w:r w:rsidR="006F5186" w:rsidRPr="00D7788C">
        <w:rPr>
          <w:rFonts w:ascii="Calibri" w:eastAsia="MS Mincho" w:hAnsi="Calibri" w:cs="Calibri"/>
          <w:sz w:val="24"/>
          <w:szCs w:val="24"/>
        </w:rPr>
        <w:t>W celu umówienia wizji lokalnej lub zapoznania się z dokumentacją znajdującą się w miejscu u Zamawiającego należy kontaktować się z osobami wyznaczonymi do komunikowania się z Wykonawcami wymienianymi w rozdziale</w:t>
      </w:r>
      <w:r w:rsidR="009B7BBD" w:rsidRPr="00D7788C">
        <w:rPr>
          <w:rFonts w:ascii="Calibri" w:eastAsia="MS Mincho" w:hAnsi="Calibri" w:cs="Calibri"/>
          <w:sz w:val="24"/>
          <w:szCs w:val="24"/>
        </w:rPr>
        <w:t xml:space="preserve"> XIV SWZ. </w:t>
      </w:r>
      <w:r w:rsidR="006F5186" w:rsidRPr="00D7788C">
        <w:rPr>
          <w:rFonts w:ascii="Calibri" w:eastAsia="MS Mincho" w:hAnsi="Calibri" w:cs="Calibri"/>
          <w:sz w:val="24"/>
          <w:szCs w:val="24"/>
        </w:rPr>
        <w:t xml:space="preserve">     </w:t>
      </w:r>
    </w:p>
    <w:p w14:paraId="257BFB41" w14:textId="63B2D0DF"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rozliczenia między Zamawiającym a Wykonawcą </w:t>
      </w:r>
      <w:r w:rsidRPr="00D7788C">
        <w:rPr>
          <w:rFonts w:eastAsia="Cambria"/>
          <w:sz w:val="24"/>
          <w:szCs w:val="24"/>
        </w:rPr>
        <w:br/>
        <w:t>w walutach obcych.</w:t>
      </w:r>
    </w:p>
    <w:p w14:paraId="2062AB85" w14:textId="0D6149F4"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zwrotu kosztów udziału w postępowaniu.</w:t>
      </w:r>
    </w:p>
    <w:p w14:paraId="045AC04F" w14:textId="1AF83EDF"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wymaga </w:t>
      </w:r>
      <w:r w:rsidRPr="00D7788C">
        <w:rPr>
          <w:rFonts w:eastAsia="Cambria"/>
          <w:sz w:val="24"/>
          <w:szCs w:val="24"/>
        </w:rPr>
        <w:t xml:space="preserve">obowiązku osobistego wykonania przez Wykonawcę kluczowych zadań zgodnie z art. 60 i art. 121 ustawy </w:t>
      </w:r>
      <w:proofErr w:type="spellStart"/>
      <w:r w:rsidRPr="00D7788C">
        <w:rPr>
          <w:rFonts w:eastAsia="Cambria"/>
          <w:sz w:val="24"/>
          <w:szCs w:val="24"/>
        </w:rPr>
        <w:t>Pzp</w:t>
      </w:r>
      <w:proofErr w:type="spellEnd"/>
      <w:r w:rsidRPr="00D7788C">
        <w:rPr>
          <w:rFonts w:eastAsia="Cambria"/>
          <w:sz w:val="24"/>
          <w:szCs w:val="24"/>
        </w:rPr>
        <w:t>.</w:t>
      </w:r>
    </w:p>
    <w:p w14:paraId="28904E43" w14:textId="3EE430BA"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zawarcia umowy ramowej.</w:t>
      </w:r>
    </w:p>
    <w:p w14:paraId="43171AF9" w14:textId="2CDD1934"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wyboru najkorzystniejszej oferty z zastosowaniem aukcji elektronicznej wraz z informacjami, o których mowa w art. 230 ustawy </w:t>
      </w:r>
      <w:proofErr w:type="spellStart"/>
      <w:r w:rsidRPr="00D7788C">
        <w:rPr>
          <w:rFonts w:eastAsia="Cambria"/>
          <w:sz w:val="24"/>
          <w:szCs w:val="24"/>
        </w:rPr>
        <w:t>Pzp</w:t>
      </w:r>
      <w:proofErr w:type="spellEnd"/>
      <w:r w:rsidRPr="00D7788C">
        <w:rPr>
          <w:rFonts w:eastAsia="Cambria"/>
          <w:sz w:val="24"/>
          <w:szCs w:val="24"/>
        </w:rPr>
        <w:t>.</w:t>
      </w:r>
    </w:p>
    <w:p w14:paraId="7EA473A2" w14:textId="75D990AE" w:rsidR="00ED701F" w:rsidRPr="00D7788C" w:rsidRDefault="00ED701F" w:rsidP="00D1226F">
      <w:pPr>
        <w:pStyle w:val="Akapitzlist2"/>
        <w:numPr>
          <w:ilvl w:val="1"/>
          <w:numId w:val="21"/>
        </w:numPr>
        <w:spacing w:before="120" w:after="0" w:line="240" w:lineRule="auto"/>
        <w:ind w:left="426" w:hanging="284"/>
        <w:rPr>
          <w:rFonts w:eastAsia="Cambria"/>
          <w:sz w:val="24"/>
          <w:szCs w:val="24"/>
        </w:rPr>
      </w:pPr>
      <w:r w:rsidRPr="00D7788C">
        <w:rPr>
          <w:rFonts w:eastAsia="Times New Roman"/>
          <w:sz w:val="24"/>
          <w:szCs w:val="24"/>
        </w:rPr>
        <w:t xml:space="preserve">Zamawiający na podstawie art. 95 ust. 1 ustawy </w:t>
      </w:r>
      <w:proofErr w:type="spellStart"/>
      <w:r w:rsidRPr="00D7788C">
        <w:rPr>
          <w:rFonts w:eastAsia="Times New Roman"/>
          <w:sz w:val="24"/>
          <w:szCs w:val="24"/>
        </w:rPr>
        <w:t>Pzp</w:t>
      </w:r>
      <w:proofErr w:type="spellEnd"/>
      <w:r w:rsidRPr="00D7788C">
        <w:rPr>
          <w:rFonts w:eastAsia="Times New Roman"/>
          <w:sz w:val="24"/>
          <w:szCs w:val="24"/>
        </w:rPr>
        <w:t xml:space="preserve"> wymaga zatrudnienia przez Wykonawcę lub Podwykonawcę na podstawie umowy o pracę osób wykonujących czynności w zakresie realizacji zamówienia w rozumieniu przepisów ustawy z dnia 26 czerwca 1974 r. – Kodeks pracy</w:t>
      </w:r>
      <w:r w:rsidR="00863597" w:rsidRPr="00D7788C">
        <w:rPr>
          <w:rFonts w:eastAsia="Times New Roman"/>
          <w:sz w:val="24"/>
          <w:szCs w:val="24"/>
        </w:rPr>
        <w:t xml:space="preserve">: </w:t>
      </w:r>
      <w:r w:rsidRPr="00D7788C">
        <w:rPr>
          <w:rFonts w:eastAsia="Times New Roman"/>
          <w:b/>
          <w:bCs/>
          <w:sz w:val="24"/>
          <w:szCs w:val="24"/>
          <w:u w:val="single"/>
        </w:rPr>
        <w:t>pracowników bezpośrednio wykonujących roboty budowlano montażowe o ile nie będą wykonywane przez daną osobę w ramach prowadzonej przez nią działalności gospodarczej.</w:t>
      </w:r>
      <w:r w:rsidR="00863597" w:rsidRPr="00D7788C">
        <w:rPr>
          <w:i/>
          <w:sz w:val="24"/>
          <w:szCs w:val="24"/>
        </w:rPr>
        <w:t xml:space="preserve"> </w:t>
      </w:r>
      <w:r w:rsidR="00863597" w:rsidRPr="00D7788C">
        <w:rPr>
          <w:iCs/>
          <w:color w:val="000000"/>
          <w:sz w:val="24"/>
          <w:szCs w:val="24"/>
        </w:rPr>
        <w:t>(obowiązek ten nie dotyczy sytuacji, gdy prace te będą wykonywane samodzielnie</w:t>
      </w:r>
      <w:r w:rsidR="00863597" w:rsidRPr="00D7788C">
        <w:rPr>
          <w:rFonts w:eastAsia="Cambria"/>
          <w:iCs/>
          <w:color w:val="FF0000"/>
          <w:sz w:val="24"/>
          <w:szCs w:val="24"/>
        </w:rPr>
        <w:t xml:space="preserve"> </w:t>
      </w:r>
      <w:r w:rsidR="00863597" w:rsidRPr="00D7788C">
        <w:rPr>
          <w:iCs/>
          <w:color w:val="000000"/>
          <w:sz w:val="24"/>
          <w:szCs w:val="24"/>
        </w:rPr>
        <w:t>i osobiście przez osoby fizyczne prowadzące działalność gospodarczą w postaci tzw. samozatrudnienia, jako podwykonawcy).</w:t>
      </w:r>
      <w:r w:rsidR="00DF46EF" w:rsidRPr="00D7788C">
        <w:rPr>
          <w:iCs/>
          <w:color w:val="000000"/>
          <w:sz w:val="24"/>
          <w:szCs w:val="24"/>
        </w:rPr>
        <w:t xml:space="preserve"> </w:t>
      </w:r>
      <w:r w:rsidR="00294B9C" w:rsidRPr="00D7788C">
        <w:rPr>
          <w:color w:val="000000" w:themeColor="text1"/>
          <w:sz w:val="24"/>
          <w:szCs w:val="24"/>
        </w:rPr>
        <w:t>Szczegółowe wymagania dotyczące realizacji oraz egzekwowania wymogu zatrudnienia na podstawie stosunku pracy zostały określone w</w:t>
      </w:r>
      <w:r w:rsidR="00D1226F" w:rsidRPr="00D7788C">
        <w:rPr>
          <w:color w:val="000000" w:themeColor="text1"/>
          <w:sz w:val="24"/>
          <w:szCs w:val="24"/>
        </w:rPr>
        <w:t>e wzorze</w:t>
      </w:r>
      <w:r w:rsidR="00294B9C" w:rsidRPr="00D7788C">
        <w:rPr>
          <w:color w:val="000000" w:themeColor="text1"/>
          <w:sz w:val="24"/>
          <w:szCs w:val="24"/>
        </w:rPr>
        <w:t xml:space="preserve"> umowy.</w:t>
      </w:r>
    </w:p>
    <w:p w14:paraId="699B62DE" w14:textId="22BDDC07" w:rsidR="00D1226F" w:rsidRPr="00D7788C" w:rsidRDefault="00D1226F" w:rsidP="00D1226F">
      <w:pPr>
        <w:pStyle w:val="Akapitzlist2"/>
        <w:numPr>
          <w:ilvl w:val="1"/>
          <w:numId w:val="21"/>
        </w:numPr>
        <w:spacing w:before="120" w:after="0" w:line="240" w:lineRule="auto"/>
        <w:ind w:left="426" w:hanging="284"/>
        <w:rPr>
          <w:rFonts w:eastAsia="Cambria"/>
          <w:sz w:val="24"/>
          <w:szCs w:val="24"/>
        </w:rPr>
      </w:pPr>
      <w:r w:rsidRPr="00D7788C">
        <w:rPr>
          <w:rFonts w:eastAsia="Cambria"/>
          <w:color w:val="000000" w:themeColor="text1"/>
          <w:sz w:val="24"/>
          <w:szCs w:val="24"/>
        </w:rPr>
        <w:t xml:space="preserve">Zamawiający </w:t>
      </w:r>
      <w:r w:rsidRPr="00D7788C">
        <w:rPr>
          <w:rFonts w:eastAsia="Cambria"/>
          <w:b/>
          <w:color w:val="000000" w:themeColor="text1"/>
          <w:sz w:val="24"/>
          <w:szCs w:val="24"/>
          <w:u w:val="single"/>
        </w:rPr>
        <w:t xml:space="preserve">nie stawia </w:t>
      </w:r>
      <w:r w:rsidRPr="00D7788C">
        <w:rPr>
          <w:rFonts w:eastAsia="Cambria"/>
          <w:color w:val="000000" w:themeColor="text1"/>
          <w:sz w:val="24"/>
          <w:szCs w:val="24"/>
        </w:rPr>
        <w:t xml:space="preserve">wymogu lub możliwości złożenia ofert w postaci katalogów elektronicznych lub dołączenia katalogów elektronicznych do oferty, w sytuacji określonej w art. 93 ustawy </w:t>
      </w:r>
      <w:proofErr w:type="spellStart"/>
      <w:r w:rsidRPr="00D7788C">
        <w:rPr>
          <w:rFonts w:eastAsia="Cambria"/>
          <w:color w:val="000000" w:themeColor="text1"/>
          <w:sz w:val="24"/>
          <w:szCs w:val="24"/>
        </w:rPr>
        <w:t>Pzp</w:t>
      </w:r>
      <w:proofErr w:type="spellEnd"/>
      <w:r w:rsidRPr="00D7788C">
        <w:rPr>
          <w:rFonts w:eastAsia="Cambria"/>
          <w:color w:val="000000" w:themeColor="text1"/>
          <w:sz w:val="24"/>
          <w:szCs w:val="24"/>
        </w:rPr>
        <w:t>.</w:t>
      </w:r>
    </w:p>
    <w:p w14:paraId="529E13E4" w14:textId="74B4F22C" w:rsidR="00ED701F" w:rsidRPr="00D7788C" w:rsidRDefault="00ED701F">
      <w:pPr>
        <w:pStyle w:val="Akapitzlist2"/>
        <w:numPr>
          <w:ilvl w:val="1"/>
          <w:numId w:val="21"/>
        </w:numPr>
        <w:spacing w:before="120" w:after="0" w:line="240" w:lineRule="auto"/>
        <w:ind w:left="426" w:hanging="284"/>
        <w:rPr>
          <w:rFonts w:eastAsia="Cambria"/>
          <w:color w:val="FF0000"/>
          <w:sz w:val="24"/>
          <w:szCs w:val="24"/>
        </w:rPr>
      </w:pPr>
      <w:r w:rsidRPr="00D7788C">
        <w:rPr>
          <w:sz w:val="24"/>
          <w:szCs w:val="24"/>
        </w:rPr>
        <w:t xml:space="preserve">Wykonawca ubiegając </w:t>
      </w:r>
      <w:proofErr w:type="spellStart"/>
      <w:r w:rsidRPr="00D7788C">
        <w:rPr>
          <w:sz w:val="24"/>
          <w:szCs w:val="24"/>
        </w:rPr>
        <w:t>sie</w:t>
      </w:r>
      <w:proofErr w:type="spellEnd"/>
      <w:r w:rsidRPr="00D7788C">
        <w:rPr>
          <w:sz w:val="24"/>
          <w:szCs w:val="24"/>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D7788C">
        <w:rPr>
          <w:sz w:val="24"/>
          <w:szCs w:val="24"/>
        </w:rPr>
        <w:t>wyłączeń</w:t>
      </w:r>
      <w:proofErr w:type="spellEnd"/>
      <w:r w:rsidRPr="00D7788C">
        <w:rPr>
          <w:sz w:val="24"/>
          <w:szCs w:val="24"/>
        </w:rPr>
        <w:t>, o których mowa w art. 14 ust. 5 RODO.</w:t>
      </w:r>
    </w:p>
    <w:p w14:paraId="16771AA7" w14:textId="1C02BB19" w:rsidR="00636438" w:rsidRPr="00D7788C" w:rsidRDefault="00636438" w:rsidP="00D1226F">
      <w:pPr>
        <w:pStyle w:val="Akapitzlist2"/>
        <w:numPr>
          <w:ilvl w:val="1"/>
          <w:numId w:val="21"/>
        </w:numPr>
        <w:spacing w:before="120" w:after="0" w:line="240" w:lineRule="auto"/>
        <w:ind w:left="426" w:hanging="284"/>
        <w:rPr>
          <w:rFonts w:eastAsia="Cambria"/>
          <w:color w:val="FF0000"/>
          <w:sz w:val="24"/>
          <w:szCs w:val="24"/>
        </w:rPr>
      </w:pPr>
      <w:r w:rsidRPr="00D7788C">
        <w:rPr>
          <w:color w:val="000000" w:themeColor="text1"/>
          <w:sz w:val="24"/>
          <w:szCs w:val="24"/>
        </w:rPr>
        <w:t>Do spraw nieuregulowanych w SWZ mają zastosowanie przepisy ustawy z 11 września 2019 r. – Prawo zamówień publicznych (</w:t>
      </w:r>
      <w:proofErr w:type="spellStart"/>
      <w:r w:rsidR="0025138C">
        <w:rPr>
          <w:color w:val="000000" w:themeColor="text1"/>
          <w:sz w:val="24"/>
          <w:szCs w:val="24"/>
        </w:rPr>
        <w:t>t</w:t>
      </w:r>
      <w:r w:rsidR="0025138C" w:rsidRPr="0025138C">
        <w:rPr>
          <w:color w:val="000000" w:themeColor="text1"/>
          <w:sz w:val="24"/>
          <w:szCs w:val="24"/>
        </w:rPr>
        <w:t>.j</w:t>
      </w:r>
      <w:proofErr w:type="spellEnd"/>
      <w:r w:rsidR="0025138C" w:rsidRPr="0025138C">
        <w:rPr>
          <w:color w:val="000000" w:themeColor="text1"/>
          <w:sz w:val="24"/>
          <w:szCs w:val="24"/>
        </w:rPr>
        <w:t>. Dz. U. z 2022 r. poz. 1710; zm.: Dz. U. z 2020 r. poz. 1517, z 2022 r. poz. 1812, poz. 1933 i poz. 2185 oraz z 2023 r. poz. 412</w:t>
      </w:r>
      <w:r w:rsidRPr="00D7788C">
        <w:rPr>
          <w:color w:val="000000" w:themeColor="text1"/>
          <w:sz w:val="24"/>
          <w:szCs w:val="24"/>
        </w:rPr>
        <w:t>) oraz wydane na jej podstawie przepisy wykonawcze.</w:t>
      </w:r>
    </w:p>
    <w:p w14:paraId="2AF392B8" w14:textId="77777777" w:rsidR="00096BB7" w:rsidRPr="00D7788C" w:rsidRDefault="00096BB7" w:rsidP="00096BB7">
      <w:pPr>
        <w:pStyle w:val="Akapitzlist"/>
        <w:spacing w:before="120" w:line="240" w:lineRule="auto"/>
        <w:ind w:left="426"/>
        <w:jc w:val="both"/>
        <w:rPr>
          <w:rFonts w:ascii="Calibri" w:hAnsi="Calibri" w:cs="Calibri"/>
          <w:sz w:val="24"/>
          <w:szCs w:val="24"/>
        </w:rPr>
      </w:pPr>
    </w:p>
    <w:tbl>
      <w:tblPr>
        <w:tblW w:w="0" w:type="auto"/>
        <w:tblInd w:w="108" w:type="dxa"/>
        <w:tblLayout w:type="fixed"/>
        <w:tblLook w:val="0000" w:firstRow="0" w:lastRow="0" w:firstColumn="0" w:lastColumn="0" w:noHBand="0" w:noVBand="0"/>
      </w:tblPr>
      <w:tblGrid>
        <w:gridCol w:w="9639"/>
      </w:tblGrid>
      <w:tr w:rsidR="00096BB7" w:rsidRPr="00D7788C"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7788C" w:rsidRDefault="00096BB7" w:rsidP="00312048">
            <w:pPr>
              <w:spacing w:before="120" w:line="240" w:lineRule="auto"/>
              <w:jc w:val="both"/>
              <w:rPr>
                <w:rFonts w:ascii="Calibri" w:hAnsi="Calibri" w:cs="Calibri"/>
                <w:sz w:val="24"/>
                <w:szCs w:val="24"/>
              </w:rPr>
            </w:pPr>
            <w:r w:rsidRPr="00D7788C">
              <w:rPr>
                <w:rFonts w:ascii="Calibri" w:hAnsi="Calibri" w:cs="Calibri"/>
                <w:b/>
                <w:bCs/>
                <w:sz w:val="24"/>
                <w:szCs w:val="24"/>
              </w:rPr>
              <w:t>XXV</w:t>
            </w:r>
            <w:r w:rsidR="00D1226F" w:rsidRPr="00D7788C">
              <w:rPr>
                <w:rFonts w:ascii="Calibri" w:hAnsi="Calibri" w:cs="Calibri"/>
                <w:b/>
                <w:bCs/>
                <w:sz w:val="24"/>
                <w:szCs w:val="24"/>
              </w:rPr>
              <w:t>II</w:t>
            </w:r>
            <w:r w:rsidRPr="00D7788C">
              <w:rPr>
                <w:rFonts w:ascii="Calibri" w:hAnsi="Calibri" w:cs="Calibri"/>
                <w:b/>
                <w:bCs/>
                <w:sz w:val="24"/>
                <w:szCs w:val="24"/>
              </w:rPr>
              <w:t xml:space="preserve">. Załączniki  </w:t>
            </w:r>
          </w:p>
        </w:tc>
      </w:tr>
    </w:tbl>
    <w:p w14:paraId="5BEFE3AD" w14:textId="77777777" w:rsidR="00096BB7" w:rsidRPr="00D7788C" w:rsidRDefault="00096BB7" w:rsidP="00096BB7">
      <w:pPr>
        <w:spacing w:before="120" w:line="240" w:lineRule="auto"/>
        <w:ind w:left="340"/>
        <w:rPr>
          <w:rFonts w:ascii="Calibri" w:hAnsi="Calibri" w:cs="Calibri"/>
          <w:bCs/>
          <w:sz w:val="24"/>
          <w:szCs w:val="24"/>
        </w:rPr>
      </w:pPr>
    </w:p>
    <w:p w14:paraId="06674098" w14:textId="2A6616A8"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Załącznik nr 1 – formularz ofert</w:t>
      </w:r>
      <w:r w:rsidR="00D1226F" w:rsidRPr="00D7788C">
        <w:rPr>
          <w:rFonts w:ascii="Calibri" w:hAnsi="Calibri" w:cs="Calibri"/>
          <w:color w:val="000000" w:themeColor="text1"/>
          <w:sz w:val="24"/>
          <w:szCs w:val="24"/>
        </w:rPr>
        <w:t>y</w:t>
      </w:r>
    </w:p>
    <w:p w14:paraId="7097B11A" w14:textId="2AEA8F44" w:rsidR="005A059F" w:rsidRPr="00D7788C" w:rsidRDefault="00636438" w:rsidP="00096BB7">
      <w:pPr>
        <w:ind w:left="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2 – oświadczenie </w:t>
      </w:r>
      <w:r w:rsidR="00CC2CF9" w:rsidRPr="00D7788C">
        <w:rPr>
          <w:rFonts w:ascii="Calibri" w:hAnsi="Calibri" w:cs="Calibri"/>
          <w:color w:val="000000" w:themeColor="text1"/>
          <w:sz w:val="24"/>
          <w:szCs w:val="24"/>
        </w:rPr>
        <w:t xml:space="preserve">wstępne </w:t>
      </w:r>
      <w:r w:rsidRPr="00D7788C">
        <w:rPr>
          <w:rFonts w:ascii="Calibri" w:hAnsi="Calibri" w:cs="Calibri"/>
          <w:color w:val="000000" w:themeColor="text1"/>
          <w:sz w:val="24"/>
          <w:szCs w:val="24"/>
        </w:rPr>
        <w:t xml:space="preserve">o braku podstaw do wykluczenia </w:t>
      </w:r>
    </w:p>
    <w:p w14:paraId="3E60BA5A" w14:textId="77777777" w:rsidR="00636438" w:rsidRPr="00D7788C" w:rsidRDefault="00636438" w:rsidP="00096BB7">
      <w:pPr>
        <w:ind w:left="142"/>
        <w:rPr>
          <w:rFonts w:ascii="Calibri" w:hAnsi="Calibri" w:cs="Calibri"/>
          <w:color w:val="000000" w:themeColor="text1"/>
          <w:sz w:val="24"/>
          <w:szCs w:val="24"/>
        </w:rPr>
      </w:pPr>
      <w:r w:rsidRPr="00D7788C">
        <w:rPr>
          <w:rFonts w:ascii="Calibri" w:hAnsi="Calibri" w:cs="Calibri"/>
          <w:color w:val="000000" w:themeColor="text1"/>
          <w:sz w:val="24"/>
          <w:szCs w:val="24"/>
        </w:rPr>
        <w:lastRenderedPageBreak/>
        <w:t xml:space="preserve">Załącznik nr 3 – oświadczenie wykonawców wspólnie ubiegających się o udzielenie zamówienia </w:t>
      </w:r>
    </w:p>
    <w:p w14:paraId="1FD9DE0C" w14:textId="77777777"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4 – zobowiązanie podmiotu udostępniającego swoje zasoby </w:t>
      </w:r>
    </w:p>
    <w:p w14:paraId="0428338D" w14:textId="77777777"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5 – oświadczenie grupa kapitałowa </w:t>
      </w:r>
    </w:p>
    <w:p w14:paraId="2AFC3C9A" w14:textId="38DA78D0" w:rsidR="00636438" w:rsidRPr="00D7788C" w:rsidRDefault="00636438" w:rsidP="00CC2CF9">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w:t>
      </w:r>
      <w:r w:rsidR="001D0F26">
        <w:rPr>
          <w:rFonts w:ascii="Calibri" w:hAnsi="Calibri" w:cs="Calibri"/>
          <w:color w:val="000000" w:themeColor="text1"/>
          <w:sz w:val="24"/>
          <w:szCs w:val="24"/>
        </w:rPr>
        <w:t>6</w:t>
      </w:r>
      <w:r w:rsidRPr="00D7788C">
        <w:rPr>
          <w:rFonts w:ascii="Calibri" w:hAnsi="Calibri" w:cs="Calibri"/>
          <w:color w:val="000000" w:themeColor="text1"/>
          <w:sz w:val="24"/>
          <w:szCs w:val="24"/>
        </w:rPr>
        <w:t xml:space="preserve"> – wzór umowy </w:t>
      </w:r>
    </w:p>
    <w:p w14:paraId="43D0EAC2" w14:textId="789F2E19" w:rsidR="005A059F" w:rsidRPr="00D7788C" w:rsidRDefault="005A059F" w:rsidP="00CC2CF9">
      <w:pPr>
        <w:ind w:firstLine="142"/>
        <w:rPr>
          <w:rFonts w:ascii="Calibri" w:hAnsi="Calibri" w:cs="Calibri"/>
          <w:sz w:val="24"/>
          <w:szCs w:val="24"/>
        </w:rPr>
      </w:pPr>
      <w:r w:rsidRPr="00D7788C">
        <w:rPr>
          <w:rFonts w:ascii="Calibri" w:hAnsi="Calibri" w:cs="Calibri"/>
          <w:sz w:val="24"/>
          <w:szCs w:val="24"/>
        </w:rPr>
        <w:t xml:space="preserve">Załącznik nr </w:t>
      </w:r>
      <w:r w:rsidR="001D0F26">
        <w:rPr>
          <w:rFonts w:ascii="Calibri" w:hAnsi="Calibri" w:cs="Calibri"/>
          <w:sz w:val="24"/>
          <w:szCs w:val="24"/>
        </w:rPr>
        <w:t>7</w:t>
      </w:r>
      <w:r w:rsidRPr="00D7788C">
        <w:rPr>
          <w:rFonts w:ascii="Calibri" w:hAnsi="Calibri" w:cs="Calibri"/>
          <w:sz w:val="24"/>
          <w:szCs w:val="24"/>
        </w:rPr>
        <w:t xml:space="preserve"> – </w:t>
      </w:r>
      <w:r w:rsidR="00845909" w:rsidRPr="00D7788C">
        <w:rPr>
          <w:rFonts w:ascii="Calibri" w:hAnsi="Calibri" w:cs="Calibri"/>
          <w:sz w:val="24"/>
          <w:szCs w:val="24"/>
        </w:rPr>
        <w:t xml:space="preserve">Projekt budowlany, Specyfikacja Techniczna Wykonania i </w:t>
      </w:r>
      <w:r w:rsidR="00D7788C" w:rsidRPr="00D7788C">
        <w:rPr>
          <w:rFonts w:ascii="Calibri" w:hAnsi="Calibri" w:cs="Calibri"/>
          <w:sz w:val="24"/>
          <w:szCs w:val="24"/>
        </w:rPr>
        <w:t>O</w:t>
      </w:r>
      <w:r w:rsidR="00845909" w:rsidRPr="00D7788C">
        <w:rPr>
          <w:rFonts w:ascii="Calibri" w:hAnsi="Calibri" w:cs="Calibri"/>
          <w:sz w:val="24"/>
          <w:szCs w:val="24"/>
        </w:rPr>
        <w:t xml:space="preserve">dbioru </w:t>
      </w:r>
      <w:r w:rsidR="00D7788C" w:rsidRPr="00D7788C">
        <w:rPr>
          <w:rFonts w:ascii="Calibri" w:hAnsi="Calibri" w:cs="Calibri"/>
          <w:sz w:val="24"/>
          <w:szCs w:val="24"/>
        </w:rPr>
        <w:t>R</w:t>
      </w:r>
      <w:r w:rsidR="00845909" w:rsidRPr="00D7788C">
        <w:rPr>
          <w:rFonts w:ascii="Calibri" w:hAnsi="Calibri" w:cs="Calibri"/>
          <w:sz w:val="24"/>
          <w:szCs w:val="24"/>
        </w:rPr>
        <w:t>obót, Przedmiar robót</w:t>
      </w:r>
      <w:r w:rsidR="000A4809" w:rsidRPr="00D7788C">
        <w:rPr>
          <w:rFonts w:ascii="Calibri" w:hAnsi="Calibri" w:cs="Calibri"/>
          <w:sz w:val="24"/>
          <w:szCs w:val="24"/>
        </w:rPr>
        <w:t>, mapa poglądowa zakresu zadania.</w:t>
      </w:r>
    </w:p>
    <w:sectPr w:rsidR="005A059F" w:rsidRPr="00D7788C"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1C03" w14:textId="77777777" w:rsidR="00D2263F" w:rsidRDefault="00D2263F">
      <w:pPr>
        <w:spacing w:line="240" w:lineRule="auto"/>
      </w:pPr>
      <w:r>
        <w:separator/>
      </w:r>
    </w:p>
  </w:endnote>
  <w:endnote w:type="continuationSeparator" w:id="0">
    <w:p w14:paraId="1F06B800" w14:textId="77777777" w:rsidR="00D2263F" w:rsidRDefault="00D22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D262" w14:textId="77777777" w:rsidR="00D2263F" w:rsidRDefault="00D2263F">
      <w:pPr>
        <w:spacing w:line="240" w:lineRule="auto"/>
      </w:pPr>
      <w:r>
        <w:separator/>
      </w:r>
    </w:p>
  </w:footnote>
  <w:footnote w:type="continuationSeparator" w:id="0">
    <w:p w14:paraId="31C285E6" w14:textId="77777777" w:rsidR="00D2263F" w:rsidRDefault="00D226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47285E26"/>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i w:val="0"/>
        <w:i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0"/>
  </w:num>
  <w:num w:numId="2">
    <w:abstractNumId w:val="27"/>
  </w:num>
  <w:num w:numId="3">
    <w:abstractNumId w:val="14"/>
  </w:num>
  <w:num w:numId="4">
    <w:abstractNumId w:val="29"/>
  </w:num>
  <w:num w:numId="5">
    <w:abstractNumId w:val="36"/>
  </w:num>
  <w:num w:numId="6">
    <w:abstractNumId w:val="30"/>
  </w:num>
  <w:num w:numId="7">
    <w:abstractNumId w:val="43"/>
  </w:num>
  <w:num w:numId="8">
    <w:abstractNumId w:val="53"/>
  </w:num>
  <w:num w:numId="9">
    <w:abstractNumId w:val="37"/>
  </w:num>
  <w:num w:numId="10">
    <w:abstractNumId w:val="19"/>
  </w:num>
  <w:num w:numId="11">
    <w:abstractNumId w:val="62"/>
  </w:num>
  <w:num w:numId="12">
    <w:abstractNumId w:val="48"/>
  </w:num>
  <w:num w:numId="13">
    <w:abstractNumId w:val="45"/>
  </w:num>
  <w:num w:numId="14">
    <w:abstractNumId w:val="22"/>
  </w:num>
  <w:num w:numId="15">
    <w:abstractNumId w:val="51"/>
  </w:num>
  <w:num w:numId="16">
    <w:abstractNumId w:val="32"/>
  </w:num>
  <w:num w:numId="17">
    <w:abstractNumId w:val="16"/>
  </w:num>
  <w:num w:numId="18">
    <w:abstractNumId w:val="64"/>
  </w:num>
  <w:num w:numId="19">
    <w:abstractNumId w:val="0"/>
  </w:num>
  <w:num w:numId="20">
    <w:abstractNumId w:val="40"/>
  </w:num>
  <w:num w:numId="21">
    <w:abstractNumId w:val="57"/>
  </w:num>
  <w:num w:numId="22">
    <w:abstractNumId w:val="1"/>
  </w:num>
  <w:num w:numId="23">
    <w:abstractNumId w:val="11"/>
  </w:num>
  <w:num w:numId="24">
    <w:abstractNumId w:val="42"/>
  </w:num>
  <w:num w:numId="25">
    <w:abstractNumId w:val="58"/>
  </w:num>
  <w:num w:numId="26">
    <w:abstractNumId w:val="23"/>
  </w:num>
  <w:num w:numId="27">
    <w:abstractNumId w:val="38"/>
  </w:num>
  <w:num w:numId="28">
    <w:abstractNumId w:val="41"/>
  </w:num>
  <w:num w:numId="29">
    <w:abstractNumId w:val="46"/>
  </w:num>
  <w:num w:numId="30">
    <w:abstractNumId w:val="59"/>
  </w:num>
  <w:num w:numId="31">
    <w:abstractNumId w:val="60"/>
  </w:num>
  <w:num w:numId="32">
    <w:abstractNumId w:val="20"/>
  </w:num>
  <w:num w:numId="33">
    <w:abstractNumId w:val="63"/>
  </w:num>
  <w:num w:numId="34">
    <w:abstractNumId w:val="39"/>
  </w:num>
  <w:num w:numId="35">
    <w:abstractNumId w:val="26"/>
  </w:num>
  <w:num w:numId="36">
    <w:abstractNumId w:val="34"/>
  </w:num>
  <w:num w:numId="37">
    <w:abstractNumId w:val="17"/>
  </w:num>
  <w:num w:numId="38">
    <w:abstractNumId w:val="13"/>
  </w:num>
  <w:num w:numId="39">
    <w:abstractNumId w:val="21"/>
  </w:num>
  <w:num w:numId="40">
    <w:abstractNumId w:val="35"/>
  </w:num>
  <w:num w:numId="41">
    <w:abstractNumId w:val="61"/>
  </w:num>
  <w:num w:numId="42">
    <w:abstractNumId w:val="49"/>
  </w:num>
  <w:num w:numId="43">
    <w:abstractNumId w:val="28"/>
  </w:num>
  <w:num w:numId="44">
    <w:abstractNumId w:val="33"/>
  </w:num>
  <w:num w:numId="45">
    <w:abstractNumId w:val="18"/>
  </w:num>
  <w:num w:numId="46">
    <w:abstractNumId w:val="65"/>
  </w:num>
  <w:num w:numId="47">
    <w:abstractNumId w:val="15"/>
  </w:num>
  <w:num w:numId="48">
    <w:abstractNumId w:val="47"/>
  </w:num>
  <w:num w:numId="49">
    <w:abstractNumId w:val="25"/>
  </w:num>
  <w:num w:numId="50">
    <w:abstractNumId w:val="54"/>
  </w:num>
  <w:num w:numId="51">
    <w:abstractNumId w:val="31"/>
  </w:num>
  <w:num w:numId="52">
    <w:abstractNumId w:val="52"/>
  </w:num>
  <w:num w:numId="53">
    <w:abstractNumId w:val="56"/>
  </w:num>
  <w:num w:numId="54">
    <w:abstractNumId w:val="55"/>
  </w:num>
  <w:num w:numId="55">
    <w:abstractNumId w:val="44"/>
  </w:num>
  <w:num w:numId="56">
    <w:abstractNumId w:val="24"/>
  </w:num>
  <w:num w:numId="57">
    <w:abstractNumId w:val="7"/>
  </w:num>
  <w:num w:numId="58">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00BC7"/>
    <w:rsid w:val="00010728"/>
    <w:rsid w:val="00014A03"/>
    <w:rsid w:val="00017B96"/>
    <w:rsid w:val="00020C45"/>
    <w:rsid w:val="00024299"/>
    <w:rsid w:val="00026841"/>
    <w:rsid w:val="00030FD2"/>
    <w:rsid w:val="00032A4A"/>
    <w:rsid w:val="000333A5"/>
    <w:rsid w:val="00035BB0"/>
    <w:rsid w:val="00036228"/>
    <w:rsid w:val="0003655A"/>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40B1"/>
    <w:rsid w:val="00096BB7"/>
    <w:rsid w:val="000A4809"/>
    <w:rsid w:val="000A5E6B"/>
    <w:rsid w:val="000A6754"/>
    <w:rsid w:val="000B0744"/>
    <w:rsid w:val="000B3C78"/>
    <w:rsid w:val="000B4546"/>
    <w:rsid w:val="000B5E35"/>
    <w:rsid w:val="000B6087"/>
    <w:rsid w:val="000D23A1"/>
    <w:rsid w:val="000D5397"/>
    <w:rsid w:val="000D6119"/>
    <w:rsid w:val="000E2CCC"/>
    <w:rsid w:val="000E33D2"/>
    <w:rsid w:val="000E3E6C"/>
    <w:rsid w:val="000E53D9"/>
    <w:rsid w:val="000E7E5D"/>
    <w:rsid w:val="000F026F"/>
    <w:rsid w:val="000F1716"/>
    <w:rsid w:val="000F62F8"/>
    <w:rsid w:val="001002E8"/>
    <w:rsid w:val="00101735"/>
    <w:rsid w:val="00104B6D"/>
    <w:rsid w:val="00105121"/>
    <w:rsid w:val="00106178"/>
    <w:rsid w:val="001110C5"/>
    <w:rsid w:val="00112C36"/>
    <w:rsid w:val="0012589D"/>
    <w:rsid w:val="00127FE2"/>
    <w:rsid w:val="00144B66"/>
    <w:rsid w:val="00145ABD"/>
    <w:rsid w:val="00150F30"/>
    <w:rsid w:val="00151A6E"/>
    <w:rsid w:val="00152549"/>
    <w:rsid w:val="00154867"/>
    <w:rsid w:val="00160B31"/>
    <w:rsid w:val="0016168E"/>
    <w:rsid w:val="001624B7"/>
    <w:rsid w:val="0016733E"/>
    <w:rsid w:val="00175A75"/>
    <w:rsid w:val="00194F9A"/>
    <w:rsid w:val="001A1648"/>
    <w:rsid w:val="001A1DD3"/>
    <w:rsid w:val="001B202C"/>
    <w:rsid w:val="001B26F8"/>
    <w:rsid w:val="001B7447"/>
    <w:rsid w:val="001B771E"/>
    <w:rsid w:val="001B7884"/>
    <w:rsid w:val="001C15F2"/>
    <w:rsid w:val="001D050F"/>
    <w:rsid w:val="001D0F26"/>
    <w:rsid w:val="001D5B19"/>
    <w:rsid w:val="001D6C87"/>
    <w:rsid w:val="001E129D"/>
    <w:rsid w:val="001E187F"/>
    <w:rsid w:val="001F10C7"/>
    <w:rsid w:val="001F4018"/>
    <w:rsid w:val="001F5BC2"/>
    <w:rsid w:val="00204F2F"/>
    <w:rsid w:val="00207D79"/>
    <w:rsid w:val="002112EB"/>
    <w:rsid w:val="002166D8"/>
    <w:rsid w:val="00216DC9"/>
    <w:rsid w:val="002212FF"/>
    <w:rsid w:val="002372B6"/>
    <w:rsid w:val="002400E3"/>
    <w:rsid w:val="002413B7"/>
    <w:rsid w:val="00241566"/>
    <w:rsid w:val="0024720D"/>
    <w:rsid w:val="0025138C"/>
    <w:rsid w:val="002518CE"/>
    <w:rsid w:val="00254483"/>
    <w:rsid w:val="00261576"/>
    <w:rsid w:val="00267D2A"/>
    <w:rsid w:val="00273DDD"/>
    <w:rsid w:val="002841D2"/>
    <w:rsid w:val="002847F9"/>
    <w:rsid w:val="002853DC"/>
    <w:rsid w:val="00290225"/>
    <w:rsid w:val="00290660"/>
    <w:rsid w:val="00293FBE"/>
    <w:rsid w:val="00294B9C"/>
    <w:rsid w:val="002954D4"/>
    <w:rsid w:val="00296801"/>
    <w:rsid w:val="00297F9D"/>
    <w:rsid w:val="002A05CA"/>
    <w:rsid w:val="002A394A"/>
    <w:rsid w:val="002A5D92"/>
    <w:rsid w:val="002B4938"/>
    <w:rsid w:val="002B635E"/>
    <w:rsid w:val="002C65DE"/>
    <w:rsid w:val="002D11BA"/>
    <w:rsid w:val="002D6A3D"/>
    <w:rsid w:val="002D6AC5"/>
    <w:rsid w:val="002E1861"/>
    <w:rsid w:val="002F1BD7"/>
    <w:rsid w:val="002F22CC"/>
    <w:rsid w:val="00303D32"/>
    <w:rsid w:val="003041E6"/>
    <w:rsid w:val="00304AAD"/>
    <w:rsid w:val="003102EE"/>
    <w:rsid w:val="00314728"/>
    <w:rsid w:val="003236C6"/>
    <w:rsid w:val="00324C17"/>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26F4"/>
    <w:rsid w:val="003862F1"/>
    <w:rsid w:val="00386CC1"/>
    <w:rsid w:val="00392D70"/>
    <w:rsid w:val="00394DE9"/>
    <w:rsid w:val="003A175B"/>
    <w:rsid w:val="003A1C4C"/>
    <w:rsid w:val="003A1EE5"/>
    <w:rsid w:val="003A21AA"/>
    <w:rsid w:val="003A31A9"/>
    <w:rsid w:val="003A62C8"/>
    <w:rsid w:val="003A6FEA"/>
    <w:rsid w:val="003B1CC6"/>
    <w:rsid w:val="003B65AF"/>
    <w:rsid w:val="003B7D97"/>
    <w:rsid w:val="003C029E"/>
    <w:rsid w:val="003C381E"/>
    <w:rsid w:val="003C3F4C"/>
    <w:rsid w:val="003C4459"/>
    <w:rsid w:val="003D09FC"/>
    <w:rsid w:val="003D3200"/>
    <w:rsid w:val="003D3D9D"/>
    <w:rsid w:val="003D624F"/>
    <w:rsid w:val="003E1514"/>
    <w:rsid w:val="003E6C90"/>
    <w:rsid w:val="003F6F04"/>
    <w:rsid w:val="00411736"/>
    <w:rsid w:val="0042542C"/>
    <w:rsid w:val="0042622E"/>
    <w:rsid w:val="00434853"/>
    <w:rsid w:val="00434A8A"/>
    <w:rsid w:val="0044540D"/>
    <w:rsid w:val="0044696D"/>
    <w:rsid w:val="004503FC"/>
    <w:rsid w:val="0046314C"/>
    <w:rsid w:val="0046627D"/>
    <w:rsid w:val="004710E3"/>
    <w:rsid w:val="00471F14"/>
    <w:rsid w:val="00472F41"/>
    <w:rsid w:val="00473969"/>
    <w:rsid w:val="00476FFC"/>
    <w:rsid w:val="00483422"/>
    <w:rsid w:val="00483ECF"/>
    <w:rsid w:val="004844E3"/>
    <w:rsid w:val="00484EF6"/>
    <w:rsid w:val="00491026"/>
    <w:rsid w:val="00494FA2"/>
    <w:rsid w:val="00495629"/>
    <w:rsid w:val="004A5E45"/>
    <w:rsid w:val="004B01D5"/>
    <w:rsid w:val="004B1F63"/>
    <w:rsid w:val="004B28F4"/>
    <w:rsid w:val="004B762F"/>
    <w:rsid w:val="004B7B83"/>
    <w:rsid w:val="004C1C79"/>
    <w:rsid w:val="004C264F"/>
    <w:rsid w:val="004C664D"/>
    <w:rsid w:val="004D09CD"/>
    <w:rsid w:val="004D4A32"/>
    <w:rsid w:val="004D5457"/>
    <w:rsid w:val="004D5998"/>
    <w:rsid w:val="004E2925"/>
    <w:rsid w:val="004E2D9A"/>
    <w:rsid w:val="004E3874"/>
    <w:rsid w:val="004E64AA"/>
    <w:rsid w:val="004F1695"/>
    <w:rsid w:val="004F54DE"/>
    <w:rsid w:val="004F63AC"/>
    <w:rsid w:val="005022EE"/>
    <w:rsid w:val="00503FEF"/>
    <w:rsid w:val="00506CC9"/>
    <w:rsid w:val="00507C7D"/>
    <w:rsid w:val="00511055"/>
    <w:rsid w:val="005143DE"/>
    <w:rsid w:val="00514F28"/>
    <w:rsid w:val="0051624A"/>
    <w:rsid w:val="005179D2"/>
    <w:rsid w:val="00523764"/>
    <w:rsid w:val="00526D8A"/>
    <w:rsid w:val="00530575"/>
    <w:rsid w:val="0053328C"/>
    <w:rsid w:val="00541EBA"/>
    <w:rsid w:val="00542F24"/>
    <w:rsid w:val="00544441"/>
    <w:rsid w:val="005444BA"/>
    <w:rsid w:val="00544741"/>
    <w:rsid w:val="00547A9B"/>
    <w:rsid w:val="005616DA"/>
    <w:rsid w:val="005628C0"/>
    <w:rsid w:val="00563E6C"/>
    <w:rsid w:val="00563F39"/>
    <w:rsid w:val="00565DBC"/>
    <w:rsid w:val="00566E33"/>
    <w:rsid w:val="0056793E"/>
    <w:rsid w:val="00571D46"/>
    <w:rsid w:val="005741D0"/>
    <w:rsid w:val="005749EF"/>
    <w:rsid w:val="00581B07"/>
    <w:rsid w:val="00581D34"/>
    <w:rsid w:val="00590D2A"/>
    <w:rsid w:val="00593B91"/>
    <w:rsid w:val="0059654B"/>
    <w:rsid w:val="005978FC"/>
    <w:rsid w:val="005A059F"/>
    <w:rsid w:val="005A09A3"/>
    <w:rsid w:val="005A48F8"/>
    <w:rsid w:val="005B03E7"/>
    <w:rsid w:val="005B3B77"/>
    <w:rsid w:val="005B4C5A"/>
    <w:rsid w:val="005C17A9"/>
    <w:rsid w:val="005C7207"/>
    <w:rsid w:val="005D4641"/>
    <w:rsid w:val="005E0E00"/>
    <w:rsid w:val="005F35A1"/>
    <w:rsid w:val="005F456F"/>
    <w:rsid w:val="005F53F9"/>
    <w:rsid w:val="005F5626"/>
    <w:rsid w:val="005F5E4A"/>
    <w:rsid w:val="006039EF"/>
    <w:rsid w:val="00614022"/>
    <w:rsid w:val="00615937"/>
    <w:rsid w:val="00617BED"/>
    <w:rsid w:val="00622D0D"/>
    <w:rsid w:val="006251C1"/>
    <w:rsid w:val="00625837"/>
    <w:rsid w:val="00627D59"/>
    <w:rsid w:val="00627DD3"/>
    <w:rsid w:val="006300EC"/>
    <w:rsid w:val="00636438"/>
    <w:rsid w:val="00640572"/>
    <w:rsid w:val="00645CF1"/>
    <w:rsid w:val="006522EC"/>
    <w:rsid w:val="006558D3"/>
    <w:rsid w:val="00660D3F"/>
    <w:rsid w:val="00662029"/>
    <w:rsid w:val="006645DF"/>
    <w:rsid w:val="00670169"/>
    <w:rsid w:val="006746C8"/>
    <w:rsid w:val="00685D34"/>
    <w:rsid w:val="00687125"/>
    <w:rsid w:val="0069200D"/>
    <w:rsid w:val="00692874"/>
    <w:rsid w:val="006939F5"/>
    <w:rsid w:val="00695383"/>
    <w:rsid w:val="006A37A0"/>
    <w:rsid w:val="006A4D61"/>
    <w:rsid w:val="006B33F2"/>
    <w:rsid w:val="006B78E7"/>
    <w:rsid w:val="006B7CA3"/>
    <w:rsid w:val="006C4616"/>
    <w:rsid w:val="006C4938"/>
    <w:rsid w:val="006D10C7"/>
    <w:rsid w:val="006D2CF0"/>
    <w:rsid w:val="006E0856"/>
    <w:rsid w:val="006F5186"/>
    <w:rsid w:val="006F5370"/>
    <w:rsid w:val="006F5ACF"/>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2193"/>
    <w:rsid w:val="00783A9C"/>
    <w:rsid w:val="00783D30"/>
    <w:rsid w:val="00784FB4"/>
    <w:rsid w:val="00785BAD"/>
    <w:rsid w:val="00786CCF"/>
    <w:rsid w:val="00791AD5"/>
    <w:rsid w:val="00791F3D"/>
    <w:rsid w:val="00795D08"/>
    <w:rsid w:val="007A407B"/>
    <w:rsid w:val="007A55FD"/>
    <w:rsid w:val="007A690C"/>
    <w:rsid w:val="007B78FA"/>
    <w:rsid w:val="007C3DF4"/>
    <w:rsid w:val="007C49B9"/>
    <w:rsid w:val="007C526B"/>
    <w:rsid w:val="007D49C4"/>
    <w:rsid w:val="007E23E3"/>
    <w:rsid w:val="007E2C58"/>
    <w:rsid w:val="007F0F8C"/>
    <w:rsid w:val="007F17C4"/>
    <w:rsid w:val="007F22C2"/>
    <w:rsid w:val="007F2B2C"/>
    <w:rsid w:val="007F4F18"/>
    <w:rsid w:val="007F6165"/>
    <w:rsid w:val="0080377D"/>
    <w:rsid w:val="008063E1"/>
    <w:rsid w:val="0081102E"/>
    <w:rsid w:val="00811A5E"/>
    <w:rsid w:val="00811B45"/>
    <w:rsid w:val="00813E37"/>
    <w:rsid w:val="00821A35"/>
    <w:rsid w:val="00823A40"/>
    <w:rsid w:val="00824574"/>
    <w:rsid w:val="008249FB"/>
    <w:rsid w:val="00841002"/>
    <w:rsid w:val="00845909"/>
    <w:rsid w:val="00847E9A"/>
    <w:rsid w:val="00852936"/>
    <w:rsid w:val="0085328D"/>
    <w:rsid w:val="00854FFE"/>
    <w:rsid w:val="00855516"/>
    <w:rsid w:val="008622D5"/>
    <w:rsid w:val="008628B7"/>
    <w:rsid w:val="00863597"/>
    <w:rsid w:val="00865763"/>
    <w:rsid w:val="00872097"/>
    <w:rsid w:val="00873ECD"/>
    <w:rsid w:val="00877430"/>
    <w:rsid w:val="00881017"/>
    <w:rsid w:val="008824E1"/>
    <w:rsid w:val="00883130"/>
    <w:rsid w:val="0088788B"/>
    <w:rsid w:val="00893590"/>
    <w:rsid w:val="00895249"/>
    <w:rsid w:val="00897A2B"/>
    <w:rsid w:val="008B37B5"/>
    <w:rsid w:val="008B603E"/>
    <w:rsid w:val="008C1DA4"/>
    <w:rsid w:val="008C3C84"/>
    <w:rsid w:val="008C40ED"/>
    <w:rsid w:val="008D3E8C"/>
    <w:rsid w:val="008D45C2"/>
    <w:rsid w:val="008E0FD0"/>
    <w:rsid w:val="008E3B5B"/>
    <w:rsid w:val="008E515E"/>
    <w:rsid w:val="008E592F"/>
    <w:rsid w:val="008E7503"/>
    <w:rsid w:val="0090009B"/>
    <w:rsid w:val="0090057F"/>
    <w:rsid w:val="009015D7"/>
    <w:rsid w:val="00903F60"/>
    <w:rsid w:val="00906CC9"/>
    <w:rsid w:val="0091087F"/>
    <w:rsid w:val="00910F3A"/>
    <w:rsid w:val="00911E55"/>
    <w:rsid w:val="00914213"/>
    <w:rsid w:val="009143E2"/>
    <w:rsid w:val="0091701E"/>
    <w:rsid w:val="009179C4"/>
    <w:rsid w:val="0092054B"/>
    <w:rsid w:val="009206BB"/>
    <w:rsid w:val="00920C6F"/>
    <w:rsid w:val="00920F55"/>
    <w:rsid w:val="00921578"/>
    <w:rsid w:val="00923452"/>
    <w:rsid w:val="009259DC"/>
    <w:rsid w:val="00931951"/>
    <w:rsid w:val="0093239F"/>
    <w:rsid w:val="0093506E"/>
    <w:rsid w:val="00935F0C"/>
    <w:rsid w:val="00946491"/>
    <w:rsid w:val="009511A0"/>
    <w:rsid w:val="009567A2"/>
    <w:rsid w:val="00956FFD"/>
    <w:rsid w:val="00961122"/>
    <w:rsid w:val="0097018D"/>
    <w:rsid w:val="00976AA2"/>
    <w:rsid w:val="0097792F"/>
    <w:rsid w:val="00980F1A"/>
    <w:rsid w:val="009815E2"/>
    <w:rsid w:val="00985890"/>
    <w:rsid w:val="0098640C"/>
    <w:rsid w:val="009867A8"/>
    <w:rsid w:val="00992C53"/>
    <w:rsid w:val="0099713A"/>
    <w:rsid w:val="0099769A"/>
    <w:rsid w:val="009A05E5"/>
    <w:rsid w:val="009A0A4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4F6C"/>
    <w:rsid w:val="009F4B9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598C"/>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A7DD0"/>
    <w:rsid w:val="00AB24A8"/>
    <w:rsid w:val="00AB7DE5"/>
    <w:rsid w:val="00AC0783"/>
    <w:rsid w:val="00AD0F7A"/>
    <w:rsid w:val="00AD2D89"/>
    <w:rsid w:val="00AD36A9"/>
    <w:rsid w:val="00AE3096"/>
    <w:rsid w:val="00AE33DA"/>
    <w:rsid w:val="00AE6D15"/>
    <w:rsid w:val="00AF1F33"/>
    <w:rsid w:val="00AF4F77"/>
    <w:rsid w:val="00AF7C1B"/>
    <w:rsid w:val="00B02DD4"/>
    <w:rsid w:val="00B05BF4"/>
    <w:rsid w:val="00B065E5"/>
    <w:rsid w:val="00B07134"/>
    <w:rsid w:val="00B15BEF"/>
    <w:rsid w:val="00B16731"/>
    <w:rsid w:val="00B168F0"/>
    <w:rsid w:val="00B25321"/>
    <w:rsid w:val="00B32181"/>
    <w:rsid w:val="00B3247B"/>
    <w:rsid w:val="00B42BD0"/>
    <w:rsid w:val="00B44B1B"/>
    <w:rsid w:val="00B45D8F"/>
    <w:rsid w:val="00B51C24"/>
    <w:rsid w:val="00B56661"/>
    <w:rsid w:val="00B61E71"/>
    <w:rsid w:val="00B64842"/>
    <w:rsid w:val="00B675C8"/>
    <w:rsid w:val="00B71C0A"/>
    <w:rsid w:val="00B72693"/>
    <w:rsid w:val="00B76756"/>
    <w:rsid w:val="00B8287D"/>
    <w:rsid w:val="00B8388C"/>
    <w:rsid w:val="00B84654"/>
    <w:rsid w:val="00B8517C"/>
    <w:rsid w:val="00B903DD"/>
    <w:rsid w:val="00B91C24"/>
    <w:rsid w:val="00B925CC"/>
    <w:rsid w:val="00B938CA"/>
    <w:rsid w:val="00B944D6"/>
    <w:rsid w:val="00BA6629"/>
    <w:rsid w:val="00BB4255"/>
    <w:rsid w:val="00BB7FFD"/>
    <w:rsid w:val="00BC1CAC"/>
    <w:rsid w:val="00BC268E"/>
    <w:rsid w:val="00BC38F7"/>
    <w:rsid w:val="00BC4FEB"/>
    <w:rsid w:val="00BC7651"/>
    <w:rsid w:val="00BC799B"/>
    <w:rsid w:val="00BC7D76"/>
    <w:rsid w:val="00BD05A4"/>
    <w:rsid w:val="00BD14AF"/>
    <w:rsid w:val="00BE0C5D"/>
    <w:rsid w:val="00BE1A53"/>
    <w:rsid w:val="00BE27F0"/>
    <w:rsid w:val="00BE563A"/>
    <w:rsid w:val="00BE71B6"/>
    <w:rsid w:val="00BF11BC"/>
    <w:rsid w:val="00BF13E5"/>
    <w:rsid w:val="00BF180F"/>
    <w:rsid w:val="00BF3B39"/>
    <w:rsid w:val="00C02EB7"/>
    <w:rsid w:val="00C114BA"/>
    <w:rsid w:val="00C17456"/>
    <w:rsid w:val="00C238F0"/>
    <w:rsid w:val="00C26E02"/>
    <w:rsid w:val="00C313BD"/>
    <w:rsid w:val="00C32377"/>
    <w:rsid w:val="00C451D4"/>
    <w:rsid w:val="00C52EFB"/>
    <w:rsid w:val="00C54E2D"/>
    <w:rsid w:val="00C5759A"/>
    <w:rsid w:val="00C605F9"/>
    <w:rsid w:val="00C63C11"/>
    <w:rsid w:val="00C64835"/>
    <w:rsid w:val="00C64E93"/>
    <w:rsid w:val="00C66E3D"/>
    <w:rsid w:val="00C714F4"/>
    <w:rsid w:val="00C7363D"/>
    <w:rsid w:val="00C75892"/>
    <w:rsid w:val="00C82127"/>
    <w:rsid w:val="00C83A02"/>
    <w:rsid w:val="00C965FB"/>
    <w:rsid w:val="00C97B09"/>
    <w:rsid w:val="00CA0915"/>
    <w:rsid w:val="00CB308E"/>
    <w:rsid w:val="00CB5177"/>
    <w:rsid w:val="00CC2CF9"/>
    <w:rsid w:val="00CC64E1"/>
    <w:rsid w:val="00CC722B"/>
    <w:rsid w:val="00CD0004"/>
    <w:rsid w:val="00CD11A8"/>
    <w:rsid w:val="00CD1CC3"/>
    <w:rsid w:val="00CD2DB3"/>
    <w:rsid w:val="00CD3148"/>
    <w:rsid w:val="00CD3582"/>
    <w:rsid w:val="00CD419B"/>
    <w:rsid w:val="00CD4F7D"/>
    <w:rsid w:val="00CD7695"/>
    <w:rsid w:val="00CE0A3B"/>
    <w:rsid w:val="00CF1A1A"/>
    <w:rsid w:val="00CF5AEB"/>
    <w:rsid w:val="00CF7F28"/>
    <w:rsid w:val="00D00F4D"/>
    <w:rsid w:val="00D01971"/>
    <w:rsid w:val="00D02697"/>
    <w:rsid w:val="00D076F0"/>
    <w:rsid w:val="00D1226F"/>
    <w:rsid w:val="00D167C9"/>
    <w:rsid w:val="00D206F9"/>
    <w:rsid w:val="00D2263F"/>
    <w:rsid w:val="00D23508"/>
    <w:rsid w:val="00D250BE"/>
    <w:rsid w:val="00D26914"/>
    <w:rsid w:val="00D330D1"/>
    <w:rsid w:val="00D34BBB"/>
    <w:rsid w:val="00D400CC"/>
    <w:rsid w:val="00D4161D"/>
    <w:rsid w:val="00D42D57"/>
    <w:rsid w:val="00D42F1F"/>
    <w:rsid w:val="00D45BF3"/>
    <w:rsid w:val="00D4769E"/>
    <w:rsid w:val="00D75648"/>
    <w:rsid w:val="00D7788C"/>
    <w:rsid w:val="00D80DE5"/>
    <w:rsid w:val="00D82A9D"/>
    <w:rsid w:val="00D84DA6"/>
    <w:rsid w:val="00DA2CAD"/>
    <w:rsid w:val="00DA5A40"/>
    <w:rsid w:val="00DC4B4F"/>
    <w:rsid w:val="00DC6300"/>
    <w:rsid w:val="00DC7105"/>
    <w:rsid w:val="00DD27F7"/>
    <w:rsid w:val="00DD322D"/>
    <w:rsid w:val="00DD4C71"/>
    <w:rsid w:val="00DD55F4"/>
    <w:rsid w:val="00DD6D86"/>
    <w:rsid w:val="00DE457E"/>
    <w:rsid w:val="00DE6ADF"/>
    <w:rsid w:val="00DF46EF"/>
    <w:rsid w:val="00DF652A"/>
    <w:rsid w:val="00DF6800"/>
    <w:rsid w:val="00DF6B85"/>
    <w:rsid w:val="00E01893"/>
    <w:rsid w:val="00E02D28"/>
    <w:rsid w:val="00E12C3E"/>
    <w:rsid w:val="00E241A3"/>
    <w:rsid w:val="00E368A9"/>
    <w:rsid w:val="00E42422"/>
    <w:rsid w:val="00E44130"/>
    <w:rsid w:val="00E44CA1"/>
    <w:rsid w:val="00E45B8D"/>
    <w:rsid w:val="00E46667"/>
    <w:rsid w:val="00E46EBF"/>
    <w:rsid w:val="00E5191A"/>
    <w:rsid w:val="00E51B01"/>
    <w:rsid w:val="00E56FED"/>
    <w:rsid w:val="00E6068C"/>
    <w:rsid w:val="00E65A86"/>
    <w:rsid w:val="00E70716"/>
    <w:rsid w:val="00E737C4"/>
    <w:rsid w:val="00E73BD4"/>
    <w:rsid w:val="00E80624"/>
    <w:rsid w:val="00E92F7B"/>
    <w:rsid w:val="00E96D8E"/>
    <w:rsid w:val="00E973F1"/>
    <w:rsid w:val="00EA46BF"/>
    <w:rsid w:val="00EA5DFB"/>
    <w:rsid w:val="00EB30FA"/>
    <w:rsid w:val="00EB5FC1"/>
    <w:rsid w:val="00EB603F"/>
    <w:rsid w:val="00EB7B4D"/>
    <w:rsid w:val="00EC081C"/>
    <w:rsid w:val="00EC0F32"/>
    <w:rsid w:val="00EC1C2B"/>
    <w:rsid w:val="00ED4BD8"/>
    <w:rsid w:val="00ED701F"/>
    <w:rsid w:val="00EE128D"/>
    <w:rsid w:val="00EE5EB0"/>
    <w:rsid w:val="00EF2F59"/>
    <w:rsid w:val="00EF69A3"/>
    <w:rsid w:val="00EF75B0"/>
    <w:rsid w:val="00F0512F"/>
    <w:rsid w:val="00F17C17"/>
    <w:rsid w:val="00F22D7D"/>
    <w:rsid w:val="00F30B7A"/>
    <w:rsid w:val="00F41499"/>
    <w:rsid w:val="00F524E3"/>
    <w:rsid w:val="00F5325A"/>
    <w:rsid w:val="00F53372"/>
    <w:rsid w:val="00F538C7"/>
    <w:rsid w:val="00F560F2"/>
    <w:rsid w:val="00F56FAD"/>
    <w:rsid w:val="00F60958"/>
    <w:rsid w:val="00F612BB"/>
    <w:rsid w:val="00F67F1B"/>
    <w:rsid w:val="00F72A90"/>
    <w:rsid w:val="00F8075F"/>
    <w:rsid w:val="00F818B0"/>
    <w:rsid w:val="00F82F79"/>
    <w:rsid w:val="00F84283"/>
    <w:rsid w:val="00FA0BD3"/>
    <w:rsid w:val="00FA3AC6"/>
    <w:rsid w:val="00FB2F7C"/>
    <w:rsid w:val="00FB32FA"/>
    <w:rsid w:val="00FB6589"/>
    <w:rsid w:val="00FB7A2B"/>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9009769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57461%20"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11985</Words>
  <Characters>71910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Owczarek</cp:lastModifiedBy>
  <cp:revision>2</cp:revision>
  <cp:lastPrinted>2023-04-11T10:34:00Z</cp:lastPrinted>
  <dcterms:created xsi:type="dcterms:W3CDTF">2023-05-05T11:41:00Z</dcterms:created>
  <dcterms:modified xsi:type="dcterms:W3CDTF">2023-05-05T11:41:00Z</dcterms:modified>
</cp:coreProperties>
</file>