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6D4B" w14:textId="77777777"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5 </w:t>
      </w:r>
      <w:r w:rsidRPr="00972648">
        <w:rPr>
          <w:rFonts w:ascii="Arial" w:hAnsi="Arial" w:cs="Arial"/>
          <w:sz w:val="18"/>
          <w:szCs w:val="18"/>
        </w:rPr>
        <w:t>do SIWZ</w:t>
      </w:r>
    </w:p>
    <w:p w14:paraId="53E0D8D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EBC76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4CF08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1DB4B461" w14:textId="287E6D03" w:rsidR="00D31C7B" w:rsidRPr="00972648" w:rsidRDefault="007C4C6C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D31C7B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3878A35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1EF9A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A5B51B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C5B4E46" w14:textId="77777777"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45D6970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6C4826" w14:textId="437B0775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B72780" w:rsidRPr="007C4C6C">
        <w:rPr>
          <w:rFonts w:ascii="Arial" w:hAnsi="Arial" w:cs="Arial"/>
          <w:i/>
          <w:sz w:val="18"/>
          <w:szCs w:val="18"/>
        </w:rPr>
        <w:t>„</w:t>
      </w:r>
      <w:r w:rsidR="007C4C6C" w:rsidRPr="007C4C6C">
        <w:rPr>
          <w:rFonts w:ascii="Arial" w:hAnsi="Arial" w:cs="Arial"/>
          <w:bCs/>
          <w:i/>
          <w:iCs/>
          <w:sz w:val="18"/>
          <w:szCs w:val="18"/>
        </w:rPr>
        <w:t xml:space="preserve">dostawa zamkniętego systemu pobierania krwi metodą aspiracyjno – próżniową, drobnego sprzętu laboratoryjnego jednorazowego użytku oraz pasków do pomiaru glukozy we krwi  do 109 Szpitala Wojskowego z Przychodnią SP ZOZ– </w:t>
      </w:r>
      <w:r w:rsidR="007C4C6C" w:rsidRPr="007C4C6C">
        <w:rPr>
          <w:rFonts w:ascii="Arial" w:hAnsi="Arial" w:cs="Arial"/>
          <w:i/>
          <w:sz w:val="18"/>
          <w:szCs w:val="18"/>
        </w:rPr>
        <w:t xml:space="preserve">znak sprawy </w:t>
      </w:r>
      <w:proofErr w:type="spellStart"/>
      <w:r w:rsidR="007C4C6C" w:rsidRPr="007C4C6C">
        <w:rPr>
          <w:rFonts w:ascii="Arial" w:hAnsi="Arial" w:cs="Arial"/>
          <w:i/>
          <w:sz w:val="18"/>
          <w:szCs w:val="18"/>
        </w:rPr>
        <w:t>RPoZP</w:t>
      </w:r>
      <w:proofErr w:type="spellEnd"/>
      <w:r w:rsidR="007C4C6C" w:rsidRPr="007C4C6C">
        <w:rPr>
          <w:rFonts w:ascii="Arial" w:hAnsi="Arial" w:cs="Arial"/>
          <w:i/>
          <w:sz w:val="18"/>
          <w:szCs w:val="18"/>
        </w:rPr>
        <w:t xml:space="preserve"> 11/2020</w:t>
      </w:r>
      <w:r w:rsidR="007C4C6C" w:rsidRPr="007C4C6C">
        <w:rPr>
          <w:rFonts w:ascii="Arial" w:hAnsi="Arial" w:cs="Arial"/>
          <w:i/>
          <w:sz w:val="16"/>
          <w:szCs w:val="16"/>
        </w:rPr>
        <w:t>”</w:t>
      </w:r>
      <w:r w:rsidR="007C4C6C">
        <w:rPr>
          <w:rFonts w:ascii="Arial" w:hAnsi="Arial" w:cs="Arial"/>
          <w:i/>
          <w:sz w:val="20"/>
          <w:szCs w:val="20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14:paraId="5918AF85" w14:textId="77777777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14:paraId="231279B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D4AA71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14:paraId="779B6AAB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058161D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6E5510E7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0765ADD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6788AE5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94580F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2E9E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D3199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311E7FE" w14:textId="77777777" w:rsidR="007C4C6C" w:rsidRDefault="007C4C6C" w:rsidP="007C4C6C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6A893AF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48F56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FC16F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09B66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A781D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2D92B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6330E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5707E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5D5D1A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26D8ACC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689E9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97DF7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64BA5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694C5FF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20B26FB" w14:textId="77777777" w:rsidR="00D31C7B" w:rsidRDefault="00D31C7B" w:rsidP="00D31C7B"/>
    <w:p w14:paraId="70E33C41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FFB6" w14:textId="77777777" w:rsidR="00CA327B" w:rsidRDefault="00CA327B" w:rsidP="00CA327B">
      <w:r>
        <w:separator/>
      </w:r>
    </w:p>
  </w:endnote>
  <w:endnote w:type="continuationSeparator" w:id="0">
    <w:p w14:paraId="321DEBCD" w14:textId="77777777"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FD1E8" w14:textId="65C98EF6"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7C4C6C">
      <w:rPr>
        <w:rFonts w:ascii="Arial" w:hAnsi="Arial" w:cs="Arial"/>
        <w:sz w:val="16"/>
        <w:szCs w:val="16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B77FB" w14:textId="77777777" w:rsidR="00CA327B" w:rsidRDefault="00CA327B" w:rsidP="00CA327B">
      <w:r>
        <w:separator/>
      </w:r>
    </w:p>
  </w:footnote>
  <w:footnote w:type="continuationSeparator" w:id="0">
    <w:p w14:paraId="429E7CDD" w14:textId="77777777"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023517"/>
    <w:rsid w:val="0019540B"/>
    <w:rsid w:val="005414FC"/>
    <w:rsid w:val="007C4C6C"/>
    <w:rsid w:val="00B72780"/>
    <w:rsid w:val="00CA327B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F8F6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7</cp:revision>
  <cp:lastPrinted>2019-05-06T10:12:00Z</cp:lastPrinted>
  <dcterms:created xsi:type="dcterms:W3CDTF">2019-01-23T08:06:00Z</dcterms:created>
  <dcterms:modified xsi:type="dcterms:W3CDTF">2020-05-04T07:46:00Z</dcterms:modified>
</cp:coreProperties>
</file>