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6284C" w14:textId="77777777" w:rsidR="00DE4F17" w:rsidRPr="00590E1F" w:rsidRDefault="00DE4F17" w:rsidP="00590E1F">
      <w:pPr>
        <w:widowControl w:val="0"/>
        <w:spacing w:after="0" w:line="360" w:lineRule="auto"/>
        <w:ind w:left="-284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</w:p>
    <w:p w14:paraId="3A4450AB" w14:textId="3C9D4E0A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Koniusza, dnia </w:t>
      </w:r>
      <w:r w:rsidR="00FA2B0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4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</w:t>
      </w:r>
      <w:r w:rsidR="00FA2B0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września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 xml:space="preserve"> r. </w:t>
      </w:r>
    </w:p>
    <w:p w14:paraId="69D78AEF" w14:textId="03930C0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Znak postępowania: Z.P.271.</w:t>
      </w:r>
      <w:r w:rsidR="00FA2B08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11</w:t>
      </w:r>
      <w:r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.202</w:t>
      </w:r>
      <w:r w:rsidR="00583B08" w:rsidRPr="00590E1F">
        <w:rPr>
          <w:rFonts w:ascii="Arial" w:eastAsia="Times New Roman" w:hAnsi="Arial" w:cs="Arial"/>
          <w:snapToGrid w:val="0"/>
          <w:sz w:val="24"/>
          <w:szCs w:val="24"/>
          <w:lang w:eastAsia="pl-PL"/>
        </w:rPr>
        <w:t>3</w:t>
      </w:r>
    </w:p>
    <w:p w14:paraId="0CF9D25C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snapToGrid w:val="0"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6707DD99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Informacja z otwarcia ofert </w:t>
      </w:r>
    </w:p>
    <w:p w14:paraId="33CD300B" w14:textId="77777777" w:rsidR="00DE4F17" w:rsidRPr="00590E1F" w:rsidRDefault="00DE4F17" w:rsidP="00590E1F">
      <w:pPr>
        <w:autoSpaceDE w:val="0"/>
        <w:autoSpaceDN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14:paraId="61B8DA54" w14:textId="6B0CF48E" w:rsidR="00DE4F17" w:rsidRPr="005E5A45" w:rsidRDefault="00DE4F17" w:rsidP="005E5A4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90E1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Dotyczy postępowania o udzielenie zamówienia publicznego prowadzonego na podstawie art. 275 pkt 2) ustawy z dnia </w:t>
      </w:r>
      <w:r w:rsidRPr="00590E1F">
        <w:rPr>
          <w:rFonts w:ascii="Arial" w:eastAsia="Calibri" w:hAnsi="Arial" w:cs="Arial"/>
          <w:sz w:val="24"/>
          <w:szCs w:val="24"/>
        </w:rPr>
        <w:t xml:space="preserve">z dnia 11 września 2019 r. Prawo zamówień </w:t>
      </w:r>
      <w:r w:rsidRPr="005E5A45">
        <w:rPr>
          <w:rFonts w:ascii="Arial" w:eastAsia="Calibri" w:hAnsi="Arial" w:cs="Arial"/>
          <w:sz w:val="24"/>
          <w:szCs w:val="24"/>
        </w:rPr>
        <w:t>publicznych (t. j. Dz. U. z 202</w:t>
      </w:r>
      <w:r w:rsidR="00FA2B08">
        <w:rPr>
          <w:rFonts w:ascii="Arial" w:eastAsia="Calibri" w:hAnsi="Arial" w:cs="Arial"/>
          <w:sz w:val="24"/>
          <w:szCs w:val="24"/>
        </w:rPr>
        <w:t>3</w:t>
      </w:r>
      <w:r w:rsidRPr="005E5A45">
        <w:rPr>
          <w:rFonts w:ascii="Arial" w:eastAsia="Calibri" w:hAnsi="Arial" w:cs="Arial"/>
          <w:sz w:val="24"/>
          <w:szCs w:val="24"/>
        </w:rPr>
        <w:t xml:space="preserve"> r. poz. 1</w:t>
      </w:r>
      <w:r w:rsidR="00FA2B08">
        <w:rPr>
          <w:rFonts w:ascii="Arial" w:eastAsia="Calibri" w:hAnsi="Arial" w:cs="Arial"/>
          <w:sz w:val="24"/>
          <w:szCs w:val="24"/>
        </w:rPr>
        <w:t>605</w:t>
      </w:r>
      <w:r w:rsidRPr="005E5A45">
        <w:rPr>
          <w:rFonts w:ascii="Arial" w:eastAsia="Calibri" w:hAnsi="Arial" w:cs="Arial"/>
          <w:sz w:val="24"/>
          <w:szCs w:val="24"/>
        </w:rPr>
        <w:t>) – dalej Pzp</w:t>
      </w:r>
      <w:r w:rsidRPr="005E5A45">
        <w:rPr>
          <w:rFonts w:ascii="Arial" w:eastAsia="Times New Roman" w:hAnsi="Arial" w:cs="Arial"/>
          <w:sz w:val="24"/>
          <w:szCs w:val="24"/>
          <w:lang w:eastAsia="pl-PL"/>
        </w:rPr>
        <w:t xml:space="preserve">, którego przedmiotem jest: </w:t>
      </w:r>
      <w:r w:rsidR="00FA2B08" w:rsidRPr="00FA2B08">
        <w:rPr>
          <w:rFonts w:ascii="Arial" w:hAnsi="Arial" w:cs="Arial"/>
          <w:sz w:val="24"/>
          <w:szCs w:val="24"/>
        </w:rPr>
        <w:t>"Budowa chodników przy DW w miejscowościach Posądza, Siedliska, Biórków Mały, Przesławice"</w:t>
      </w:r>
    </w:p>
    <w:p w14:paraId="0B9CBB89" w14:textId="77777777" w:rsidR="00DE4F17" w:rsidRPr="00590E1F" w:rsidRDefault="00DE4F17" w:rsidP="00590E1F">
      <w:pPr>
        <w:widowControl w:val="0"/>
        <w:spacing w:after="0" w:line="360" w:lineRule="auto"/>
        <w:rPr>
          <w:rFonts w:ascii="Arial" w:eastAsia="Times New Roman" w:hAnsi="Arial" w:cs="Arial"/>
          <w:b/>
          <w:color w:val="002060"/>
          <w:sz w:val="24"/>
          <w:szCs w:val="24"/>
          <w:lang w:eastAsia="pl-PL"/>
        </w:rPr>
      </w:pPr>
    </w:p>
    <w:p w14:paraId="3CFD3096" w14:textId="7443F5A2" w:rsidR="00DE4F17" w:rsidRPr="00590E1F" w:rsidRDefault="00DE4F17" w:rsidP="00590E1F">
      <w:pPr>
        <w:widowControl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590E1F">
        <w:rPr>
          <w:rFonts w:ascii="Arial" w:eastAsia="Calibri" w:hAnsi="Arial" w:cs="Arial"/>
          <w:sz w:val="24"/>
          <w:szCs w:val="24"/>
        </w:rPr>
        <w:t xml:space="preserve">Działając na podstawie art. 222 ust. 5 Pzp zamawiający informuje, że </w:t>
      </w:r>
      <w:r w:rsidRPr="00590E1F">
        <w:rPr>
          <w:rFonts w:ascii="Arial" w:eastAsia="Calibri" w:hAnsi="Arial" w:cs="Arial"/>
          <w:sz w:val="24"/>
          <w:szCs w:val="24"/>
        </w:rPr>
        <w:br/>
        <w:t>w postępowaniu wpłynęł</w:t>
      </w:r>
      <w:r w:rsidR="00A20571">
        <w:rPr>
          <w:rFonts w:ascii="Arial" w:eastAsia="Calibri" w:hAnsi="Arial" w:cs="Arial"/>
          <w:sz w:val="24"/>
          <w:szCs w:val="24"/>
        </w:rPr>
        <w:t>y</w:t>
      </w:r>
      <w:r w:rsidR="00E52B62">
        <w:rPr>
          <w:rFonts w:ascii="Arial" w:eastAsia="Calibri" w:hAnsi="Arial" w:cs="Arial"/>
          <w:sz w:val="24"/>
          <w:szCs w:val="24"/>
        </w:rPr>
        <w:t xml:space="preserve"> </w:t>
      </w:r>
      <w:r w:rsidR="00173E7A">
        <w:rPr>
          <w:rFonts w:ascii="Arial" w:eastAsia="Calibri" w:hAnsi="Arial" w:cs="Arial"/>
          <w:sz w:val="24"/>
          <w:szCs w:val="24"/>
        </w:rPr>
        <w:t>następujące</w:t>
      </w:r>
      <w:r w:rsidR="00A20571">
        <w:rPr>
          <w:rFonts w:ascii="Arial" w:eastAsia="Calibri" w:hAnsi="Arial" w:cs="Arial"/>
          <w:sz w:val="24"/>
          <w:szCs w:val="24"/>
        </w:rPr>
        <w:t xml:space="preserve"> </w:t>
      </w:r>
      <w:r w:rsidRPr="00590E1F">
        <w:rPr>
          <w:rFonts w:ascii="Arial" w:eastAsia="Calibri" w:hAnsi="Arial" w:cs="Arial"/>
          <w:sz w:val="24"/>
          <w:szCs w:val="24"/>
        </w:rPr>
        <w:t>ofert</w:t>
      </w:r>
      <w:r w:rsidR="00A20571">
        <w:rPr>
          <w:rFonts w:ascii="Arial" w:eastAsia="Calibri" w:hAnsi="Arial" w:cs="Arial"/>
          <w:sz w:val="24"/>
          <w:szCs w:val="24"/>
        </w:rPr>
        <w:t>y</w:t>
      </w:r>
      <w:r w:rsidRPr="00590E1F">
        <w:rPr>
          <w:rFonts w:ascii="Arial" w:eastAsia="Calibri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298"/>
        <w:gridCol w:w="3396"/>
        <w:gridCol w:w="2461"/>
        <w:gridCol w:w="1907"/>
      </w:tblGrid>
      <w:tr w:rsidR="00A20571" w:rsidRPr="00590E1F" w14:paraId="7A8C0707" w14:textId="176DD1E9" w:rsidTr="00A20571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C381" w14:textId="77777777" w:rsidR="00A20571" w:rsidRPr="00590E1F" w:rsidRDefault="00A20571" w:rsidP="00590E1F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Numer oferty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23F9" w14:textId="77777777" w:rsidR="00A20571" w:rsidRPr="00590E1F" w:rsidRDefault="00A20571" w:rsidP="00590E1F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E7D1" w14:textId="77777777" w:rsidR="00A20571" w:rsidRPr="00590E1F" w:rsidRDefault="00A20571" w:rsidP="00590E1F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90E1F">
              <w:rPr>
                <w:rFonts w:ascii="Arial" w:hAnsi="Arial" w:cs="Arial"/>
                <w:b/>
                <w:sz w:val="24"/>
                <w:szCs w:val="24"/>
              </w:rPr>
              <w:t>Cena brutto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E99" w14:textId="3A0395C2" w:rsidR="00A20571" w:rsidRPr="00590E1F" w:rsidRDefault="00A20571" w:rsidP="00590E1F">
            <w:pPr>
              <w:widowControl w:val="0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A20571" w:rsidRPr="00590E1F" w14:paraId="346B153A" w14:textId="7743544E" w:rsidTr="00A20571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8A08" w14:textId="77777777" w:rsidR="00A20571" w:rsidRPr="00590E1F" w:rsidRDefault="00A20571" w:rsidP="00590E1F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90E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3B9" w14:textId="65D11B2B" w:rsidR="00A20571" w:rsidRPr="00590E1F" w:rsidRDefault="00A20571" w:rsidP="00FA2B08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F07BE5">
              <w:rPr>
                <w:rFonts w:ascii="Arial" w:hAnsi="Arial" w:cs="Arial"/>
                <w:sz w:val="24"/>
                <w:szCs w:val="24"/>
              </w:rPr>
              <w:t xml:space="preserve">Wiesław Nowakowski Zakład Usług Rolniczych </w:t>
            </w:r>
            <w:r w:rsidR="00897533">
              <w:rPr>
                <w:rFonts w:ascii="Arial" w:hAnsi="Arial" w:cs="Arial"/>
                <w:sz w:val="24"/>
                <w:szCs w:val="24"/>
              </w:rPr>
              <w:br/>
            </w:r>
            <w:r w:rsidRPr="00F07BE5">
              <w:rPr>
                <w:rFonts w:ascii="Arial" w:hAnsi="Arial" w:cs="Arial"/>
                <w:sz w:val="24"/>
                <w:szCs w:val="24"/>
              </w:rPr>
              <w:t>i Budowlanych „AGROBUD”, Piotrkowice Małe 97, 32-104 Koniusza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02D8" w14:textId="64D211D1" w:rsidR="00A20571" w:rsidRPr="00590E1F" w:rsidRDefault="00A20571" w:rsidP="00590E1F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7BE5">
              <w:rPr>
                <w:rFonts w:ascii="Arial" w:hAnsi="Arial" w:cs="Arial"/>
                <w:sz w:val="24"/>
                <w:szCs w:val="24"/>
              </w:rPr>
              <w:t xml:space="preserve">7.698.779,99 </w:t>
            </w:r>
            <w:r w:rsidRPr="00590E1F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A2A" w14:textId="77777777" w:rsidR="00A20571" w:rsidRDefault="00A20571" w:rsidP="00A2057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75A7FC" w14:textId="77777777" w:rsidR="00A20571" w:rsidRDefault="00A20571" w:rsidP="00A2057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F13FA9C" w14:textId="00BA3DE6" w:rsidR="00A20571" w:rsidRDefault="00A20571" w:rsidP="00A2057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  <w:p w14:paraId="6D0636EF" w14:textId="649FE461" w:rsidR="00A20571" w:rsidRPr="00F07BE5" w:rsidRDefault="00A20571" w:rsidP="00A2057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0571" w:rsidRPr="00590E1F" w14:paraId="79F1480E" w14:textId="22765FBE" w:rsidTr="00A20571"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2E19" w14:textId="77777777" w:rsidR="00173E7A" w:rsidRDefault="00173E7A" w:rsidP="00590E1F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64273D2" w14:textId="77777777" w:rsidR="00173E7A" w:rsidRDefault="00173E7A" w:rsidP="00590E1F">
            <w:pPr>
              <w:widowControl w:val="0"/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50028FC" w14:textId="6197591C" w:rsidR="00A20571" w:rsidRPr="00590E1F" w:rsidRDefault="00173E7A" w:rsidP="00173E7A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139" w14:textId="77777777" w:rsidR="00A20571" w:rsidRPr="00A20571" w:rsidRDefault="00A20571" w:rsidP="00A20571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0571">
              <w:rPr>
                <w:rFonts w:ascii="Arial" w:hAnsi="Arial" w:cs="Arial"/>
                <w:sz w:val="24"/>
                <w:szCs w:val="24"/>
              </w:rPr>
              <w:t xml:space="preserve">Grzegorz Nowak Firma Inżynieryjna SYSTEMBUD, </w:t>
            </w:r>
          </w:p>
          <w:p w14:paraId="72310FE1" w14:textId="636165F0" w:rsidR="00A20571" w:rsidRDefault="00A20571" w:rsidP="00A20571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20571">
              <w:rPr>
                <w:rFonts w:ascii="Arial" w:hAnsi="Arial" w:cs="Arial"/>
                <w:sz w:val="24"/>
                <w:szCs w:val="24"/>
              </w:rPr>
              <w:t>Ostrów 100, 32-112 Klimontów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CA4" w14:textId="77777777" w:rsidR="00A20571" w:rsidRDefault="00A20571" w:rsidP="00A2057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AB5B5E" w14:textId="77777777" w:rsidR="00A20571" w:rsidRDefault="00A20571" w:rsidP="00A2057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F3B1DC0" w14:textId="132C8307" w:rsidR="00A20571" w:rsidRPr="00F07BE5" w:rsidRDefault="00A20571" w:rsidP="00A20571">
            <w:pPr>
              <w:widowControl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BAC" w14:textId="3F6B7740" w:rsidR="00A20571" w:rsidRPr="00F07BE5" w:rsidRDefault="00A20571" w:rsidP="00A20571">
            <w:pPr>
              <w:widowControl w:val="0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Oferta nie </w:t>
            </w:r>
            <w:r w:rsidR="00897533">
              <w:rPr>
                <w:rFonts w:ascii="Arial" w:hAnsi="Arial" w:cs="Arial"/>
                <w:sz w:val="24"/>
                <w:szCs w:val="24"/>
              </w:rPr>
              <w:t>będzie weryfikowana,</w:t>
            </w:r>
            <w:r>
              <w:rPr>
                <w:rFonts w:ascii="Arial" w:hAnsi="Arial" w:cs="Arial"/>
                <w:sz w:val="24"/>
                <w:szCs w:val="24"/>
              </w:rPr>
              <w:t xml:space="preserve"> gdyż dotyczy innego postępowania </w:t>
            </w:r>
          </w:p>
        </w:tc>
      </w:tr>
    </w:tbl>
    <w:p w14:paraId="57BFA38C" w14:textId="77777777" w:rsidR="00F351E4" w:rsidRDefault="00F351E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95BA7D6" w14:textId="77777777" w:rsidR="00F351E4" w:rsidRDefault="00F351E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10076D" w14:textId="77777777" w:rsidR="00F351E4" w:rsidRDefault="00F351E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C8EB03" w14:textId="77777777" w:rsidR="00F351E4" w:rsidRDefault="00F351E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5F1FBB" w14:textId="77777777" w:rsidR="00F351E4" w:rsidRDefault="00F351E4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4B378F" w14:textId="77EC96B9" w:rsidR="00550DEE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Otrzymują:</w:t>
      </w:r>
    </w:p>
    <w:p w14:paraId="1BBDEB69" w14:textId="533FB68E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1) Strona internetowa prowadzonego postępowania:</w:t>
      </w:r>
      <w:bookmarkStart w:id="0" w:name="_Hlk92892562"/>
      <w:r w:rsidRPr="00590E1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hyperlink r:id="rId7" w:history="1">
        <w:r w:rsidRPr="00590E1F">
          <w:rPr>
            <w:rFonts w:ascii="Arial" w:eastAsia="Calibri" w:hAnsi="Arial" w:cs="Arial"/>
            <w:color w:val="0563C1" w:themeColor="hyperlink"/>
            <w:sz w:val="24"/>
            <w:szCs w:val="24"/>
            <w:u w:val="single"/>
            <w:lang w:eastAsia="pl-PL"/>
          </w:rPr>
          <w:t>https://platformazakupowa.pl/pn/koniusza</w:t>
        </w:r>
      </w:hyperlink>
      <w:bookmarkEnd w:id="0"/>
      <w:r w:rsidRPr="00590E1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FFCEB51" w14:textId="77777777" w:rsidR="00DE4F17" w:rsidRPr="00590E1F" w:rsidRDefault="00DE4F17" w:rsidP="00590E1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0E1F">
        <w:rPr>
          <w:rFonts w:ascii="Arial" w:eastAsia="Times New Roman" w:hAnsi="Arial" w:cs="Arial"/>
          <w:sz w:val="24"/>
          <w:szCs w:val="24"/>
          <w:lang w:eastAsia="pl-PL"/>
        </w:rPr>
        <w:t>2) Aa</w:t>
      </w:r>
    </w:p>
    <w:p w14:paraId="0F9C02B2" w14:textId="77777777" w:rsidR="00DE4F17" w:rsidRPr="00590E1F" w:rsidRDefault="00DE4F17" w:rsidP="00590E1F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7C21108" w14:textId="77777777" w:rsidR="00456B3C" w:rsidRPr="00590E1F" w:rsidRDefault="00456B3C" w:rsidP="00590E1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56B3C" w:rsidRPr="00590E1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F7972" w14:textId="77777777" w:rsidR="00162BD8" w:rsidRDefault="00162BD8" w:rsidP="00DE4F17">
      <w:pPr>
        <w:spacing w:after="0" w:line="240" w:lineRule="auto"/>
      </w:pPr>
      <w:r>
        <w:separator/>
      </w:r>
    </w:p>
  </w:endnote>
  <w:endnote w:type="continuationSeparator" w:id="0">
    <w:p w14:paraId="6FA06C7B" w14:textId="77777777" w:rsidR="00162BD8" w:rsidRDefault="00162BD8" w:rsidP="00DE4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E8AB8" w14:textId="77777777" w:rsidR="00162BD8" w:rsidRDefault="00162BD8" w:rsidP="00DE4F17">
      <w:pPr>
        <w:spacing w:after="0" w:line="240" w:lineRule="auto"/>
      </w:pPr>
      <w:r>
        <w:separator/>
      </w:r>
    </w:p>
  </w:footnote>
  <w:footnote w:type="continuationSeparator" w:id="0">
    <w:p w14:paraId="08004C30" w14:textId="77777777" w:rsidR="00162BD8" w:rsidRDefault="00162BD8" w:rsidP="00DE4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B6D8" w14:textId="4D17337A" w:rsidR="00DE4F17" w:rsidRPr="00DE4F17" w:rsidRDefault="00DE4F17" w:rsidP="00DE4F17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</w:pPr>
    <w:r w:rsidRPr="00DE4F17">
      <w:rPr>
        <w:rFonts w:ascii="Times New Roman" w:eastAsia="Times New Roman" w:hAnsi="Times New Roman" w:cs="Times New Roman"/>
        <w:noProof/>
        <w:kern w:val="2"/>
        <w:sz w:val="20"/>
        <w:szCs w:val="20"/>
        <w:lang w:eastAsia="zh-CN"/>
      </w:rPr>
      <w:drawing>
        <wp:inline distT="0" distB="0" distL="0" distR="0" wp14:anchorId="21B27C0D" wp14:editId="6672619A">
          <wp:extent cx="3299460" cy="9372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548" r="-174" b="-548"/>
                  <a:stretch>
                    <a:fillRect/>
                  </a:stretch>
                </pic:blipFill>
                <pic:spPr bwMode="auto">
                  <a:xfrm>
                    <a:off x="0" y="0"/>
                    <a:ext cx="329946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6C582E" w14:textId="77777777" w:rsidR="00DE4F17" w:rsidRPr="00DE4F17" w:rsidRDefault="00DE4F17" w:rsidP="00DE4F17">
    <w:pPr>
      <w:widowControl w:val="0"/>
      <w:tabs>
        <w:tab w:val="center" w:pos="4536"/>
        <w:tab w:val="right" w:pos="9072"/>
      </w:tabs>
      <w:spacing w:after="0" w:line="240" w:lineRule="atLeast"/>
      <w:rPr>
        <w:rFonts w:ascii="Liberation Serif" w:eastAsia="NSimSun" w:hAnsi="Liberation Serif" w:cs="Lucida Sans" w:hint="eastAsia"/>
        <w:iCs/>
        <w:sz w:val="24"/>
        <w:szCs w:val="24"/>
        <w:lang w:eastAsia="zh-CN" w:bidi="hi-IN"/>
      </w:rPr>
    </w:pPr>
    <w:bookmarkStart w:id="1" w:name="_Hlk102734709"/>
    <w:r w:rsidRPr="00DE4F17">
      <w:rPr>
        <w:rFonts w:ascii="Arial" w:eastAsia="Calibri" w:hAnsi="Arial" w:cs="Arial"/>
        <w:iCs/>
        <w:sz w:val="24"/>
        <w:szCs w:val="24"/>
      </w:rPr>
      <w:t>Zamówienie współfinansowane z Rządowego Funduszu Polski Ład: Programu Inwestycji Strategicznych</w:t>
    </w:r>
  </w:p>
  <w:bookmarkEnd w:id="1"/>
  <w:p w14:paraId="68909E93" w14:textId="77777777" w:rsidR="00DE4F17" w:rsidRDefault="00DE4F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CFE"/>
    <w:multiLevelType w:val="hybridMultilevel"/>
    <w:tmpl w:val="1E307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14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17"/>
    <w:rsid w:val="00037418"/>
    <w:rsid w:val="00047273"/>
    <w:rsid w:val="00073204"/>
    <w:rsid w:val="00162BD8"/>
    <w:rsid w:val="00173E7A"/>
    <w:rsid w:val="00194E81"/>
    <w:rsid w:val="00206B35"/>
    <w:rsid w:val="00292581"/>
    <w:rsid w:val="0035038F"/>
    <w:rsid w:val="003C610C"/>
    <w:rsid w:val="00456B3C"/>
    <w:rsid w:val="00550DEE"/>
    <w:rsid w:val="005629BD"/>
    <w:rsid w:val="00583B08"/>
    <w:rsid w:val="00590E1F"/>
    <w:rsid w:val="005E4DEE"/>
    <w:rsid w:val="005E5A45"/>
    <w:rsid w:val="00784512"/>
    <w:rsid w:val="007B0F0C"/>
    <w:rsid w:val="00897533"/>
    <w:rsid w:val="008A3839"/>
    <w:rsid w:val="009B16F6"/>
    <w:rsid w:val="009D5558"/>
    <w:rsid w:val="00A20571"/>
    <w:rsid w:val="00A84844"/>
    <w:rsid w:val="00A90C68"/>
    <w:rsid w:val="00B3155C"/>
    <w:rsid w:val="00CB17D9"/>
    <w:rsid w:val="00D76AE4"/>
    <w:rsid w:val="00DE4F17"/>
    <w:rsid w:val="00E52B62"/>
    <w:rsid w:val="00F07BE5"/>
    <w:rsid w:val="00F351E4"/>
    <w:rsid w:val="00FA2B08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A598"/>
  <w15:chartTrackingRefBased/>
  <w15:docId w15:val="{A0E4C3F7-DCD1-4BEA-9808-C9A2F92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4F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E4F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4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17"/>
  </w:style>
  <w:style w:type="paragraph" w:customStyle="1" w:styleId="ZnakZnak1CharChar">
    <w:name w:val="Znak Znak1 Char Char"/>
    <w:basedOn w:val="Normalny"/>
    <w:rsid w:val="00DE4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0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onius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19</cp:revision>
  <cp:lastPrinted>2023-09-04T11:33:00Z</cp:lastPrinted>
  <dcterms:created xsi:type="dcterms:W3CDTF">2022-06-02T07:15:00Z</dcterms:created>
  <dcterms:modified xsi:type="dcterms:W3CDTF">2023-09-04T11:33:00Z</dcterms:modified>
</cp:coreProperties>
</file>