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B8" w:rsidRDefault="006977B8" w:rsidP="00AD10C2">
      <w:pPr>
        <w:jc w:val="right"/>
      </w:pPr>
      <w:bookmarkStart w:id="0" w:name="_Hlk71626466"/>
    </w:p>
    <w:p w:rsidR="00AD10C2" w:rsidRDefault="00AD10C2" w:rsidP="00AD10C2">
      <w:pPr>
        <w:jc w:val="right"/>
      </w:pPr>
      <w:r>
        <w:t xml:space="preserve">Białystok, </w:t>
      </w:r>
      <w:r w:rsidR="00D61C49">
        <w:t>02</w:t>
      </w:r>
      <w:r w:rsidR="00D047ED">
        <w:t>-</w:t>
      </w:r>
      <w:r w:rsidR="00606E70">
        <w:t>0</w:t>
      </w:r>
      <w:r w:rsidR="00D61C49">
        <w:t>4-202</w:t>
      </w:r>
    </w:p>
    <w:p w:rsidR="006977B8" w:rsidRDefault="006977B8" w:rsidP="00315493">
      <w:pPr>
        <w:spacing w:after="0"/>
      </w:pPr>
    </w:p>
    <w:p w:rsidR="00AD10C2" w:rsidRDefault="00AD10C2" w:rsidP="00315493">
      <w:pPr>
        <w:spacing w:after="0"/>
      </w:pPr>
      <w:r>
        <w:t xml:space="preserve">Numer postępowania: </w:t>
      </w:r>
      <w:r w:rsidR="00154737">
        <w:t>AZP.25.</w:t>
      </w:r>
      <w:r w:rsidR="00D61C49">
        <w:t>1</w:t>
      </w:r>
      <w:r w:rsidR="00154737">
        <w:t>.</w:t>
      </w:r>
      <w:r w:rsidR="0091291E">
        <w:t>4</w:t>
      </w:r>
      <w:r w:rsidR="00E45622" w:rsidRPr="00E45622">
        <w:t>.202</w:t>
      </w:r>
      <w:r w:rsidR="00D61C49">
        <w:t>4</w:t>
      </w:r>
    </w:p>
    <w:p w:rsidR="0091291E" w:rsidRDefault="0091291E" w:rsidP="00154737">
      <w:pPr>
        <w:spacing w:after="0"/>
        <w:jc w:val="both"/>
      </w:pPr>
    </w:p>
    <w:p w:rsidR="00E45622" w:rsidRDefault="00FE310B" w:rsidP="00154737">
      <w:pPr>
        <w:spacing w:after="0"/>
        <w:jc w:val="both"/>
      </w:pPr>
      <w:r>
        <w:t xml:space="preserve">Przedmiot zamówienia: </w:t>
      </w:r>
      <w:r w:rsidR="00D61C49" w:rsidRPr="00D61C49">
        <w:t>Wykonanie zamówienia w zakresie dostarczenia, rozładunku, wniesienia, zainstalowania, uruchomienia urządzeń i dostarczenia instrukcji stanowiskowej oraz jej wdrożenia z podziałem na 7 części</w:t>
      </w:r>
      <w:r w:rsidR="00982E80">
        <w:t>.</w:t>
      </w:r>
    </w:p>
    <w:p w:rsidR="00084906" w:rsidRDefault="00084906" w:rsidP="00203847">
      <w:pPr>
        <w:spacing w:after="0"/>
        <w:jc w:val="both"/>
        <w:rPr>
          <w:b/>
        </w:rPr>
      </w:pPr>
    </w:p>
    <w:p w:rsidR="00084906" w:rsidRDefault="00084906" w:rsidP="008F4783">
      <w:pPr>
        <w:spacing w:after="0"/>
        <w:jc w:val="center"/>
        <w:rPr>
          <w:b/>
        </w:rPr>
      </w:pPr>
    </w:p>
    <w:bookmarkEnd w:id="0"/>
    <w:p w:rsidR="0091291E" w:rsidRPr="009A66D5" w:rsidRDefault="0091291E" w:rsidP="0091291E">
      <w:pPr>
        <w:spacing w:after="0"/>
        <w:jc w:val="both"/>
      </w:pPr>
      <w:r w:rsidRPr="009A66D5">
        <w:rPr>
          <w:b/>
        </w:rPr>
        <w:t>Podstawa prawna:</w:t>
      </w:r>
      <w:r w:rsidRPr="009A66D5">
        <w:t xml:space="preserve"> zgodnie z art. 255 pkt 3 ustawy </w:t>
      </w:r>
      <w:proofErr w:type="spellStart"/>
      <w:r w:rsidRPr="009A66D5">
        <w:t>Pzp</w:t>
      </w:r>
      <w:proofErr w:type="spellEnd"/>
      <w:r w:rsidRPr="009A66D5">
        <w:t>, Zamawiający unieważnia postę</w:t>
      </w:r>
      <w:r w:rsidR="00D61C49">
        <w:t xml:space="preserve">powanie o udzielenie zamówienia </w:t>
      </w:r>
      <w:r w:rsidR="00D61C49" w:rsidRPr="00D61C49">
        <w:rPr>
          <w:b/>
        </w:rPr>
        <w:t>w części nr 4.</w:t>
      </w:r>
    </w:p>
    <w:p w:rsidR="0091291E" w:rsidRPr="009A66D5" w:rsidRDefault="0091291E" w:rsidP="0091291E">
      <w:pPr>
        <w:spacing w:after="0"/>
        <w:jc w:val="both"/>
        <w:rPr>
          <w:b/>
        </w:rPr>
      </w:pPr>
      <w:r w:rsidRPr="009A66D5">
        <w:rPr>
          <w:b/>
        </w:rPr>
        <w:t xml:space="preserve">Uzasadnienie faktyczne </w:t>
      </w:r>
    </w:p>
    <w:p w:rsidR="00AD06E3" w:rsidRDefault="0091291E" w:rsidP="0091291E">
      <w:pPr>
        <w:pStyle w:val="Akapitzlist"/>
        <w:spacing w:after="0"/>
        <w:ind w:left="0"/>
        <w:jc w:val="both"/>
        <w:rPr>
          <w:b/>
        </w:rPr>
      </w:pPr>
      <w:r w:rsidRPr="009A66D5">
        <w:rPr>
          <w:bCs/>
        </w:rPr>
        <w:t xml:space="preserve">Zamawiający unieważnia postępowanie o udzielenie zamówienia publicznego, ze względu na fakt, iż cena najkorzystniejszej oferty tj. </w:t>
      </w:r>
      <w:r w:rsidR="00D61C49" w:rsidRPr="00D61C49">
        <w:rPr>
          <w:bCs/>
        </w:rPr>
        <w:t>22.140,00</w:t>
      </w:r>
      <w:r w:rsidRPr="009A66D5">
        <w:rPr>
          <w:bCs/>
        </w:rPr>
        <w:t xml:space="preserve"> zł przewyższa kwotę, które Zamawiający zamierza przeznaczyć na sfinalizowanie zamówienia tj. </w:t>
      </w:r>
      <w:r w:rsidR="00D61C49">
        <w:rPr>
          <w:bCs/>
        </w:rPr>
        <w:t>16.000,00</w:t>
      </w:r>
      <w:r w:rsidRPr="009A66D5">
        <w:rPr>
          <w:bCs/>
        </w:rPr>
        <w:t xml:space="preserve"> zł.</w:t>
      </w:r>
      <w:r w:rsidR="00AD06E3">
        <w:rPr>
          <w:b/>
        </w:rPr>
        <w:t xml:space="preserve"> </w:t>
      </w:r>
    </w:p>
    <w:p w:rsidR="00E45622" w:rsidRDefault="00E45622" w:rsidP="00E7418C">
      <w:pPr>
        <w:pStyle w:val="Akapitzlist"/>
        <w:jc w:val="both"/>
      </w:pPr>
    </w:p>
    <w:p w:rsidR="00D61C49" w:rsidRPr="009A66D5" w:rsidRDefault="00D61C49" w:rsidP="00D61C49">
      <w:pPr>
        <w:spacing w:after="0"/>
        <w:jc w:val="both"/>
      </w:pPr>
      <w:r w:rsidRPr="009A66D5">
        <w:rPr>
          <w:b/>
        </w:rPr>
        <w:t>Podstawa prawna:</w:t>
      </w:r>
      <w:r w:rsidRPr="009A66D5">
        <w:t xml:space="preserve"> zgodnie z art. 255 pkt 3 ustawy </w:t>
      </w:r>
      <w:proofErr w:type="spellStart"/>
      <w:r w:rsidRPr="009A66D5">
        <w:t>Pzp</w:t>
      </w:r>
      <w:proofErr w:type="spellEnd"/>
      <w:r w:rsidRPr="009A66D5">
        <w:t>, Zamawiający unieważnia postę</w:t>
      </w:r>
      <w:r>
        <w:t>powanie o udzieleni</w:t>
      </w:r>
      <w:r>
        <w:t xml:space="preserve">e zamówienia </w:t>
      </w:r>
      <w:r w:rsidRPr="00D61C49">
        <w:rPr>
          <w:b/>
        </w:rPr>
        <w:t xml:space="preserve">w części </w:t>
      </w:r>
      <w:r w:rsidRPr="00D61C49">
        <w:rPr>
          <w:b/>
        </w:rPr>
        <w:t>nr 7.</w:t>
      </w:r>
    </w:p>
    <w:p w:rsidR="00D61C49" w:rsidRPr="009A66D5" w:rsidRDefault="00D61C49" w:rsidP="00D61C49">
      <w:pPr>
        <w:spacing w:after="0"/>
        <w:jc w:val="both"/>
        <w:rPr>
          <w:b/>
        </w:rPr>
      </w:pPr>
      <w:r w:rsidRPr="009A66D5">
        <w:rPr>
          <w:b/>
        </w:rPr>
        <w:t xml:space="preserve">Uzasadnienie faktyczne </w:t>
      </w:r>
    </w:p>
    <w:p w:rsidR="00E45622" w:rsidRDefault="00D61C49" w:rsidP="00D61C49">
      <w:pPr>
        <w:jc w:val="both"/>
      </w:pPr>
      <w:r w:rsidRPr="009A66D5">
        <w:rPr>
          <w:bCs/>
        </w:rPr>
        <w:t xml:space="preserve">Zamawiający unieważnia postępowanie o udzielenie zamówienia publicznego, ze względu na fakt, iż cena najkorzystniejszej oferty tj. </w:t>
      </w:r>
      <w:r w:rsidRPr="00D61C49">
        <w:rPr>
          <w:bCs/>
        </w:rPr>
        <w:t>29.310,90</w:t>
      </w:r>
      <w:r w:rsidRPr="009A66D5">
        <w:rPr>
          <w:bCs/>
        </w:rPr>
        <w:t xml:space="preserve"> zł przewyższa kwotę, które Zamawiający zamierza przeznaczyć na sfinalizowanie zamówienia tj. </w:t>
      </w:r>
      <w:r>
        <w:rPr>
          <w:bCs/>
        </w:rPr>
        <w:t>6.5</w:t>
      </w:r>
      <w:bookmarkStart w:id="1" w:name="_GoBack"/>
      <w:bookmarkEnd w:id="1"/>
      <w:r>
        <w:rPr>
          <w:bCs/>
        </w:rPr>
        <w:t>00,00</w:t>
      </w:r>
      <w:r w:rsidRPr="009A66D5">
        <w:rPr>
          <w:bCs/>
        </w:rPr>
        <w:t xml:space="preserve"> zł.</w:t>
      </w:r>
    </w:p>
    <w:p w:rsidR="00D337E7" w:rsidRPr="008C4515" w:rsidRDefault="00D337E7" w:rsidP="00D337E7">
      <w:pPr>
        <w:ind w:left="5940" w:hanging="180"/>
        <w:jc w:val="center"/>
        <w:rPr>
          <w:rFonts w:eastAsia="Times New Roman" w:cstheme="minorHAnsi"/>
          <w:b/>
          <w:lang w:eastAsia="pl-PL"/>
        </w:rPr>
      </w:pPr>
      <w:r>
        <w:tab/>
      </w:r>
      <w:r w:rsidRPr="008C4515">
        <w:rPr>
          <w:rFonts w:eastAsia="Times New Roman" w:cstheme="minorHAnsi"/>
          <w:b/>
          <w:lang w:eastAsia="pl-PL"/>
        </w:rPr>
        <w:t>zatwierdzam</w:t>
      </w:r>
    </w:p>
    <w:p w:rsidR="00D337E7" w:rsidRDefault="00D337E7" w:rsidP="00D337E7">
      <w:pPr>
        <w:spacing w:after="0" w:line="240" w:lineRule="auto"/>
        <w:ind w:left="5940" w:hanging="180"/>
        <w:jc w:val="center"/>
        <w:rPr>
          <w:rFonts w:eastAsia="Times New Roman" w:cstheme="minorHAnsi"/>
          <w:b/>
          <w:i/>
          <w:lang w:eastAsia="pl-PL"/>
        </w:rPr>
      </w:pPr>
      <w:r w:rsidRPr="008C4515">
        <w:rPr>
          <w:rFonts w:eastAsia="Times New Roman" w:cstheme="minorHAnsi"/>
          <w:b/>
          <w:i/>
          <w:lang w:eastAsia="pl-PL"/>
        </w:rPr>
        <w:t>Kanclerz UMB</w:t>
      </w:r>
    </w:p>
    <w:p w:rsidR="00D337E7" w:rsidRDefault="00D337E7" w:rsidP="00D337E7">
      <w:pPr>
        <w:spacing w:after="0" w:line="240" w:lineRule="auto"/>
        <w:ind w:left="5940" w:hanging="180"/>
        <w:jc w:val="center"/>
        <w:rPr>
          <w:rFonts w:eastAsia="Times New Roman" w:cstheme="minorHAnsi"/>
          <w:b/>
          <w:i/>
          <w:lang w:eastAsia="pl-PL"/>
        </w:rPr>
      </w:pPr>
    </w:p>
    <w:p w:rsidR="00D337E7" w:rsidRPr="008C4515" w:rsidRDefault="00D337E7" w:rsidP="00D337E7">
      <w:pPr>
        <w:spacing w:after="0" w:line="240" w:lineRule="auto"/>
        <w:ind w:left="5940" w:hanging="180"/>
        <w:jc w:val="center"/>
        <w:rPr>
          <w:rFonts w:eastAsia="Times New Roman" w:cstheme="minorHAnsi"/>
          <w:b/>
          <w:i/>
          <w:lang w:eastAsia="pl-PL"/>
        </w:rPr>
      </w:pPr>
    </w:p>
    <w:p w:rsidR="00D337E7" w:rsidRPr="008C4515" w:rsidRDefault="00D337E7" w:rsidP="00D337E7">
      <w:pPr>
        <w:spacing w:after="0" w:line="240" w:lineRule="auto"/>
        <w:ind w:left="5940" w:hanging="720"/>
        <w:jc w:val="center"/>
        <w:rPr>
          <w:rFonts w:eastAsia="Times New Roman" w:cstheme="minorHAnsi"/>
          <w:b/>
          <w:i/>
          <w:lang w:eastAsia="pl-PL"/>
        </w:rPr>
      </w:pPr>
      <w:r w:rsidRPr="008C4515">
        <w:rPr>
          <w:rFonts w:eastAsia="Times New Roman" w:cstheme="minorHAnsi"/>
          <w:b/>
          <w:i/>
          <w:lang w:eastAsia="pl-PL"/>
        </w:rPr>
        <w:t xml:space="preserve">           mgr Konrad Raczkowski                                                                                             </w:t>
      </w:r>
    </w:p>
    <w:p w:rsidR="000143E9" w:rsidRPr="000143E9" w:rsidRDefault="000143E9" w:rsidP="00D337E7">
      <w:pPr>
        <w:tabs>
          <w:tab w:val="left" w:pos="6750"/>
        </w:tabs>
      </w:pPr>
    </w:p>
    <w:p w:rsidR="00E45622" w:rsidRDefault="00E45622" w:rsidP="000143E9"/>
    <w:sectPr w:rsidR="00E45622" w:rsidSect="00205C39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3B8" w:rsidRDefault="003E23B8" w:rsidP="00D62271">
      <w:pPr>
        <w:spacing w:after="0" w:line="240" w:lineRule="auto"/>
      </w:pPr>
      <w:r>
        <w:separator/>
      </w:r>
    </w:p>
  </w:endnote>
  <w:endnote w:type="continuationSeparator" w:id="0">
    <w:p w:rsidR="003E23B8" w:rsidRDefault="003E23B8" w:rsidP="00D6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271" w:rsidRPr="00D62271" w:rsidRDefault="00D62271" w:rsidP="00330FC2">
    <w:pPr>
      <w:tabs>
        <w:tab w:val="left" w:pos="1290"/>
      </w:tabs>
      <w:spacing w:after="0" w:line="240" w:lineRule="auto"/>
      <w:rPr>
        <w:rFonts w:ascii="Times New Roman" w:eastAsia="Calibri" w:hAnsi="Times New Roman" w:cs="Times New Roman"/>
        <w:sz w:val="18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3B8" w:rsidRDefault="003E23B8" w:rsidP="00D62271">
      <w:pPr>
        <w:spacing w:after="0" w:line="240" w:lineRule="auto"/>
      </w:pPr>
      <w:r>
        <w:separator/>
      </w:r>
    </w:p>
  </w:footnote>
  <w:footnote w:type="continuationSeparator" w:id="0">
    <w:p w:rsidR="003E23B8" w:rsidRDefault="003E23B8" w:rsidP="00D6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271" w:rsidRDefault="00D62271">
    <w:pPr>
      <w:pStyle w:val="Nagwek"/>
    </w:pPr>
  </w:p>
  <w:p w:rsidR="006977B8" w:rsidRDefault="00982E80">
    <w:pPr>
      <w:pStyle w:val="Nagwek"/>
    </w:pPr>
    <w:r>
      <w:rPr>
        <w:noProof/>
        <w:lang w:eastAsia="pl-PL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A2588"/>
    <w:multiLevelType w:val="hybridMultilevel"/>
    <w:tmpl w:val="27788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C2"/>
    <w:rsid w:val="000143E9"/>
    <w:rsid w:val="00084906"/>
    <w:rsid w:val="00087214"/>
    <w:rsid w:val="00094FD8"/>
    <w:rsid w:val="000B5E12"/>
    <w:rsid w:val="00127FDC"/>
    <w:rsid w:val="00154737"/>
    <w:rsid w:val="00165C4A"/>
    <w:rsid w:val="001704B5"/>
    <w:rsid w:val="00184F42"/>
    <w:rsid w:val="001F1286"/>
    <w:rsid w:val="00203847"/>
    <w:rsid w:val="00205C39"/>
    <w:rsid w:val="002E64FF"/>
    <w:rsid w:val="00315493"/>
    <w:rsid w:val="00330FC2"/>
    <w:rsid w:val="003622CB"/>
    <w:rsid w:val="00386295"/>
    <w:rsid w:val="003B42BB"/>
    <w:rsid w:val="003E23B8"/>
    <w:rsid w:val="00417120"/>
    <w:rsid w:val="00462CFD"/>
    <w:rsid w:val="004E1EF2"/>
    <w:rsid w:val="004E5658"/>
    <w:rsid w:val="00555C39"/>
    <w:rsid w:val="0059204B"/>
    <w:rsid w:val="005A494A"/>
    <w:rsid w:val="00606E70"/>
    <w:rsid w:val="00642A9B"/>
    <w:rsid w:val="0066661C"/>
    <w:rsid w:val="00684C21"/>
    <w:rsid w:val="006977B8"/>
    <w:rsid w:val="0074611F"/>
    <w:rsid w:val="00804C26"/>
    <w:rsid w:val="00846A94"/>
    <w:rsid w:val="008512B7"/>
    <w:rsid w:val="008636EE"/>
    <w:rsid w:val="00882BED"/>
    <w:rsid w:val="008F4783"/>
    <w:rsid w:val="0091291E"/>
    <w:rsid w:val="00982E80"/>
    <w:rsid w:val="009974FA"/>
    <w:rsid w:val="009C236D"/>
    <w:rsid w:val="009D6790"/>
    <w:rsid w:val="00A3126F"/>
    <w:rsid w:val="00A34430"/>
    <w:rsid w:val="00AD06E3"/>
    <w:rsid w:val="00AD0CDC"/>
    <w:rsid w:val="00AD10C2"/>
    <w:rsid w:val="00BC48D2"/>
    <w:rsid w:val="00BD4008"/>
    <w:rsid w:val="00BE566F"/>
    <w:rsid w:val="00C2224B"/>
    <w:rsid w:val="00C22C76"/>
    <w:rsid w:val="00C9784F"/>
    <w:rsid w:val="00CE4F32"/>
    <w:rsid w:val="00D047ED"/>
    <w:rsid w:val="00D337E7"/>
    <w:rsid w:val="00D61C49"/>
    <w:rsid w:val="00D62271"/>
    <w:rsid w:val="00DB4414"/>
    <w:rsid w:val="00DE4515"/>
    <w:rsid w:val="00E45622"/>
    <w:rsid w:val="00E65815"/>
    <w:rsid w:val="00E7418C"/>
    <w:rsid w:val="00E839CF"/>
    <w:rsid w:val="00EB7CDE"/>
    <w:rsid w:val="00F02BAE"/>
    <w:rsid w:val="00F4325E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67FFB-8924-4C9B-90DE-0B52078B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E741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271"/>
  </w:style>
  <w:style w:type="paragraph" w:styleId="Stopka">
    <w:name w:val="footer"/>
    <w:basedOn w:val="Normalny"/>
    <w:link w:val="StopkaZnak"/>
    <w:uiPriority w:val="99"/>
    <w:unhideWhenUsed/>
    <w:rsid w:val="00D6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271"/>
  </w:style>
  <w:style w:type="paragraph" w:styleId="Tekstdymka">
    <w:name w:val="Balloon Text"/>
    <w:basedOn w:val="Normalny"/>
    <w:link w:val="TekstdymkaZnak"/>
    <w:uiPriority w:val="99"/>
    <w:semiHidden/>
    <w:unhideWhenUsed/>
    <w:rsid w:val="00697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Michał Wolański</cp:lastModifiedBy>
  <cp:revision>15</cp:revision>
  <cp:lastPrinted>2024-04-02T11:23:00Z</cp:lastPrinted>
  <dcterms:created xsi:type="dcterms:W3CDTF">2022-03-01T10:02:00Z</dcterms:created>
  <dcterms:modified xsi:type="dcterms:W3CDTF">2024-04-02T11:23:00Z</dcterms:modified>
</cp:coreProperties>
</file>