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9C1" w14:textId="77777777" w:rsidR="00C01E20" w:rsidRDefault="00C01E20" w:rsidP="00C01E20">
      <w:pPr>
        <w:rPr>
          <w:rFonts w:ascii="Times New Roman" w:hAnsi="Times New Roman" w:cs="Times New Roman"/>
        </w:rPr>
      </w:pPr>
    </w:p>
    <w:p w14:paraId="18FA4F0F" w14:textId="1D5B591E" w:rsidR="00C01E20" w:rsidRPr="00C01E20" w:rsidRDefault="00C01E20" w:rsidP="00C75B7F">
      <w:pPr>
        <w:ind w:left="1416"/>
        <w:jc w:val="center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>Ogłoszenie o udziel</w:t>
      </w:r>
      <w:r w:rsidR="004F78DA">
        <w:rPr>
          <w:rFonts w:ascii="Verdana" w:hAnsi="Verdana" w:cs="Times New Roman"/>
          <w:b/>
          <w:bCs/>
        </w:rPr>
        <w:t>a</w:t>
      </w:r>
      <w:r w:rsidRPr="00C01E20">
        <w:rPr>
          <w:rFonts w:ascii="Verdana" w:hAnsi="Verdana" w:cs="Times New Roman"/>
          <w:b/>
          <w:bCs/>
        </w:rPr>
        <w:t>nym zamówieniu</w:t>
      </w:r>
    </w:p>
    <w:p w14:paraId="5F8A43C8" w14:textId="6726D999" w:rsidR="00C75B7F" w:rsidRPr="00C75B7F" w:rsidRDefault="00C01E20" w:rsidP="00C01E20">
      <w:pPr>
        <w:spacing w:after="0"/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1. Nazwa i adres Zamawiającego: </w:t>
      </w:r>
    </w:p>
    <w:p w14:paraId="0145A832" w14:textId="116C8DCD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Igrzyska Europejskie 2023 spółka z ograniczoną odpowiedzialnością </w:t>
      </w:r>
    </w:p>
    <w:p w14:paraId="68524028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adres: ul. Profesora Michała Życzkowskiego 20, 31-864 Kraków, </w:t>
      </w:r>
    </w:p>
    <w:p w14:paraId="36742F00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telefon: (12) 349 48 40, </w:t>
      </w:r>
    </w:p>
    <w:p w14:paraId="223BEA98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NIP: 6762610220; REGON: 521030271, </w:t>
      </w:r>
    </w:p>
    <w:p w14:paraId="6FA389A8" w14:textId="77777777" w:rsidR="00C01E20" w:rsidRPr="00C01E20" w:rsidRDefault="00C01E20" w:rsidP="00C01E20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e-mail: office@ie2023.pl, </w:t>
      </w:r>
    </w:p>
    <w:p w14:paraId="38A46DCB" w14:textId="64C94130" w:rsidR="00C01E20" w:rsidRDefault="00C01E20" w:rsidP="00C75B7F">
      <w:pPr>
        <w:spacing w:after="0"/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adres strony internetowej: www.ie2023.pl </w:t>
      </w:r>
    </w:p>
    <w:p w14:paraId="2100DC57" w14:textId="77777777" w:rsidR="00C75B7F" w:rsidRPr="00C01E20" w:rsidRDefault="00C75B7F" w:rsidP="00C75B7F">
      <w:pPr>
        <w:spacing w:after="0"/>
        <w:jc w:val="both"/>
        <w:rPr>
          <w:rFonts w:ascii="Verdana" w:hAnsi="Verdana" w:cs="Times New Roman"/>
        </w:rPr>
      </w:pPr>
    </w:p>
    <w:p w14:paraId="1714CE1B" w14:textId="77777777" w:rsidR="00C01E20" w:rsidRPr="00C01E20" w:rsidRDefault="00C01E20" w:rsidP="00C01E20">
      <w:pPr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2. Nazwa postępowania: </w:t>
      </w:r>
    </w:p>
    <w:p w14:paraId="47FA1F17" w14:textId="77777777" w:rsidR="00BA3A68" w:rsidRDefault="00BA3A68" w:rsidP="00C01E20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P</w:t>
      </w:r>
      <w:r w:rsidRPr="00BA3A68">
        <w:rPr>
          <w:rFonts w:ascii="Verdana" w:hAnsi="Verdana" w:cs="Times New Roman"/>
        </w:rPr>
        <w:t xml:space="preserve">ełnienie funkcji rzeczoznawcy przeciwpożarowego w związku z realizacją przez Zamawiającego budowy obiektów tymczasowych na potrzeby  realizacji IE2023 r., tj. wolnostojących tymczasowych namiotów zlokalizowanych w Krakowie przy ul. Piastowskiej, na działce nr 261/1 w </w:t>
      </w:r>
      <w:proofErr w:type="spellStart"/>
      <w:r w:rsidRPr="00BA3A68">
        <w:rPr>
          <w:rFonts w:ascii="Verdana" w:hAnsi="Verdana" w:cs="Times New Roman"/>
        </w:rPr>
        <w:t>obr</w:t>
      </w:r>
      <w:proofErr w:type="spellEnd"/>
      <w:r w:rsidRPr="00BA3A68">
        <w:rPr>
          <w:rFonts w:ascii="Verdana" w:hAnsi="Verdana" w:cs="Times New Roman"/>
        </w:rPr>
        <w:t>. 0005</w:t>
      </w:r>
    </w:p>
    <w:p w14:paraId="3F87D7EC" w14:textId="561392F8" w:rsidR="00C01E20" w:rsidRPr="00C01E20" w:rsidRDefault="00C01E20" w:rsidP="00C01E20">
      <w:pPr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3. Tryb postępowania wraz z podaniem podstawy prawnej: </w:t>
      </w:r>
    </w:p>
    <w:p w14:paraId="7FD7882F" w14:textId="2AC0A97D" w:rsidR="00C01E20" w:rsidRPr="00C01E20" w:rsidRDefault="00C01E20" w:rsidP="00C01E20">
      <w:pPr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>Do niniejszego postępowania nie znajdują zastosowania przepisy Ustawy z dnia 11 września 2019 r. Prawo zamówień publicznych (tj. Dz.U. z 2022 r., poz. 1710 ze zm.), a to na podstawie art. 5 ust 1 Ustawy z dnia 2 grudnia 2021 r. o wsparciu przygotowania III Igrzysk Europejskich w 2023 roku (</w:t>
      </w:r>
      <w:proofErr w:type="spellStart"/>
      <w:r w:rsidRPr="00C01E20">
        <w:rPr>
          <w:rFonts w:ascii="Verdana" w:hAnsi="Verdana" w:cs="Times New Roman"/>
        </w:rPr>
        <w:t>t.j</w:t>
      </w:r>
      <w:proofErr w:type="spellEnd"/>
      <w:r w:rsidRPr="00C01E20">
        <w:rPr>
          <w:rFonts w:ascii="Verdana" w:hAnsi="Verdana" w:cs="Times New Roman"/>
        </w:rPr>
        <w:t>. Dz. U. z 2022 r., poz. 1550), z uwagi na charakter przedmiotu zamówienia, który stanowi przedsięwzięcie z zakresu promocji III Igrzysk Europejskich w 2023 roku, o którym mowa w poz. 3</w:t>
      </w:r>
      <w:r w:rsidR="00BA3A68">
        <w:rPr>
          <w:rFonts w:ascii="Verdana" w:hAnsi="Verdana" w:cs="Times New Roman"/>
        </w:rPr>
        <w:t>5</w:t>
      </w:r>
      <w:r w:rsidRPr="00C01E20">
        <w:rPr>
          <w:rFonts w:ascii="Verdana" w:hAnsi="Verdana" w:cs="Times New Roman"/>
        </w:rPr>
        <w:t xml:space="preserve"> załącznika do Rozporządzenia Rady Ministrów z dnia 12 stycznia 2022 r. w sprawie wykazu przedsięwzięć III Igrzysk Europejskich w 2023 roku (Dz. U. poz. 145 ze zm.).</w:t>
      </w:r>
    </w:p>
    <w:p w14:paraId="2F59BEAB" w14:textId="3C3B05B5" w:rsidR="00C01E20" w:rsidRPr="00C01E20" w:rsidRDefault="00C01E20" w:rsidP="00C01E20">
      <w:pPr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Postępowanie </w:t>
      </w:r>
      <w:r>
        <w:rPr>
          <w:rFonts w:ascii="Verdana" w:hAnsi="Verdana" w:cs="Times New Roman"/>
        </w:rPr>
        <w:t>jest</w:t>
      </w:r>
      <w:r w:rsidRPr="00C01E20">
        <w:rPr>
          <w:rFonts w:ascii="Verdana" w:hAnsi="Verdana" w:cs="Times New Roman"/>
        </w:rPr>
        <w:t xml:space="preserve"> prowadzone w oparciu o postanowienia Regulaminu udzielania zamówień publicznych w Igrzyska Europejskie 2023 sp. z o.o. </w:t>
      </w:r>
    </w:p>
    <w:p w14:paraId="20F4655D" w14:textId="77777777" w:rsidR="00C01E20" w:rsidRPr="00C01E20" w:rsidRDefault="00C01E20" w:rsidP="00C01E20">
      <w:pPr>
        <w:jc w:val="both"/>
        <w:rPr>
          <w:rFonts w:ascii="Verdana" w:hAnsi="Verdana" w:cs="Times New Roman"/>
          <w:b/>
          <w:bCs/>
        </w:rPr>
      </w:pPr>
      <w:r w:rsidRPr="00C01E20">
        <w:rPr>
          <w:rFonts w:ascii="Verdana" w:hAnsi="Verdana" w:cs="Times New Roman"/>
          <w:b/>
          <w:bCs/>
        </w:rPr>
        <w:t xml:space="preserve">4. Przedmiot zamówienia: </w:t>
      </w:r>
    </w:p>
    <w:p w14:paraId="5AE15FF3" w14:textId="45275DD6" w:rsidR="00C01E20" w:rsidRDefault="00C01E20" w:rsidP="00C01E20">
      <w:pPr>
        <w:jc w:val="both"/>
        <w:rPr>
          <w:rFonts w:ascii="Verdana" w:hAnsi="Verdana" w:cs="Times New Roman"/>
        </w:rPr>
      </w:pPr>
      <w:r w:rsidRPr="00C01E20">
        <w:rPr>
          <w:rFonts w:ascii="Verdana" w:hAnsi="Verdana" w:cs="Times New Roman"/>
        </w:rPr>
        <w:t xml:space="preserve">Przedmiotem zamówienia jest </w:t>
      </w:r>
      <w:r w:rsidR="00BA3A68" w:rsidRPr="00BA3A68">
        <w:rPr>
          <w:rFonts w:ascii="Verdana" w:hAnsi="Verdana" w:cs="Times New Roman"/>
        </w:rPr>
        <w:t xml:space="preserve">pełnienie funkcji rzeczoznawcy przeciwpożarowego w związku z realizacją przez Zamawiającego budowy obiektów tymczasowych na potrzeby  realizacji IE2023 r., tj. wolnostojących tymczasowych namiotów zlokalizowanych w Krakowie przy ul. Piastowskiej, na działce nr 261/1 w </w:t>
      </w:r>
      <w:proofErr w:type="spellStart"/>
      <w:r w:rsidR="00BA3A68" w:rsidRPr="00BA3A68">
        <w:rPr>
          <w:rFonts w:ascii="Verdana" w:hAnsi="Verdana" w:cs="Times New Roman"/>
        </w:rPr>
        <w:t>obr</w:t>
      </w:r>
      <w:proofErr w:type="spellEnd"/>
      <w:r w:rsidR="00BA3A68" w:rsidRPr="00BA3A68">
        <w:rPr>
          <w:rFonts w:ascii="Verdana" w:hAnsi="Verdana" w:cs="Times New Roman"/>
        </w:rPr>
        <w:t>. 0005</w:t>
      </w:r>
      <w:r w:rsidRPr="00C01E20">
        <w:rPr>
          <w:rFonts w:ascii="Verdana" w:hAnsi="Verdana" w:cs="Times New Roman"/>
        </w:rPr>
        <w:t>”</w:t>
      </w:r>
    </w:p>
    <w:p w14:paraId="317A2C6D" w14:textId="299B938B" w:rsidR="00680726" w:rsidRPr="00680726" w:rsidRDefault="00680726" w:rsidP="00C01E20">
      <w:pPr>
        <w:jc w:val="both"/>
        <w:rPr>
          <w:rFonts w:ascii="Verdana" w:hAnsi="Verdana" w:cs="Times New Roman"/>
          <w:b/>
          <w:bCs/>
        </w:rPr>
      </w:pPr>
      <w:r w:rsidRPr="00C75B7F">
        <w:rPr>
          <w:rFonts w:ascii="Verdana" w:hAnsi="Verdana" w:cs="Times New Roman"/>
          <w:b/>
          <w:bCs/>
        </w:rPr>
        <w:t>5. Warunki udziału w postępowaniu:</w:t>
      </w:r>
    </w:p>
    <w:p w14:paraId="2BA43DF6" w14:textId="56574930" w:rsidR="00BA3A68" w:rsidRPr="00BA3A68" w:rsidRDefault="00BA3A68" w:rsidP="00BA3A68">
      <w:pPr>
        <w:jc w:val="both"/>
        <w:rPr>
          <w:rFonts w:ascii="Verdana" w:hAnsi="Verdana" w:cs="Times New Roman"/>
        </w:rPr>
      </w:pPr>
      <w:r w:rsidRPr="00BA3A68">
        <w:rPr>
          <w:rFonts w:ascii="Verdana" w:hAnsi="Verdana" w:cs="Times New Roman"/>
        </w:rPr>
        <w:t xml:space="preserve">Wykonawcy zainteresowani udziałem w postępowaniu </w:t>
      </w:r>
      <w:r w:rsidR="00C75B7F">
        <w:rPr>
          <w:rFonts w:ascii="Verdana" w:hAnsi="Verdana" w:cs="Times New Roman"/>
        </w:rPr>
        <w:t xml:space="preserve">musza posiadać </w:t>
      </w:r>
      <w:r w:rsidR="00C75B7F" w:rsidRPr="00C75B7F">
        <w:rPr>
          <w:rFonts w:ascii="Verdana" w:hAnsi="Verdana" w:cs="Times New Roman"/>
        </w:rPr>
        <w:t xml:space="preserve">niezbędne </w:t>
      </w:r>
      <w:r w:rsidR="00C75B7F">
        <w:rPr>
          <w:rFonts w:ascii="Verdana" w:hAnsi="Verdana" w:cs="Times New Roman"/>
        </w:rPr>
        <w:t xml:space="preserve">uprawnienia </w:t>
      </w:r>
      <w:r w:rsidR="00C75B7F" w:rsidRPr="00C75B7F">
        <w:rPr>
          <w:rFonts w:ascii="Verdana" w:hAnsi="Verdana" w:cs="Times New Roman"/>
        </w:rPr>
        <w:t>do wykon</w:t>
      </w:r>
      <w:r w:rsidR="00C75B7F">
        <w:rPr>
          <w:rFonts w:ascii="Verdana" w:hAnsi="Verdana" w:cs="Times New Roman"/>
        </w:rPr>
        <w:t xml:space="preserve">ywania zawodu rzeczoznawcy przeciwpożarowego, zgodnie z obowiązującymi przepisami prawa, potwierdzone stosownym certyfikatem/ świadectwem. </w:t>
      </w:r>
    </w:p>
    <w:p w14:paraId="56E9D3FE" w14:textId="03707A7E" w:rsidR="00BA3A68" w:rsidRPr="00C75B7F" w:rsidRDefault="00BA3A68" w:rsidP="00BA3A68">
      <w:pPr>
        <w:jc w:val="both"/>
        <w:rPr>
          <w:rFonts w:ascii="Verdana" w:hAnsi="Verdana" w:cs="Times New Roman"/>
          <w:b/>
          <w:bCs/>
        </w:rPr>
      </w:pPr>
      <w:r w:rsidRPr="00C75B7F">
        <w:rPr>
          <w:rFonts w:ascii="Verdana" w:hAnsi="Verdana" w:cs="Times New Roman"/>
          <w:b/>
          <w:bCs/>
        </w:rPr>
        <w:t>Termin składania ofert: 2</w:t>
      </w:r>
      <w:r w:rsidR="00C75B7F" w:rsidRPr="00C75B7F">
        <w:rPr>
          <w:rFonts w:ascii="Verdana" w:hAnsi="Verdana" w:cs="Times New Roman"/>
          <w:b/>
          <w:bCs/>
        </w:rPr>
        <w:t>6</w:t>
      </w:r>
      <w:r w:rsidRPr="00C75B7F">
        <w:rPr>
          <w:rFonts w:ascii="Verdana" w:hAnsi="Verdana" w:cs="Times New Roman"/>
          <w:b/>
          <w:bCs/>
        </w:rPr>
        <w:t xml:space="preserve"> maja 2023 r., godzina 1</w:t>
      </w:r>
      <w:r w:rsidR="00C75B7F" w:rsidRPr="00C75B7F">
        <w:rPr>
          <w:rFonts w:ascii="Verdana" w:hAnsi="Verdana" w:cs="Times New Roman"/>
          <w:b/>
          <w:bCs/>
        </w:rPr>
        <w:t>6</w:t>
      </w:r>
      <w:r w:rsidRPr="00C75B7F">
        <w:rPr>
          <w:rFonts w:ascii="Verdana" w:hAnsi="Verdana" w:cs="Times New Roman"/>
          <w:b/>
          <w:bCs/>
        </w:rPr>
        <w:t>:00</w:t>
      </w:r>
    </w:p>
    <w:p w14:paraId="38996CF2" w14:textId="51527E6F" w:rsidR="00BA3A68" w:rsidRPr="00C75B7F" w:rsidRDefault="00BA3A68" w:rsidP="00BA3A68">
      <w:pPr>
        <w:jc w:val="both"/>
        <w:rPr>
          <w:rFonts w:ascii="Verdana" w:hAnsi="Verdana" w:cs="Times New Roman"/>
          <w:b/>
          <w:bCs/>
        </w:rPr>
      </w:pPr>
      <w:r w:rsidRPr="00C75B7F">
        <w:rPr>
          <w:rFonts w:ascii="Verdana" w:hAnsi="Verdana" w:cs="Times New Roman"/>
          <w:b/>
          <w:bCs/>
        </w:rPr>
        <w:t>Termin otwarcia ofert: 2</w:t>
      </w:r>
      <w:r w:rsidR="00C75B7F" w:rsidRPr="00C75B7F">
        <w:rPr>
          <w:rFonts w:ascii="Verdana" w:hAnsi="Verdana" w:cs="Times New Roman"/>
          <w:b/>
          <w:bCs/>
        </w:rPr>
        <w:t>6</w:t>
      </w:r>
      <w:r w:rsidRPr="00C75B7F">
        <w:rPr>
          <w:rFonts w:ascii="Verdana" w:hAnsi="Verdana" w:cs="Times New Roman"/>
          <w:b/>
          <w:bCs/>
        </w:rPr>
        <w:t xml:space="preserve"> maja 2023r. godz. 1</w:t>
      </w:r>
      <w:r w:rsidR="00C75B7F" w:rsidRPr="00C75B7F">
        <w:rPr>
          <w:rFonts w:ascii="Verdana" w:hAnsi="Verdana" w:cs="Times New Roman"/>
          <w:b/>
          <w:bCs/>
        </w:rPr>
        <w:t>6</w:t>
      </w:r>
      <w:r w:rsidRPr="00C75B7F">
        <w:rPr>
          <w:rFonts w:ascii="Verdana" w:hAnsi="Verdana" w:cs="Times New Roman"/>
          <w:b/>
          <w:bCs/>
        </w:rPr>
        <w:t>:30</w:t>
      </w:r>
    </w:p>
    <w:sectPr w:rsidR="00BA3A68" w:rsidRPr="00C75B7F" w:rsidSect="00F5462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C7B5" w14:textId="77777777" w:rsidR="00FC06D2" w:rsidRDefault="00FC06D2">
      <w:pPr>
        <w:spacing w:after="0" w:line="240" w:lineRule="auto"/>
      </w:pPr>
      <w:r>
        <w:separator/>
      </w:r>
    </w:p>
  </w:endnote>
  <w:endnote w:type="continuationSeparator" w:id="0">
    <w:p w14:paraId="6BEDD065" w14:textId="77777777" w:rsidR="00FC06D2" w:rsidRDefault="00F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8CA7" w14:textId="77777777" w:rsidR="00F5462A" w:rsidRDefault="0054125B">
    <w:pPr>
      <w:pStyle w:val="Stopka"/>
    </w:pPr>
    <w:r>
      <w:rPr>
        <w:noProof/>
      </w:rPr>
      <w:drawing>
        <wp:inline distT="0" distB="0" distL="0" distR="0" wp14:anchorId="38434BF7" wp14:editId="74A488F3">
          <wp:extent cx="1033462" cy="90764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450" cy="910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1C71" w14:textId="77777777" w:rsidR="00FC06D2" w:rsidRDefault="00FC06D2">
      <w:pPr>
        <w:spacing w:after="0" w:line="240" w:lineRule="auto"/>
      </w:pPr>
      <w:r>
        <w:separator/>
      </w:r>
    </w:p>
  </w:footnote>
  <w:footnote w:type="continuationSeparator" w:id="0">
    <w:p w14:paraId="3B725E2C" w14:textId="77777777" w:rsidR="00FC06D2" w:rsidRDefault="00F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F8CE" w14:textId="77777777" w:rsidR="00F5462A" w:rsidRDefault="0054125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E77BC" wp14:editId="036441F7">
          <wp:simplePos x="0" y="0"/>
          <wp:positionH relativeFrom="column">
            <wp:posOffset>4205288</wp:posOffset>
          </wp:positionH>
          <wp:positionV relativeFrom="paragraph">
            <wp:posOffset>-991235</wp:posOffset>
          </wp:positionV>
          <wp:extent cx="2749550" cy="177800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5F73"/>
    <w:multiLevelType w:val="hybridMultilevel"/>
    <w:tmpl w:val="E96E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86187">
    <w:abstractNumId w:val="0"/>
  </w:num>
  <w:num w:numId="2" w16cid:durableId="722099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5B"/>
    <w:rsid w:val="000A1B4C"/>
    <w:rsid w:val="001A41F6"/>
    <w:rsid w:val="004F78DA"/>
    <w:rsid w:val="0054125B"/>
    <w:rsid w:val="00552FD8"/>
    <w:rsid w:val="00680726"/>
    <w:rsid w:val="00872CF3"/>
    <w:rsid w:val="00937EC3"/>
    <w:rsid w:val="00BA3A68"/>
    <w:rsid w:val="00C01E20"/>
    <w:rsid w:val="00C75B7F"/>
    <w:rsid w:val="00DC593A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E9F1"/>
  <w15:chartTrackingRefBased/>
  <w15:docId w15:val="{F49DB885-6F8A-41E9-8F9A-89E48F86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25B"/>
  </w:style>
  <w:style w:type="paragraph" w:styleId="Stopka">
    <w:name w:val="footer"/>
    <w:basedOn w:val="Normalny"/>
    <w:link w:val="StopkaZnak"/>
    <w:uiPriority w:val="99"/>
    <w:unhideWhenUsed/>
    <w:rsid w:val="0054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25B"/>
  </w:style>
  <w:style w:type="paragraph" w:styleId="Akapitzlist">
    <w:name w:val="List Paragraph"/>
    <w:basedOn w:val="Normalny"/>
    <w:uiPriority w:val="34"/>
    <w:qFormat/>
    <w:rsid w:val="0054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Kurp</dc:creator>
  <cp:keywords/>
  <dc:description/>
  <cp:lastModifiedBy>Ewa Lasoń</cp:lastModifiedBy>
  <cp:revision>4</cp:revision>
  <dcterms:created xsi:type="dcterms:W3CDTF">2023-05-22T18:24:00Z</dcterms:created>
  <dcterms:modified xsi:type="dcterms:W3CDTF">2023-05-23T18:13:00Z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2023-03-07T08:21:53Z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bbd62c0a-fd9e-4068-89a2-a71bb5509429</vt:lpwstr>
  </property>
  <property fmtid="{D5CDD505-2E9C-101B-9397-08002B2CF9AE}" pid="8" name="MSIP_Label_defa4170-0d19-0005-0004-bc88714345d2_ContentBits">
    <vt:lpwstr>0</vt:lpwstr>
  </property>
</Properties>
</file>