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B25B8" w14:textId="29E858F1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850270">
        <w:rPr>
          <w:rFonts w:ascii="Arial" w:eastAsia="Times New Roman" w:hAnsi="Arial" w:cs="Arial"/>
          <w:snapToGrid w:val="0"/>
          <w:lang w:eastAsia="pl-PL"/>
        </w:rPr>
        <w:t>15</w:t>
      </w:r>
      <w:r w:rsidR="007C1FC3">
        <w:rPr>
          <w:rFonts w:ascii="Arial" w:eastAsia="Times New Roman" w:hAnsi="Arial" w:cs="Arial"/>
          <w:snapToGrid w:val="0"/>
          <w:lang w:eastAsia="pl-PL"/>
        </w:rPr>
        <w:t>.07.2024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29260F4B" w:rsidR="00332436" w:rsidRPr="00332436" w:rsidRDefault="00332436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32436">
        <w:rPr>
          <w:rFonts w:ascii="Arial" w:eastAsia="Times New Roman" w:hAnsi="Arial" w:cs="Arial"/>
          <w:b/>
          <w:snapToGrid w:val="0"/>
          <w:lang w:eastAsia="pl-PL"/>
        </w:rPr>
        <w:t>BZP.272.</w:t>
      </w:r>
      <w:r w:rsidR="007C1FC3">
        <w:rPr>
          <w:rFonts w:ascii="Arial" w:eastAsia="Times New Roman" w:hAnsi="Arial" w:cs="Arial"/>
          <w:b/>
          <w:snapToGrid w:val="0"/>
          <w:lang w:eastAsia="pl-PL"/>
        </w:rPr>
        <w:t>90.2024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5E0B2D2" w14:textId="5C050F9A" w:rsidR="007C1FC3" w:rsidRPr="007C1FC3" w:rsidRDefault="00332436" w:rsidP="007C1FC3">
      <w:pPr>
        <w:pStyle w:val="Tekstpodstawowy"/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bookmarkStart w:id="0" w:name="_Hlk132289835"/>
      <w:r w:rsidR="007C1FC3" w:rsidRPr="007C1FC3">
        <w:rPr>
          <w:rFonts w:ascii="Arial" w:eastAsia="Times New Roman" w:hAnsi="Arial" w:cs="Arial"/>
          <w:b/>
          <w:bCs/>
          <w:lang w:eastAsia="pl-PL"/>
        </w:rPr>
        <w:t>Budow</w:t>
      </w:r>
      <w:r w:rsidR="007C1FC3">
        <w:rPr>
          <w:rFonts w:ascii="Arial" w:eastAsia="Times New Roman" w:hAnsi="Arial" w:cs="Arial"/>
          <w:b/>
          <w:bCs/>
          <w:lang w:eastAsia="pl-PL"/>
        </w:rPr>
        <w:t>a</w:t>
      </w:r>
      <w:r w:rsidR="007C1FC3" w:rsidRPr="007C1FC3">
        <w:rPr>
          <w:rFonts w:ascii="Arial" w:eastAsia="Times New Roman" w:hAnsi="Arial" w:cs="Arial"/>
          <w:b/>
          <w:bCs/>
          <w:lang w:eastAsia="pl-PL"/>
        </w:rPr>
        <w:t xml:space="preserve"> hali sportowej z zadaszonym łącznikiem prowadzącym do budynku szkoły wraz niezbędną infrastrukturą i obsługą komunikacyjną przy Zespole Szkół                   w Wołominie, ul. Legionów 85.</w:t>
      </w:r>
    </w:p>
    <w:bookmarkEnd w:id="0"/>
    <w:p w14:paraId="2783C488" w14:textId="77777777" w:rsidR="00332436" w:rsidRDefault="00332436" w:rsidP="003324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</w:p>
    <w:p w14:paraId="3B6233BF" w14:textId="366AE840" w:rsidR="00CB7E30" w:rsidRPr="000349B1" w:rsidRDefault="00CB7E30" w:rsidP="004B4C39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0349B1">
        <w:rPr>
          <w:rFonts w:ascii="Arial" w:eastAsia="Calibri" w:hAnsi="Arial" w:cs="Arial"/>
        </w:rPr>
        <w:t>a</w:t>
      </w:r>
      <w:r w:rsidRPr="000349B1">
        <w:rPr>
          <w:rFonts w:ascii="Arial" w:eastAsia="Calibri" w:hAnsi="Arial" w:cs="Arial"/>
        </w:rPr>
        <w:t xml:space="preserve">rt. </w:t>
      </w:r>
      <w:r w:rsidR="004B4C39" w:rsidRPr="000349B1">
        <w:rPr>
          <w:rFonts w:ascii="Arial" w:eastAsia="Calibri" w:hAnsi="Arial" w:cs="Arial"/>
        </w:rPr>
        <w:t>284</w:t>
      </w:r>
      <w:r w:rsidRPr="000349B1">
        <w:rPr>
          <w:rFonts w:ascii="Arial" w:eastAsia="Calibri" w:hAnsi="Arial" w:cs="Arial"/>
        </w:rPr>
        <w:t xml:space="preserve"> ust. 2 ustawy z 11 września 2019 r</w:t>
      </w:r>
      <w:r w:rsidR="00B70DDD" w:rsidRPr="000349B1">
        <w:rPr>
          <w:rFonts w:ascii="Arial" w:eastAsia="Calibri" w:hAnsi="Arial" w:cs="Arial"/>
        </w:rPr>
        <w:t xml:space="preserve">. – </w:t>
      </w:r>
      <w:r w:rsidRPr="000349B1">
        <w:rPr>
          <w:rFonts w:ascii="Arial" w:eastAsia="Calibri" w:hAnsi="Arial" w:cs="Arial"/>
        </w:rPr>
        <w:t xml:space="preserve">Prawo zamówień publicznych </w:t>
      </w:r>
      <w:r w:rsidR="00FA7825">
        <w:rPr>
          <w:rFonts w:ascii="Arial" w:eastAsia="Calibri" w:hAnsi="Arial" w:cs="Arial"/>
        </w:rPr>
        <w:t>(</w:t>
      </w:r>
      <w:proofErr w:type="spellStart"/>
      <w:r w:rsidR="00FA7825">
        <w:rPr>
          <w:rFonts w:ascii="Arial" w:eastAsia="Calibri" w:hAnsi="Arial" w:cs="Arial"/>
        </w:rPr>
        <w:t>t.j</w:t>
      </w:r>
      <w:proofErr w:type="spellEnd"/>
      <w:r w:rsidR="00FA7825">
        <w:rPr>
          <w:rFonts w:ascii="Arial" w:eastAsia="Calibri" w:hAnsi="Arial" w:cs="Arial"/>
        </w:rPr>
        <w:t>.: Dz.U. z 202</w:t>
      </w:r>
      <w:r w:rsidR="007C1FC3">
        <w:rPr>
          <w:rFonts w:ascii="Arial" w:eastAsia="Calibri" w:hAnsi="Arial" w:cs="Arial"/>
        </w:rPr>
        <w:t>3</w:t>
      </w:r>
      <w:r w:rsidR="00FA7825">
        <w:rPr>
          <w:rFonts w:ascii="Arial" w:eastAsia="Calibri" w:hAnsi="Arial" w:cs="Arial"/>
        </w:rPr>
        <w:t xml:space="preserve"> r., poz.</w:t>
      </w:r>
      <w:r w:rsidR="00332436">
        <w:rPr>
          <w:rFonts w:ascii="Arial" w:eastAsia="Calibri" w:hAnsi="Arial" w:cs="Arial"/>
        </w:rPr>
        <w:t xml:space="preserve"> </w:t>
      </w:r>
      <w:r w:rsidR="00FA7825">
        <w:rPr>
          <w:rFonts w:ascii="Arial" w:eastAsia="Calibri" w:hAnsi="Arial" w:cs="Arial"/>
        </w:rPr>
        <w:t>1</w:t>
      </w:r>
      <w:r w:rsidR="007C1FC3">
        <w:rPr>
          <w:rFonts w:ascii="Arial" w:eastAsia="Calibri" w:hAnsi="Arial" w:cs="Arial"/>
        </w:rPr>
        <w:t>605</w:t>
      </w:r>
      <w:r w:rsidR="00746E87">
        <w:rPr>
          <w:rFonts w:ascii="Arial" w:eastAsia="Calibri" w:hAnsi="Arial" w:cs="Arial"/>
        </w:rPr>
        <w:t xml:space="preserve"> z </w:t>
      </w:r>
      <w:proofErr w:type="spellStart"/>
      <w:r w:rsidR="00746E87">
        <w:rPr>
          <w:rFonts w:ascii="Arial" w:eastAsia="Calibri" w:hAnsi="Arial" w:cs="Arial"/>
        </w:rPr>
        <w:t>późn</w:t>
      </w:r>
      <w:proofErr w:type="spellEnd"/>
      <w:r w:rsidR="00746E87">
        <w:rPr>
          <w:rFonts w:ascii="Arial" w:eastAsia="Calibri" w:hAnsi="Arial" w:cs="Arial"/>
        </w:rPr>
        <w:t>. zm.</w:t>
      </w:r>
      <w:r w:rsidR="00FA7825">
        <w:rPr>
          <w:rFonts w:ascii="Arial" w:eastAsia="Calibri" w:hAnsi="Arial" w:cs="Arial"/>
        </w:rPr>
        <w:t>)</w:t>
      </w:r>
      <w:r w:rsidRPr="000349B1">
        <w:rPr>
          <w:rFonts w:ascii="Arial" w:eastAsia="Calibri" w:hAnsi="Arial" w:cs="Arial"/>
        </w:rPr>
        <w:t xml:space="preserve"> – dalej</w:t>
      </w:r>
      <w:r w:rsidR="00B70DDD" w:rsidRPr="000349B1">
        <w:rPr>
          <w:rFonts w:ascii="Arial" w:eastAsia="Calibri" w:hAnsi="Arial" w:cs="Arial"/>
        </w:rPr>
        <w:t>:</w:t>
      </w:r>
      <w:r w:rsidRPr="000349B1">
        <w:rPr>
          <w:rFonts w:ascii="Arial" w:eastAsia="Calibri" w:hAnsi="Arial" w:cs="Arial"/>
        </w:rPr>
        <w:t xml:space="preserve"> ustawa </w:t>
      </w:r>
      <w:proofErr w:type="spellStart"/>
      <w:r w:rsidRPr="000349B1">
        <w:rPr>
          <w:rFonts w:ascii="Arial" w:eastAsia="Calibri" w:hAnsi="Arial" w:cs="Arial"/>
        </w:rPr>
        <w:t>Pzp</w:t>
      </w:r>
      <w:proofErr w:type="spellEnd"/>
      <w:r w:rsidRPr="000349B1">
        <w:rPr>
          <w:rFonts w:ascii="Arial" w:eastAsia="Calibri" w:hAnsi="Arial" w:cs="Arial"/>
        </w:rPr>
        <w:t>, wykonawcy zwrócili się do zamawiającego z wni</w:t>
      </w:r>
      <w:r w:rsidR="004B4C39" w:rsidRPr="000349B1">
        <w:rPr>
          <w:rFonts w:ascii="Arial" w:eastAsia="Calibri" w:hAnsi="Arial" w:cs="Arial"/>
        </w:rPr>
        <w:t>oskiem o wyjaśnienie treści SWZ</w:t>
      </w:r>
      <w:r w:rsidRPr="000349B1">
        <w:rPr>
          <w:rFonts w:ascii="Arial" w:eastAsia="Calibri" w:hAnsi="Arial" w:cs="Arial"/>
        </w:rPr>
        <w:t>.</w:t>
      </w:r>
    </w:p>
    <w:p w14:paraId="41680D30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3F26E5" w14:textId="32A2B0CD" w:rsidR="004A22E8" w:rsidRPr="004A22E8" w:rsidRDefault="004A22E8" w:rsidP="004A22E8">
      <w:pPr>
        <w:jc w:val="both"/>
        <w:rPr>
          <w:rFonts w:ascii="Arial" w:hAnsi="Arial" w:cs="Arial"/>
        </w:rPr>
      </w:pPr>
      <w:r w:rsidRPr="004A22E8">
        <w:rPr>
          <w:rFonts w:ascii="Arial" w:hAnsi="Arial" w:cs="Arial"/>
        </w:rPr>
        <w:t>W związku z toczącym się postepowaniem, zwracamy się do Zamawiającego z wnioskiem o wyjaśnienie rozbieżności zawartych w dokumentach do postępowania w zakresie:</w:t>
      </w:r>
    </w:p>
    <w:p w14:paraId="3EA95E03" w14:textId="77777777" w:rsidR="00850270" w:rsidRPr="00850270" w:rsidRDefault="00850270" w:rsidP="00850270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50270">
        <w:rPr>
          <w:rFonts w:ascii="Arial" w:hAnsi="Arial" w:cs="Arial"/>
        </w:rPr>
        <w:t xml:space="preserve">1. W przedmiarach robót nie ujęto prac związanych z ociepleniem ścian attykowych na dachu wszystkich budynków wełną mineralną gr. 10 cm wraz z przyklejeniem membrany dachowej. Prosimy o uaktualnienie przedmiarów robót. </w:t>
      </w:r>
    </w:p>
    <w:p w14:paraId="02886BF7" w14:textId="77777777" w:rsidR="00850270" w:rsidRPr="00850270" w:rsidRDefault="00850270" w:rsidP="00850270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 w:rsidRPr="00850270">
        <w:rPr>
          <w:rFonts w:ascii="Arial" w:hAnsi="Arial" w:cs="Arial"/>
          <w:b/>
          <w:bCs/>
        </w:rPr>
        <w:t xml:space="preserve">Uzupełniono w przedmiarze robót </w:t>
      </w:r>
    </w:p>
    <w:p w14:paraId="46A29229" w14:textId="77777777" w:rsidR="00850270" w:rsidRPr="00850270" w:rsidRDefault="00850270" w:rsidP="00850270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50270">
        <w:rPr>
          <w:rFonts w:ascii="Arial" w:hAnsi="Arial" w:cs="Arial"/>
        </w:rPr>
        <w:t>2. Prosimy o wyjaśnienie pozycji 1.9.1 przedmiaru pierwotnego robót w ilości 31,95 t. Z załączonych rysunków projektów nie można dopasować ilości podanych w przedmiarach.</w:t>
      </w:r>
    </w:p>
    <w:p w14:paraId="65CE07E9" w14:textId="77777777" w:rsidR="00850270" w:rsidRPr="00850270" w:rsidRDefault="00850270" w:rsidP="00850270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 w:rsidRPr="00850270">
        <w:rPr>
          <w:rFonts w:ascii="Arial" w:hAnsi="Arial" w:cs="Arial"/>
          <w:b/>
          <w:bCs/>
        </w:rPr>
        <w:t xml:space="preserve">Skorygowano w przedmiarze </w:t>
      </w:r>
    </w:p>
    <w:p w14:paraId="2C125E65" w14:textId="77777777" w:rsidR="00850270" w:rsidRPr="00850270" w:rsidRDefault="00850270" w:rsidP="00850270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50270">
        <w:rPr>
          <w:rFonts w:ascii="Arial" w:hAnsi="Arial" w:cs="Arial"/>
        </w:rPr>
        <w:t>3. W przedmiarach robót budowlanych nie ujęto prac związanych z zastosowaniem kominków wentylacyjnych na membranie dachowej. Prosimy o uaktualnienie przedmiarów robót.</w:t>
      </w:r>
    </w:p>
    <w:p w14:paraId="57BC1FFB" w14:textId="77777777" w:rsidR="00850270" w:rsidRPr="00850270" w:rsidRDefault="00850270" w:rsidP="00850270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 w:rsidRPr="00850270">
        <w:rPr>
          <w:rFonts w:ascii="Arial" w:hAnsi="Arial" w:cs="Arial"/>
          <w:b/>
          <w:bCs/>
        </w:rPr>
        <w:t xml:space="preserve">Kominki wentylacyjne zgodnie z zaleceniami producenta około 1 / 50 m2 dachu wkalkulować należy w cenę pokrycia dachowego </w:t>
      </w:r>
    </w:p>
    <w:p w14:paraId="6723D179" w14:textId="77777777" w:rsidR="00850270" w:rsidRPr="00850270" w:rsidRDefault="00850270" w:rsidP="00850270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</w:p>
    <w:p w14:paraId="6428015F" w14:textId="77777777" w:rsidR="00850270" w:rsidRPr="00850270" w:rsidRDefault="00850270" w:rsidP="00850270">
      <w:pPr>
        <w:jc w:val="both"/>
        <w:rPr>
          <w:rFonts w:ascii="Arial" w:hAnsi="Arial" w:cs="Arial"/>
        </w:rPr>
      </w:pPr>
      <w:r w:rsidRPr="00850270">
        <w:rPr>
          <w:rFonts w:ascii="Arial" w:hAnsi="Arial" w:cs="Arial"/>
        </w:rPr>
        <w:t>Data wysłania:2024-07-12 15:26:06</w:t>
      </w:r>
    </w:p>
    <w:p w14:paraId="6DC9815C" w14:textId="77777777" w:rsidR="00850270" w:rsidRPr="00850270" w:rsidRDefault="00850270" w:rsidP="00850270">
      <w:pPr>
        <w:jc w:val="both"/>
        <w:rPr>
          <w:rFonts w:ascii="Arial" w:hAnsi="Arial" w:cs="Arial"/>
        </w:rPr>
      </w:pPr>
      <w:r w:rsidRPr="00850270">
        <w:rPr>
          <w:rFonts w:ascii="Arial" w:hAnsi="Arial" w:cs="Arial"/>
        </w:rPr>
        <w:t xml:space="preserve">1. Dot. działu 1.14 przedmiaru robót budowlanych. Opis działu dotyczy: ścian murowanych, ścianki G-K, ścianki </w:t>
      </w:r>
      <w:proofErr w:type="spellStart"/>
      <w:r w:rsidRPr="00850270">
        <w:rPr>
          <w:rFonts w:ascii="Arial" w:hAnsi="Arial" w:cs="Arial"/>
        </w:rPr>
        <w:t>farmacell</w:t>
      </w:r>
      <w:proofErr w:type="spellEnd"/>
      <w:r w:rsidRPr="00850270">
        <w:rPr>
          <w:rFonts w:ascii="Arial" w:hAnsi="Arial" w:cs="Arial"/>
        </w:rPr>
        <w:t>, ścianki akustyczne, a pozycje w tym dziale dotyczą zabudowy stelaży W-C, zabudów pionów i drzwiczek. Prosimy o wyjaśnienie.</w:t>
      </w:r>
    </w:p>
    <w:p w14:paraId="66749D2E" w14:textId="77777777" w:rsidR="00850270" w:rsidRPr="00850270" w:rsidRDefault="00850270" w:rsidP="00850270">
      <w:pPr>
        <w:spacing w:after="240"/>
        <w:jc w:val="both"/>
        <w:rPr>
          <w:rFonts w:ascii="Arial" w:hAnsi="Arial" w:cs="Arial"/>
          <w:b/>
          <w:bCs/>
          <w:lang w:eastAsia="pl-PL"/>
        </w:rPr>
      </w:pPr>
      <w:r w:rsidRPr="00850270">
        <w:rPr>
          <w:rFonts w:ascii="Arial" w:hAnsi="Arial" w:cs="Arial"/>
          <w:b/>
          <w:bCs/>
          <w:lang w:eastAsia="pl-PL"/>
        </w:rPr>
        <w:t xml:space="preserve">Zmieniono zakres zawartości działu. </w:t>
      </w:r>
    </w:p>
    <w:p w14:paraId="22BEEA2B" w14:textId="77777777" w:rsidR="00850270" w:rsidRPr="00850270" w:rsidRDefault="00850270" w:rsidP="00850270">
      <w:pPr>
        <w:jc w:val="both"/>
        <w:rPr>
          <w:rFonts w:ascii="Arial" w:hAnsi="Arial" w:cs="Arial"/>
          <w14:ligatures w14:val="standardContextual"/>
        </w:rPr>
      </w:pPr>
      <w:r w:rsidRPr="00850270">
        <w:rPr>
          <w:rFonts w:ascii="Arial" w:hAnsi="Arial" w:cs="Arial"/>
        </w:rPr>
        <w:t>2. Dot. działu 1.15 przedmiaru robót budowlanych. Opis działu dotyczy ściany akustycznej, natomiast nie ujęto w tym dziale żadnych pozycji. Prosimy o wyjaśnienie.</w:t>
      </w:r>
    </w:p>
    <w:p w14:paraId="112A4226" w14:textId="77777777" w:rsidR="00850270" w:rsidRPr="00850270" w:rsidRDefault="00850270" w:rsidP="00850270">
      <w:pPr>
        <w:pStyle w:val="NormalnyWeb"/>
        <w:jc w:val="both"/>
        <w:rPr>
          <w:rFonts w:ascii="Arial" w:hAnsi="Arial" w:cs="Arial"/>
          <w:b/>
          <w:bCs/>
        </w:rPr>
      </w:pPr>
      <w:r w:rsidRPr="00850270">
        <w:rPr>
          <w:rFonts w:ascii="Arial" w:hAnsi="Arial" w:cs="Arial"/>
          <w:b/>
          <w:bCs/>
        </w:rPr>
        <w:lastRenderedPageBreak/>
        <w:t xml:space="preserve">Zakres czynności został ujęty w pozycji 1.10, nazwę działu usunięto z przedmiaru. </w:t>
      </w:r>
    </w:p>
    <w:p w14:paraId="16821DFB" w14:textId="77777777" w:rsidR="00DA07FF" w:rsidRDefault="00DA07FF" w:rsidP="009C28AE">
      <w:pPr>
        <w:spacing w:after="0" w:line="240" w:lineRule="auto"/>
        <w:jc w:val="both"/>
        <w:rPr>
          <w:rFonts w:eastAsia="Calibri"/>
        </w:rPr>
      </w:pPr>
    </w:p>
    <w:p w14:paraId="55097397" w14:textId="77777777" w:rsidR="006B3DDC" w:rsidRDefault="006B3DDC" w:rsidP="00DA07FF">
      <w:pPr>
        <w:spacing w:after="0" w:line="240" w:lineRule="auto"/>
        <w:jc w:val="both"/>
        <w:rPr>
          <w:rFonts w:eastAsia="Calibri"/>
        </w:rPr>
      </w:pPr>
    </w:p>
    <w:p w14:paraId="51EAA50F" w14:textId="77777777" w:rsidR="00DA07FF" w:rsidRDefault="00DA07FF" w:rsidP="00DA07F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A7C5D5C" w14:textId="653BB9C5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1FF5334" w14:textId="66A456C0" w:rsidR="00B70DDD" w:rsidRPr="000349B1" w:rsidRDefault="00CB7E30" w:rsidP="006B3DDC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B70DDD" w:rsidRPr="000349B1" w:rsidSect="00DA07F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243EA"/>
    <w:multiLevelType w:val="hybridMultilevel"/>
    <w:tmpl w:val="D3D64B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09536">
    <w:abstractNumId w:val="1"/>
  </w:num>
  <w:num w:numId="2" w16cid:durableId="1325742573">
    <w:abstractNumId w:val="0"/>
  </w:num>
  <w:num w:numId="3" w16cid:durableId="645474471">
    <w:abstractNumId w:val="4"/>
  </w:num>
  <w:num w:numId="4" w16cid:durableId="705251598">
    <w:abstractNumId w:val="3"/>
  </w:num>
  <w:num w:numId="5" w16cid:durableId="563107349">
    <w:abstractNumId w:val="2"/>
  </w:num>
  <w:num w:numId="6" w16cid:durableId="8250489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25013"/>
    <w:rsid w:val="000349B1"/>
    <w:rsid w:val="0005103E"/>
    <w:rsid w:val="00182B63"/>
    <w:rsid w:val="001A6E64"/>
    <w:rsid w:val="002A10CA"/>
    <w:rsid w:val="00314D04"/>
    <w:rsid w:val="00332436"/>
    <w:rsid w:val="003D603C"/>
    <w:rsid w:val="004756D0"/>
    <w:rsid w:val="004A22E8"/>
    <w:rsid w:val="004B4C39"/>
    <w:rsid w:val="005D4B76"/>
    <w:rsid w:val="005D4C04"/>
    <w:rsid w:val="00635B42"/>
    <w:rsid w:val="00642E03"/>
    <w:rsid w:val="00652394"/>
    <w:rsid w:val="006B3DDC"/>
    <w:rsid w:val="007031DF"/>
    <w:rsid w:val="00746E87"/>
    <w:rsid w:val="00751E92"/>
    <w:rsid w:val="007C1FC3"/>
    <w:rsid w:val="00820B53"/>
    <w:rsid w:val="00850270"/>
    <w:rsid w:val="008D2F1D"/>
    <w:rsid w:val="009766BC"/>
    <w:rsid w:val="009C28AE"/>
    <w:rsid w:val="00A64F47"/>
    <w:rsid w:val="00AD543C"/>
    <w:rsid w:val="00AE4CF8"/>
    <w:rsid w:val="00B70DDD"/>
    <w:rsid w:val="00CB7E30"/>
    <w:rsid w:val="00CF1844"/>
    <w:rsid w:val="00D50C3A"/>
    <w:rsid w:val="00DA07FF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1F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1FC3"/>
  </w:style>
  <w:style w:type="paragraph" w:styleId="NormalnyWeb">
    <w:name w:val="Normal (Web)"/>
    <w:basedOn w:val="Normalny"/>
    <w:uiPriority w:val="99"/>
    <w:semiHidden/>
    <w:unhideWhenUsed/>
    <w:rsid w:val="00A64F4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2024-07-15T12:38:00Z</cp:lastPrinted>
  <dcterms:created xsi:type="dcterms:W3CDTF">2024-07-15T12:38:00Z</dcterms:created>
  <dcterms:modified xsi:type="dcterms:W3CDTF">2024-07-15T12:38:00Z</dcterms:modified>
</cp:coreProperties>
</file>