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87C4" w14:textId="7E31EA8E" w:rsidR="0019306A" w:rsidRPr="005862B4" w:rsidRDefault="0019306A" w:rsidP="006772B4">
      <w:pPr>
        <w:spacing w:after="0" w:line="360" w:lineRule="auto"/>
        <w:contextualSpacing/>
        <w:jc w:val="both"/>
        <w:rPr>
          <w:rFonts w:asciiTheme="minorHAnsi" w:hAnsiTheme="minorHAnsi" w:cstheme="minorHAnsi"/>
          <w:sz w:val="24"/>
          <w:szCs w:val="24"/>
        </w:rPr>
      </w:pPr>
    </w:p>
    <w:p w14:paraId="59465DE4" w14:textId="77777777" w:rsidR="0019306A" w:rsidRPr="005862B4" w:rsidRDefault="0019306A" w:rsidP="006772B4">
      <w:pPr>
        <w:spacing w:after="0" w:line="360" w:lineRule="auto"/>
        <w:contextualSpacing/>
        <w:jc w:val="center"/>
        <w:rPr>
          <w:rFonts w:asciiTheme="minorHAnsi" w:hAnsiTheme="minorHAnsi" w:cstheme="minorHAnsi"/>
          <w:b/>
          <w:sz w:val="36"/>
          <w:szCs w:val="36"/>
        </w:rPr>
      </w:pPr>
      <w:r w:rsidRPr="005862B4">
        <w:rPr>
          <w:rFonts w:asciiTheme="minorHAnsi" w:hAnsiTheme="minorHAnsi" w:cstheme="minorHAnsi"/>
          <w:b/>
          <w:sz w:val="36"/>
          <w:szCs w:val="36"/>
        </w:rPr>
        <w:t>GMINA ZAPOLICE</w:t>
      </w:r>
    </w:p>
    <w:tbl>
      <w:tblPr>
        <w:tblW w:w="4678" w:type="pct"/>
        <w:jc w:val="center"/>
        <w:tblLook w:val="04A0" w:firstRow="1" w:lastRow="0" w:firstColumn="1" w:lastColumn="0" w:noHBand="0" w:noVBand="1"/>
      </w:tblPr>
      <w:tblGrid>
        <w:gridCol w:w="8798"/>
      </w:tblGrid>
      <w:tr w:rsidR="0019306A" w:rsidRPr="005862B4" w14:paraId="163805B2" w14:textId="77777777" w:rsidTr="00D97E35">
        <w:trPr>
          <w:trHeight w:val="765"/>
          <w:jc w:val="center"/>
        </w:trPr>
        <w:tc>
          <w:tcPr>
            <w:tcW w:w="5000" w:type="pct"/>
            <w:tcBorders>
              <w:bottom w:val="single" w:sz="4" w:space="0" w:color="4F81BD"/>
            </w:tcBorders>
            <w:vAlign w:val="center"/>
          </w:tcPr>
          <w:p w14:paraId="7B8CDF0C" w14:textId="77777777" w:rsidR="0019306A" w:rsidRPr="005862B4" w:rsidRDefault="0019306A" w:rsidP="006772B4">
            <w:pPr>
              <w:pStyle w:val="Bezodstpw"/>
              <w:spacing w:line="360" w:lineRule="auto"/>
              <w:contextualSpacing/>
              <w:jc w:val="center"/>
              <w:rPr>
                <w:rFonts w:asciiTheme="minorHAnsi" w:eastAsia="Times New Roman" w:hAnsiTheme="minorHAnsi" w:cstheme="minorHAnsi"/>
                <w:sz w:val="24"/>
                <w:szCs w:val="24"/>
              </w:rPr>
            </w:pPr>
            <w:r w:rsidRPr="005862B4">
              <w:rPr>
                <w:rFonts w:asciiTheme="minorHAnsi" w:eastAsia="Times New Roman" w:hAnsiTheme="minorHAnsi" w:cstheme="minorHAnsi"/>
                <w:noProof/>
                <w:sz w:val="24"/>
                <w:szCs w:val="24"/>
                <w:lang w:eastAsia="pl-PL"/>
              </w:rPr>
              <w:drawing>
                <wp:inline distT="0" distB="0" distL="0" distR="0" wp14:anchorId="0A717544" wp14:editId="3DAC66E7">
                  <wp:extent cx="1847850" cy="2105025"/>
                  <wp:effectExtent l="0" t="0" r="0" b="9525"/>
                  <wp:docPr id="1" name="Obraz 1" descr="zapolice nowy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police nowy 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2105025"/>
                          </a:xfrm>
                          <a:prstGeom prst="rect">
                            <a:avLst/>
                          </a:prstGeom>
                          <a:noFill/>
                          <a:ln>
                            <a:noFill/>
                          </a:ln>
                        </pic:spPr>
                      </pic:pic>
                    </a:graphicData>
                  </a:graphic>
                </wp:inline>
              </w:drawing>
            </w:r>
          </w:p>
          <w:p w14:paraId="6655CCCA" w14:textId="77777777" w:rsidR="0019306A" w:rsidRPr="005862B4" w:rsidRDefault="0019306A" w:rsidP="006772B4">
            <w:pPr>
              <w:pStyle w:val="Bezodstpw"/>
              <w:spacing w:line="360" w:lineRule="auto"/>
              <w:contextualSpacing/>
              <w:jc w:val="center"/>
              <w:rPr>
                <w:rFonts w:asciiTheme="minorHAnsi" w:eastAsia="Times New Roman" w:hAnsiTheme="minorHAnsi" w:cstheme="minorHAnsi"/>
                <w:sz w:val="24"/>
                <w:szCs w:val="24"/>
              </w:rPr>
            </w:pPr>
          </w:p>
          <w:p w14:paraId="049E3DEC" w14:textId="77777777" w:rsidR="0019306A" w:rsidRPr="005862B4" w:rsidRDefault="0019306A" w:rsidP="006772B4">
            <w:pPr>
              <w:pStyle w:val="Bezodstpw"/>
              <w:spacing w:line="360" w:lineRule="auto"/>
              <w:contextualSpacing/>
              <w:jc w:val="center"/>
              <w:rPr>
                <w:rFonts w:asciiTheme="minorHAnsi" w:eastAsia="Times New Roman" w:hAnsiTheme="minorHAnsi" w:cstheme="minorHAnsi"/>
                <w:b/>
                <w:sz w:val="24"/>
                <w:szCs w:val="24"/>
              </w:rPr>
            </w:pPr>
            <w:r w:rsidRPr="005862B4">
              <w:rPr>
                <w:rFonts w:asciiTheme="minorHAnsi" w:eastAsia="Times New Roman" w:hAnsiTheme="minorHAnsi" w:cstheme="minorHAnsi"/>
                <w:b/>
                <w:sz w:val="24"/>
                <w:szCs w:val="24"/>
              </w:rPr>
              <w:t>SPECYFIKACJA WARUNKÓW ZAMÓWIENIA</w:t>
            </w:r>
          </w:p>
          <w:p w14:paraId="45BA46B9" w14:textId="77777777" w:rsidR="0019306A" w:rsidRPr="005862B4" w:rsidRDefault="0019306A" w:rsidP="006772B4">
            <w:pPr>
              <w:pStyle w:val="Bezodstpw"/>
              <w:spacing w:line="360" w:lineRule="auto"/>
              <w:contextualSpacing/>
              <w:jc w:val="center"/>
              <w:rPr>
                <w:rFonts w:asciiTheme="minorHAnsi" w:eastAsia="Times New Roman" w:hAnsiTheme="minorHAnsi" w:cstheme="minorHAnsi"/>
                <w:b/>
                <w:sz w:val="24"/>
                <w:szCs w:val="24"/>
              </w:rPr>
            </w:pPr>
            <w:r w:rsidRPr="005862B4">
              <w:rPr>
                <w:rFonts w:asciiTheme="minorHAnsi" w:eastAsia="Times New Roman" w:hAnsiTheme="minorHAnsi" w:cstheme="minorHAnsi"/>
                <w:b/>
                <w:sz w:val="24"/>
                <w:szCs w:val="24"/>
              </w:rPr>
              <w:t>- zwana dalej „SWZ”</w:t>
            </w:r>
          </w:p>
        </w:tc>
      </w:tr>
      <w:tr w:rsidR="0019306A" w:rsidRPr="005862B4" w14:paraId="2EF0063F" w14:textId="77777777" w:rsidTr="00D97E35">
        <w:trPr>
          <w:trHeight w:val="2504"/>
          <w:jc w:val="center"/>
        </w:trPr>
        <w:tc>
          <w:tcPr>
            <w:tcW w:w="5000" w:type="pct"/>
            <w:tcBorders>
              <w:top w:val="single" w:sz="4" w:space="0" w:color="4F81BD"/>
            </w:tcBorders>
            <w:vAlign w:val="center"/>
          </w:tcPr>
          <w:p w14:paraId="7E3F3302" w14:textId="77777777" w:rsidR="0019306A" w:rsidRPr="005862B4" w:rsidRDefault="0019306A" w:rsidP="006772B4">
            <w:pPr>
              <w:pStyle w:val="Bezodstpw"/>
              <w:spacing w:line="360" w:lineRule="auto"/>
              <w:contextualSpacing/>
              <w:rPr>
                <w:rFonts w:asciiTheme="minorHAnsi" w:hAnsiTheme="minorHAnsi" w:cstheme="minorHAnsi"/>
                <w:color w:val="000000"/>
                <w:sz w:val="24"/>
                <w:szCs w:val="24"/>
              </w:rPr>
            </w:pPr>
          </w:p>
          <w:p w14:paraId="5994E084" w14:textId="1E2A7151" w:rsidR="0019306A" w:rsidRPr="005862B4" w:rsidRDefault="00A160BB" w:rsidP="006772B4">
            <w:pPr>
              <w:pStyle w:val="Bezodstpw"/>
              <w:spacing w:line="360" w:lineRule="auto"/>
              <w:contextualSpacing/>
              <w:jc w:val="center"/>
              <w:rPr>
                <w:rFonts w:asciiTheme="minorHAnsi" w:hAnsiTheme="minorHAnsi" w:cstheme="minorHAnsi"/>
                <w:b/>
                <w:color w:val="000000"/>
                <w:sz w:val="24"/>
                <w:szCs w:val="24"/>
              </w:rPr>
            </w:pPr>
            <w:r w:rsidRPr="005862B4">
              <w:rPr>
                <w:rFonts w:asciiTheme="minorHAnsi" w:hAnsiTheme="minorHAnsi" w:cstheme="minorHAnsi"/>
                <w:b/>
                <w:color w:val="000000"/>
                <w:sz w:val="24"/>
                <w:szCs w:val="24"/>
              </w:rPr>
              <w:t>dla zadania</w:t>
            </w:r>
            <w:r w:rsidR="0019306A" w:rsidRPr="005862B4">
              <w:rPr>
                <w:rFonts w:asciiTheme="minorHAnsi" w:hAnsiTheme="minorHAnsi" w:cstheme="minorHAnsi"/>
                <w:b/>
                <w:color w:val="000000"/>
                <w:sz w:val="24"/>
                <w:szCs w:val="24"/>
              </w:rPr>
              <w:t xml:space="preserve"> pn.</w:t>
            </w:r>
          </w:p>
          <w:p w14:paraId="3F760D7B" w14:textId="3031E64A" w:rsidR="0019306A" w:rsidRPr="005862B4" w:rsidRDefault="0019306A" w:rsidP="006772B4">
            <w:pPr>
              <w:spacing w:after="0" w:line="360" w:lineRule="auto"/>
              <w:jc w:val="center"/>
              <w:rPr>
                <w:rFonts w:asciiTheme="minorHAnsi" w:eastAsia="Times New Roman" w:hAnsiTheme="minorHAnsi" w:cstheme="minorHAnsi"/>
                <w:b/>
                <w:sz w:val="24"/>
                <w:szCs w:val="24"/>
              </w:rPr>
            </w:pPr>
            <w:r w:rsidRPr="005862B4">
              <w:rPr>
                <w:rFonts w:asciiTheme="minorHAnsi" w:hAnsiTheme="minorHAnsi" w:cstheme="minorHAnsi"/>
                <w:b/>
                <w:sz w:val="24"/>
                <w:szCs w:val="24"/>
              </w:rPr>
              <w:t>„</w:t>
            </w:r>
            <w:r w:rsidR="000034B9" w:rsidRPr="005862B4">
              <w:rPr>
                <w:rFonts w:asciiTheme="minorHAnsi" w:hAnsiTheme="minorHAnsi" w:cstheme="minorHAnsi"/>
                <w:b/>
                <w:sz w:val="24"/>
                <w:szCs w:val="24"/>
              </w:rPr>
              <w:t>Modernizacja infrastruktury wodno-kanalizacyjnej w gm. Zapolice</w:t>
            </w:r>
            <w:r w:rsidR="002F6002" w:rsidRPr="005862B4">
              <w:rPr>
                <w:rStyle w:val="alb"/>
                <w:rFonts w:asciiTheme="minorHAnsi" w:hAnsiTheme="minorHAnsi" w:cstheme="minorHAnsi"/>
                <w:b/>
                <w:iCs/>
                <w:sz w:val="24"/>
                <w:szCs w:val="24"/>
              </w:rPr>
              <w:t>”</w:t>
            </w:r>
          </w:p>
        </w:tc>
      </w:tr>
      <w:tr w:rsidR="0019306A" w:rsidRPr="005862B4" w14:paraId="45B3BC32" w14:textId="77777777" w:rsidTr="00D97E35">
        <w:trPr>
          <w:trHeight w:val="40"/>
          <w:jc w:val="center"/>
        </w:trPr>
        <w:tc>
          <w:tcPr>
            <w:tcW w:w="5000" w:type="pct"/>
            <w:vAlign w:val="center"/>
          </w:tcPr>
          <w:p w14:paraId="492C5B34" w14:textId="77777777" w:rsidR="0019306A" w:rsidRPr="005862B4" w:rsidRDefault="0019306A" w:rsidP="006772B4">
            <w:pPr>
              <w:pStyle w:val="Bezodstpw"/>
              <w:spacing w:line="360" w:lineRule="auto"/>
              <w:contextualSpacing/>
              <w:jc w:val="both"/>
              <w:rPr>
                <w:rFonts w:asciiTheme="minorHAnsi" w:hAnsiTheme="minorHAnsi" w:cstheme="minorHAnsi"/>
                <w:sz w:val="24"/>
                <w:szCs w:val="24"/>
              </w:rPr>
            </w:pPr>
          </w:p>
        </w:tc>
      </w:tr>
    </w:tbl>
    <w:p w14:paraId="1F395811" w14:textId="39635A82" w:rsidR="0019306A" w:rsidRPr="005862B4" w:rsidRDefault="0019306A" w:rsidP="006772B4">
      <w:pPr>
        <w:spacing w:after="0" w:line="360" w:lineRule="auto"/>
        <w:contextualSpacing/>
        <w:rPr>
          <w:rFonts w:asciiTheme="minorHAnsi" w:hAnsiTheme="minorHAnsi" w:cstheme="minorHAnsi"/>
          <w:b/>
          <w:sz w:val="24"/>
          <w:szCs w:val="24"/>
        </w:rPr>
      </w:pPr>
      <w:r w:rsidRPr="005862B4">
        <w:rPr>
          <w:rFonts w:asciiTheme="minorHAnsi" w:hAnsiTheme="minorHAnsi" w:cstheme="minorHAnsi"/>
          <w:sz w:val="24"/>
          <w:szCs w:val="24"/>
        </w:rPr>
        <w:t xml:space="preserve">                                                                                                    </w:t>
      </w:r>
      <w:r w:rsidRPr="005862B4">
        <w:rPr>
          <w:rFonts w:asciiTheme="minorHAnsi" w:hAnsiTheme="minorHAnsi" w:cstheme="minorHAnsi"/>
          <w:b/>
          <w:sz w:val="24"/>
          <w:szCs w:val="24"/>
        </w:rPr>
        <w:t xml:space="preserve">                   </w:t>
      </w:r>
    </w:p>
    <w:p w14:paraId="3393FC6D" w14:textId="19874D67" w:rsidR="00F62DEA" w:rsidRPr="005862B4" w:rsidRDefault="0039666D" w:rsidP="006772B4">
      <w:pPr>
        <w:tabs>
          <w:tab w:val="left" w:pos="7170"/>
        </w:tabs>
        <w:spacing w:after="0" w:line="360" w:lineRule="auto"/>
        <w:contextualSpacing/>
        <w:rPr>
          <w:rFonts w:asciiTheme="minorHAnsi" w:hAnsiTheme="minorHAnsi" w:cstheme="minorHAnsi"/>
          <w:b/>
          <w:sz w:val="24"/>
          <w:szCs w:val="24"/>
        </w:rPr>
      </w:pPr>
      <w:r w:rsidRPr="005862B4">
        <w:rPr>
          <w:rFonts w:asciiTheme="minorHAnsi" w:hAnsiTheme="minorHAnsi" w:cstheme="minorHAnsi"/>
          <w:b/>
          <w:sz w:val="24"/>
          <w:szCs w:val="24"/>
        </w:rPr>
        <w:tab/>
      </w:r>
    </w:p>
    <w:p w14:paraId="0DE5E9C0" w14:textId="77777777" w:rsidR="00F62DEA" w:rsidRPr="005862B4" w:rsidRDefault="00F62DEA" w:rsidP="006772B4">
      <w:pPr>
        <w:spacing w:after="0" w:line="360" w:lineRule="auto"/>
        <w:contextualSpacing/>
        <w:rPr>
          <w:rFonts w:asciiTheme="minorHAnsi" w:hAnsiTheme="minorHAnsi" w:cstheme="minorHAnsi"/>
          <w:i/>
          <w:color w:val="000000"/>
          <w:sz w:val="16"/>
          <w:szCs w:val="16"/>
        </w:rPr>
      </w:pPr>
    </w:p>
    <w:p w14:paraId="75F4358D" w14:textId="77777777" w:rsidR="0019306A" w:rsidRPr="005862B4" w:rsidRDefault="0019306A" w:rsidP="006772B4">
      <w:pPr>
        <w:tabs>
          <w:tab w:val="left" w:pos="6602"/>
        </w:tabs>
        <w:spacing w:after="0" w:line="360" w:lineRule="auto"/>
        <w:contextualSpacing/>
        <w:jc w:val="center"/>
        <w:rPr>
          <w:rFonts w:asciiTheme="minorHAnsi" w:hAnsiTheme="minorHAnsi" w:cstheme="minorHAnsi"/>
          <w:color w:val="000000"/>
          <w:sz w:val="24"/>
          <w:szCs w:val="24"/>
        </w:rPr>
      </w:pPr>
    </w:p>
    <w:p w14:paraId="34B756F6" w14:textId="3389CFFA" w:rsidR="0019306A" w:rsidRPr="005862B4" w:rsidRDefault="0019306A" w:rsidP="006772B4">
      <w:pPr>
        <w:tabs>
          <w:tab w:val="left" w:pos="6602"/>
        </w:tabs>
        <w:spacing w:after="0" w:line="360" w:lineRule="auto"/>
        <w:contextualSpacing/>
        <w:jc w:val="center"/>
        <w:rPr>
          <w:rFonts w:asciiTheme="minorHAnsi" w:hAnsiTheme="minorHAnsi" w:cstheme="minorHAnsi"/>
          <w:color w:val="000000"/>
          <w:sz w:val="24"/>
          <w:szCs w:val="24"/>
        </w:rPr>
      </w:pPr>
    </w:p>
    <w:p w14:paraId="48FC8263" w14:textId="77777777" w:rsidR="002F6002" w:rsidRPr="005862B4" w:rsidRDefault="002F6002" w:rsidP="006772B4">
      <w:pPr>
        <w:tabs>
          <w:tab w:val="left" w:pos="6602"/>
        </w:tabs>
        <w:spacing w:after="0" w:line="360" w:lineRule="auto"/>
        <w:contextualSpacing/>
        <w:rPr>
          <w:rFonts w:asciiTheme="minorHAnsi" w:hAnsiTheme="minorHAnsi" w:cstheme="minorHAnsi"/>
          <w:color w:val="000000"/>
          <w:sz w:val="24"/>
          <w:szCs w:val="24"/>
        </w:rPr>
      </w:pPr>
    </w:p>
    <w:p w14:paraId="40B1175B" w14:textId="59732EB4" w:rsidR="00D55D84" w:rsidRPr="005862B4" w:rsidRDefault="00D55D84" w:rsidP="006772B4">
      <w:pPr>
        <w:tabs>
          <w:tab w:val="left" w:pos="6602"/>
        </w:tabs>
        <w:spacing w:after="0" w:line="360" w:lineRule="auto"/>
        <w:contextualSpacing/>
        <w:rPr>
          <w:rFonts w:asciiTheme="minorHAnsi" w:hAnsiTheme="minorHAnsi" w:cstheme="minorHAnsi"/>
          <w:sz w:val="24"/>
          <w:szCs w:val="24"/>
        </w:rPr>
      </w:pPr>
    </w:p>
    <w:p w14:paraId="32D396DE" w14:textId="77777777" w:rsidR="007D181B" w:rsidRPr="005862B4" w:rsidRDefault="007D181B" w:rsidP="006772B4">
      <w:pPr>
        <w:tabs>
          <w:tab w:val="left" w:pos="6602"/>
        </w:tabs>
        <w:spacing w:after="0" w:line="360" w:lineRule="auto"/>
        <w:contextualSpacing/>
        <w:rPr>
          <w:rFonts w:asciiTheme="minorHAnsi" w:hAnsiTheme="minorHAnsi" w:cstheme="minorHAnsi"/>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9404"/>
      </w:tblGrid>
      <w:tr w:rsidR="0019306A" w:rsidRPr="005862B4" w14:paraId="426F34A3" w14:textId="77777777" w:rsidTr="00D97E35">
        <w:tc>
          <w:tcPr>
            <w:tcW w:w="5000" w:type="pct"/>
          </w:tcPr>
          <w:p w14:paraId="45BEC3ED" w14:textId="33A61477" w:rsidR="0019306A" w:rsidRPr="005862B4" w:rsidRDefault="00254686" w:rsidP="006772B4">
            <w:pPr>
              <w:pStyle w:val="Bezodstpw"/>
              <w:spacing w:line="360" w:lineRule="auto"/>
              <w:contextualSpacing/>
              <w:rPr>
                <w:rFonts w:asciiTheme="minorHAnsi" w:hAnsiTheme="minorHAnsi" w:cstheme="minorHAnsi"/>
                <w:sz w:val="24"/>
                <w:szCs w:val="24"/>
              </w:rPr>
            </w:pPr>
            <w:r w:rsidRPr="005862B4">
              <w:rPr>
                <w:rFonts w:asciiTheme="minorHAnsi" w:hAnsiTheme="minorHAnsi" w:cstheme="minorHAnsi"/>
                <w:noProof/>
              </w:rPr>
              <w:drawing>
                <wp:anchor distT="0" distB="0" distL="114300" distR="114300" simplePos="0" relativeHeight="251659264" behindDoc="0" locked="0" layoutInCell="1" allowOverlap="1" wp14:anchorId="47094C93" wp14:editId="3F72ADDE">
                  <wp:simplePos x="0" y="0"/>
                  <wp:positionH relativeFrom="margin">
                    <wp:posOffset>1660101</wp:posOffset>
                  </wp:positionH>
                  <wp:positionV relativeFrom="paragraph">
                    <wp:posOffset>-288956</wp:posOffset>
                  </wp:positionV>
                  <wp:extent cx="2133600" cy="9715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853837A" w14:textId="445CB55A" w:rsidR="00236B23" w:rsidRPr="005862B4" w:rsidRDefault="00236B23" w:rsidP="006772B4">
      <w:pPr>
        <w:widowControl w:val="0"/>
        <w:autoSpaceDE w:val="0"/>
        <w:autoSpaceDN w:val="0"/>
        <w:adjustRightInd w:val="0"/>
        <w:spacing w:after="0" w:line="360" w:lineRule="auto"/>
        <w:contextualSpacing/>
        <w:rPr>
          <w:rFonts w:asciiTheme="minorHAnsi" w:hAnsiTheme="minorHAnsi" w:cstheme="minorHAnsi"/>
          <w:b/>
          <w:bCs/>
          <w:color w:val="000000"/>
          <w:sz w:val="24"/>
          <w:szCs w:val="24"/>
        </w:rPr>
      </w:pPr>
    </w:p>
    <w:p w14:paraId="16E7B92A" w14:textId="13B2FFE3" w:rsidR="0019306A" w:rsidRPr="005862B4" w:rsidRDefault="0019306A" w:rsidP="006772B4">
      <w:pPr>
        <w:widowControl w:val="0"/>
        <w:autoSpaceDE w:val="0"/>
        <w:autoSpaceDN w:val="0"/>
        <w:adjustRightInd w:val="0"/>
        <w:spacing w:after="0" w:line="360" w:lineRule="auto"/>
        <w:contextualSpacing/>
        <w:jc w:val="center"/>
        <w:rPr>
          <w:rFonts w:asciiTheme="minorHAnsi" w:hAnsiTheme="minorHAnsi" w:cstheme="minorHAnsi"/>
          <w:b/>
          <w:bCs/>
          <w:color w:val="000000"/>
          <w:sz w:val="32"/>
          <w:szCs w:val="32"/>
        </w:rPr>
      </w:pPr>
      <w:r w:rsidRPr="005862B4">
        <w:rPr>
          <w:rFonts w:asciiTheme="minorHAnsi" w:hAnsiTheme="minorHAnsi" w:cstheme="minorHAnsi"/>
          <w:b/>
          <w:bCs/>
          <w:color w:val="000000"/>
          <w:sz w:val="32"/>
          <w:szCs w:val="32"/>
        </w:rPr>
        <w:lastRenderedPageBreak/>
        <w:t>SPECYFIKACJA WARUNKÓW ZAMÓWIENIA</w:t>
      </w:r>
    </w:p>
    <w:p w14:paraId="52B72B91" w14:textId="303AF490" w:rsidR="0019306A" w:rsidRPr="005862B4" w:rsidRDefault="0019306A" w:rsidP="006772B4">
      <w:pPr>
        <w:widowControl w:val="0"/>
        <w:autoSpaceDE w:val="0"/>
        <w:autoSpaceDN w:val="0"/>
        <w:adjustRightInd w:val="0"/>
        <w:spacing w:after="0" w:line="360" w:lineRule="auto"/>
        <w:contextualSpacing/>
        <w:jc w:val="both"/>
        <w:rPr>
          <w:rFonts w:asciiTheme="minorHAnsi" w:hAnsiTheme="minorHAnsi" w:cstheme="minorHAnsi"/>
          <w:b/>
          <w:color w:val="000000"/>
          <w:sz w:val="24"/>
          <w:szCs w:val="24"/>
        </w:rPr>
      </w:pPr>
      <w:r w:rsidRPr="005862B4">
        <w:rPr>
          <w:rFonts w:asciiTheme="minorHAnsi" w:hAnsiTheme="minorHAnsi" w:cstheme="minorHAnsi"/>
          <w:b/>
          <w:color w:val="000000"/>
          <w:sz w:val="24"/>
          <w:szCs w:val="24"/>
        </w:rPr>
        <w:t>dot.: postępowania o udzielenie zamówienia publi</w:t>
      </w:r>
      <w:r w:rsidR="00EC06BF" w:rsidRPr="005862B4">
        <w:rPr>
          <w:rFonts w:asciiTheme="minorHAnsi" w:hAnsiTheme="minorHAnsi" w:cstheme="minorHAnsi"/>
          <w:b/>
          <w:color w:val="000000"/>
          <w:sz w:val="24"/>
          <w:szCs w:val="24"/>
        </w:rPr>
        <w:t>cznego. Numer sprawy: GKI.271.</w:t>
      </w:r>
      <w:r w:rsidR="000034B9" w:rsidRPr="005862B4">
        <w:rPr>
          <w:rFonts w:asciiTheme="minorHAnsi" w:hAnsiTheme="minorHAnsi" w:cstheme="minorHAnsi"/>
          <w:b/>
          <w:color w:val="000000"/>
          <w:sz w:val="24"/>
          <w:szCs w:val="24"/>
        </w:rPr>
        <w:t>1</w:t>
      </w:r>
      <w:r w:rsidR="000E3DB0" w:rsidRPr="005862B4">
        <w:rPr>
          <w:rFonts w:asciiTheme="minorHAnsi" w:hAnsiTheme="minorHAnsi" w:cstheme="minorHAnsi"/>
          <w:b/>
          <w:color w:val="000000"/>
          <w:sz w:val="24"/>
          <w:szCs w:val="24"/>
        </w:rPr>
        <w:t>.202</w:t>
      </w:r>
      <w:r w:rsidR="000034B9" w:rsidRPr="005862B4">
        <w:rPr>
          <w:rFonts w:asciiTheme="minorHAnsi" w:hAnsiTheme="minorHAnsi" w:cstheme="minorHAnsi"/>
          <w:b/>
          <w:color w:val="000000"/>
          <w:sz w:val="24"/>
          <w:szCs w:val="24"/>
        </w:rPr>
        <w:t>3</w:t>
      </w:r>
      <w:r w:rsidRPr="005862B4">
        <w:rPr>
          <w:rFonts w:asciiTheme="minorHAnsi" w:hAnsiTheme="minorHAnsi" w:cstheme="minorHAnsi"/>
          <w:b/>
          <w:color w:val="000000"/>
          <w:sz w:val="24"/>
          <w:szCs w:val="24"/>
        </w:rPr>
        <w:t>.AZK</w:t>
      </w:r>
    </w:p>
    <w:p w14:paraId="580F3310" w14:textId="795B3AFE" w:rsidR="0019306A" w:rsidRPr="005862B4" w:rsidRDefault="0019306A" w:rsidP="006772B4">
      <w:pPr>
        <w:spacing w:after="0" w:line="360" w:lineRule="auto"/>
        <w:jc w:val="both"/>
        <w:rPr>
          <w:rFonts w:asciiTheme="minorHAnsi" w:hAnsiTheme="minorHAnsi" w:cstheme="minorHAnsi"/>
          <w:b/>
          <w:bCs/>
          <w:i/>
          <w:iCs/>
          <w:sz w:val="24"/>
          <w:szCs w:val="24"/>
        </w:rPr>
      </w:pPr>
      <w:r w:rsidRPr="005862B4">
        <w:rPr>
          <w:rFonts w:asciiTheme="minorHAnsi" w:hAnsiTheme="minorHAnsi" w:cstheme="minorHAnsi"/>
          <w:b/>
          <w:color w:val="000000"/>
          <w:sz w:val="24"/>
          <w:szCs w:val="24"/>
        </w:rPr>
        <w:t xml:space="preserve">Nazwa zadania: </w:t>
      </w:r>
      <w:r w:rsidR="002F6002" w:rsidRPr="005862B4">
        <w:rPr>
          <w:rFonts w:asciiTheme="minorHAnsi" w:hAnsiTheme="minorHAnsi" w:cstheme="minorHAnsi"/>
          <w:b/>
          <w:bCs/>
          <w:sz w:val="24"/>
          <w:szCs w:val="24"/>
        </w:rPr>
        <w:t>„</w:t>
      </w:r>
      <w:r w:rsidR="00E37A28" w:rsidRPr="005862B4">
        <w:rPr>
          <w:rFonts w:asciiTheme="minorHAnsi" w:hAnsiTheme="minorHAnsi" w:cstheme="minorHAnsi"/>
          <w:b/>
          <w:sz w:val="24"/>
          <w:szCs w:val="24"/>
        </w:rPr>
        <w:t>Modernizacja infrastruktury wodno-kanalizacyjnej w gm. Zapolice</w:t>
      </w:r>
      <w:r w:rsidR="002F6002" w:rsidRPr="005862B4">
        <w:rPr>
          <w:rStyle w:val="alb"/>
          <w:rFonts w:asciiTheme="minorHAnsi" w:hAnsiTheme="minorHAnsi" w:cstheme="minorHAnsi"/>
          <w:b/>
          <w:bCs/>
          <w:sz w:val="24"/>
          <w:szCs w:val="24"/>
        </w:rPr>
        <w:t>”</w:t>
      </w:r>
      <w:bookmarkStart w:id="0" w:name="_Toc479922813"/>
    </w:p>
    <w:p w14:paraId="5A26E166" w14:textId="77777777" w:rsidR="0019306A" w:rsidRPr="005862B4" w:rsidRDefault="0019306A" w:rsidP="006772B4">
      <w:pPr>
        <w:spacing w:after="0" w:line="360" w:lineRule="auto"/>
        <w:jc w:val="both"/>
        <w:rPr>
          <w:rFonts w:asciiTheme="minorHAnsi" w:hAnsiTheme="minorHAnsi" w:cstheme="minorHAnsi"/>
          <w:b/>
          <w:bCs/>
          <w:sz w:val="24"/>
          <w:szCs w:val="24"/>
          <w:u w:val="single"/>
        </w:rPr>
      </w:pPr>
    </w:p>
    <w:p w14:paraId="20A1F82C" w14:textId="77777777" w:rsidR="0019306A" w:rsidRPr="005862B4" w:rsidRDefault="0019306A" w:rsidP="006772B4">
      <w:pPr>
        <w:numPr>
          <w:ilvl w:val="0"/>
          <w:numId w:val="5"/>
        </w:numPr>
        <w:spacing w:after="0" w:line="360" w:lineRule="auto"/>
        <w:ind w:left="0" w:firstLine="0"/>
        <w:rPr>
          <w:rFonts w:asciiTheme="minorHAnsi" w:hAnsiTheme="minorHAnsi" w:cstheme="minorHAnsi"/>
          <w:b/>
          <w:bCs/>
          <w:sz w:val="24"/>
          <w:szCs w:val="24"/>
          <w:u w:val="single"/>
        </w:rPr>
      </w:pPr>
      <w:r w:rsidRPr="005862B4">
        <w:rPr>
          <w:rFonts w:asciiTheme="minorHAnsi" w:hAnsiTheme="minorHAnsi" w:cstheme="minorHAnsi"/>
          <w:b/>
          <w:sz w:val="24"/>
          <w:szCs w:val="24"/>
          <w:u w:val="single"/>
        </w:rPr>
        <w:t>NAZWA I ADRES ZAMAWIAJĄCEGO</w:t>
      </w:r>
      <w:bookmarkEnd w:id="0"/>
    </w:p>
    <w:p w14:paraId="00BA7BF7" w14:textId="77777777" w:rsidR="0019306A" w:rsidRPr="005862B4" w:rsidRDefault="0019306A" w:rsidP="006772B4">
      <w:pPr>
        <w:widowControl w:val="0"/>
        <w:tabs>
          <w:tab w:val="left" w:pos="2840"/>
        </w:tabs>
        <w:autoSpaceDE w:val="0"/>
        <w:autoSpaceDN w:val="0"/>
        <w:adjustRightInd w:val="0"/>
        <w:spacing w:after="0" w:line="360" w:lineRule="auto"/>
        <w:contextualSpacing/>
        <w:jc w:val="both"/>
        <w:rPr>
          <w:rFonts w:asciiTheme="minorHAnsi" w:hAnsiTheme="minorHAnsi" w:cstheme="minorHAnsi"/>
          <w:color w:val="000000"/>
          <w:sz w:val="24"/>
          <w:szCs w:val="24"/>
        </w:rPr>
      </w:pPr>
      <w:r w:rsidRPr="005862B4">
        <w:rPr>
          <w:rFonts w:asciiTheme="minorHAnsi" w:hAnsiTheme="minorHAnsi" w:cstheme="minorHAnsi"/>
          <w:color w:val="000000"/>
          <w:sz w:val="24"/>
          <w:szCs w:val="24"/>
        </w:rPr>
        <w:t>Nazwa Zamawiającego:</w:t>
      </w:r>
      <w:r w:rsidRPr="005862B4">
        <w:rPr>
          <w:rFonts w:asciiTheme="minorHAnsi" w:hAnsiTheme="minorHAnsi" w:cstheme="minorHAnsi"/>
          <w:color w:val="000000"/>
          <w:sz w:val="24"/>
          <w:szCs w:val="24"/>
        </w:rPr>
        <w:tab/>
        <w:t>Gmina Zapolice</w:t>
      </w:r>
    </w:p>
    <w:p w14:paraId="0D326D41" w14:textId="77777777" w:rsidR="0019306A" w:rsidRPr="005862B4" w:rsidRDefault="0019306A" w:rsidP="006772B4">
      <w:pPr>
        <w:widowControl w:val="0"/>
        <w:tabs>
          <w:tab w:val="left" w:pos="2840"/>
        </w:tabs>
        <w:autoSpaceDE w:val="0"/>
        <w:autoSpaceDN w:val="0"/>
        <w:adjustRightInd w:val="0"/>
        <w:spacing w:after="0" w:line="360" w:lineRule="auto"/>
        <w:contextualSpacing/>
        <w:jc w:val="both"/>
        <w:rPr>
          <w:rFonts w:asciiTheme="minorHAnsi" w:hAnsiTheme="minorHAnsi" w:cstheme="minorHAnsi"/>
          <w:color w:val="000000"/>
          <w:sz w:val="24"/>
          <w:szCs w:val="24"/>
        </w:rPr>
      </w:pPr>
      <w:r w:rsidRPr="005862B4">
        <w:rPr>
          <w:rFonts w:asciiTheme="minorHAnsi" w:hAnsiTheme="minorHAnsi" w:cstheme="minorHAnsi"/>
          <w:color w:val="000000"/>
          <w:sz w:val="24"/>
          <w:szCs w:val="24"/>
        </w:rPr>
        <w:t>Adres Zamawiającego:</w:t>
      </w:r>
      <w:r w:rsidRPr="005862B4">
        <w:rPr>
          <w:rFonts w:asciiTheme="minorHAnsi" w:hAnsiTheme="minorHAnsi" w:cstheme="minorHAnsi"/>
          <w:color w:val="000000"/>
          <w:sz w:val="24"/>
          <w:szCs w:val="24"/>
        </w:rPr>
        <w:tab/>
        <w:t>Plac Strażacki</w:t>
      </w:r>
    </w:p>
    <w:p w14:paraId="629604C5" w14:textId="77777777" w:rsidR="0019306A" w:rsidRPr="005862B4" w:rsidRDefault="0019306A" w:rsidP="006772B4">
      <w:pPr>
        <w:widowControl w:val="0"/>
        <w:tabs>
          <w:tab w:val="left" w:pos="2840"/>
        </w:tabs>
        <w:autoSpaceDE w:val="0"/>
        <w:autoSpaceDN w:val="0"/>
        <w:adjustRightInd w:val="0"/>
        <w:spacing w:after="0" w:line="360" w:lineRule="auto"/>
        <w:contextualSpacing/>
        <w:jc w:val="both"/>
        <w:rPr>
          <w:rFonts w:asciiTheme="minorHAnsi" w:hAnsiTheme="minorHAnsi" w:cstheme="minorHAnsi"/>
          <w:color w:val="000000"/>
          <w:sz w:val="24"/>
          <w:szCs w:val="24"/>
        </w:rPr>
      </w:pPr>
      <w:r w:rsidRPr="005862B4">
        <w:rPr>
          <w:rFonts w:asciiTheme="minorHAnsi" w:hAnsiTheme="minorHAnsi" w:cstheme="minorHAnsi"/>
          <w:color w:val="000000"/>
          <w:sz w:val="24"/>
          <w:szCs w:val="24"/>
        </w:rPr>
        <w:t xml:space="preserve">Kod Miejscowość: </w:t>
      </w:r>
      <w:r w:rsidRPr="005862B4">
        <w:rPr>
          <w:rFonts w:asciiTheme="minorHAnsi" w:hAnsiTheme="minorHAnsi" w:cstheme="minorHAnsi"/>
          <w:color w:val="000000"/>
          <w:sz w:val="24"/>
          <w:szCs w:val="24"/>
        </w:rPr>
        <w:tab/>
        <w:t>98-161 Zapolice</w:t>
      </w:r>
    </w:p>
    <w:p w14:paraId="3041DAB6" w14:textId="77777777" w:rsidR="0019306A" w:rsidRPr="005862B4" w:rsidRDefault="0019306A" w:rsidP="006772B4">
      <w:pPr>
        <w:widowControl w:val="0"/>
        <w:tabs>
          <w:tab w:val="left" w:pos="2840"/>
        </w:tabs>
        <w:autoSpaceDE w:val="0"/>
        <w:autoSpaceDN w:val="0"/>
        <w:adjustRightInd w:val="0"/>
        <w:spacing w:after="0" w:line="360" w:lineRule="auto"/>
        <w:contextualSpacing/>
        <w:jc w:val="both"/>
        <w:rPr>
          <w:rFonts w:asciiTheme="minorHAnsi" w:hAnsiTheme="minorHAnsi" w:cstheme="minorHAnsi"/>
          <w:color w:val="000000"/>
          <w:sz w:val="24"/>
          <w:szCs w:val="24"/>
        </w:rPr>
      </w:pPr>
      <w:r w:rsidRPr="005862B4">
        <w:rPr>
          <w:rFonts w:asciiTheme="minorHAnsi" w:hAnsiTheme="minorHAnsi" w:cstheme="minorHAnsi"/>
          <w:color w:val="000000"/>
          <w:sz w:val="24"/>
          <w:szCs w:val="24"/>
        </w:rPr>
        <w:t xml:space="preserve">Telefon: </w:t>
      </w:r>
      <w:r w:rsidRPr="005862B4">
        <w:rPr>
          <w:rFonts w:asciiTheme="minorHAnsi" w:hAnsiTheme="minorHAnsi" w:cstheme="minorHAnsi"/>
          <w:color w:val="000000"/>
          <w:sz w:val="24"/>
          <w:szCs w:val="24"/>
        </w:rPr>
        <w:tab/>
        <w:t>43 823-19-82</w:t>
      </w:r>
    </w:p>
    <w:p w14:paraId="697051E1" w14:textId="77777777" w:rsidR="0019306A" w:rsidRPr="005862B4" w:rsidRDefault="0019306A" w:rsidP="006772B4">
      <w:pPr>
        <w:widowControl w:val="0"/>
        <w:tabs>
          <w:tab w:val="left" w:pos="2840"/>
        </w:tabs>
        <w:autoSpaceDE w:val="0"/>
        <w:autoSpaceDN w:val="0"/>
        <w:adjustRightInd w:val="0"/>
        <w:spacing w:after="0" w:line="360" w:lineRule="auto"/>
        <w:contextualSpacing/>
        <w:jc w:val="both"/>
        <w:rPr>
          <w:rFonts w:asciiTheme="minorHAnsi" w:hAnsiTheme="minorHAnsi" w:cstheme="minorHAnsi"/>
          <w:color w:val="000000"/>
          <w:sz w:val="24"/>
          <w:szCs w:val="24"/>
        </w:rPr>
      </w:pPr>
      <w:r w:rsidRPr="005862B4">
        <w:rPr>
          <w:rFonts w:asciiTheme="minorHAnsi" w:hAnsiTheme="minorHAnsi" w:cstheme="minorHAnsi"/>
          <w:color w:val="000000"/>
          <w:sz w:val="24"/>
          <w:szCs w:val="24"/>
        </w:rPr>
        <w:t xml:space="preserve">Faks: </w:t>
      </w:r>
      <w:r w:rsidRPr="005862B4">
        <w:rPr>
          <w:rFonts w:asciiTheme="minorHAnsi" w:hAnsiTheme="minorHAnsi" w:cstheme="minorHAnsi"/>
          <w:color w:val="000000"/>
          <w:sz w:val="24"/>
          <w:szCs w:val="24"/>
        </w:rPr>
        <w:tab/>
        <w:t>43 823-19-82 w.22</w:t>
      </w:r>
    </w:p>
    <w:p w14:paraId="150215CF" w14:textId="77777777" w:rsidR="0019306A" w:rsidRPr="005862B4" w:rsidRDefault="0019306A" w:rsidP="006772B4">
      <w:pPr>
        <w:widowControl w:val="0"/>
        <w:tabs>
          <w:tab w:val="left" w:pos="2840"/>
        </w:tabs>
        <w:autoSpaceDE w:val="0"/>
        <w:autoSpaceDN w:val="0"/>
        <w:adjustRightInd w:val="0"/>
        <w:spacing w:after="0" w:line="360" w:lineRule="auto"/>
        <w:contextualSpacing/>
        <w:jc w:val="both"/>
        <w:rPr>
          <w:rFonts w:asciiTheme="minorHAnsi" w:hAnsiTheme="minorHAnsi" w:cstheme="minorHAnsi"/>
          <w:color w:val="000000"/>
          <w:sz w:val="24"/>
          <w:szCs w:val="24"/>
        </w:rPr>
      </w:pPr>
      <w:r w:rsidRPr="005862B4">
        <w:rPr>
          <w:rFonts w:asciiTheme="minorHAnsi" w:hAnsiTheme="minorHAnsi" w:cstheme="minorHAnsi"/>
          <w:color w:val="000000"/>
          <w:sz w:val="24"/>
          <w:szCs w:val="24"/>
        </w:rPr>
        <w:t xml:space="preserve">Adres strony internetowej: </w:t>
      </w:r>
      <w:r w:rsidRPr="005862B4">
        <w:rPr>
          <w:rFonts w:asciiTheme="minorHAnsi" w:hAnsiTheme="minorHAnsi" w:cstheme="minorHAnsi"/>
          <w:color w:val="000000"/>
          <w:sz w:val="24"/>
          <w:szCs w:val="24"/>
        </w:rPr>
        <w:tab/>
      </w:r>
      <w:hyperlink r:id="rId10" w:history="1">
        <w:r w:rsidRPr="005862B4">
          <w:rPr>
            <w:rStyle w:val="Hipercze"/>
            <w:rFonts w:asciiTheme="minorHAnsi" w:hAnsiTheme="minorHAnsi" w:cstheme="minorHAnsi"/>
            <w:sz w:val="24"/>
            <w:szCs w:val="24"/>
          </w:rPr>
          <w:t>https://www.zapolice.pl</w:t>
        </w:r>
      </w:hyperlink>
      <w:r w:rsidRPr="005862B4">
        <w:rPr>
          <w:rFonts w:asciiTheme="minorHAnsi" w:hAnsiTheme="minorHAnsi" w:cstheme="minorHAnsi"/>
          <w:color w:val="000000"/>
          <w:sz w:val="24"/>
          <w:szCs w:val="24"/>
        </w:rPr>
        <w:t xml:space="preserve"> </w:t>
      </w:r>
    </w:p>
    <w:p w14:paraId="0C0B5D5A" w14:textId="77777777" w:rsidR="0019306A" w:rsidRPr="005862B4" w:rsidRDefault="0019306A" w:rsidP="006772B4">
      <w:pPr>
        <w:widowControl w:val="0"/>
        <w:tabs>
          <w:tab w:val="left" w:pos="2840"/>
        </w:tabs>
        <w:autoSpaceDE w:val="0"/>
        <w:autoSpaceDN w:val="0"/>
        <w:adjustRightInd w:val="0"/>
        <w:spacing w:after="0" w:line="360" w:lineRule="auto"/>
        <w:contextualSpacing/>
        <w:jc w:val="both"/>
        <w:rPr>
          <w:rFonts w:asciiTheme="minorHAnsi" w:hAnsiTheme="minorHAnsi" w:cstheme="minorHAnsi"/>
          <w:color w:val="000000"/>
          <w:sz w:val="24"/>
          <w:szCs w:val="24"/>
        </w:rPr>
      </w:pPr>
      <w:r w:rsidRPr="005862B4">
        <w:rPr>
          <w:rFonts w:asciiTheme="minorHAnsi" w:hAnsiTheme="minorHAnsi" w:cstheme="minorHAnsi"/>
          <w:color w:val="000000"/>
          <w:sz w:val="24"/>
          <w:szCs w:val="24"/>
        </w:rPr>
        <w:t xml:space="preserve">Adres poczty elektronicznej: </w:t>
      </w:r>
      <w:r w:rsidRPr="005862B4">
        <w:rPr>
          <w:rFonts w:asciiTheme="minorHAnsi" w:hAnsiTheme="minorHAnsi" w:cstheme="minorHAnsi"/>
          <w:color w:val="000000"/>
          <w:sz w:val="24"/>
          <w:szCs w:val="24"/>
        </w:rPr>
        <w:tab/>
      </w:r>
      <w:hyperlink r:id="rId11" w:history="1">
        <w:r w:rsidRPr="005862B4">
          <w:rPr>
            <w:rStyle w:val="Hipercze"/>
            <w:rFonts w:asciiTheme="minorHAnsi" w:hAnsiTheme="minorHAnsi" w:cstheme="minorHAnsi"/>
            <w:sz w:val="24"/>
            <w:szCs w:val="24"/>
          </w:rPr>
          <w:t>urzad@zapolice.pl</w:t>
        </w:r>
      </w:hyperlink>
      <w:r w:rsidRPr="005862B4">
        <w:rPr>
          <w:rFonts w:asciiTheme="minorHAnsi" w:hAnsiTheme="minorHAnsi" w:cstheme="minorHAnsi"/>
          <w:color w:val="000000"/>
          <w:sz w:val="24"/>
          <w:szCs w:val="24"/>
        </w:rPr>
        <w:t xml:space="preserve"> </w:t>
      </w:r>
    </w:p>
    <w:p w14:paraId="2B08ED2F" w14:textId="77777777" w:rsidR="0019306A" w:rsidRPr="005862B4" w:rsidRDefault="0019306A" w:rsidP="006772B4">
      <w:pPr>
        <w:widowControl w:val="0"/>
        <w:tabs>
          <w:tab w:val="left" w:pos="2840"/>
        </w:tabs>
        <w:autoSpaceDE w:val="0"/>
        <w:autoSpaceDN w:val="0"/>
        <w:adjustRightInd w:val="0"/>
        <w:spacing w:after="0" w:line="360" w:lineRule="auto"/>
        <w:contextualSpacing/>
        <w:jc w:val="both"/>
        <w:rPr>
          <w:rFonts w:asciiTheme="minorHAnsi" w:hAnsiTheme="minorHAnsi" w:cstheme="minorHAnsi"/>
          <w:color w:val="000000"/>
          <w:sz w:val="24"/>
          <w:szCs w:val="24"/>
        </w:rPr>
      </w:pPr>
      <w:r w:rsidRPr="005862B4">
        <w:rPr>
          <w:rFonts w:asciiTheme="minorHAnsi" w:hAnsiTheme="minorHAnsi" w:cstheme="minorHAnsi"/>
          <w:color w:val="000000"/>
          <w:sz w:val="24"/>
          <w:szCs w:val="24"/>
        </w:rPr>
        <w:t>Godziny urzędowania:</w:t>
      </w:r>
      <w:r w:rsidRPr="005862B4">
        <w:rPr>
          <w:rFonts w:asciiTheme="minorHAnsi" w:hAnsiTheme="minorHAnsi" w:cstheme="minorHAnsi"/>
          <w:color w:val="000000"/>
          <w:sz w:val="24"/>
          <w:szCs w:val="24"/>
        </w:rPr>
        <w:tab/>
        <w:t>pn.: 8:00-16:00, wt. - pt.: 7:30-15:30</w:t>
      </w:r>
    </w:p>
    <w:p w14:paraId="107FF35A" w14:textId="0C6C5049" w:rsidR="000915C4" w:rsidRPr="005862B4" w:rsidRDefault="000915C4" w:rsidP="006772B4">
      <w:pPr>
        <w:widowControl w:val="0"/>
        <w:tabs>
          <w:tab w:val="left" w:pos="2840"/>
        </w:tabs>
        <w:autoSpaceDE w:val="0"/>
        <w:autoSpaceDN w:val="0"/>
        <w:adjustRightInd w:val="0"/>
        <w:spacing w:after="0" w:line="360" w:lineRule="auto"/>
        <w:contextualSpacing/>
        <w:jc w:val="both"/>
        <w:rPr>
          <w:rFonts w:asciiTheme="minorHAnsi" w:hAnsiTheme="minorHAnsi" w:cstheme="minorHAnsi"/>
          <w:sz w:val="24"/>
          <w:szCs w:val="24"/>
        </w:rPr>
      </w:pPr>
      <w:r w:rsidRPr="005862B4">
        <w:rPr>
          <w:rFonts w:asciiTheme="minorHAnsi" w:hAnsiTheme="minorHAnsi" w:cstheme="minorHAnsi"/>
          <w:sz w:val="24"/>
          <w:szCs w:val="24"/>
        </w:rPr>
        <w:t xml:space="preserve">Strona prowadzonego postępowania: </w:t>
      </w:r>
      <w:hyperlink r:id="rId12" w:history="1">
        <w:r w:rsidR="000034B9" w:rsidRPr="005862B4">
          <w:rPr>
            <w:rStyle w:val="Hipercze"/>
            <w:rFonts w:asciiTheme="minorHAnsi" w:hAnsiTheme="minorHAnsi" w:cstheme="minorHAnsi"/>
            <w:sz w:val="24"/>
            <w:szCs w:val="24"/>
          </w:rPr>
          <w:t>https://platformazakupowa.pl/pn/zapolice/proceedings</w:t>
        </w:r>
      </w:hyperlink>
      <w:r w:rsidR="000034B9" w:rsidRPr="005862B4">
        <w:rPr>
          <w:rFonts w:asciiTheme="minorHAnsi" w:hAnsiTheme="minorHAnsi" w:cstheme="minorHAnsi"/>
          <w:sz w:val="24"/>
          <w:szCs w:val="24"/>
        </w:rPr>
        <w:t xml:space="preserve"> </w:t>
      </w:r>
    </w:p>
    <w:p w14:paraId="5E2331E7" w14:textId="3BCF85A0" w:rsidR="002F6002" w:rsidRPr="005862B4" w:rsidRDefault="0019306A" w:rsidP="006772B4">
      <w:pPr>
        <w:widowControl w:val="0"/>
        <w:tabs>
          <w:tab w:val="left" w:pos="2840"/>
        </w:tabs>
        <w:autoSpaceDE w:val="0"/>
        <w:autoSpaceDN w:val="0"/>
        <w:adjustRightInd w:val="0"/>
        <w:spacing w:after="0" w:line="360" w:lineRule="auto"/>
        <w:contextualSpacing/>
        <w:jc w:val="both"/>
        <w:rPr>
          <w:rFonts w:asciiTheme="minorHAnsi" w:hAnsiTheme="minorHAnsi" w:cstheme="minorHAnsi"/>
          <w:b/>
          <w:color w:val="000000"/>
          <w:sz w:val="24"/>
          <w:szCs w:val="24"/>
          <w:u w:val="single"/>
        </w:rPr>
      </w:pPr>
      <w:r w:rsidRPr="005862B4">
        <w:rPr>
          <w:rFonts w:asciiTheme="minorHAnsi" w:hAnsiTheme="minorHAnsi" w:cstheme="minorHAnsi"/>
          <w:b/>
          <w:color w:val="000000"/>
          <w:sz w:val="24"/>
          <w:szCs w:val="24"/>
          <w:u w:val="single"/>
        </w:rPr>
        <w:t xml:space="preserve">Zmiany i wyjaśnienia treści SWZ oraz inne dokumenty zamówienia bezpośrednio związane z postepowaniem o udzielenie zamówienia będą udostępniane na stronie </w:t>
      </w:r>
      <w:bookmarkStart w:id="1" w:name="_Toc479922814"/>
      <w:r w:rsidR="000E3DB0" w:rsidRPr="005862B4">
        <w:rPr>
          <w:rFonts w:asciiTheme="minorHAnsi" w:hAnsiTheme="minorHAnsi" w:cstheme="minorHAnsi"/>
          <w:b/>
          <w:color w:val="000000"/>
          <w:sz w:val="24"/>
          <w:szCs w:val="24"/>
          <w:u w:val="single"/>
        </w:rPr>
        <w:t xml:space="preserve">internetowej: </w:t>
      </w:r>
      <w:hyperlink r:id="rId13" w:history="1">
        <w:r w:rsidR="005862B4" w:rsidRPr="005862B4">
          <w:rPr>
            <w:rStyle w:val="Hipercze"/>
            <w:rFonts w:asciiTheme="minorHAnsi" w:hAnsiTheme="minorHAnsi" w:cstheme="minorHAnsi"/>
            <w:sz w:val="24"/>
            <w:szCs w:val="24"/>
          </w:rPr>
          <w:t>https://platformazakupowa.pl/pn/zapolice/proceedings</w:t>
        </w:r>
      </w:hyperlink>
    </w:p>
    <w:p w14:paraId="33895952" w14:textId="77777777" w:rsidR="00CA6AEC" w:rsidRPr="005862B4" w:rsidRDefault="00CA6AEC" w:rsidP="006772B4">
      <w:pPr>
        <w:widowControl w:val="0"/>
        <w:tabs>
          <w:tab w:val="left" w:pos="2840"/>
        </w:tabs>
        <w:autoSpaceDE w:val="0"/>
        <w:autoSpaceDN w:val="0"/>
        <w:adjustRightInd w:val="0"/>
        <w:spacing w:after="0" w:line="360" w:lineRule="auto"/>
        <w:contextualSpacing/>
        <w:jc w:val="both"/>
        <w:rPr>
          <w:rFonts w:asciiTheme="minorHAnsi" w:hAnsiTheme="minorHAnsi" w:cstheme="minorHAnsi"/>
        </w:rPr>
      </w:pPr>
    </w:p>
    <w:p w14:paraId="13A521B6" w14:textId="77777777" w:rsidR="0019306A" w:rsidRPr="005862B4" w:rsidRDefault="0019306A" w:rsidP="006772B4">
      <w:pPr>
        <w:widowControl w:val="0"/>
        <w:numPr>
          <w:ilvl w:val="0"/>
          <w:numId w:val="5"/>
        </w:numPr>
        <w:tabs>
          <w:tab w:val="left" w:pos="357"/>
        </w:tabs>
        <w:autoSpaceDE w:val="0"/>
        <w:autoSpaceDN w:val="0"/>
        <w:adjustRightInd w:val="0"/>
        <w:spacing w:after="0" w:line="360" w:lineRule="auto"/>
        <w:ind w:left="357" w:hanging="357"/>
        <w:contextualSpacing/>
        <w:rPr>
          <w:rFonts w:asciiTheme="minorHAnsi" w:hAnsiTheme="minorHAnsi" w:cstheme="minorHAnsi"/>
          <w:b/>
          <w:color w:val="000000"/>
          <w:sz w:val="24"/>
          <w:szCs w:val="24"/>
          <w:u w:val="single"/>
        </w:rPr>
      </w:pPr>
      <w:r w:rsidRPr="005862B4">
        <w:rPr>
          <w:rFonts w:asciiTheme="minorHAnsi" w:hAnsiTheme="minorHAnsi" w:cstheme="minorHAnsi"/>
          <w:b/>
          <w:sz w:val="24"/>
          <w:szCs w:val="24"/>
          <w:u w:val="single"/>
        </w:rPr>
        <w:t>TRYB UDZIELENIA ZAMÓWIENIA</w:t>
      </w:r>
      <w:bookmarkEnd w:id="1"/>
    </w:p>
    <w:p w14:paraId="410B04D4" w14:textId="7C154CD4" w:rsidR="0019306A" w:rsidRPr="005862B4" w:rsidRDefault="0019306A" w:rsidP="006772B4">
      <w:pPr>
        <w:pStyle w:val="pkt"/>
        <w:numPr>
          <w:ilvl w:val="0"/>
          <w:numId w:val="31"/>
        </w:numPr>
        <w:spacing w:before="0" w:after="0" w:line="360" w:lineRule="auto"/>
        <w:ind w:left="357" w:hanging="357"/>
        <w:jc w:val="left"/>
        <w:rPr>
          <w:rFonts w:asciiTheme="minorHAnsi" w:hAnsiTheme="minorHAnsi" w:cstheme="minorHAnsi"/>
        </w:rPr>
      </w:pPr>
      <w:r w:rsidRPr="005862B4">
        <w:rPr>
          <w:rFonts w:asciiTheme="minorHAnsi" w:hAnsiTheme="minorHAnsi" w:cstheme="minorHAnsi"/>
          <w:bCs/>
          <w:lang w:val="x-none" w:eastAsia="x-none"/>
        </w:rPr>
        <w:t xml:space="preserve">Postępowanie o udzielenie zamówienia publicznego prowadzone jest w trybie podstawowym, na podstawie art. 275 pkt 1 ustawy z dnia 11 września 2019 r. - Prawo zamówień publicznych </w:t>
      </w:r>
      <w:r w:rsidRPr="005862B4">
        <w:rPr>
          <w:rFonts w:asciiTheme="minorHAnsi" w:hAnsiTheme="minorHAnsi" w:cstheme="minorHAnsi"/>
        </w:rPr>
        <w:t>(</w:t>
      </w:r>
      <w:proofErr w:type="spellStart"/>
      <w:r w:rsidRPr="005862B4">
        <w:rPr>
          <w:rFonts w:asciiTheme="minorHAnsi" w:hAnsiTheme="minorHAnsi" w:cstheme="minorHAnsi"/>
        </w:rPr>
        <w:t>t.j</w:t>
      </w:r>
      <w:proofErr w:type="spellEnd"/>
      <w:r w:rsidRPr="005862B4">
        <w:rPr>
          <w:rFonts w:asciiTheme="minorHAnsi" w:hAnsiTheme="minorHAnsi" w:cstheme="minorHAnsi"/>
        </w:rPr>
        <w:t xml:space="preserve">. Dz. U. z 2021 r. poz. 1129 z </w:t>
      </w:r>
      <w:proofErr w:type="spellStart"/>
      <w:r w:rsidRPr="005862B4">
        <w:rPr>
          <w:rFonts w:asciiTheme="minorHAnsi" w:hAnsiTheme="minorHAnsi" w:cstheme="minorHAnsi"/>
        </w:rPr>
        <w:t>późn</w:t>
      </w:r>
      <w:proofErr w:type="spellEnd"/>
      <w:r w:rsidRPr="005862B4">
        <w:rPr>
          <w:rFonts w:asciiTheme="minorHAnsi" w:hAnsiTheme="minorHAnsi" w:cstheme="minorHAnsi"/>
        </w:rPr>
        <w:t>. zm.)</w:t>
      </w:r>
      <w:r w:rsidRPr="005862B4">
        <w:rPr>
          <w:rFonts w:asciiTheme="minorHAnsi" w:hAnsiTheme="minorHAnsi" w:cstheme="minorHAnsi"/>
          <w:bCs/>
          <w:lang w:val="x-none" w:eastAsia="x-none"/>
        </w:rPr>
        <w:t>zwanej dalej także „</w:t>
      </w:r>
      <w:r w:rsidRPr="005862B4">
        <w:rPr>
          <w:rFonts w:asciiTheme="minorHAnsi" w:hAnsiTheme="minorHAnsi" w:cstheme="minorHAnsi"/>
          <w:bCs/>
          <w:lang w:eastAsia="x-none"/>
        </w:rPr>
        <w:t>ustaw</w:t>
      </w:r>
      <w:r w:rsidR="00CA1CA2" w:rsidRPr="005862B4">
        <w:rPr>
          <w:rFonts w:asciiTheme="minorHAnsi" w:hAnsiTheme="minorHAnsi" w:cstheme="minorHAnsi"/>
          <w:bCs/>
          <w:lang w:eastAsia="x-none"/>
        </w:rPr>
        <w:t>ą</w:t>
      </w:r>
      <w:r w:rsidRPr="005862B4">
        <w:rPr>
          <w:rFonts w:asciiTheme="minorHAnsi" w:hAnsiTheme="minorHAnsi" w:cstheme="minorHAnsi"/>
          <w:bCs/>
          <w:lang w:eastAsia="x-none"/>
        </w:rPr>
        <w:t xml:space="preserve"> </w:t>
      </w:r>
      <w:proofErr w:type="spellStart"/>
      <w:r w:rsidRPr="005862B4">
        <w:rPr>
          <w:rFonts w:asciiTheme="minorHAnsi" w:hAnsiTheme="minorHAnsi" w:cstheme="minorHAnsi"/>
          <w:bCs/>
          <w:lang w:eastAsia="x-none"/>
        </w:rPr>
        <w:t>Pzp</w:t>
      </w:r>
      <w:proofErr w:type="spellEnd"/>
      <w:r w:rsidRPr="005862B4">
        <w:rPr>
          <w:rFonts w:asciiTheme="minorHAnsi" w:hAnsiTheme="minorHAnsi" w:cstheme="minorHAnsi"/>
          <w:bCs/>
          <w:lang w:val="x-none" w:eastAsia="x-none"/>
        </w:rPr>
        <w:t xml:space="preserve">”. </w:t>
      </w:r>
    </w:p>
    <w:p w14:paraId="5EC51E51" w14:textId="77777777" w:rsidR="0019306A" w:rsidRPr="005862B4" w:rsidRDefault="0019306A" w:rsidP="006772B4">
      <w:pPr>
        <w:pStyle w:val="pkt"/>
        <w:numPr>
          <w:ilvl w:val="0"/>
          <w:numId w:val="31"/>
        </w:numPr>
        <w:spacing w:before="0" w:after="0" w:line="360" w:lineRule="auto"/>
        <w:ind w:left="357" w:hanging="357"/>
        <w:jc w:val="left"/>
        <w:rPr>
          <w:rFonts w:asciiTheme="minorHAnsi" w:hAnsiTheme="minorHAnsi" w:cstheme="minorHAnsi"/>
        </w:rPr>
      </w:pPr>
      <w:r w:rsidRPr="005862B4">
        <w:rPr>
          <w:rFonts w:asciiTheme="minorHAnsi" w:hAnsiTheme="minorHAnsi" w:cstheme="minorHAnsi"/>
        </w:rPr>
        <w:t xml:space="preserve">Szacunkowa wartość przedmiotowego zamówienia nie przekracza progów unijnych o jakich mowa w art. 3 ustawy </w:t>
      </w:r>
      <w:proofErr w:type="spellStart"/>
      <w:r w:rsidRPr="005862B4">
        <w:rPr>
          <w:rFonts w:asciiTheme="minorHAnsi" w:hAnsiTheme="minorHAnsi" w:cstheme="minorHAnsi"/>
        </w:rPr>
        <w:t>Pzp</w:t>
      </w:r>
      <w:proofErr w:type="spellEnd"/>
      <w:r w:rsidRPr="005862B4">
        <w:rPr>
          <w:rFonts w:asciiTheme="minorHAnsi" w:hAnsiTheme="minorHAnsi" w:cstheme="minorHAnsi"/>
        </w:rPr>
        <w:t>.</w:t>
      </w:r>
    </w:p>
    <w:p w14:paraId="4B28F971" w14:textId="77777777" w:rsidR="0019306A" w:rsidRPr="005862B4" w:rsidRDefault="0019306A" w:rsidP="006772B4">
      <w:pPr>
        <w:pStyle w:val="pkt"/>
        <w:numPr>
          <w:ilvl w:val="0"/>
          <w:numId w:val="31"/>
        </w:numPr>
        <w:spacing w:before="0" w:after="0" w:line="360" w:lineRule="auto"/>
        <w:ind w:left="357" w:hanging="357"/>
        <w:jc w:val="left"/>
        <w:rPr>
          <w:rFonts w:asciiTheme="minorHAnsi" w:hAnsiTheme="minorHAnsi" w:cstheme="minorHAnsi"/>
        </w:rPr>
      </w:pPr>
      <w:r w:rsidRPr="005862B4">
        <w:rPr>
          <w:rFonts w:asciiTheme="minorHAnsi" w:hAnsiTheme="minorHAnsi" w:cstheme="minorHAnsi"/>
          <w:bCs/>
          <w:lang w:val="x-none" w:eastAsia="x-none"/>
        </w:rPr>
        <w:t>Zamawiający nie przewiduje wyboru najkorzystniejszej oferty z możliwością prowadzenia negocjacji.</w:t>
      </w:r>
    </w:p>
    <w:p w14:paraId="7DF65317" w14:textId="77777777" w:rsidR="0019306A" w:rsidRPr="005862B4" w:rsidRDefault="0019306A" w:rsidP="006772B4">
      <w:pPr>
        <w:pStyle w:val="pkt"/>
        <w:numPr>
          <w:ilvl w:val="0"/>
          <w:numId w:val="31"/>
        </w:numPr>
        <w:spacing w:before="0" w:after="0" w:line="360" w:lineRule="auto"/>
        <w:ind w:left="357" w:hanging="357"/>
        <w:jc w:val="left"/>
        <w:rPr>
          <w:rFonts w:asciiTheme="minorHAnsi" w:hAnsiTheme="minorHAnsi" w:cstheme="minorHAnsi"/>
        </w:rPr>
      </w:pPr>
      <w:r w:rsidRPr="005862B4">
        <w:rPr>
          <w:rFonts w:asciiTheme="minorHAnsi" w:hAnsiTheme="minorHAnsi" w:cstheme="minorHAnsi"/>
          <w:bCs/>
          <w:iCs/>
        </w:rPr>
        <w:lastRenderedPageBreak/>
        <w:t xml:space="preserve">Zamawiający w oparciu o zapisy art. 274 ust. 1 ustawy </w:t>
      </w:r>
      <w:proofErr w:type="spellStart"/>
      <w:r w:rsidRPr="005862B4">
        <w:rPr>
          <w:rFonts w:asciiTheme="minorHAnsi" w:hAnsiTheme="minorHAnsi" w:cstheme="minorHAnsi"/>
          <w:bCs/>
          <w:iCs/>
        </w:rPr>
        <w:t>Pzp</w:t>
      </w:r>
      <w:proofErr w:type="spellEnd"/>
      <w:r w:rsidRPr="005862B4">
        <w:rPr>
          <w:rFonts w:asciiTheme="minorHAnsi" w:hAnsiTheme="minorHAnsi" w:cstheme="minorHAnsi"/>
          <w:bCs/>
          <w:iCs/>
        </w:rPr>
        <w:t xml:space="preserve"> wezwie Wykonawcę, którego oferta została najwyżej oceniona, do złożenia w wyznaczonym terminie, nie krótszym niż 5 dni od dnia wezwania, podmiotowych środków dowodowych.</w:t>
      </w:r>
      <w:bookmarkStart w:id="2" w:name="_Toc479922815"/>
    </w:p>
    <w:p w14:paraId="6DDEA0E6" w14:textId="77777777" w:rsidR="0019306A" w:rsidRPr="005862B4" w:rsidRDefault="0019306A" w:rsidP="006772B4">
      <w:pPr>
        <w:pStyle w:val="pkt"/>
        <w:spacing w:before="0" w:after="0" w:line="360" w:lineRule="auto"/>
        <w:ind w:left="0" w:firstLine="0"/>
        <w:rPr>
          <w:rFonts w:asciiTheme="minorHAnsi" w:hAnsiTheme="minorHAnsi" w:cstheme="minorHAnsi"/>
        </w:rPr>
      </w:pPr>
    </w:p>
    <w:p w14:paraId="10CF8806" w14:textId="77777777" w:rsidR="0019306A" w:rsidRPr="005862B4" w:rsidRDefault="0019306A" w:rsidP="00801CB8">
      <w:pPr>
        <w:numPr>
          <w:ilvl w:val="0"/>
          <w:numId w:val="5"/>
        </w:numPr>
        <w:autoSpaceDE w:val="0"/>
        <w:autoSpaceDN w:val="0"/>
        <w:adjustRightInd w:val="0"/>
        <w:spacing w:after="0" w:line="360" w:lineRule="auto"/>
        <w:ind w:left="357" w:hanging="357"/>
        <w:rPr>
          <w:rFonts w:asciiTheme="minorHAnsi" w:hAnsiTheme="minorHAnsi" w:cstheme="minorHAnsi"/>
          <w:b/>
          <w:bCs/>
          <w:sz w:val="24"/>
          <w:szCs w:val="24"/>
          <w:u w:val="single"/>
          <w:lang w:val="x-none" w:eastAsia="x-none"/>
        </w:rPr>
      </w:pPr>
      <w:r w:rsidRPr="005862B4">
        <w:rPr>
          <w:rFonts w:asciiTheme="minorHAnsi" w:hAnsiTheme="minorHAnsi" w:cstheme="minorHAnsi"/>
          <w:b/>
          <w:sz w:val="24"/>
          <w:szCs w:val="24"/>
          <w:u w:val="single"/>
        </w:rPr>
        <w:t>OPIS PRZEDMIOTU ZAMÓWIENIA</w:t>
      </w:r>
      <w:bookmarkEnd w:id="2"/>
    </w:p>
    <w:p w14:paraId="02801C5A" w14:textId="1B13EBFD" w:rsidR="00884FB0" w:rsidRPr="00254686" w:rsidRDefault="00E605F6" w:rsidP="00801CB8">
      <w:pPr>
        <w:numPr>
          <w:ilvl w:val="1"/>
          <w:numId w:val="3"/>
        </w:numPr>
        <w:tabs>
          <w:tab w:val="left" w:pos="425"/>
        </w:tabs>
        <w:spacing w:after="0" w:line="360" w:lineRule="auto"/>
        <w:ind w:left="425" w:hanging="425"/>
        <w:rPr>
          <w:rFonts w:asciiTheme="minorHAnsi" w:hAnsiTheme="minorHAnsi" w:cstheme="minorHAnsi"/>
          <w:sz w:val="24"/>
          <w:szCs w:val="24"/>
        </w:rPr>
      </w:pPr>
      <w:bookmarkStart w:id="3" w:name="_Toc479922816"/>
      <w:r w:rsidRPr="00254686">
        <w:rPr>
          <w:rFonts w:asciiTheme="minorHAnsi" w:hAnsiTheme="minorHAnsi" w:cstheme="minorHAnsi"/>
          <w:sz w:val="24"/>
          <w:szCs w:val="24"/>
        </w:rPr>
        <w:t xml:space="preserve">W związku z rozwijającą się zabudową mieszkaniową na terenie gm. Zapolice wzrasta zapotrzebowanie na wodę. Z uwagi na niezadowalający stan urządzeń na ujęciach wody na terenie gm. Zapolice, konieczna jest poprawa funkcjonowania gospodarki wodno-kanalizacyjnej poprzez: - wykonanie modernizacji stacji uzdatniania wody w m. Rembieszów wraz z budową drugiej studni głębinowej, montaż zasuw na sieciach wodociągowych zasilanych z ujęcia wody Rembieszów w ilości 40 szt., - montaż i podłączenie agregatu prądotwórczego dla SUW Rembieszów, - montaż i podłączenie agregatu prądotwórczego dla SUW Paprotnia, - montaż i podłączenie agregatu prądotwórczego dla SUW Zapolice, - wykonanie modernizacji stacji uzdatniania wody w m. Zapolice wraz z budową drugiej studni głębinowej, - wykonanie modernizacji stacji uzdatniania wody w m. Paprotnia, montaż zasuw na sieciach wodociągowych podłączonych do SUW Paprotnia w ilości 50 szt., - wymianę hydrantów na sieciach wodociągowych zlokalizowanych na terenie gm. Zapolice w ilości ok 300 szt. -zakup beczki do wody pitnej -zakup ciągnika rolniczego wraz z beczką asenizacyjną do realizacji zadań związanych z odbiorem ścieków komunalnych od właścicieli nieruchomości - budowa sieci wodociągowej na terenie gm. Zapolice. Realizacja projektu znacząco poprawi stan infrastruktury wodociągowo-kanalizacyjnej, której efekty wpłyną na kompleksowy rozwój sieci, bezawaryjność i ciągłość dostarczania wody na cele socjalno-bytowe bezpośrednio dla mieszkańców gm. Zapolice. </w:t>
      </w:r>
      <w:r w:rsidR="00A324A5" w:rsidRPr="00254686">
        <w:rPr>
          <w:rFonts w:asciiTheme="minorHAnsi" w:hAnsiTheme="minorHAnsi" w:cstheme="minorHAnsi"/>
          <w:sz w:val="24"/>
          <w:szCs w:val="24"/>
        </w:rPr>
        <w:t xml:space="preserve">Szczegółowy opis przedmiotu zamówienia znajduje się w załącznikach nr 8 i 9. </w:t>
      </w:r>
    </w:p>
    <w:p w14:paraId="4881E2A3" w14:textId="77777777" w:rsidR="00C261A6" w:rsidRDefault="00A324A5" w:rsidP="00C261A6">
      <w:pPr>
        <w:numPr>
          <w:ilvl w:val="1"/>
          <w:numId w:val="3"/>
        </w:numPr>
        <w:tabs>
          <w:tab w:val="left" w:pos="425"/>
        </w:tabs>
        <w:spacing w:after="0" w:line="360" w:lineRule="auto"/>
        <w:ind w:left="425" w:hanging="425"/>
        <w:rPr>
          <w:rFonts w:asciiTheme="minorHAnsi" w:hAnsiTheme="minorHAnsi" w:cstheme="minorHAnsi"/>
          <w:sz w:val="24"/>
          <w:szCs w:val="24"/>
        </w:rPr>
      </w:pPr>
      <w:r w:rsidRPr="00254686">
        <w:rPr>
          <w:rFonts w:asciiTheme="minorHAnsi" w:hAnsiTheme="minorHAnsi" w:cstheme="minorHAnsi"/>
          <w:sz w:val="24"/>
          <w:szCs w:val="24"/>
        </w:rPr>
        <w:t>Zadanie objęte przedmiotowym zamówieniem współfinansowane jest z Rządowego Funduszu Polski Ład „Program Inwestycji Strategicznych”</w:t>
      </w:r>
    </w:p>
    <w:p w14:paraId="07CC57D4" w14:textId="0C3BB67C" w:rsidR="00884FB0" w:rsidRDefault="00884FB0" w:rsidP="00C261A6">
      <w:pPr>
        <w:numPr>
          <w:ilvl w:val="1"/>
          <w:numId w:val="3"/>
        </w:numPr>
        <w:tabs>
          <w:tab w:val="left" w:pos="425"/>
        </w:tabs>
        <w:spacing w:after="0" w:line="360" w:lineRule="auto"/>
        <w:ind w:left="425" w:hanging="425"/>
        <w:rPr>
          <w:rFonts w:asciiTheme="minorHAnsi" w:hAnsiTheme="minorHAnsi" w:cstheme="minorHAnsi"/>
          <w:sz w:val="24"/>
          <w:szCs w:val="24"/>
        </w:rPr>
      </w:pPr>
      <w:r w:rsidRPr="00C261A6">
        <w:rPr>
          <w:rFonts w:asciiTheme="minorHAnsi" w:hAnsiTheme="minorHAnsi" w:cstheme="minorHAnsi"/>
          <w:sz w:val="24"/>
          <w:szCs w:val="24"/>
        </w:rPr>
        <w:t xml:space="preserve">Zatrudnianie na podstawie stosunku pracy, zgodnie z art. 95 ust. 1 ustawy </w:t>
      </w:r>
      <w:proofErr w:type="spellStart"/>
      <w:r w:rsidRPr="00C261A6">
        <w:rPr>
          <w:rFonts w:asciiTheme="minorHAnsi" w:hAnsiTheme="minorHAnsi" w:cstheme="minorHAnsi"/>
          <w:sz w:val="24"/>
          <w:szCs w:val="24"/>
        </w:rPr>
        <w:t>Pzp</w:t>
      </w:r>
      <w:proofErr w:type="spellEnd"/>
      <w:r w:rsidRPr="00C261A6">
        <w:rPr>
          <w:rFonts w:asciiTheme="minorHAnsi" w:hAnsiTheme="minorHAnsi" w:cstheme="minorHAnsi"/>
          <w:sz w:val="24"/>
          <w:szCs w:val="24"/>
        </w:rPr>
        <w:t>.</w:t>
      </w:r>
    </w:p>
    <w:p w14:paraId="45521D29" w14:textId="77777777" w:rsidR="00884FB0" w:rsidRPr="005862B4" w:rsidRDefault="00884FB0" w:rsidP="00801CB8">
      <w:pPr>
        <w:pStyle w:val="Akapitzlist"/>
        <w:numPr>
          <w:ilvl w:val="0"/>
          <w:numId w:val="4"/>
        </w:numPr>
        <w:autoSpaceDE w:val="0"/>
        <w:autoSpaceDN w:val="0"/>
        <w:adjustRightInd w:val="0"/>
        <w:spacing w:after="0" w:line="360" w:lineRule="auto"/>
        <w:ind w:left="782" w:hanging="425"/>
        <w:contextualSpacing/>
        <w:rPr>
          <w:rFonts w:asciiTheme="minorHAnsi" w:hAnsiTheme="minorHAnsi" w:cstheme="minorHAnsi"/>
          <w:bCs/>
          <w:color w:val="000000"/>
          <w:sz w:val="24"/>
          <w:szCs w:val="24"/>
        </w:rPr>
      </w:pPr>
      <w:r w:rsidRPr="00254686">
        <w:rPr>
          <w:rFonts w:asciiTheme="minorHAnsi" w:hAnsiTheme="minorHAnsi" w:cstheme="minorHAnsi"/>
          <w:iCs/>
          <w:sz w:val="24"/>
          <w:szCs w:val="24"/>
        </w:rPr>
        <w:t xml:space="preserve">Zamawiający w oparciu o art. 95 ust. 1 ustawy </w:t>
      </w:r>
      <w:proofErr w:type="spellStart"/>
      <w:r w:rsidRPr="00254686">
        <w:rPr>
          <w:rFonts w:asciiTheme="minorHAnsi" w:hAnsiTheme="minorHAnsi" w:cstheme="minorHAnsi"/>
          <w:iCs/>
          <w:sz w:val="24"/>
          <w:szCs w:val="24"/>
        </w:rPr>
        <w:t>Pzp</w:t>
      </w:r>
      <w:proofErr w:type="spellEnd"/>
      <w:r w:rsidRPr="00254686">
        <w:rPr>
          <w:rFonts w:asciiTheme="minorHAnsi" w:hAnsiTheme="minorHAnsi" w:cstheme="minorHAnsi"/>
          <w:iCs/>
          <w:sz w:val="24"/>
          <w:szCs w:val="24"/>
        </w:rPr>
        <w:t xml:space="preserve"> wymaga, aby przez cały okres realizacji robót Wykonawca</w:t>
      </w:r>
      <w:r w:rsidRPr="00254686">
        <w:rPr>
          <w:rFonts w:asciiTheme="minorHAnsi" w:hAnsiTheme="minorHAnsi" w:cstheme="minorHAnsi"/>
          <w:bCs/>
          <w:color w:val="000000"/>
          <w:sz w:val="24"/>
          <w:szCs w:val="24"/>
        </w:rPr>
        <w:t xml:space="preserve"> zatrudniał </w:t>
      </w:r>
      <w:r w:rsidRPr="00254686">
        <w:rPr>
          <w:rFonts w:asciiTheme="minorHAnsi" w:hAnsiTheme="minorHAnsi" w:cstheme="minorHAnsi"/>
          <w:sz w:val="24"/>
          <w:szCs w:val="24"/>
        </w:rPr>
        <w:t xml:space="preserve">na podstawie stosunku pracy osoby wykonujące </w:t>
      </w:r>
      <w:r w:rsidRPr="00254686">
        <w:rPr>
          <w:rFonts w:asciiTheme="minorHAnsi" w:hAnsiTheme="minorHAnsi" w:cstheme="minorHAnsi"/>
          <w:sz w:val="24"/>
          <w:szCs w:val="24"/>
        </w:rPr>
        <w:lastRenderedPageBreak/>
        <w:t xml:space="preserve">czynności w zakresie realizacji zamówienia, jeżeli wykonanie tych czynności polega na wykonywaniu pracy w sposób określony w art. 22 § 1 ustawy z dnia 26 czerwca 1974 r. – Kodeks pracy  </w:t>
      </w:r>
      <w:r w:rsidRPr="00254686">
        <w:rPr>
          <w:rFonts w:asciiTheme="minorHAnsi" w:hAnsiTheme="minorHAnsi" w:cstheme="minorHAnsi"/>
          <w:bCs/>
          <w:color w:val="000000"/>
          <w:sz w:val="24"/>
          <w:szCs w:val="24"/>
        </w:rPr>
        <w:t xml:space="preserve"> </w:t>
      </w:r>
      <w:r w:rsidRPr="00254686">
        <w:rPr>
          <w:rFonts w:asciiTheme="minorHAnsi" w:hAnsiTheme="minorHAnsi" w:cstheme="minorHAnsi"/>
          <w:sz w:val="24"/>
          <w:szCs w:val="24"/>
        </w:rPr>
        <w:t>(</w:t>
      </w:r>
      <w:proofErr w:type="spellStart"/>
      <w:r w:rsidRPr="00254686">
        <w:rPr>
          <w:rFonts w:asciiTheme="minorHAnsi" w:hAnsiTheme="minorHAnsi" w:cstheme="minorHAnsi"/>
          <w:sz w:val="24"/>
          <w:szCs w:val="24"/>
        </w:rPr>
        <w:t>t.j</w:t>
      </w:r>
      <w:proofErr w:type="spellEnd"/>
      <w:r w:rsidRPr="00254686">
        <w:rPr>
          <w:rFonts w:asciiTheme="minorHAnsi" w:hAnsiTheme="minorHAnsi" w:cstheme="minorHAnsi"/>
          <w:sz w:val="24"/>
          <w:szCs w:val="24"/>
        </w:rPr>
        <w:t xml:space="preserve">. Dz. U. z 2019 r. poz. 1040 z </w:t>
      </w:r>
      <w:proofErr w:type="spellStart"/>
      <w:r w:rsidRPr="00254686">
        <w:rPr>
          <w:rFonts w:asciiTheme="minorHAnsi" w:hAnsiTheme="minorHAnsi" w:cstheme="minorHAnsi"/>
          <w:sz w:val="24"/>
          <w:szCs w:val="24"/>
        </w:rPr>
        <w:t>późn</w:t>
      </w:r>
      <w:proofErr w:type="spellEnd"/>
      <w:r w:rsidRPr="00254686">
        <w:rPr>
          <w:rFonts w:asciiTheme="minorHAnsi" w:hAnsiTheme="minorHAnsi" w:cstheme="minorHAnsi"/>
          <w:sz w:val="24"/>
          <w:szCs w:val="24"/>
        </w:rPr>
        <w:t>. zm.). Wymagania w tym zakresie dotyczą zatrudnienia przez Wykonawcę na podstawie stosunku pracy  w szczególności</w:t>
      </w:r>
      <w:r w:rsidRPr="005862B4">
        <w:rPr>
          <w:rFonts w:asciiTheme="minorHAnsi" w:hAnsiTheme="minorHAnsi" w:cstheme="minorHAnsi"/>
          <w:sz w:val="24"/>
          <w:szCs w:val="24"/>
        </w:rPr>
        <w:t xml:space="preserve"> </w:t>
      </w:r>
      <w:r w:rsidRPr="005862B4">
        <w:rPr>
          <w:rFonts w:asciiTheme="minorHAnsi" w:hAnsiTheme="minorHAnsi" w:cstheme="minorHAnsi"/>
          <w:sz w:val="24"/>
          <w:szCs w:val="24"/>
          <w:u w:val="single"/>
        </w:rPr>
        <w:t>pracowników fizycznych (robotników budowlanych),</w:t>
      </w:r>
      <w:r w:rsidRPr="005862B4">
        <w:rPr>
          <w:rFonts w:asciiTheme="minorHAnsi" w:hAnsiTheme="minorHAnsi" w:cstheme="minorHAnsi"/>
          <w:sz w:val="24"/>
          <w:szCs w:val="24"/>
        </w:rPr>
        <w:t xml:space="preserve"> wykonujących roboty bezpośrednio związane z wykonywaniem robót pod kierownictwem oraz </w:t>
      </w:r>
      <w:r w:rsidRPr="005862B4">
        <w:rPr>
          <w:rFonts w:asciiTheme="minorHAnsi" w:hAnsiTheme="minorHAnsi" w:cstheme="minorHAnsi"/>
          <w:sz w:val="24"/>
          <w:szCs w:val="24"/>
          <w:u w:val="single"/>
        </w:rPr>
        <w:t>operatorów sprzętu mechanicznego</w:t>
      </w:r>
      <w:r w:rsidRPr="005862B4">
        <w:rPr>
          <w:rFonts w:asciiTheme="minorHAnsi" w:hAnsiTheme="minorHAnsi" w:cstheme="minorHAnsi"/>
          <w:sz w:val="24"/>
          <w:szCs w:val="24"/>
        </w:rPr>
        <w:t xml:space="preserve"> przy pomocy którego realizowany będzie przedmiot zamówienia (wymóg ten nie dotyczy m.in. osób kierujących budową czy dostawców materiałów budowlanych oraz sytuacji, </w:t>
      </w:r>
      <w:r w:rsidRPr="005862B4">
        <w:rPr>
          <w:rFonts w:asciiTheme="minorHAnsi" w:hAnsiTheme="minorHAnsi" w:cstheme="minorHAnsi"/>
          <w:bCs/>
          <w:color w:val="000000"/>
          <w:sz w:val="24"/>
          <w:szCs w:val="24"/>
        </w:rPr>
        <w:t>gdy prace te wykonuje osobiście osoba fizyczna prowadząca samodzielnie działalność gospodarczą na podstawie umowy o podwykonawstwo</w:t>
      </w:r>
      <w:r w:rsidRPr="005862B4">
        <w:rPr>
          <w:rFonts w:asciiTheme="minorHAnsi" w:hAnsiTheme="minorHAnsi" w:cstheme="minorHAnsi"/>
          <w:sz w:val="24"/>
          <w:szCs w:val="24"/>
        </w:rPr>
        <w:t xml:space="preserve">). Rodzaj czynności niezbędnych do realizacji zamówienia przez osoby zatrudnione na podstawie umowy o pracę przez Wykonawcę to wykonywanie robót budowlanych szczegółowo określonych w dokumentach zamówienia. </w:t>
      </w:r>
    </w:p>
    <w:p w14:paraId="7A3580C1" w14:textId="77777777" w:rsidR="00884FB0" w:rsidRPr="005862B4" w:rsidRDefault="00884FB0" w:rsidP="00801CB8">
      <w:pPr>
        <w:pStyle w:val="Akapitzlist"/>
        <w:numPr>
          <w:ilvl w:val="0"/>
          <w:numId w:val="4"/>
        </w:numPr>
        <w:autoSpaceDE w:val="0"/>
        <w:autoSpaceDN w:val="0"/>
        <w:adjustRightInd w:val="0"/>
        <w:spacing w:after="0" w:line="360" w:lineRule="auto"/>
        <w:ind w:left="782" w:hanging="425"/>
        <w:contextualSpacing/>
        <w:rPr>
          <w:rFonts w:asciiTheme="minorHAnsi" w:hAnsiTheme="minorHAnsi" w:cstheme="minorHAnsi"/>
          <w:bCs/>
          <w:color w:val="000000"/>
          <w:sz w:val="24"/>
          <w:szCs w:val="24"/>
        </w:rPr>
      </w:pPr>
      <w:r w:rsidRPr="005862B4">
        <w:rPr>
          <w:rFonts w:asciiTheme="minorHAnsi" w:hAnsiTheme="minorHAnsi" w:cstheme="minorHAnsi"/>
          <w:iCs/>
          <w:sz w:val="24"/>
          <w:szCs w:val="24"/>
        </w:rPr>
        <w:t>Ilości pracowników niezbędnych do wykonania przedmiotu zamówienia określa Wykonawca uwzględniając termin wykonania oraz złożoność dokumentacji projektowej. Wykonawca na każdym etapie realizacji umowy jest uprawniony do wprowadzenia dodatkowych pracowników lub wymiany tych już zgłoszonych.</w:t>
      </w:r>
    </w:p>
    <w:p w14:paraId="719958FB" w14:textId="77777777" w:rsidR="00884FB0" w:rsidRPr="005862B4" w:rsidRDefault="00884FB0" w:rsidP="00801CB8">
      <w:pPr>
        <w:pStyle w:val="Akapitzlist"/>
        <w:numPr>
          <w:ilvl w:val="0"/>
          <w:numId w:val="4"/>
        </w:numPr>
        <w:autoSpaceDE w:val="0"/>
        <w:autoSpaceDN w:val="0"/>
        <w:adjustRightInd w:val="0"/>
        <w:spacing w:after="0" w:line="360" w:lineRule="auto"/>
        <w:ind w:left="782" w:hanging="425"/>
        <w:contextualSpacing/>
        <w:rPr>
          <w:rFonts w:asciiTheme="minorHAnsi" w:hAnsiTheme="minorHAnsi" w:cstheme="minorHAnsi"/>
          <w:bCs/>
          <w:color w:val="000000"/>
          <w:sz w:val="24"/>
          <w:szCs w:val="24"/>
        </w:rPr>
      </w:pPr>
      <w:r w:rsidRPr="005862B4">
        <w:rPr>
          <w:rFonts w:asciiTheme="minorHAnsi" w:hAnsiTheme="minorHAnsi" w:cstheme="minorHAnsi"/>
          <w:iCs/>
          <w:sz w:val="24"/>
          <w:szCs w:val="24"/>
        </w:rPr>
        <w:t xml:space="preserve">Do pracowników podwykonawców zapisy o  pracownikach zatrudnionych na umowę o pracę do realizacji przedmiotu zamówienia stosuje się odpowiednio. </w:t>
      </w:r>
    </w:p>
    <w:p w14:paraId="02CCF766" w14:textId="4B228DFC" w:rsidR="00C261A6" w:rsidRPr="00C261A6" w:rsidRDefault="00884FB0" w:rsidP="00C261A6">
      <w:pPr>
        <w:pStyle w:val="Akapitzlist"/>
        <w:numPr>
          <w:ilvl w:val="0"/>
          <w:numId w:val="4"/>
        </w:numPr>
        <w:autoSpaceDE w:val="0"/>
        <w:autoSpaceDN w:val="0"/>
        <w:adjustRightInd w:val="0"/>
        <w:spacing w:after="0" w:line="360" w:lineRule="auto"/>
        <w:ind w:left="782" w:hanging="425"/>
        <w:contextualSpacing/>
        <w:rPr>
          <w:rFonts w:asciiTheme="minorHAnsi" w:hAnsiTheme="minorHAnsi" w:cstheme="minorHAnsi"/>
          <w:bCs/>
          <w:color w:val="000000"/>
          <w:sz w:val="24"/>
          <w:szCs w:val="24"/>
        </w:rPr>
      </w:pPr>
      <w:r w:rsidRPr="005862B4">
        <w:rPr>
          <w:rFonts w:asciiTheme="minorHAnsi" w:hAnsiTheme="minorHAnsi" w:cstheme="minorHAnsi"/>
          <w:iCs/>
          <w:sz w:val="24"/>
          <w:szCs w:val="24"/>
        </w:rPr>
        <w:t>Sposób kontroli i weryfikacji zatrudnienia uregulowano w projekcie umowy.</w:t>
      </w:r>
    </w:p>
    <w:p w14:paraId="67AB37B1" w14:textId="77777777" w:rsidR="00C261A6" w:rsidRDefault="00884FB0" w:rsidP="00C261A6">
      <w:pPr>
        <w:numPr>
          <w:ilvl w:val="1"/>
          <w:numId w:val="3"/>
        </w:numPr>
        <w:tabs>
          <w:tab w:val="left" w:pos="425"/>
        </w:tabs>
        <w:spacing w:after="0" w:line="360" w:lineRule="auto"/>
        <w:ind w:left="425" w:hanging="425"/>
        <w:rPr>
          <w:rFonts w:asciiTheme="minorHAnsi" w:hAnsiTheme="minorHAnsi" w:cstheme="minorHAnsi"/>
          <w:sz w:val="24"/>
          <w:szCs w:val="24"/>
        </w:rPr>
      </w:pPr>
      <w:r w:rsidRPr="00C261A6">
        <w:rPr>
          <w:rFonts w:asciiTheme="minorHAnsi" w:hAnsiTheme="minorHAnsi" w:cstheme="minorHAnsi"/>
          <w:sz w:val="24"/>
          <w:szCs w:val="24"/>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w:t>
      </w:r>
      <w:r w:rsidRPr="00C261A6">
        <w:rPr>
          <w:rFonts w:asciiTheme="minorHAnsi" w:hAnsiTheme="minorHAnsi" w:cstheme="minorHAnsi"/>
          <w:sz w:val="24"/>
          <w:szCs w:val="24"/>
        </w:rPr>
        <w:lastRenderedPageBreak/>
        <w:t>techniczne nie gorsze od tych wskazanych w SWZ i/lub w załącznikach do SWZ. Dopuszcza się również wykazanie tej równoważności normami równoważnymi w stosunku do tych wskazanych w dokumentach zamówienia. Na Wykonawcy spoczywa ciężar wskazania „równoważności”. Przy doborze materiałów równoważnych Wykonawca zobowiązany jest zapewnić również osiągnięcie wskaźników określonych w dokumentach zamówienia.</w:t>
      </w:r>
    </w:p>
    <w:p w14:paraId="2A2D82E8" w14:textId="77777777" w:rsidR="00C261A6" w:rsidRDefault="00884FB0" w:rsidP="00C261A6">
      <w:pPr>
        <w:numPr>
          <w:ilvl w:val="1"/>
          <w:numId w:val="3"/>
        </w:numPr>
        <w:tabs>
          <w:tab w:val="left" w:pos="425"/>
        </w:tabs>
        <w:spacing w:after="0" w:line="360" w:lineRule="auto"/>
        <w:ind w:left="425" w:hanging="425"/>
        <w:rPr>
          <w:rStyle w:val="alb"/>
          <w:rFonts w:asciiTheme="minorHAnsi" w:hAnsiTheme="minorHAnsi" w:cstheme="minorHAnsi"/>
          <w:sz w:val="24"/>
          <w:szCs w:val="24"/>
        </w:rPr>
      </w:pPr>
      <w:r w:rsidRPr="00C261A6">
        <w:rPr>
          <w:rStyle w:val="alb"/>
          <w:rFonts w:asciiTheme="minorHAnsi" w:hAnsiTheme="minorHAnsi" w:cstheme="minorHAnsi"/>
          <w:sz w:val="24"/>
          <w:szCs w:val="24"/>
        </w:rPr>
        <w:t>Zamawiający nie przewiduje składania ofert częściowych.</w:t>
      </w:r>
      <w:bookmarkStart w:id="4" w:name="_Hlk122432747"/>
    </w:p>
    <w:p w14:paraId="274400B9" w14:textId="2F03C910" w:rsidR="00884FB0" w:rsidRDefault="00884FB0" w:rsidP="00C261A6">
      <w:pPr>
        <w:numPr>
          <w:ilvl w:val="1"/>
          <w:numId w:val="3"/>
        </w:numPr>
        <w:tabs>
          <w:tab w:val="left" w:pos="425"/>
        </w:tabs>
        <w:spacing w:after="0" w:line="360" w:lineRule="auto"/>
        <w:ind w:left="425" w:hanging="425"/>
        <w:rPr>
          <w:rFonts w:asciiTheme="minorHAnsi" w:hAnsiTheme="minorHAnsi" w:cstheme="minorHAnsi"/>
          <w:sz w:val="24"/>
          <w:szCs w:val="24"/>
        </w:rPr>
      </w:pPr>
      <w:r w:rsidRPr="00C261A6">
        <w:rPr>
          <w:rFonts w:asciiTheme="minorHAnsi" w:hAnsiTheme="minorHAnsi" w:cstheme="minorHAnsi"/>
          <w:sz w:val="24"/>
          <w:szCs w:val="24"/>
        </w:rPr>
        <w:t xml:space="preserve">Uzasadnienie braku podziału zamówienia na części: Kompleksowa realizacja zamówienia wynika z charakteru zamówienia. Podział zamówienia na części mógłby w sposób istotny zagrozić terminowemu oraz właściwemu jakościowo wykonaniu zamówienia z uwagi na brak możliwości dokładnego i zgodnego w czasie skoordynowania współpracy kilku wykonawców. Zamówienie nie zostało podzielone na części z następujących względów: </w:t>
      </w:r>
    </w:p>
    <w:p w14:paraId="76DC71B3" w14:textId="77777777" w:rsidR="00884FB0" w:rsidRPr="005862B4" w:rsidRDefault="00884FB0" w:rsidP="006772B4">
      <w:pPr>
        <w:pStyle w:val="Akapitzlist"/>
        <w:numPr>
          <w:ilvl w:val="0"/>
          <w:numId w:val="47"/>
        </w:numPr>
        <w:spacing w:after="0" w:line="360" w:lineRule="auto"/>
        <w:contextualSpacing/>
        <w:rPr>
          <w:rFonts w:asciiTheme="minorHAnsi" w:hAnsiTheme="minorHAnsi" w:cstheme="minorHAnsi"/>
          <w:sz w:val="24"/>
          <w:szCs w:val="24"/>
        </w:rPr>
      </w:pPr>
      <w:r w:rsidRPr="005862B4">
        <w:rPr>
          <w:rFonts w:asciiTheme="minorHAnsi" w:hAnsiTheme="minorHAnsi" w:cstheme="minorHAnsi"/>
          <w:sz w:val="24"/>
          <w:szCs w:val="24"/>
        </w:rPr>
        <w:t xml:space="preserve">Przedmiotem zamówienia jest wykonanie robót funkcjonalnie ze sobą związanych. Rozdzielenie robót groziłoby niedającymi się wyeliminować problemami organizacyjnymi związanymi z odpowiedzialnością za poszczególne elementy robót wykonywanych przez różnych Wykonawców. </w:t>
      </w:r>
    </w:p>
    <w:p w14:paraId="0202DE96" w14:textId="77777777" w:rsidR="00884FB0" w:rsidRPr="005862B4" w:rsidRDefault="00884FB0" w:rsidP="006772B4">
      <w:pPr>
        <w:pStyle w:val="Akapitzlist"/>
        <w:numPr>
          <w:ilvl w:val="0"/>
          <w:numId w:val="47"/>
        </w:numPr>
        <w:spacing w:after="0" w:line="360" w:lineRule="auto"/>
        <w:contextualSpacing/>
        <w:rPr>
          <w:rFonts w:asciiTheme="minorHAnsi" w:hAnsiTheme="minorHAnsi" w:cstheme="minorHAnsi"/>
          <w:sz w:val="24"/>
          <w:szCs w:val="24"/>
        </w:rPr>
      </w:pPr>
      <w:r w:rsidRPr="005862B4">
        <w:rPr>
          <w:rFonts w:asciiTheme="minorHAnsi" w:hAnsiTheme="minorHAnsi" w:cstheme="minorHAnsi"/>
          <w:sz w:val="24"/>
          <w:szCs w:val="24"/>
        </w:rPr>
        <w:t xml:space="preserve">Przedmiot zamówienia musi być realizowany etapowo i wg kolejności etapów. Ponadto przy tego typu robotach wykonywanych przez różnych Wykonawców opóźnienie jednego z Wykonawców wpłynęło by negatywnie na terminowość wykonania innych elementów lub etapów inwestycji — zależnych od terminowego wykonania prac przez innego Wykonawcę. </w:t>
      </w:r>
    </w:p>
    <w:p w14:paraId="4321CC07" w14:textId="77777777" w:rsidR="00884FB0" w:rsidRPr="005862B4" w:rsidRDefault="00884FB0" w:rsidP="006772B4">
      <w:pPr>
        <w:pStyle w:val="Akapitzlist"/>
        <w:numPr>
          <w:ilvl w:val="0"/>
          <w:numId w:val="47"/>
        </w:numPr>
        <w:spacing w:after="0" w:line="360" w:lineRule="auto"/>
        <w:contextualSpacing/>
        <w:rPr>
          <w:rFonts w:asciiTheme="minorHAnsi" w:hAnsiTheme="minorHAnsi" w:cstheme="minorHAnsi"/>
          <w:sz w:val="24"/>
          <w:szCs w:val="24"/>
        </w:rPr>
      </w:pPr>
      <w:r w:rsidRPr="005862B4">
        <w:rPr>
          <w:rFonts w:asciiTheme="minorHAnsi" w:hAnsiTheme="minorHAnsi" w:cstheme="minorHAnsi"/>
          <w:sz w:val="24"/>
          <w:szCs w:val="24"/>
        </w:rPr>
        <w:t>Przy tego typu pracach wykonywanych przez różnych Wykonawców niemożliwe byłoby jednoznaczne określenie zasad odpowiedzialności OC (np. w razie jednoczesnego wykonywania robót przez wielu Wykonawców utrudnione byłoby ustalenie podmiotu odpowiedzialnego za szkody objęte polisą OC).</w:t>
      </w:r>
    </w:p>
    <w:p w14:paraId="029CF07B" w14:textId="77777777" w:rsidR="00884FB0" w:rsidRPr="005862B4" w:rsidRDefault="00884FB0" w:rsidP="006772B4">
      <w:pPr>
        <w:pStyle w:val="Akapitzlist"/>
        <w:numPr>
          <w:ilvl w:val="0"/>
          <w:numId w:val="47"/>
        </w:numPr>
        <w:spacing w:after="0" w:line="360" w:lineRule="auto"/>
        <w:contextualSpacing/>
        <w:rPr>
          <w:rFonts w:asciiTheme="minorHAnsi" w:hAnsiTheme="minorHAnsi" w:cstheme="minorHAnsi"/>
          <w:sz w:val="24"/>
          <w:szCs w:val="24"/>
        </w:rPr>
      </w:pPr>
      <w:r w:rsidRPr="005862B4">
        <w:rPr>
          <w:rFonts w:asciiTheme="minorHAnsi" w:hAnsiTheme="minorHAnsi" w:cstheme="minorHAnsi"/>
          <w:sz w:val="24"/>
          <w:szCs w:val="24"/>
        </w:rPr>
        <w:t xml:space="preserve"> Wykonawcy powielaliby koszty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 </w:t>
      </w:r>
    </w:p>
    <w:p w14:paraId="2AA3E608" w14:textId="77777777" w:rsidR="00E605F6" w:rsidRPr="005862B4" w:rsidRDefault="00884FB0" w:rsidP="006772B4">
      <w:pPr>
        <w:pStyle w:val="Akapitzlist"/>
        <w:numPr>
          <w:ilvl w:val="0"/>
          <w:numId w:val="47"/>
        </w:numPr>
        <w:spacing w:after="0" w:line="360" w:lineRule="auto"/>
        <w:contextualSpacing/>
        <w:rPr>
          <w:rFonts w:asciiTheme="minorHAnsi" w:hAnsiTheme="minorHAnsi" w:cstheme="minorHAnsi"/>
          <w:sz w:val="24"/>
          <w:szCs w:val="24"/>
        </w:rPr>
      </w:pPr>
      <w:r w:rsidRPr="005862B4">
        <w:rPr>
          <w:rFonts w:asciiTheme="minorHAnsi" w:hAnsiTheme="minorHAnsi" w:cstheme="minorHAnsi"/>
          <w:sz w:val="24"/>
          <w:szCs w:val="24"/>
        </w:rPr>
        <w:lastRenderedPageBreak/>
        <w:t>Każdy z Wykonawców w cenę wliczałby odrębne koszty ubezpieczenia, co zwiększyłoby poziom wydatków Zamawiającego. 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mogłoby poważnie zagrozić właściwemu wykonaniu zamówienia.</w:t>
      </w:r>
    </w:p>
    <w:p w14:paraId="000DBC03" w14:textId="6D05D2FF" w:rsidR="00C261A6" w:rsidRPr="00C261A6" w:rsidRDefault="00884FB0" w:rsidP="00C261A6">
      <w:pPr>
        <w:pStyle w:val="Akapitzlist"/>
        <w:numPr>
          <w:ilvl w:val="0"/>
          <w:numId w:val="47"/>
        </w:numPr>
        <w:spacing w:after="0" w:line="360" w:lineRule="auto"/>
        <w:contextualSpacing/>
        <w:rPr>
          <w:rFonts w:asciiTheme="minorHAnsi" w:hAnsiTheme="minorHAnsi" w:cstheme="minorHAnsi"/>
          <w:sz w:val="24"/>
          <w:szCs w:val="24"/>
        </w:rPr>
      </w:pPr>
      <w:r w:rsidRPr="005862B4">
        <w:rPr>
          <w:rFonts w:asciiTheme="minorHAnsi" w:hAnsiTheme="minorHAnsi" w:cstheme="minorHAnsi"/>
          <w:sz w:val="24"/>
          <w:szCs w:val="24"/>
        </w:rPr>
        <w:t>Niedokonanie podziału zamówienia na części podyktowane było zatem względami technicznymi, organizacyjnymi oraz charakterem przedmiotu zamówieni</w:t>
      </w:r>
      <w:r w:rsidR="009E7C69" w:rsidRPr="005862B4">
        <w:rPr>
          <w:rFonts w:asciiTheme="minorHAnsi" w:hAnsiTheme="minorHAnsi" w:cstheme="minorHAnsi"/>
          <w:sz w:val="24"/>
          <w:szCs w:val="24"/>
          <w:lang w:val="pl-PL"/>
        </w:rPr>
        <w:t>a</w:t>
      </w:r>
      <w:bookmarkEnd w:id="4"/>
    </w:p>
    <w:p w14:paraId="562CFE30" w14:textId="77777777" w:rsidR="00C261A6" w:rsidRDefault="00884FB0" w:rsidP="00C261A6">
      <w:pPr>
        <w:numPr>
          <w:ilvl w:val="1"/>
          <w:numId w:val="3"/>
        </w:numPr>
        <w:tabs>
          <w:tab w:val="left" w:pos="425"/>
        </w:tabs>
        <w:spacing w:after="0" w:line="360" w:lineRule="auto"/>
        <w:ind w:left="425" w:hanging="425"/>
        <w:rPr>
          <w:rFonts w:asciiTheme="minorHAnsi" w:hAnsiTheme="minorHAnsi" w:cstheme="minorHAnsi"/>
          <w:sz w:val="24"/>
          <w:szCs w:val="24"/>
        </w:rPr>
      </w:pPr>
      <w:r w:rsidRPr="00C261A6">
        <w:rPr>
          <w:rFonts w:asciiTheme="minorHAnsi" w:hAnsiTheme="minorHAnsi" w:cstheme="minorHAnsi"/>
          <w:color w:val="000000"/>
          <w:sz w:val="24"/>
          <w:szCs w:val="24"/>
        </w:rPr>
        <w:t>Zamawiający wymaga, aby Wykonawca udzielił gwarancji na przedmiot zamówienia na okres nie krótszy niż 36 miesięcy i nie dłuższy niż 60 miesięcy.  Niezależnie od gwarancji Wykonawca ponosi odpowiedzialność z tytułu rękojmi. Okres rękojmi ustala się na okres tożsamy okresowi gwarancji.</w:t>
      </w:r>
    </w:p>
    <w:p w14:paraId="104CB819" w14:textId="77777777" w:rsidR="00C261A6" w:rsidRDefault="00884FB0" w:rsidP="00C261A6">
      <w:pPr>
        <w:numPr>
          <w:ilvl w:val="1"/>
          <w:numId w:val="3"/>
        </w:numPr>
        <w:tabs>
          <w:tab w:val="left" w:pos="425"/>
        </w:tabs>
        <w:spacing w:after="0" w:line="360" w:lineRule="auto"/>
        <w:ind w:left="425" w:hanging="425"/>
        <w:rPr>
          <w:rFonts w:asciiTheme="minorHAnsi" w:hAnsiTheme="minorHAnsi" w:cstheme="minorHAnsi"/>
          <w:sz w:val="24"/>
          <w:szCs w:val="24"/>
        </w:rPr>
      </w:pPr>
      <w:r w:rsidRPr="00C261A6">
        <w:rPr>
          <w:rFonts w:asciiTheme="minorHAnsi" w:hAnsiTheme="minorHAnsi" w:cstheme="minorHAnsi"/>
          <w:position w:val="1"/>
          <w:sz w:val="24"/>
          <w:szCs w:val="24"/>
        </w:rPr>
        <w:t>Wykonawca zobowiązany jest w terminie 10 dni od daty zawarcia Umowy przedłożyć</w:t>
      </w:r>
      <w:r w:rsidRPr="00C261A6">
        <w:rPr>
          <w:rFonts w:asciiTheme="minorHAnsi" w:hAnsiTheme="minorHAnsi" w:cstheme="minorHAnsi"/>
          <w:sz w:val="24"/>
          <w:szCs w:val="24"/>
        </w:rPr>
        <w:t xml:space="preserve"> Zamawiającemu do akceptacji szczegółowy </w:t>
      </w:r>
      <w:r w:rsidRPr="00C261A6">
        <w:rPr>
          <w:rFonts w:asciiTheme="minorHAnsi" w:hAnsiTheme="minorHAnsi" w:cstheme="minorHAnsi"/>
          <w:position w:val="1"/>
          <w:sz w:val="24"/>
          <w:szCs w:val="24"/>
        </w:rPr>
        <w:t xml:space="preserve">harmonogram rzeczowo – terminowo - finansowy </w:t>
      </w:r>
      <w:r w:rsidRPr="00C261A6">
        <w:rPr>
          <w:rFonts w:asciiTheme="minorHAnsi" w:hAnsiTheme="minorHAnsi" w:cstheme="minorHAnsi"/>
          <w:sz w:val="24"/>
          <w:szCs w:val="24"/>
        </w:rPr>
        <w:t>dla zakresu objętego przedmiotem niniejszej Umowy. Wskazany harmonogram musi określać  szczegółowe terminy realizacji poszczególnych czynności w ujęciu tygodniowym</w:t>
      </w:r>
      <w:r w:rsidRPr="00C261A6">
        <w:rPr>
          <w:rFonts w:asciiTheme="minorHAnsi" w:hAnsiTheme="minorHAnsi" w:cstheme="minorHAnsi"/>
          <w:w w:val="105"/>
          <w:sz w:val="24"/>
          <w:szCs w:val="24"/>
        </w:rPr>
        <w:t xml:space="preserve">, kolejność wykonywania prac, czas w jakim wykonawca zamierza wykonać prace. </w:t>
      </w:r>
      <w:r w:rsidR="00A12B5D" w:rsidRPr="00C261A6">
        <w:rPr>
          <w:rFonts w:asciiTheme="minorHAnsi" w:hAnsiTheme="minorHAnsi" w:cstheme="minorHAnsi"/>
          <w:w w:val="105"/>
          <w:sz w:val="24"/>
          <w:szCs w:val="24"/>
        </w:rPr>
        <w:t xml:space="preserve">Zamawiający wymaga aby Wykonawca uwzględnił do wykonania </w:t>
      </w:r>
      <w:r w:rsidR="00E605F6" w:rsidRPr="00C261A6">
        <w:rPr>
          <w:rFonts w:asciiTheme="minorHAnsi" w:hAnsiTheme="minorHAnsi" w:cstheme="minorHAnsi"/>
          <w:w w:val="105"/>
          <w:sz w:val="24"/>
          <w:szCs w:val="24"/>
        </w:rPr>
        <w:t xml:space="preserve">do dnia 30 czerwca 2023 r. sieć wodociągową na ulicy Dojazdowej, a do 30 listopada 2023 roku studnie w Zapolicach i Rembieszowie. </w:t>
      </w:r>
    </w:p>
    <w:p w14:paraId="3F0A1FC4" w14:textId="77777777" w:rsidR="00C261A6" w:rsidRDefault="00884FB0" w:rsidP="00C261A6">
      <w:pPr>
        <w:numPr>
          <w:ilvl w:val="1"/>
          <w:numId w:val="3"/>
        </w:numPr>
        <w:tabs>
          <w:tab w:val="left" w:pos="425"/>
        </w:tabs>
        <w:spacing w:after="0" w:line="360" w:lineRule="auto"/>
        <w:ind w:left="425" w:hanging="425"/>
        <w:rPr>
          <w:rFonts w:asciiTheme="minorHAnsi" w:hAnsiTheme="minorHAnsi" w:cstheme="minorHAnsi"/>
          <w:sz w:val="24"/>
          <w:szCs w:val="24"/>
        </w:rPr>
      </w:pPr>
      <w:r w:rsidRPr="00C261A6">
        <w:rPr>
          <w:rFonts w:asciiTheme="minorHAnsi" w:hAnsiTheme="minorHAnsi" w:cstheme="minorHAnsi"/>
          <w:sz w:val="24"/>
          <w:szCs w:val="24"/>
        </w:rPr>
        <w:t>Zaleca się aby Wykonawca (na własny koszt) dokonał wizji lokalnej w terenie w celu zdobycia informacji koniecznych do przygotowania oferty z uwagi na ryczałtowy charakter wynagrodzenia</w:t>
      </w:r>
      <w:r w:rsidR="00A324A5" w:rsidRPr="00C261A6">
        <w:rPr>
          <w:rFonts w:asciiTheme="minorHAnsi" w:hAnsiTheme="minorHAnsi" w:cstheme="minorHAnsi"/>
          <w:sz w:val="24"/>
          <w:szCs w:val="24"/>
        </w:rPr>
        <w:t>.</w:t>
      </w:r>
      <w:bookmarkStart w:id="5" w:name="_Hlk122430910"/>
    </w:p>
    <w:p w14:paraId="73DA89DC" w14:textId="410700D8" w:rsidR="00884FB0" w:rsidRPr="00C261A6" w:rsidRDefault="00884FB0" w:rsidP="00C261A6">
      <w:pPr>
        <w:numPr>
          <w:ilvl w:val="1"/>
          <w:numId w:val="3"/>
        </w:numPr>
        <w:tabs>
          <w:tab w:val="left" w:pos="425"/>
        </w:tabs>
        <w:spacing w:after="0" w:line="360" w:lineRule="auto"/>
        <w:ind w:left="425" w:hanging="425"/>
        <w:rPr>
          <w:rFonts w:asciiTheme="minorHAnsi" w:hAnsiTheme="minorHAnsi" w:cstheme="minorHAnsi"/>
          <w:sz w:val="24"/>
          <w:szCs w:val="24"/>
        </w:rPr>
      </w:pPr>
      <w:r w:rsidRPr="00C261A6">
        <w:rPr>
          <w:rFonts w:asciiTheme="minorHAnsi" w:hAnsiTheme="minorHAnsi" w:cstheme="minorHAnsi"/>
          <w:sz w:val="24"/>
          <w:szCs w:val="24"/>
        </w:rPr>
        <w:t>Wskazany przez Zamawiającego materiał z rozbiórki stanowią własność Zamawiającego, który Wykonawca przetransportuje z terenu budowy na wskazane miejsce przez Zamawiającego</w:t>
      </w:r>
      <w:bookmarkEnd w:id="5"/>
    </w:p>
    <w:p w14:paraId="02BDF140" w14:textId="35C4BD51" w:rsidR="002F6002" w:rsidRPr="005862B4" w:rsidRDefault="0019306A" w:rsidP="006772B4">
      <w:pPr>
        <w:numPr>
          <w:ilvl w:val="1"/>
          <w:numId w:val="3"/>
        </w:numPr>
        <w:tabs>
          <w:tab w:val="left" w:pos="425"/>
        </w:tabs>
        <w:spacing w:after="0" w:line="360" w:lineRule="auto"/>
        <w:ind w:left="425" w:hanging="425"/>
        <w:jc w:val="both"/>
        <w:rPr>
          <w:rFonts w:asciiTheme="minorHAnsi" w:hAnsiTheme="minorHAnsi" w:cstheme="minorHAnsi"/>
          <w:sz w:val="24"/>
          <w:szCs w:val="24"/>
        </w:rPr>
      </w:pPr>
      <w:r w:rsidRPr="005862B4">
        <w:rPr>
          <w:rFonts w:asciiTheme="minorHAnsi" w:eastAsia="Times New Roman" w:hAnsiTheme="minorHAnsi" w:cstheme="minorHAnsi"/>
          <w:sz w:val="24"/>
          <w:szCs w:val="24"/>
          <w:lang w:eastAsia="pl-PL"/>
        </w:rPr>
        <w:t xml:space="preserve">Kody Wspólnego Słownika Zamówień CPV: </w:t>
      </w:r>
    </w:p>
    <w:p w14:paraId="079E7226" w14:textId="77777777" w:rsidR="00872825" w:rsidRPr="005862B4" w:rsidRDefault="004872B4" w:rsidP="006772B4">
      <w:pPr>
        <w:pStyle w:val="Standard"/>
        <w:spacing w:line="360" w:lineRule="auto"/>
        <w:rPr>
          <w:rFonts w:asciiTheme="minorHAnsi" w:hAnsiTheme="minorHAnsi" w:cstheme="minorHAnsi"/>
        </w:rPr>
      </w:pPr>
      <w:r w:rsidRPr="005862B4">
        <w:rPr>
          <w:rFonts w:asciiTheme="minorHAnsi" w:hAnsiTheme="minorHAnsi" w:cstheme="minorHAnsi"/>
        </w:rPr>
        <w:tab/>
      </w:r>
      <w:r w:rsidR="00872825" w:rsidRPr="005862B4">
        <w:rPr>
          <w:rFonts w:asciiTheme="minorHAnsi" w:hAnsiTheme="minorHAnsi" w:cstheme="minorHAnsi"/>
        </w:rPr>
        <w:t>71322000-1 Usługi inżynierii projektowej w zakresie inżynierii lądowej i wodnej</w:t>
      </w:r>
    </w:p>
    <w:p w14:paraId="26F7D55F" w14:textId="648DDFEA" w:rsidR="00872825" w:rsidRPr="005862B4" w:rsidRDefault="00872825" w:rsidP="006772B4">
      <w:pPr>
        <w:pStyle w:val="Standard"/>
        <w:spacing w:line="360" w:lineRule="auto"/>
        <w:ind w:left="0"/>
        <w:rPr>
          <w:rFonts w:asciiTheme="minorHAnsi" w:hAnsiTheme="minorHAnsi" w:cstheme="minorHAnsi"/>
        </w:rPr>
      </w:pPr>
      <w:r w:rsidRPr="005862B4">
        <w:rPr>
          <w:rFonts w:asciiTheme="minorHAnsi" w:hAnsiTheme="minorHAnsi" w:cstheme="minorHAnsi"/>
        </w:rPr>
        <w:t>71320000-7 Usługi inżynieryjne w zakresie projektowania</w:t>
      </w:r>
    </w:p>
    <w:p w14:paraId="0CC16239" w14:textId="77777777" w:rsidR="00872825" w:rsidRPr="00F675B9" w:rsidRDefault="00872825" w:rsidP="006772B4">
      <w:pPr>
        <w:pStyle w:val="Standard"/>
        <w:spacing w:line="360" w:lineRule="auto"/>
        <w:ind w:left="0"/>
        <w:rPr>
          <w:rFonts w:asciiTheme="minorHAnsi" w:hAnsiTheme="minorHAnsi" w:cstheme="minorHAnsi"/>
        </w:rPr>
      </w:pPr>
      <w:r w:rsidRPr="00F675B9">
        <w:rPr>
          <w:rFonts w:asciiTheme="minorHAnsi" w:hAnsiTheme="minorHAnsi" w:cstheme="minorHAnsi"/>
        </w:rPr>
        <w:lastRenderedPageBreak/>
        <w:t>71322200-3 Usługi projektowania rurociągów</w:t>
      </w:r>
    </w:p>
    <w:p w14:paraId="71E1EDD6" w14:textId="77777777" w:rsidR="00872825" w:rsidRPr="00F675B9" w:rsidRDefault="00872825" w:rsidP="006772B4">
      <w:pPr>
        <w:pStyle w:val="Standard"/>
        <w:spacing w:line="360" w:lineRule="auto"/>
        <w:ind w:left="0"/>
        <w:rPr>
          <w:rFonts w:asciiTheme="minorHAnsi" w:hAnsiTheme="minorHAnsi" w:cstheme="minorHAnsi"/>
        </w:rPr>
      </w:pPr>
      <w:r w:rsidRPr="00F675B9">
        <w:rPr>
          <w:rFonts w:asciiTheme="minorHAnsi" w:hAnsiTheme="minorHAnsi" w:cstheme="minorHAnsi"/>
        </w:rPr>
        <w:t>45000000-7 Roboty budowlane</w:t>
      </w:r>
    </w:p>
    <w:p w14:paraId="036E0F60" w14:textId="77777777" w:rsidR="00872825" w:rsidRPr="00F675B9" w:rsidRDefault="00872825" w:rsidP="006772B4">
      <w:pPr>
        <w:pStyle w:val="Standard"/>
        <w:spacing w:line="360" w:lineRule="auto"/>
        <w:ind w:left="0"/>
        <w:rPr>
          <w:rFonts w:asciiTheme="minorHAnsi" w:hAnsiTheme="minorHAnsi" w:cstheme="minorHAnsi"/>
        </w:rPr>
      </w:pPr>
      <w:r w:rsidRPr="00F675B9">
        <w:rPr>
          <w:rFonts w:asciiTheme="minorHAnsi" w:hAnsiTheme="minorHAnsi" w:cstheme="minorHAnsi"/>
        </w:rPr>
        <w:t xml:space="preserve">45111200-0 Roboty w zakresie przygotowania terenu pod budowę i roboty ziemne    </w:t>
      </w:r>
    </w:p>
    <w:p w14:paraId="30508741" w14:textId="77777777" w:rsidR="00872825" w:rsidRPr="00F675B9" w:rsidRDefault="00872825" w:rsidP="006772B4">
      <w:pPr>
        <w:pStyle w:val="Standard"/>
        <w:spacing w:line="360" w:lineRule="auto"/>
        <w:ind w:left="0"/>
        <w:rPr>
          <w:rFonts w:asciiTheme="minorHAnsi" w:hAnsiTheme="minorHAnsi" w:cstheme="minorHAnsi"/>
        </w:rPr>
      </w:pPr>
      <w:r w:rsidRPr="00F675B9">
        <w:rPr>
          <w:rFonts w:asciiTheme="minorHAnsi" w:hAnsiTheme="minorHAnsi" w:cstheme="minorHAnsi"/>
        </w:rPr>
        <w:t xml:space="preserve">45232100-3 Roboty w zakresie wodociągów </w:t>
      </w:r>
    </w:p>
    <w:p w14:paraId="1C6196FE" w14:textId="77777777" w:rsidR="00872825" w:rsidRPr="00F675B9" w:rsidRDefault="00872825" w:rsidP="006772B4">
      <w:pPr>
        <w:pStyle w:val="Standard"/>
        <w:spacing w:line="360" w:lineRule="auto"/>
        <w:ind w:left="0"/>
        <w:rPr>
          <w:rFonts w:asciiTheme="minorHAnsi" w:hAnsiTheme="minorHAnsi" w:cstheme="minorHAnsi"/>
        </w:rPr>
      </w:pPr>
      <w:r w:rsidRPr="00F675B9">
        <w:rPr>
          <w:rFonts w:asciiTheme="minorHAnsi" w:hAnsiTheme="minorHAnsi" w:cstheme="minorHAnsi"/>
        </w:rPr>
        <w:t xml:space="preserve">45330000-9 Roboty instalacyjne wodno-kanalizacyjne i sanitarne     </w:t>
      </w:r>
    </w:p>
    <w:p w14:paraId="66EA4199" w14:textId="276D0697" w:rsidR="00872825" w:rsidRPr="00F675B9" w:rsidRDefault="00872825" w:rsidP="006772B4">
      <w:pPr>
        <w:pStyle w:val="Standard"/>
        <w:spacing w:line="360" w:lineRule="auto"/>
        <w:ind w:left="0"/>
        <w:rPr>
          <w:rFonts w:asciiTheme="minorHAnsi" w:hAnsiTheme="minorHAnsi" w:cstheme="minorHAnsi"/>
        </w:rPr>
      </w:pPr>
      <w:r w:rsidRPr="00F675B9">
        <w:rPr>
          <w:rFonts w:asciiTheme="minorHAnsi" w:hAnsiTheme="minorHAnsi" w:cstheme="minorHAnsi"/>
        </w:rPr>
        <w:t xml:space="preserve">45252127-4 </w:t>
      </w:r>
      <w:r w:rsidR="00F675B9" w:rsidRPr="00F675B9">
        <w:rPr>
          <w:rFonts w:asciiTheme="minorHAnsi" w:hAnsiTheme="minorHAnsi" w:cstheme="minorHAnsi"/>
        </w:rPr>
        <w:t>Roboty budowlane w zakresie oczyszczalni ścieków</w:t>
      </w:r>
    </w:p>
    <w:p w14:paraId="43E374AE" w14:textId="1FC5F563" w:rsidR="00872825" w:rsidRPr="00F675B9" w:rsidRDefault="00872825" w:rsidP="006772B4">
      <w:pPr>
        <w:pStyle w:val="Standard"/>
        <w:spacing w:line="360" w:lineRule="auto"/>
        <w:ind w:left="0"/>
        <w:rPr>
          <w:rFonts w:asciiTheme="minorHAnsi" w:hAnsiTheme="minorHAnsi" w:cstheme="minorHAnsi"/>
        </w:rPr>
      </w:pPr>
      <w:r w:rsidRPr="00F675B9">
        <w:rPr>
          <w:rFonts w:asciiTheme="minorHAnsi" w:hAnsiTheme="minorHAnsi" w:cstheme="minorHAnsi"/>
        </w:rPr>
        <w:t xml:space="preserve">45231300-8 Roboty budowlane w zakresie budowy wodociągów i rurociągów do odprowadzania ścieków    </w:t>
      </w:r>
    </w:p>
    <w:p w14:paraId="75A4F5D0" w14:textId="5F76BFC4" w:rsidR="00EE6986" w:rsidRPr="00F675B9" w:rsidRDefault="00EE6986" w:rsidP="006772B4">
      <w:pPr>
        <w:pStyle w:val="Standard"/>
        <w:spacing w:line="360" w:lineRule="auto"/>
        <w:ind w:left="0"/>
        <w:rPr>
          <w:rFonts w:asciiTheme="minorHAnsi" w:hAnsiTheme="minorHAnsi" w:cstheme="minorHAnsi"/>
        </w:rPr>
      </w:pPr>
      <w:r w:rsidRPr="00F675B9">
        <w:rPr>
          <w:rFonts w:asciiTheme="minorHAnsi" w:hAnsiTheme="minorHAnsi" w:cstheme="minorHAnsi"/>
        </w:rPr>
        <w:t>31120000-3 Generatory</w:t>
      </w:r>
    </w:p>
    <w:p w14:paraId="080018D9" w14:textId="77777777" w:rsidR="00872825" w:rsidRPr="00F675B9" w:rsidRDefault="00872825" w:rsidP="006772B4">
      <w:pPr>
        <w:pStyle w:val="Standard"/>
        <w:spacing w:line="360" w:lineRule="auto"/>
        <w:ind w:left="0"/>
        <w:rPr>
          <w:rFonts w:asciiTheme="minorHAnsi" w:hAnsiTheme="minorHAnsi" w:cstheme="minorHAnsi"/>
        </w:rPr>
      </w:pPr>
      <w:r w:rsidRPr="00F675B9">
        <w:rPr>
          <w:rFonts w:asciiTheme="minorHAnsi" w:hAnsiTheme="minorHAnsi" w:cstheme="minorHAnsi"/>
        </w:rPr>
        <w:t xml:space="preserve">45310000-3 Roboty instalacyjne elektryczne  </w:t>
      </w:r>
    </w:p>
    <w:p w14:paraId="06C5E3F3" w14:textId="77777777" w:rsidR="00872825" w:rsidRPr="00F675B9" w:rsidRDefault="00872825" w:rsidP="006772B4">
      <w:pPr>
        <w:pStyle w:val="Standard"/>
        <w:spacing w:line="360" w:lineRule="auto"/>
        <w:ind w:left="0"/>
        <w:rPr>
          <w:rFonts w:asciiTheme="minorHAnsi" w:hAnsiTheme="minorHAnsi" w:cstheme="minorHAnsi"/>
        </w:rPr>
      </w:pPr>
      <w:r w:rsidRPr="00F675B9">
        <w:rPr>
          <w:rFonts w:asciiTheme="minorHAnsi" w:hAnsiTheme="minorHAnsi" w:cstheme="minorHAnsi"/>
        </w:rPr>
        <w:t xml:space="preserve">45200000-9 Roboty w zakresie wznoszenia kompletnych obiektów budowlanych lub ich części oraz roboty w zakresie inżynierii lądowej i wodnej; </w:t>
      </w:r>
    </w:p>
    <w:p w14:paraId="70C68DB5" w14:textId="77777777" w:rsidR="00872825" w:rsidRPr="00F675B9" w:rsidRDefault="00872825" w:rsidP="006772B4">
      <w:pPr>
        <w:pStyle w:val="Standard"/>
        <w:spacing w:line="360" w:lineRule="auto"/>
        <w:ind w:left="0"/>
        <w:rPr>
          <w:rFonts w:asciiTheme="minorHAnsi" w:hAnsiTheme="minorHAnsi" w:cstheme="minorHAnsi"/>
        </w:rPr>
      </w:pPr>
      <w:r w:rsidRPr="00F675B9">
        <w:rPr>
          <w:rFonts w:asciiTheme="minorHAnsi" w:hAnsiTheme="minorHAnsi" w:cstheme="minorHAnsi"/>
        </w:rPr>
        <w:t xml:space="preserve">45100000-8 Przygotowanie terenu pod budowę, </w:t>
      </w:r>
    </w:p>
    <w:p w14:paraId="0C374DF2" w14:textId="77777777" w:rsidR="00872825" w:rsidRPr="00F675B9" w:rsidRDefault="00872825" w:rsidP="006772B4">
      <w:pPr>
        <w:pStyle w:val="Standard"/>
        <w:spacing w:line="360" w:lineRule="auto"/>
        <w:ind w:left="0"/>
        <w:rPr>
          <w:rFonts w:asciiTheme="minorHAnsi" w:hAnsiTheme="minorHAnsi" w:cstheme="minorHAnsi"/>
        </w:rPr>
      </w:pPr>
      <w:r w:rsidRPr="00F675B9">
        <w:rPr>
          <w:rFonts w:asciiTheme="minorHAnsi" w:hAnsiTheme="minorHAnsi" w:cstheme="minorHAnsi"/>
        </w:rPr>
        <w:t xml:space="preserve">45111291-4 Roboty w zakresie zagospodarowania terenu </w:t>
      </w:r>
    </w:p>
    <w:p w14:paraId="40B5F3B0" w14:textId="77777777" w:rsidR="00872825" w:rsidRPr="00F675B9" w:rsidRDefault="00872825" w:rsidP="006772B4">
      <w:pPr>
        <w:pStyle w:val="Standard"/>
        <w:spacing w:line="360" w:lineRule="auto"/>
        <w:ind w:left="0"/>
        <w:rPr>
          <w:rFonts w:asciiTheme="minorHAnsi" w:hAnsiTheme="minorHAnsi" w:cstheme="minorHAnsi"/>
        </w:rPr>
      </w:pPr>
      <w:r w:rsidRPr="00F675B9">
        <w:rPr>
          <w:rFonts w:asciiTheme="minorHAnsi" w:hAnsiTheme="minorHAnsi" w:cstheme="minorHAnsi"/>
        </w:rPr>
        <w:t xml:space="preserve">45252126-7 Zakłady uzdatniania wody pitnej </w:t>
      </w:r>
    </w:p>
    <w:p w14:paraId="1F527850" w14:textId="77777777" w:rsidR="00872825" w:rsidRPr="00EE6986" w:rsidRDefault="00872825" w:rsidP="006772B4">
      <w:pPr>
        <w:pStyle w:val="Standard"/>
        <w:spacing w:line="360" w:lineRule="auto"/>
        <w:ind w:left="0"/>
        <w:rPr>
          <w:rFonts w:asciiTheme="minorHAnsi" w:hAnsiTheme="minorHAnsi" w:cstheme="minorHAnsi"/>
        </w:rPr>
      </w:pPr>
      <w:r w:rsidRPr="00F675B9">
        <w:rPr>
          <w:rFonts w:asciiTheme="minorHAnsi" w:hAnsiTheme="minorHAnsi" w:cstheme="minorHAnsi"/>
        </w:rPr>
        <w:t>45259900-6: Modernizacja zakładów</w:t>
      </w:r>
      <w:r w:rsidRPr="00EE6986">
        <w:rPr>
          <w:rFonts w:asciiTheme="minorHAnsi" w:hAnsiTheme="minorHAnsi" w:cstheme="minorHAnsi"/>
        </w:rPr>
        <w:t xml:space="preserve">; </w:t>
      </w:r>
    </w:p>
    <w:p w14:paraId="39DE5294" w14:textId="77777777" w:rsidR="00872825" w:rsidRPr="005862B4" w:rsidRDefault="00872825" w:rsidP="006772B4">
      <w:pPr>
        <w:pStyle w:val="Standard"/>
        <w:spacing w:line="360" w:lineRule="auto"/>
        <w:ind w:left="0"/>
        <w:rPr>
          <w:rFonts w:asciiTheme="minorHAnsi" w:hAnsiTheme="minorHAnsi" w:cstheme="minorHAnsi"/>
        </w:rPr>
      </w:pPr>
      <w:r w:rsidRPr="00EE6986">
        <w:rPr>
          <w:rFonts w:asciiTheme="minorHAnsi" w:hAnsiTheme="minorHAnsi" w:cstheme="minorHAnsi"/>
        </w:rPr>
        <w:t>45252120-5 Roboty budowlane w zakresie</w:t>
      </w:r>
      <w:r w:rsidRPr="005862B4">
        <w:rPr>
          <w:rFonts w:asciiTheme="minorHAnsi" w:hAnsiTheme="minorHAnsi" w:cstheme="minorHAnsi"/>
        </w:rPr>
        <w:t xml:space="preserve"> zakładów uzdatniania wody </w:t>
      </w:r>
    </w:p>
    <w:p w14:paraId="2112D67A" w14:textId="77777777" w:rsidR="00872825" w:rsidRPr="005862B4" w:rsidRDefault="00872825" w:rsidP="006772B4">
      <w:pPr>
        <w:pStyle w:val="Standard"/>
        <w:spacing w:line="360" w:lineRule="auto"/>
        <w:ind w:left="0"/>
        <w:rPr>
          <w:rFonts w:asciiTheme="minorHAnsi" w:hAnsiTheme="minorHAnsi" w:cstheme="minorHAnsi"/>
        </w:rPr>
      </w:pPr>
      <w:r w:rsidRPr="005862B4">
        <w:rPr>
          <w:rFonts w:asciiTheme="minorHAnsi" w:hAnsiTheme="minorHAnsi" w:cstheme="minorHAnsi"/>
        </w:rPr>
        <w:t xml:space="preserve">45252210-3 Roboty budowlane w zakresie zakładów oczyszczania wody </w:t>
      </w:r>
    </w:p>
    <w:p w14:paraId="6ABAD092" w14:textId="77777777" w:rsidR="00872825" w:rsidRPr="005862B4" w:rsidRDefault="00872825" w:rsidP="006772B4">
      <w:pPr>
        <w:pStyle w:val="Standard"/>
        <w:spacing w:line="360" w:lineRule="auto"/>
        <w:ind w:left="0"/>
        <w:rPr>
          <w:rFonts w:asciiTheme="minorHAnsi" w:hAnsiTheme="minorHAnsi" w:cstheme="minorHAnsi"/>
        </w:rPr>
      </w:pPr>
      <w:r w:rsidRPr="005862B4">
        <w:rPr>
          <w:rFonts w:asciiTheme="minorHAnsi" w:hAnsiTheme="minorHAnsi" w:cstheme="minorHAnsi"/>
        </w:rPr>
        <w:t xml:space="preserve">51514110-2 Usługi instalowania maszyn i aparatury do oczyszczania lub filtrowania wody </w:t>
      </w:r>
    </w:p>
    <w:p w14:paraId="1BE07178" w14:textId="77777777" w:rsidR="00872825" w:rsidRPr="005862B4" w:rsidRDefault="00872825" w:rsidP="006772B4">
      <w:pPr>
        <w:pStyle w:val="Standard"/>
        <w:spacing w:line="360" w:lineRule="auto"/>
        <w:ind w:left="0"/>
        <w:rPr>
          <w:rFonts w:asciiTheme="minorHAnsi" w:hAnsiTheme="minorHAnsi" w:cstheme="minorHAnsi"/>
        </w:rPr>
      </w:pPr>
      <w:r w:rsidRPr="005862B4">
        <w:rPr>
          <w:rFonts w:asciiTheme="minorHAnsi" w:hAnsiTheme="minorHAnsi" w:cstheme="minorHAnsi"/>
        </w:rPr>
        <w:t xml:space="preserve">42912300-5 Maszyny i aparatura do filtrowania lub oczyszczania wody </w:t>
      </w:r>
    </w:p>
    <w:p w14:paraId="0C6DC8D0" w14:textId="77777777" w:rsidR="00872825" w:rsidRPr="005862B4" w:rsidRDefault="00872825" w:rsidP="006772B4">
      <w:pPr>
        <w:pStyle w:val="Standard"/>
        <w:spacing w:line="360" w:lineRule="auto"/>
        <w:ind w:left="0"/>
        <w:rPr>
          <w:rFonts w:asciiTheme="minorHAnsi" w:hAnsiTheme="minorHAnsi" w:cstheme="minorHAnsi"/>
        </w:rPr>
      </w:pPr>
      <w:r w:rsidRPr="005862B4">
        <w:rPr>
          <w:rFonts w:asciiTheme="minorHAnsi" w:hAnsiTheme="minorHAnsi" w:cstheme="minorHAnsi"/>
        </w:rPr>
        <w:t xml:space="preserve">50411100-0 Usługi w zakresie napraw i konserwacji wodomierzy </w:t>
      </w:r>
    </w:p>
    <w:p w14:paraId="6ABD7A39" w14:textId="77777777" w:rsidR="00872825" w:rsidRPr="005862B4" w:rsidRDefault="00872825" w:rsidP="006772B4">
      <w:pPr>
        <w:pStyle w:val="Standard"/>
        <w:spacing w:line="360" w:lineRule="auto"/>
        <w:ind w:left="0"/>
        <w:rPr>
          <w:rFonts w:asciiTheme="minorHAnsi" w:hAnsiTheme="minorHAnsi" w:cstheme="minorHAnsi"/>
        </w:rPr>
      </w:pPr>
      <w:r w:rsidRPr="005862B4">
        <w:rPr>
          <w:rFonts w:asciiTheme="minorHAnsi" w:hAnsiTheme="minorHAnsi" w:cstheme="minorHAnsi"/>
        </w:rPr>
        <w:t xml:space="preserve">65100000-4 Usługi </w:t>
      </w:r>
      <w:proofErr w:type="spellStart"/>
      <w:r w:rsidRPr="005862B4">
        <w:rPr>
          <w:rFonts w:asciiTheme="minorHAnsi" w:hAnsiTheme="minorHAnsi" w:cstheme="minorHAnsi"/>
        </w:rPr>
        <w:t>przesyłu</w:t>
      </w:r>
      <w:proofErr w:type="spellEnd"/>
      <w:r w:rsidRPr="005862B4">
        <w:rPr>
          <w:rFonts w:asciiTheme="minorHAnsi" w:hAnsiTheme="minorHAnsi" w:cstheme="minorHAnsi"/>
        </w:rPr>
        <w:t xml:space="preserve"> wody i podobne </w:t>
      </w:r>
    </w:p>
    <w:p w14:paraId="0206D26C" w14:textId="77777777" w:rsidR="00872825" w:rsidRPr="005862B4" w:rsidRDefault="00872825" w:rsidP="006772B4">
      <w:pPr>
        <w:pStyle w:val="Standard"/>
        <w:spacing w:line="360" w:lineRule="auto"/>
        <w:ind w:left="0"/>
        <w:rPr>
          <w:rFonts w:asciiTheme="minorHAnsi" w:hAnsiTheme="minorHAnsi" w:cstheme="minorHAnsi"/>
        </w:rPr>
      </w:pPr>
      <w:r w:rsidRPr="005862B4">
        <w:rPr>
          <w:rFonts w:asciiTheme="minorHAnsi" w:hAnsiTheme="minorHAnsi" w:cstheme="minorHAnsi"/>
        </w:rPr>
        <w:t xml:space="preserve">65111000-4 </w:t>
      </w:r>
      <w:proofErr w:type="spellStart"/>
      <w:r w:rsidRPr="005862B4">
        <w:rPr>
          <w:rFonts w:asciiTheme="minorHAnsi" w:hAnsiTheme="minorHAnsi" w:cstheme="minorHAnsi"/>
        </w:rPr>
        <w:t>Przesył</w:t>
      </w:r>
      <w:proofErr w:type="spellEnd"/>
      <w:r w:rsidRPr="005862B4">
        <w:rPr>
          <w:rFonts w:asciiTheme="minorHAnsi" w:hAnsiTheme="minorHAnsi" w:cstheme="minorHAnsi"/>
        </w:rPr>
        <w:t xml:space="preserve"> wody pitnej</w:t>
      </w:r>
    </w:p>
    <w:p w14:paraId="5AC33A6C" w14:textId="77777777" w:rsidR="00872825" w:rsidRPr="005862B4" w:rsidRDefault="00872825" w:rsidP="006772B4">
      <w:pPr>
        <w:pStyle w:val="Standard"/>
        <w:spacing w:line="360" w:lineRule="auto"/>
        <w:ind w:left="0"/>
        <w:rPr>
          <w:rFonts w:asciiTheme="minorHAnsi" w:hAnsiTheme="minorHAnsi" w:cstheme="minorHAnsi"/>
        </w:rPr>
      </w:pPr>
      <w:r w:rsidRPr="005862B4">
        <w:rPr>
          <w:rFonts w:asciiTheme="minorHAnsi" w:hAnsiTheme="minorHAnsi" w:cstheme="minorHAnsi"/>
        </w:rPr>
        <w:t xml:space="preserve">65130000-3 Obsługa stacji wody </w:t>
      </w:r>
    </w:p>
    <w:p w14:paraId="0EA51C21" w14:textId="77777777" w:rsidR="00872825" w:rsidRPr="005862B4" w:rsidRDefault="00872825" w:rsidP="006772B4">
      <w:pPr>
        <w:pStyle w:val="Standard"/>
        <w:spacing w:line="360" w:lineRule="auto"/>
        <w:ind w:left="0"/>
        <w:rPr>
          <w:rFonts w:asciiTheme="minorHAnsi" w:hAnsiTheme="minorHAnsi" w:cstheme="minorHAnsi"/>
        </w:rPr>
      </w:pPr>
      <w:r w:rsidRPr="005862B4">
        <w:rPr>
          <w:rFonts w:asciiTheme="minorHAnsi" w:hAnsiTheme="minorHAnsi" w:cstheme="minorHAnsi"/>
        </w:rPr>
        <w:t xml:space="preserve">45255110-3 Roboty budowlane w zakresie studni </w:t>
      </w:r>
    </w:p>
    <w:p w14:paraId="6F34CEC4" w14:textId="77777777" w:rsidR="00872825" w:rsidRPr="005862B4" w:rsidRDefault="00872825" w:rsidP="006772B4">
      <w:pPr>
        <w:pStyle w:val="Standard"/>
        <w:spacing w:line="360" w:lineRule="auto"/>
        <w:ind w:left="0"/>
        <w:rPr>
          <w:rFonts w:asciiTheme="minorHAnsi" w:hAnsiTheme="minorHAnsi" w:cstheme="minorHAnsi"/>
        </w:rPr>
      </w:pPr>
      <w:r w:rsidRPr="005862B4">
        <w:rPr>
          <w:rFonts w:asciiTheme="minorHAnsi" w:hAnsiTheme="minorHAnsi" w:cstheme="minorHAnsi"/>
        </w:rPr>
        <w:t>45262220-9 Wiercenie studni wodnych,</w:t>
      </w:r>
    </w:p>
    <w:p w14:paraId="57ED188F" w14:textId="77777777" w:rsidR="00872825" w:rsidRPr="005862B4" w:rsidRDefault="00872825" w:rsidP="006772B4">
      <w:pPr>
        <w:pStyle w:val="Standard"/>
        <w:spacing w:line="360" w:lineRule="auto"/>
        <w:ind w:left="0"/>
        <w:rPr>
          <w:rFonts w:asciiTheme="minorHAnsi" w:hAnsiTheme="minorHAnsi" w:cstheme="minorHAnsi"/>
        </w:rPr>
      </w:pPr>
      <w:r w:rsidRPr="005862B4">
        <w:rPr>
          <w:rFonts w:asciiTheme="minorHAnsi" w:hAnsiTheme="minorHAnsi" w:cstheme="minorHAnsi"/>
        </w:rPr>
        <w:t>45262200-3 Fundamentowanie i wiercenie studni wodnych</w:t>
      </w:r>
    </w:p>
    <w:p w14:paraId="3DD3FA65" w14:textId="77777777" w:rsidR="00872825" w:rsidRPr="005862B4" w:rsidRDefault="00872825" w:rsidP="006772B4">
      <w:pPr>
        <w:pStyle w:val="Standard"/>
        <w:spacing w:line="360" w:lineRule="auto"/>
        <w:ind w:left="0"/>
        <w:rPr>
          <w:rFonts w:asciiTheme="minorHAnsi" w:hAnsiTheme="minorHAnsi" w:cstheme="minorHAnsi"/>
        </w:rPr>
      </w:pPr>
      <w:r w:rsidRPr="005862B4">
        <w:rPr>
          <w:rFonts w:asciiTheme="minorHAnsi" w:hAnsiTheme="minorHAnsi" w:cstheme="minorHAnsi"/>
        </w:rPr>
        <w:t xml:space="preserve"> 45231000-5 Roboty budowlane w zakresie budowy rurociągów, ciągów komunikacyjnych i linii energetycznych </w:t>
      </w:r>
    </w:p>
    <w:p w14:paraId="0839C35F" w14:textId="77777777" w:rsidR="00872825" w:rsidRPr="005862B4" w:rsidRDefault="00872825" w:rsidP="006772B4">
      <w:pPr>
        <w:pStyle w:val="Standard"/>
        <w:spacing w:line="360" w:lineRule="auto"/>
        <w:ind w:left="0"/>
        <w:rPr>
          <w:rFonts w:asciiTheme="minorHAnsi" w:hAnsiTheme="minorHAnsi" w:cstheme="minorHAnsi"/>
        </w:rPr>
      </w:pPr>
      <w:r w:rsidRPr="005862B4">
        <w:rPr>
          <w:rFonts w:asciiTheme="minorHAnsi" w:hAnsiTheme="minorHAnsi" w:cstheme="minorHAnsi"/>
        </w:rPr>
        <w:lastRenderedPageBreak/>
        <w:t xml:space="preserve">71000000-8: Usługi architektoniczne </w:t>
      </w:r>
    </w:p>
    <w:p w14:paraId="2B08BC59" w14:textId="77777777" w:rsidR="00872825" w:rsidRPr="005862B4" w:rsidRDefault="00872825" w:rsidP="006772B4">
      <w:pPr>
        <w:pStyle w:val="Standard"/>
        <w:spacing w:line="360" w:lineRule="auto"/>
        <w:ind w:left="0"/>
        <w:rPr>
          <w:rFonts w:asciiTheme="minorHAnsi" w:hAnsiTheme="minorHAnsi" w:cstheme="minorHAnsi"/>
        </w:rPr>
      </w:pPr>
      <w:r w:rsidRPr="005862B4">
        <w:rPr>
          <w:rFonts w:asciiTheme="minorHAnsi" w:hAnsiTheme="minorHAnsi" w:cstheme="minorHAnsi"/>
        </w:rPr>
        <w:t xml:space="preserve">71247000-1 Nadzór nad robotami budowlanymi </w:t>
      </w:r>
    </w:p>
    <w:p w14:paraId="092E7BF3" w14:textId="77777777" w:rsidR="00872825" w:rsidRPr="005862B4" w:rsidRDefault="00872825" w:rsidP="006772B4">
      <w:pPr>
        <w:pStyle w:val="Standard"/>
        <w:spacing w:line="360" w:lineRule="auto"/>
        <w:ind w:left="0"/>
        <w:rPr>
          <w:rFonts w:asciiTheme="minorHAnsi" w:hAnsiTheme="minorHAnsi" w:cstheme="minorHAnsi"/>
        </w:rPr>
      </w:pPr>
      <w:r w:rsidRPr="005862B4">
        <w:rPr>
          <w:rFonts w:asciiTheme="minorHAnsi" w:hAnsiTheme="minorHAnsi" w:cstheme="minorHAnsi"/>
        </w:rPr>
        <w:t xml:space="preserve">71248000-8 Nadzór nad projektem i dokumentacją </w:t>
      </w:r>
    </w:p>
    <w:p w14:paraId="5755D60B" w14:textId="77777777" w:rsidR="00872825" w:rsidRPr="005862B4" w:rsidRDefault="00872825" w:rsidP="006772B4">
      <w:pPr>
        <w:pStyle w:val="Standard"/>
        <w:spacing w:line="360" w:lineRule="auto"/>
        <w:ind w:left="0"/>
        <w:rPr>
          <w:rFonts w:asciiTheme="minorHAnsi" w:hAnsiTheme="minorHAnsi" w:cstheme="minorHAnsi"/>
        </w:rPr>
      </w:pPr>
      <w:r w:rsidRPr="005862B4">
        <w:rPr>
          <w:rFonts w:asciiTheme="minorHAnsi" w:hAnsiTheme="minorHAnsi" w:cstheme="minorHAnsi"/>
        </w:rPr>
        <w:t>71331000-7 Wiertnicze usługi inżynieryjne</w:t>
      </w:r>
    </w:p>
    <w:p w14:paraId="130149C0" w14:textId="77777777" w:rsidR="00872825" w:rsidRPr="005862B4" w:rsidRDefault="00872825" w:rsidP="006772B4">
      <w:pPr>
        <w:pStyle w:val="Standard"/>
        <w:spacing w:line="360" w:lineRule="auto"/>
        <w:ind w:left="0"/>
        <w:rPr>
          <w:rFonts w:asciiTheme="minorHAnsi" w:hAnsiTheme="minorHAnsi" w:cstheme="minorHAnsi"/>
        </w:rPr>
      </w:pPr>
      <w:r w:rsidRPr="005862B4">
        <w:rPr>
          <w:rFonts w:asciiTheme="minorHAnsi" w:hAnsiTheme="minorHAnsi" w:cstheme="minorHAnsi"/>
        </w:rPr>
        <w:t>76431500-8: Usługi nadzorowania wierceń</w:t>
      </w:r>
    </w:p>
    <w:p w14:paraId="7ADADC82" w14:textId="77777777" w:rsidR="00872825" w:rsidRPr="005862B4" w:rsidRDefault="00872825" w:rsidP="006772B4">
      <w:pPr>
        <w:pStyle w:val="Standard"/>
        <w:spacing w:line="360" w:lineRule="auto"/>
        <w:ind w:left="0"/>
        <w:rPr>
          <w:rFonts w:asciiTheme="minorHAnsi" w:hAnsiTheme="minorHAnsi" w:cstheme="minorHAnsi"/>
        </w:rPr>
      </w:pPr>
      <w:r w:rsidRPr="005862B4">
        <w:rPr>
          <w:rFonts w:asciiTheme="minorHAnsi" w:hAnsiTheme="minorHAnsi" w:cstheme="minorHAnsi"/>
        </w:rPr>
        <w:t>45232000-2 Roboty pomocnicze w zakresie rurociągów i kabli</w:t>
      </w:r>
    </w:p>
    <w:p w14:paraId="77DEA827" w14:textId="77777777" w:rsidR="00872825" w:rsidRPr="005862B4" w:rsidRDefault="00872825" w:rsidP="006772B4">
      <w:pPr>
        <w:pStyle w:val="Standard"/>
        <w:spacing w:line="360" w:lineRule="auto"/>
        <w:ind w:left="0"/>
        <w:rPr>
          <w:rFonts w:asciiTheme="minorHAnsi" w:hAnsiTheme="minorHAnsi" w:cstheme="minorHAnsi"/>
        </w:rPr>
      </w:pPr>
      <w:r w:rsidRPr="005862B4">
        <w:rPr>
          <w:rFonts w:asciiTheme="minorHAnsi" w:hAnsiTheme="minorHAnsi" w:cstheme="minorHAnsi"/>
        </w:rPr>
        <w:t xml:space="preserve">71351910-5 Usługi geologiczne </w:t>
      </w:r>
    </w:p>
    <w:p w14:paraId="33E5CA1E" w14:textId="77777777" w:rsidR="00872825" w:rsidRPr="005862B4" w:rsidRDefault="00872825" w:rsidP="006772B4">
      <w:pPr>
        <w:pStyle w:val="Standard"/>
        <w:spacing w:line="360" w:lineRule="auto"/>
        <w:ind w:left="0"/>
        <w:rPr>
          <w:rFonts w:asciiTheme="minorHAnsi" w:hAnsiTheme="minorHAnsi" w:cstheme="minorHAnsi"/>
        </w:rPr>
      </w:pPr>
      <w:r w:rsidRPr="005862B4">
        <w:rPr>
          <w:rFonts w:asciiTheme="minorHAnsi" w:hAnsiTheme="minorHAnsi" w:cstheme="minorHAnsi"/>
        </w:rPr>
        <w:t>45300000-0: Roboty instalacyjne w budynkach</w:t>
      </w:r>
    </w:p>
    <w:p w14:paraId="1187B4BF" w14:textId="77777777" w:rsidR="00872825" w:rsidRPr="005862B4" w:rsidRDefault="00872825" w:rsidP="006772B4">
      <w:pPr>
        <w:pStyle w:val="Standard"/>
        <w:spacing w:line="360" w:lineRule="auto"/>
        <w:ind w:left="0"/>
        <w:rPr>
          <w:rFonts w:asciiTheme="minorHAnsi" w:hAnsiTheme="minorHAnsi" w:cstheme="minorHAnsi"/>
        </w:rPr>
      </w:pPr>
      <w:r w:rsidRPr="005862B4">
        <w:rPr>
          <w:rFonts w:asciiTheme="minorHAnsi" w:hAnsiTheme="minorHAnsi" w:cstheme="minorHAnsi"/>
        </w:rPr>
        <w:t>09331200-0: Słoneczne moduły fotoelektryczne</w:t>
      </w:r>
    </w:p>
    <w:p w14:paraId="1E2DC0AE" w14:textId="77777777" w:rsidR="00872825" w:rsidRPr="005862B4" w:rsidRDefault="00872825" w:rsidP="006772B4">
      <w:pPr>
        <w:pStyle w:val="Standard"/>
        <w:spacing w:line="360" w:lineRule="auto"/>
        <w:ind w:left="0"/>
        <w:rPr>
          <w:rFonts w:asciiTheme="minorHAnsi" w:hAnsiTheme="minorHAnsi" w:cstheme="minorHAnsi"/>
        </w:rPr>
      </w:pPr>
      <w:r w:rsidRPr="005862B4">
        <w:rPr>
          <w:rFonts w:asciiTheme="minorHAnsi" w:hAnsiTheme="minorHAnsi" w:cstheme="minorHAnsi"/>
        </w:rPr>
        <w:t xml:space="preserve">71314100-3: Usługi elektryczne; </w:t>
      </w:r>
    </w:p>
    <w:p w14:paraId="5C459D04" w14:textId="77777777" w:rsidR="00872825" w:rsidRPr="005862B4" w:rsidRDefault="00872825" w:rsidP="006772B4">
      <w:pPr>
        <w:pStyle w:val="Standard"/>
        <w:spacing w:line="360" w:lineRule="auto"/>
        <w:ind w:left="0"/>
        <w:rPr>
          <w:rFonts w:asciiTheme="minorHAnsi" w:hAnsiTheme="minorHAnsi" w:cstheme="minorHAnsi"/>
        </w:rPr>
      </w:pPr>
      <w:r w:rsidRPr="005862B4">
        <w:rPr>
          <w:rFonts w:asciiTheme="minorHAnsi" w:hAnsiTheme="minorHAnsi" w:cstheme="minorHAnsi"/>
        </w:rPr>
        <w:t>71326000-9: Dodatkowe usługi budowlane</w:t>
      </w:r>
    </w:p>
    <w:p w14:paraId="75A57911" w14:textId="77777777" w:rsidR="00872825" w:rsidRPr="005862B4" w:rsidRDefault="00872825" w:rsidP="006772B4">
      <w:pPr>
        <w:pStyle w:val="Standard"/>
        <w:spacing w:line="360" w:lineRule="auto"/>
        <w:ind w:left="0"/>
        <w:rPr>
          <w:rFonts w:asciiTheme="minorHAnsi" w:hAnsiTheme="minorHAnsi" w:cstheme="minorHAnsi"/>
        </w:rPr>
      </w:pPr>
      <w:r w:rsidRPr="005862B4">
        <w:rPr>
          <w:rFonts w:asciiTheme="minorHAnsi" w:hAnsiTheme="minorHAnsi" w:cstheme="minorHAnsi"/>
        </w:rPr>
        <w:t xml:space="preserve">45311200-2 Roboty w zakresie instalacji elektrycznych; </w:t>
      </w:r>
    </w:p>
    <w:p w14:paraId="6822807A" w14:textId="77777777" w:rsidR="00872825" w:rsidRPr="005862B4" w:rsidRDefault="00872825" w:rsidP="006772B4">
      <w:pPr>
        <w:pStyle w:val="Standard"/>
        <w:spacing w:line="360" w:lineRule="auto"/>
        <w:ind w:left="0"/>
        <w:rPr>
          <w:rFonts w:asciiTheme="minorHAnsi" w:hAnsiTheme="minorHAnsi" w:cstheme="minorHAnsi"/>
        </w:rPr>
      </w:pPr>
      <w:r w:rsidRPr="005862B4">
        <w:rPr>
          <w:rFonts w:asciiTheme="minorHAnsi" w:hAnsiTheme="minorHAnsi" w:cstheme="minorHAnsi"/>
        </w:rPr>
        <w:t xml:space="preserve">45312310-3 Instalacja odgromowa; </w:t>
      </w:r>
    </w:p>
    <w:p w14:paraId="0EA7B98A" w14:textId="77777777" w:rsidR="00872825" w:rsidRPr="005862B4" w:rsidRDefault="00872825" w:rsidP="006772B4">
      <w:pPr>
        <w:pStyle w:val="Standard"/>
        <w:spacing w:line="360" w:lineRule="auto"/>
        <w:ind w:left="0"/>
        <w:rPr>
          <w:rFonts w:asciiTheme="minorHAnsi" w:hAnsiTheme="minorHAnsi" w:cstheme="minorHAnsi"/>
        </w:rPr>
      </w:pPr>
      <w:r w:rsidRPr="005862B4">
        <w:rPr>
          <w:rFonts w:asciiTheme="minorHAnsi" w:hAnsiTheme="minorHAnsi" w:cstheme="minorHAnsi"/>
        </w:rPr>
        <w:t xml:space="preserve">45315300-1 Instalacja zasilania elektrycznego; </w:t>
      </w:r>
    </w:p>
    <w:p w14:paraId="5385A837" w14:textId="77777777" w:rsidR="00872825" w:rsidRPr="005862B4" w:rsidRDefault="00872825" w:rsidP="006772B4">
      <w:pPr>
        <w:pStyle w:val="Standard"/>
        <w:spacing w:line="360" w:lineRule="auto"/>
        <w:ind w:left="0"/>
        <w:rPr>
          <w:rFonts w:asciiTheme="minorHAnsi" w:hAnsiTheme="minorHAnsi" w:cstheme="minorHAnsi"/>
        </w:rPr>
      </w:pPr>
      <w:r w:rsidRPr="005862B4">
        <w:rPr>
          <w:rFonts w:asciiTheme="minorHAnsi" w:hAnsiTheme="minorHAnsi" w:cstheme="minorHAnsi"/>
        </w:rPr>
        <w:t xml:space="preserve">45311100-1Roboty w zakresie okablowania elektrycznego; </w:t>
      </w:r>
    </w:p>
    <w:p w14:paraId="35AB088B" w14:textId="317F3701" w:rsidR="00CA552F" w:rsidRPr="005862B4" w:rsidRDefault="00872825" w:rsidP="006772B4">
      <w:pPr>
        <w:pStyle w:val="Standard"/>
        <w:spacing w:line="360" w:lineRule="auto"/>
        <w:ind w:left="0"/>
        <w:rPr>
          <w:rFonts w:asciiTheme="minorHAnsi" w:hAnsiTheme="minorHAnsi" w:cstheme="minorHAnsi"/>
        </w:rPr>
      </w:pPr>
      <w:r w:rsidRPr="005862B4">
        <w:rPr>
          <w:rFonts w:asciiTheme="minorHAnsi" w:hAnsiTheme="minorHAnsi" w:cstheme="minorHAnsi"/>
        </w:rPr>
        <w:t>09332000-5: Instalacje słoneczne</w:t>
      </w:r>
    </w:p>
    <w:p w14:paraId="786DE0AD" w14:textId="5C2C38C1" w:rsidR="006772B4" w:rsidRPr="005862B4" w:rsidRDefault="006772B4" w:rsidP="006772B4">
      <w:pPr>
        <w:pStyle w:val="Standard"/>
        <w:spacing w:line="360" w:lineRule="auto"/>
        <w:ind w:left="0"/>
        <w:rPr>
          <w:rFonts w:asciiTheme="minorHAnsi" w:hAnsiTheme="minorHAnsi" w:cstheme="minorHAnsi"/>
        </w:rPr>
      </w:pPr>
      <w:r w:rsidRPr="005862B4">
        <w:rPr>
          <w:rFonts w:asciiTheme="minorHAnsi" w:hAnsiTheme="minorHAnsi" w:cstheme="minorHAnsi"/>
        </w:rPr>
        <w:t xml:space="preserve">16700000-2 Ciągniki </w:t>
      </w:r>
    </w:p>
    <w:p w14:paraId="027D6892" w14:textId="08B034EC" w:rsidR="00872825" w:rsidRDefault="00872825" w:rsidP="006772B4">
      <w:pPr>
        <w:pStyle w:val="Standard"/>
        <w:spacing w:line="360" w:lineRule="auto"/>
        <w:ind w:left="0"/>
        <w:rPr>
          <w:rFonts w:asciiTheme="minorHAnsi" w:hAnsiTheme="minorHAnsi" w:cstheme="minorHAnsi"/>
          <w:sz w:val="16"/>
          <w:szCs w:val="16"/>
        </w:rPr>
      </w:pPr>
    </w:p>
    <w:p w14:paraId="6AEAEC71" w14:textId="77777777" w:rsidR="00F675B9" w:rsidRPr="005862B4" w:rsidRDefault="00F675B9" w:rsidP="006772B4">
      <w:pPr>
        <w:pStyle w:val="Standard"/>
        <w:spacing w:line="360" w:lineRule="auto"/>
        <w:ind w:left="0"/>
        <w:rPr>
          <w:rFonts w:asciiTheme="minorHAnsi" w:hAnsiTheme="minorHAnsi" w:cstheme="minorHAnsi"/>
          <w:sz w:val="16"/>
          <w:szCs w:val="16"/>
        </w:rPr>
      </w:pPr>
    </w:p>
    <w:bookmarkEnd w:id="3"/>
    <w:p w14:paraId="1D820735" w14:textId="77777777" w:rsidR="00D94AE1" w:rsidRPr="005862B4" w:rsidRDefault="0019306A" w:rsidP="006772B4">
      <w:pPr>
        <w:numPr>
          <w:ilvl w:val="0"/>
          <w:numId w:val="5"/>
        </w:numPr>
        <w:tabs>
          <w:tab w:val="left" w:pos="357"/>
        </w:tabs>
        <w:autoSpaceDE w:val="0"/>
        <w:autoSpaceDN w:val="0"/>
        <w:adjustRightInd w:val="0"/>
        <w:spacing w:after="0" w:line="360" w:lineRule="auto"/>
        <w:ind w:left="0" w:firstLine="0"/>
        <w:rPr>
          <w:rFonts w:asciiTheme="minorHAnsi" w:eastAsia="Times New Roman" w:hAnsiTheme="minorHAnsi" w:cstheme="minorHAnsi"/>
          <w:b/>
          <w:sz w:val="24"/>
          <w:szCs w:val="24"/>
          <w:u w:val="single"/>
          <w:lang w:eastAsia="pl-PL"/>
        </w:rPr>
      </w:pPr>
      <w:r w:rsidRPr="005862B4">
        <w:rPr>
          <w:rFonts w:asciiTheme="minorHAnsi" w:hAnsiTheme="minorHAnsi" w:cstheme="minorHAnsi"/>
          <w:b/>
          <w:sz w:val="24"/>
          <w:szCs w:val="24"/>
          <w:u w:val="single"/>
        </w:rPr>
        <w:t xml:space="preserve">TERMIN WYKONANIA PRZEDMIOTU ZAMÓWIENIA </w:t>
      </w:r>
    </w:p>
    <w:p w14:paraId="3C5A7984" w14:textId="78EB2877" w:rsidR="00E605F6" w:rsidRPr="005862B4" w:rsidRDefault="00080D8B" w:rsidP="006772B4">
      <w:pPr>
        <w:tabs>
          <w:tab w:val="left" w:pos="357"/>
        </w:tabs>
        <w:autoSpaceDE w:val="0"/>
        <w:autoSpaceDN w:val="0"/>
        <w:adjustRightInd w:val="0"/>
        <w:spacing w:after="0" w:line="360" w:lineRule="auto"/>
        <w:rPr>
          <w:rFonts w:asciiTheme="minorHAnsi" w:hAnsiTheme="minorHAnsi" w:cstheme="minorHAnsi"/>
          <w:b/>
          <w:sz w:val="24"/>
          <w:szCs w:val="24"/>
        </w:rPr>
      </w:pPr>
      <w:r w:rsidRPr="005862B4">
        <w:rPr>
          <w:rFonts w:asciiTheme="minorHAnsi" w:hAnsiTheme="minorHAnsi" w:cstheme="minorHAnsi"/>
          <w:sz w:val="24"/>
          <w:szCs w:val="24"/>
        </w:rPr>
        <w:t>Przedmiot zamówie</w:t>
      </w:r>
      <w:r w:rsidR="004D2EED" w:rsidRPr="005862B4">
        <w:rPr>
          <w:rFonts w:asciiTheme="minorHAnsi" w:hAnsiTheme="minorHAnsi" w:cstheme="minorHAnsi"/>
          <w:sz w:val="24"/>
          <w:szCs w:val="24"/>
        </w:rPr>
        <w:t xml:space="preserve">nia należy wykonać w terminie: </w:t>
      </w:r>
      <w:r w:rsidR="001D3060" w:rsidRPr="005862B4">
        <w:rPr>
          <w:rFonts w:asciiTheme="minorHAnsi" w:hAnsiTheme="minorHAnsi" w:cstheme="minorHAnsi"/>
          <w:b/>
          <w:sz w:val="24"/>
          <w:szCs w:val="24"/>
        </w:rPr>
        <w:t>do 380 dni od dnia zawarcia umowy.</w:t>
      </w:r>
    </w:p>
    <w:p w14:paraId="707C4F0B" w14:textId="77777777" w:rsidR="006772B4" w:rsidRPr="005862B4" w:rsidRDefault="006772B4" w:rsidP="006772B4">
      <w:pPr>
        <w:tabs>
          <w:tab w:val="left" w:pos="357"/>
        </w:tabs>
        <w:autoSpaceDE w:val="0"/>
        <w:autoSpaceDN w:val="0"/>
        <w:adjustRightInd w:val="0"/>
        <w:spacing w:after="0" w:line="360" w:lineRule="auto"/>
        <w:rPr>
          <w:rFonts w:asciiTheme="minorHAnsi" w:hAnsiTheme="minorHAnsi" w:cstheme="minorHAnsi"/>
          <w:b/>
          <w:sz w:val="24"/>
          <w:szCs w:val="24"/>
        </w:rPr>
      </w:pPr>
    </w:p>
    <w:p w14:paraId="1BDD3518" w14:textId="77777777" w:rsidR="0019306A" w:rsidRPr="005862B4" w:rsidRDefault="0019306A" w:rsidP="006772B4">
      <w:pPr>
        <w:numPr>
          <w:ilvl w:val="0"/>
          <w:numId w:val="5"/>
        </w:numPr>
        <w:tabs>
          <w:tab w:val="left" w:pos="357"/>
        </w:tabs>
        <w:spacing w:after="0" w:line="360" w:lineRule="auto"/>
        <w:ind w:left="0" w:firstLine="0"/>
        <w:rPr>
          <w:rFonts w:asciiTheme="minorHAnsi" w:hAnsiTheme="minorHAnsi" w:cstheme="minorHAnsi"/>
          <w:b/>
          <w:sz w:val="24"/>
          <w:szCs w:val="24"/>
          <w:u w:val="single"/>
        </w:rPr>
      </w:pPr>
      <w:r w:rsidRPr="005862B4">
        <w:rPr>
          <w:rFonts w:asciiTheme="minorHAnsi" w:hAnsiTheme="minorHAnsi" w:cstheme="minorHAnsi"/>
          <w:b/>
          <w:sz w:val="24"/>
          <w:szCs w:val="24"/>
          <w:u w:val="single"/>
        </w:rPr>
        <w:t>PODMIOTOWE ŚRODKI DOWODOWE I WARUNKI UDZIAŁU W POSTĘPOWANIU</w:t>
      </w:r>
    </w:p>
    <w:p w14:paraId="104AA5ED" w14:textId="77777777" w:rsidR="0019306A" w:rsidRPr="005862B4" w:rsidRDefault="0019306A" w:rsidP="006772B4">
      <w:pPr>
        <w:numPr>
          <w:ilvl w:val="0"/>
          <w:numId w:val="7"/>
        </w:numPr>
        <w:spacing w:after="0" w:line="360" w:lineRule="auto"/>
        <w:ind w:left="357" w:hanging="357"/>
        <w:rPr>
          <w:rFonts w:asciiTheme="minorHAnsi" w:hAnsiTheme="minorHAnsi" w:cstheme="minorHAnsi"/>
          <w:sz w:val="24"/>
          <w:szCs w:val="24"/>
        </w:rPr>
      </w:pPr>
      <w:r w:rsidRPr="005862B4">
        <w:rPr>
          <w:rFonts w:asciiTheme="minorHAnsi" w:hAnsiTheme="minorHAnsi" w:cstheme="minorHAnsi"/>
          <w:sz w:val="24"/>
          <w:szCs w:val="24"/>
        </w:rPr>
        <w:t xml:space="preserve">O udzielenie zamówienia mogą ubiegać się Wykonawcy, którzy złożą wraz z ofertą oświadczenia, o których mowa w art. 125 ust 1 ustawy </w:t>
      </w:r>
      <w:proofErr w:type="spellStart"/>
      <w:r w:rsidRPr="005862B4">
        <w:rPr>
          <w:rFonts w:asciiTheme="minorHAnsi" w:hAnsiTheme="minorHAnsi" w:cstheme="minorHAnsi"/>
          <w:sz w:val="24"/>
          <w:szCs w:val="24"/>
        </w:rPr>
        <w:t>Pzp</w:t>
      </w:r>
      <w:proofErr w:type="spellEnd"/>
      <w:r w:rsidRPr="005862B4">
        <w:rPr>
          <w:rFonts w:asciiTheme="minorHAnsi" w:hAnsiTheme="minorHAnsi" w:cstheme="minorHAnsi"/>
          <w:sz w:val="24"/>
          <w:szCs w:val="24"/>
        </w:rPr>
        <w:t xml:space="preserve"> a wskazany Wykonawca na żądanie Zamawiającego w terminie nie krótszym niż 5 dni od wezwania, przedłoży wymagane w SWZ dokumenty w zakresie:</w:t>
      </w:r>
    </w:p>
    <w:p w14:paraId="1ACC1E29" w14:textId="77777777" w:rsidR="0019306A" w:rsidRPr="005862B4" w:rsidRDefault="0019306A" w:rsidP="006772B4">
      <w:pPr>
        <w:numPr>
          <w:ilvl w:val="0"/>
          <w:numId w:val="8"/>
        </w:numPr>
        <w:spacing w:after="0" w:line="360" w:lineRule="auto"/>
        <w:ind w:left="714" w:hanging="357"/>
        <w:rPr>
          <w:rFonts w:asciiTheme="minorHAnsi" w:hAnsiTheme="minorHAnsi" w:cstheme="minorHAnsi"/>
          <w:sz w:val="24"/>
          <w:szCs w:val="24"/>
        </w:rPr>
      </w:pPr>
      <w:r w:rsidRPr="005862B4">
        <w:rPr>
          <w:rFonts w:asciiTheme="minorHAnsi" w:hAnsiTheme="minorHAnsi" w:cstheme="minorHAnsi"/>
          <w:sz w:val="24"/>
          <w:szCs w:val="24"/>
        </w:rPr>
        <w:t xml:space="preserve">spełnienia warunków udziału w postępowaniu  </w:t>
      </w:r>
    </w:p>
    <w:p w14:paraId="23ADD30D" w14:textId="77777777" w:rsidR="0019306A" w:rsidRPr="005862B4" w:rsidRDefault="0019306A" w:rsidP="006772B4">
      <w:pPr>
        <w:numPr>
          <w:ilvl w:val="0"/>
          <w:numId w:val="8"/>
        </w:numPr>
        <w:spacing w:after="0" w:line="360" w:lineRule="auto"/>
        <w:ind w:left="714" w:hanging="357"/>
        <w:rPr>
          <w:rFonts w:asciiTheme="minorHAnsi" w:hAnsiTheme="minorHAnsi" w:cstheme="minorHAnsi"/>
          <w:sz w:val="24"/>
          <w:szCs w:val="24"/>
        </w:rPr>
      </w:pPr>
      <w:r w:rsidRPr="005862B4">
        <w:rPr>
          <w:rFonts w:asciiTheme="minorHAnsi" w:hAnsiTheme="minorHAnsi" w:cstheme="minorHAnsi"/>
          <w:sz w:val="24"/>
          <w:szCs w:val="24"/>
        </w:rPr>
        <w:t>niepodlegania</w:t>
      </w:r>
      <w:r w:rsidRPr="005862B4">
        <w:rPr>
          <w:rFonts w:asciiTheme="minorHAnsi" w:hAnsiTheme="minorHAnsi" w:cstheme="minorHAnsi"/>
          <w:bCs/>
          <w:sz w:val="24"/>
          <w:szCs w:val="24"/>
        </w:rPr>
        <w:t xml:space="preserve"> wykluczeniu.</w:t>
      </w:r>
    </w:p>
    <w:p w14:paraId="5E86707D" w14:textId="77777777" w:rsidR="0019306A" w:rsidRPr="005862B4" w:rsidRDefault="0019306A" w:rsidP="006772B4">
      <w:pPr>
        <w:numPr>
          <w:ilvl w:val="0"/>
          <w:numId w:val="7"/>
        </w:numPr>
        <w:spacing w:after="0" w:line="360" w:lineRule="auto"/>
        <w:ind w:left="357" w:hanging="357"/>
        <w:rPr>
          <w:rFonts w:asciiTheme="minorHAnsi" w:hAnsiTheme="minorHAnsi" w:cstheme="minorHAnsi"/>
          <w:sz w:val="24"/>
          <w:szCs w:val="24"/>
        </w:rPr>
      </w:pPr>
      <w:r w:rsidRPr="005862B4">
        <w:rPr>
          <w:rFonts w:asciiTheme="minorHAnsi" w:hAnsiTheme="minorHAnsi" w:cstheme="minorHAnsi"/>
          <w:sz w:val="24"/>
          <w:szCs w:val="24"/>
        </w:rPr>
        <w:lastRenderedPageBreak/>
        <w:t>Oświadczenia, o którym mowa w ust. 1 należy złożyć w formie oświadczeń, których wzory stanowią załączniki do SWZ. Oświadczenia te dla podmiotów składających ofertę wspólnie oraz podmiotów udostępniających zasoby składane są oddzielnie dla każdego z tych podmiotów. Oświadczenia wraz z ofertą składane są w formie elektronicznej opatrzone kwalifikowanym podpisem elektronicznym lub postaci elektronicznej opatrzone podpisem zaufanym lub podpisem osobistym.</w:t>
      </w:r>
    </w:p>
    <w:p w14:paraId="66965249" w14:textId="77777777" w:rsidR="0019306A" w:rsidRPr="005862B4" w:rsidRDefault="0019306A" w:rsidP="006772B4">
      <w:pPr>
        <w:pStyle w:val="pkt"/>
        <w:numPr>
          <w:ilvl w:val="0"/>
          <w:numId w:val="7"/>
        </w:numPr>
        <w:tabs>
          <w:tab w:val="left" w:pos="357"/>
        </w:tabs>
        <w:autoSpaceDE w:val="0"/>
        <w:autoSpaceDN w:val="0"/>
        <w:spacing w:before="0" w:after="0" w:line="360" w:lineRule="auto"/>
        <w:ind w:left="357" w:hanging="357"/>
        <w:jc w:val="left"/>
        <w:rPr>
          <w:rFonts w:asciiTheme="minorHAnsi" w:hAnsiTheme="minorHAnsi" w:cstheme="minorHAnsi"/>
          <w:color w:val="000000"/>
        </w:rPr>
      </w:pPr>
      <w:r w:rsidRPr="005862B4">
        <w:rPr>
          <w:rFonts w:asciiTheme="minorHAnsi" w:hAnsiTheme="minorHAnsi" w:cstheme="minorHAnsi"/>
        </w:rPr>
        <w:t>Zamawiający odstępuje od precyzowania warunku udziału w postępowaniu dotyczącego zdolności do występowania w obrocie gospodarczym.</w:t>
      </w:r>
    </w:p>
    <w:p w14:paraId="2FDFA36C" w14:textId="77777777" w:rsidR="00080D8B" w:rsidRPr="005862B4" w:rsidRDefault="000E205F" w:rsidP="006772B4">
      <w:pPr>
        <w:pStyle w:val="pkt"/>
        <w:numPr>
          <w:ilvl w:val="0"/>
          <w:numId w:val="7"/>
        </w:numPr>
        <w:tabs>
          <w:tab w:val="left" w:pos="357"/>
        </w:tabs>
        <w:autoSpaceDE w:val="0"/>
        <w:autoSpaceDN w:val="0"/>
        <w:spacing w:before="0" w:after="0" w:line="360" w:lineRule="auto"/>
        <w:ind w:left="357" w:hanging="357"/>
        <w:jc w:val="left"/>
        <w:rPr>
          <w:rFonts w:asciiTheme="minorHAnsi" w:hAnsiTheme="minorHAnsi" w:cstheme="minorHAnsi"/>
          <w:lang w:eastAsia="en-US"/>
        </w:rPr>
      </w:pPr>
      <w:r w:rsidRPr="005862B4">
        <w:rPr>
          <w:rFonts w:asciiTheme="minorHAnsi" w:hAnsiTheme="minorHAnsi" w:cstheme="minorHAnsi"/>
        </w:rPr>
        <w:t xml:space="preserve">Zamawiający odstępuje od precyzowania warunku udziału w postępowaniu dotyczącego </w:t>
      </w:r>
      <w:r w:rsidR="0019306A" w:rsidRPr="005862B4">
        <w:rPr>
          <w:rFonts w:asciiTheme="minorHAnsi" w:hAnsiTheme="minorHAnsi" w:cstheme="minorHAnsi"/>
        </w:rPr>
        <w:t>kompetencji lub uprawnień do prowadzenia określonej działalności zawodowej, o ile wynika to z odrębnych przepisów</w:t>
      </w:r>
      <w:r w:rsidR="00080D8B" w:rsidRPr="005862B4">
        <w:rPr>
          <w:rFonts w:asciiTheme="minorHAnsi" w:hAnsiTheme="minorHAnsi" w:cstheme="minorHAnsi"/>
          <w:color w:val="000000"/>
        </w:rPr>
        <w:t>.</w:t>
      </w:r>
    </w:p>
    <w:p w14:paraId="318D251A" w14:textId="77777777" w:rsidR="0019306A" w:rsidRPr="005862B4" w:rsidRDefault="0019306A" w:rsidP="006772B4">
      <w:pPr>
        <w:pStyle w:val="pkt"/>
        <w:numPr>
          <w:ilvl w:val="0"/>
          <w:numId w:val="7"/>
        </w:numPr>
        <w:tabs>
          <w:tab w:val="left" w:pos="357"/>
        </w:tabs>
        <w:autoSpaceDE w:val="0"/>
        <w:autoSpaceDN w:val="0"/>
        <w:spacing w:before="0" w:after="0" w:line="360" w:lineRule="auto"/>
        <w:ind w:left="357" w:hanging="357"/>
        <w:jc w:val="left"/>
        <w:rPr>
          <w:rFonts w:asciiTheme="minorHAnsi" w:hAnsiTheme="minorHAnsi" w:cstheme="minorHAnsi"/>
          <w:lang w:eastAsia="en-US"/>
        </w:rPr>
      </w:pPr>
      <w:r w:rsidRPr="005862B4">
        <w:rPr>
          <w:rFonts w:asciiTheme="minorHAnsi" w:hAnsiTheme="minorHAnsi" w:cstheme="minorHAnsi"/>
        </w:rPr>
        <w:t>W zakresie zdolności technicznej lub zawodowej Zamawiający określa następujące warunki udziału w postępowaniu: Wykonawca spełni warunek udziału w postępowaniu dotyczący zdolności technicznej lub zawodowej, jeżeli wykaże, że:</w:t>
      </w:r>
    </w:p>
    <w:p w14:paraId="39A63194" w14:textId="5D8B60C7" w:rsidR="00E605F6" w:rsidRPr="00254686" w:rsidRDefault="00080D8B" w:rsidP="006772B4">
      <w:pPr>
        <w:widowControl w:val="0"/>
        <w:numPr>
          <w:ilvl w:val="0"/>
          <w:numId w:val="37"/>
        </w:numPr>
        <w:autoSpaceDE w:val="0"/>
        <w:autoSpaceDN w:val="0"/>
        <w:adjustRightInd w:val="0"/>
        <w:spacing w:after="0" w:line="360" w:lineRule="auto"/>
        <w:ind w:left="641" w:hanging="284"/>
        <w:rPr>
          <w:rFonts w:asciiTheme="minorHAnsi" w:hAnsiTheme="minorHAnsi" w:cstheme="minorHAnsi"/>
          <w:sz w:val="24"/>
          <w:szCs w:val="24"/>
        </w:rPr>
      </w:pPr>
      <w:r w:rsidRPr="00254686">
        <w:rPr>
          <w:rFonts w:asciiTheme="minorHAnsi" w:hAnsiTheme="minorHAnsi" w:cstheme="minorHAnsi"/>
          <w:sz w:val="24"/>
          <w:szCs w:val="24"/>
        </w:rPr>
        <w:t>nie wcześniej niż w okresie ostatnich 5 lat, a jeżeli okres prowadzenia działalności jest krótszy – w tym okresie</w:t>
      </w:r>
      <w:r w:rsidRPr="00254686">
        <w:rPr>
          <w:rFonts w:asciiTheme="minorHAnsi" w:hAnsiTheme="minorHAnsi" w:cstheme="minorHAnsi"/>
          <w:b/>
          <w:sz w:val="24"/>
          <w:szCs w:val="24"/>
        </w:rPr>
        <w:t xml:space="preserve"> </w:t>
      </w:r>
      <w:r w:rsidR="002F6002" w:rsidRPr="00254686">
        <w:rPr>
          <w:rFonts w:asciiTheme="minorHAnsi" w:hAnsiTheme="minorHAnsi" w:cstheme="minorHAnsi"/>
          <w:sz w:val="24"/>
          <w:szCs w:val="24"/>
        </w:rPr>
        <w:t xml:space="preserve">wykonał co najmniej 1 robotę budowlaną polegającą </w:t>
      </w:r>
      <w:r w:rsidR="00E605F6" w:rsidRPr="00254686">
        <w:rPr>
          <w:rFonts w:asciiTheme="minorHAnsi" w:hAnsiTheme="minorHAnsi" w:cstheme="minorHAnsi"/>
          <w:sz w:val="24"/>
          <w:szCs w:val="24"/>
        </w:rPr>
        <w:t>na budowie, przebudowie, rozbudowie lub remoncie urządzeń wodociągowych na kwotę min. 500 000,00 złotych brutto</w:t>
      </w:r>
      <w:r w:rsidR="00801CB8">
        <w:rPr>
          <w:rFonts w:asciiTheme="minorHAnsi" w:hAnsiTheme="minorHAnsi" w:cstheme="minorHAnsi"/>
          <w:sz w:val="24"/>
          <w:szCs w:val="24"/>
        </w:rPr>
        <w:t xml:space="preserve"> (słownie: </w:t>
      </w:r>
      <w:r w:rsidR="00801CB8" w:rsidRPr="00801CB8">
        <w:rPr>
          <w:rFonts w:asciiTheme="minorHAnsi" w:hAnsiTheme="minorHAnsi" w:cstheme="minorHAnsi"/>
          <w:i/>
          <w:iCs/>
          <w:sz w:val="24"/>
          <w:szCs w:val="24"/>
        </w:rPr>
        <w:t>pięćset tysięcy złotych 00/100</w:t>
      </w:r>
      <w:r w:rsidR="00801CB8">
        <w:rPr>
          <w:rFonts w:asciiTheme="minorHAnsi" w:hAnsiTheme="minorHAnsi" w:cstheme="minorHAnsi"/>
          <w:sz w:val="24"/>
          <w:szCs w:val="24"/>
        </w:rPr>
        <w:t xml:space="preserve">) </w:t>
      </w:r>
    </w:p>
    <w:p w14:paraId="2031FA28" w14:textId="4A159948" w:rsidR="00080D8B" w:rsidRPr="005862B4" w:rsidRDefault="00080D8B" w:rsidP="006772B4">
      <w:pPr>
        <w:widowControl w:val="0"/>
        <w:autoSpaceDE w:val="0"/>
        <w:autoSpaceDN w:val="0"/>
        <w:adjustRightInd w:val="0"/>
        <w:spacing w:after="0" w:line="360" w:lineRule="auto"/>
        <w:ind w:left="641"/>
        <w:rPr>
          <w:rFonts w:asciiTheme="minorHAnsi" w:hAnsiTheme="minorHAnsi" w:cstheme="minorHAnsi"/>
          <w:sz w:val="24"/>
          <w:szCs w:val="24"/>
        </w:rPr>
      </w:pPr>
      <w:r w:rsidRPr="00254686">
        <w:rPr>
          <w:rFonts w:asciiTheme="minorHAnsi" w:hAnsiTheme="minorHAnsi" w:cstheme="minorHAnsi"/>
          <w:sz w:val="24"/>
          <w:szCs w:val="24"/>
        </w:rPr>
        <w:t xml:space="preserve">Na potwierdzenie niniejszego warunku należy złożyć </w:t>
      </w:r>
      <w:r w:rsidRPr="00254686">
        <w:rPr>
          <w:rFonts w:asciiTheme="minorHAnsi" w:hAnsiTheme="minorHAnsi" w:cstheme="minorHAnsi"/>
          <w:b/>
          <w:sz w:val="24"/>
          <w:szCs w:val="24"/>
        </w:rPr>
        <w:t>wykaz robót budowlanych</w:t>
      </w:r>
      <w:r w:rsidRPr="00254686">
        <w:rPr>
          <w:rFonts w:asciiTheme="minorHAnsi" w:hAnsiTheme="minorHAnsi" w:cstheme="minorHAnsi"/>
          <w:sz w:val="24"/>
          <w:szCs w:val="24"/>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w:t>
      </w:r>
      <w:r w:rsidRPr="005862B4">
        <w:rPr>
          <w:rFonts w:asciiTheme="minorHAnsi" w:hAnsiTheme="minorHAnsi" w:cstheme="minorHAnsi"/>
          <w:sz w:val="24"/>
          <w:szCs w:val="24"/>
        </w:rPr>
        <w:t xml:space="preserve"> od niego nie jest w stanie uzyskać tych dokumentów – inne odpowiednie dokumenty; </w:t>
      </w:r>
    </w:p>
    <w:p w14:paraId="4CE136DA" w14:textId="77777777" w:rsidR="00FE14ED" w:rsidRPr="005862B4" w:rsidRDefault="00FE14ED" w:rsidP="006772B4">
      <w:pPr>
        <w:widowControl w:val="0"/>
        <w:autoSpaceDE w:val="0"/>
        <w:autoSpaceDN w:val="0"/>
        <w:adjustRightInd w:val="0"/>
        <w:spacing w:after="0" w:line="360" w:lineRule="auto"/>
        <w:ind w:left="357"/>
        <w:jc w:val="both"/>
        <w:rPr>
          <w:rFonts w:asciiTheme="minorHAnsi" w:hAnsiTheme="minorHAnsi" w:cstheme="minorHAnsi"/>
          <w:sz w:val="24"/>
          <w:szCs w:val="24"/>
        </w:rPr>
      </w:pPr>
      <w:r w:rsidRPr="005862B4">
        <w:rPr>
          <w:rFonts w:asciiTheme="minorHAnsi" w:hAnsiTheme="minorHAnsi" w:cstheme="minorHAnsi"/>
          <w:sz w:val="24"/>
          <w:szCs w:val="24"/>
        </w:rPr>
        <w:t xml:space="preserve">Uwaga: </w:t>
      </w:r>
    </w:p>
    <w:p w14:paraId="16D9310C" w14:textId="77777777" w:rsidR="00E605F6" w:rsidRPr="005862B4" w:rsidRDefault="00FE14ED" w:rsidP="00801CB8">
      <w:pPr>
        <w:widowControl w:val="0"/>
        <w:autoSpaceDE w:val="0"/>
        <w:autoSpaceDN w:val="0"/>
        <w:adjustRightInd w:val="0"/>
        <w:spacing w:after="0" w:line="360" w:lineRule="auto"/>
        <w:ind w:left="357"/>
        <w:jc w:val="both"/>
        <w:rPr>
          <w:rFonts w:asciiTheme="minorHAnsi" w:hAnsiTheme="minorHAnsi" w:cstheme="minorHAnsi"/>
          <w:sz w:val="24"/>
          <w:szCs w:val="24"/>
        </w:rPr>
      </w:pPr>
      <w:r w:rsidRPr="005862B4">
        <w:rPr>
          <w:rFonts w:asciiTheme="minorHAnsi" w:hAnsiTheme="minorHAnsi" w:cstheme="minorHAnsi"/>
          <w:sz w:val="24"/>
          <w:szCs w:val="24"/>
        </w:rPr>
        <w:t xml:space="preserve">Dla potrzeb oceny spełniania warunku określonego, powyżej, jeśli wartość lub wartości </w:t>
      </w:r>
      <w:r w:rsidRPr="005862B4">
        <w:rPr>
          <w:rFonts w:asciiTheme="minorHAnsi" w:hAnsiTheme="minorHAnsi" w:cstheme="minorHAnsi"/>
          <w:sz w:val="24"/>
          <w:szCs w:val="24"/>
        </w:rPr>
        <w:lastRenderedPageBreak/>
        <w:t>zostaną podane w walutach innych niż PLN, Zamawiający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publikacji ogłoszenia o zamówieniu w Biuletynie Zamówień Publicznych, w którym zostanie on opublikowany.</w:t>
      </w:r>
    </w:p>
    <w:p w14:paraId="3CD62F46" w14:textId="26E824E8" w:rsidR="00E605F6" w:rsidRPr="005862B4" w:rsidRDefault="00E605F6" w:rsidP="00801CB8">
      <w:pPr>
        <w:widowControl w:val="0"/>
        <w:autoSpaceDE w:val="0"/>
        <w:autoSpaceDN w:val="0"/>
        <w:adjustRightInd w:val="0"/>
        <w:spacing w:after="0" w:line="360" w:lineRule="auto"/>
        <w:ind w:left="357"/>
        <w:jc w:val="both"/>
        <w:rPr>
          <w:rFonts w:asciiTheme="minorHAnsi" w:hAnsiTheme="minorHAnsi" w:cstheme="minorHAnsi"/>
          <w:sz w:val="24"/>
          <w:szCs w:val="24"/>
        </w:rPr>
      </w:pPr>
      <w:r w:rsidRPr="005862B4">
        <w:rPr>
          <w:rFonts w:asciiTheme="minorHAnsi" w:hAnsiTheme="minorHAnsi" w:cstheme="minorHAnsi"/>
          <w:sz w:val="24"/>
          <w:szCs w:val="24"/>
        </w:rPr>
        <w:t>Pojęcie urządzenie wodociągowe należy rozumieć zgodnie z definicją określoną w ustawie z 7 czerwca 2001 r. o zbiorowym zaopatrzeniu w wodę i zbiorowym odprowadzaniu ścieków (</w:t>
      </w:r>
      <w:proofErr w:type="spellStart"/>
      <w:r w:rsidRPr="005862B4">
        <w:rPr>
          <w:rFonts w:asciiTheme="minorHAnsi" w:hAnsiTheme="minorHAnsi" w:cstheme="minorHAnsi"/>
          <w:sz w:val="24"/>
          <w:szCs w:val="24"/>
        </w:rPr>
        <w:t>t.j</w:t>
      </w:r>
      <w:proofErr w:type="spellEnd"/>
      <w:r w:rsidRPr="005862B4">
        <w:rPr>
          <w:rFonts w:asciiTheme="minorHAnsi" w:hAnsiTheme="minorHAnsi" w:cstheme="minorHAnsi"/>
          <w:sz w:val="24"/>
          <w:szCs w:val="24"/>
        </w:rPr>
        <w:t xml:space="preserve">. Dz. U. z 2020 r. poz. 2028 z </w:t>
      </w:r>
      <w:proofErr w:type="spellStart"/>
      <w:r w:rsidRPr="005862B4">
        <w:rPr>
          <w:rFonts w:asciiTheme="minorHAnsi" w:hAnsiTheme="minorHAnsi" w:cstheme="minorHAnsi"/>
          <w:sz w:val="24"/>
          <w:szCs w:val="24"/>
        </w:rPr>
        <w:t>późn</w:t>
      </w:r>
      <w:proofErr w:type="spellEnd"/>
      <w:r w:rsidRPr="005862B4">
        <w:rPr>
          <w:rFonts w:asciiTheme="minorHAnsi" w:hAnsiTheme="minorHAnsi" w:cstheme="minorHAnsi"/>
          <w:sz w:val="24"/>
          <w:szCs w:val="24"/>
        </w:rPr>
        <w:t xml:space="preserve">. zm.) zgodnie z którą urządzenie wodociągowe to ujęcia wód powierzchniowych i podziemnych, studnie publiczne, urządzenia służące do magazynowania i uzdatniania wód, sieci wodociągowe, urządzenia regulujące ciśnienie wody. </w:t>
      </w:r>
    </w:p>
    <w:p w14:paraId="53E16C84" w14:textId="066ECBC6" w:rsidR="00E605F6" w:rsidRPr="005862B4" w:rsidRDefault="0019306A" w:rsidP="005862B4">
      <w:pPr>
        <w:pStyle w:val="Bezodstpw"/>
        <w:numPr>
          <w:ilvl w:val="0"/>
          <w:numId w:val="37"/>
        </w:numPr>
        <w:suppressAutoHyphens w:val="0"/>
        <w:spacing w:line="360" w:lineRule="auto"/>
        <w:ind w:left="709"/>
        <w:jc w:val="both"/>
        <w:rPr>
          <w:rFonts w:asciiTheme="minorHAnsi" w:hAnsiTheme="minorHAnsi" w:cstheme="minorHAnsi"/>
          <w:sz w:val="24"/>
          <w:szCs w:val="24"/>
        </w:rPr>
      </w:pPr>
      <w:r w:rsidRPr="005862B4">
        <w:rPr>
          <w:rFonts w:asciiTheme="minorHAnsi" w:hAnsiTheme="minorHAnsi" w:cstheme="minorHAnsi"/>
          <w:sz w:val="24"/>
          <w:szCs w:val="24"/>
        </w:rPr>
        <w:t>iż dysponuje</w:t>
      </w:r>
      <w:r w:rsidR="00D27877" w:rsidRPr="005862B4">
        <w:rPr>
          <w:rFonts w:asciiTheme="minorHAnsi" w:hAnsiTheme="minorHAnsi" w:cstheme="minorHAnsi"/>
          <w:sz w:val="24"/>
          <w:szCs w:val="24"/>
        </w:rPr>
        <w:t xml:space="preserve"> lub będzie dysponował</w:t>
      </w:r>
      <w:r w:rsidR="00A93F7B" w:rsidRPr="005862B4">
        <w:rPr>
          <w:rFonts w:asciiTheme="minorHAnsi" w:hAnsiTheme="minorHAnsi" w:cstheme="minorHAnsi"/>
          <w:sz w:val="24"/>
          <w:szCs w:val="24"/>
        </w:rPr>
        <w:t>, co najmniej</w:t>
      </w:r>
      <w:r w:rsidR="00D27877" w:rsidRPr="005862B4">
        <w:rPr>
          <w:rFonts w:asciiTheme="minorHAnsi" w:hAnsiTheme="minorHAnsi" w:cstheme="minorHAnsi"/>
          <w:sz w:val="24"/>
          <w:szCs w:val="24"/>
        </w:rPr>
        <w:t>:</w:t>
      </w:r>
    </w:p>
    <w:p w14:paraId="3B0EAD49" w14:textId="3F958F3E" w:rsidR="005862B4" w:rsidRPr="005862B4" w:rsidRDefault="005862B4" w:rsidP="005862B4">
      <w:pPr>
        <w:pStyle w:val="Bezodstpw"/>
        <w:numPr>
          <w:ilvl w:val="0"/>
          <w:numId w:val="41"/>
        </w:numPr>
        <w:suppressAutoHyphens w:val="0"/>
        <w:spacing w:line="360" w:lineRule="auto"/>
        <w:ind w:left="1077" w:hanging="357"/>
        <w:jc w:val="both"/>
        <w:rPr>
          <w:rFonts w:asciiTheme="minorHAnsi" w:hAnsiTheme="minorHAnsi" w:cstheme="minorHAnsi"/>
          <w:sz w:val="24"/>
          <w:szCs w:val="24"/>
        </w:rPr>
      </w:pPr>
      <w:r w:rsidRPr="005862B4">
        <w:rPr>
          <w:rFonts w:asciiTheme="minorHAnsi" w:hAnsiTheme="minorHAnsi" w:cstheme="minorHAnsi"/>
          <w:sz w:val="24"/>
          <w:szCs w:val="24"/>
        </w:rPr>
        <w:t xml:space="preserve">jedną osobą, która będzie uczestniczyć w wykonywaniu zamówienia jako </w:t>
      </w:r>
      <w:r w:rsidRPr="005862B4">
        <w:rPr>
          <w:rFonts w:asciiTheme="minorHAnsi" w:hAnsiTheme="minorHAnsi" w:cstheme="minorHAnsi"/>
          <w:b/>
          <w:sz w:val="24"/>
          <w:szCs w:val="24"/>
        </w:rPr>
        <w:t>kierownik budowy</w:t>
      </w:r>
      <w:r w:rsidRPr="005862B4">
        <w:rPr>
          <w:rFonts w:asciiTheme="minorHAnsi" w:hAnsiTheme="minorHAnsi" w:cstheme="minorHAnsi"/>
          <w:sz w:val="24"/>
          <w:szCs w:val="24"/>
        </w:rPr>
        <w:t xml:space="preserve">, posiadającą uprawnienia do pełnienia samodzielnych funkcji technicznych w budownictwie w zakresie kierowania robotami budowlanymi, bez ograniczeń, w specjalności instalacyjnej w zakresie sieci, instalacji i urządzeń cieplnych, wentylacyjnych, gazowych, wodociągowych i kanalizacyjnych lub posiadającą inne równoważne uprawnienia wydane na podstawie przepisów obowiązujących w dniu wydania uprawnień uprawniające do kierowania robotami budowlanymi w zakresie niezbędnym do realizacji przedmiotu zamówienia; </w:t>
      </w:r>
    </w:p>
    <w:p w14:paraId="3D1A91C0" w14:textId="0449C65B" w:rsidR="005862B4" w:rsidRPr="005862B4" w:rsidRDefault="005862B4" w:rsidP="005862B4">
      <w:pPr>
        <w:pStyle w:val="Bezodstpw"/>
        <w:numPr>
          <w:ilvl w:val="0"/>
          <w:numId w:val="41"/>
        </w:numPr>
        <w:suppressAutoHyphens w:val="0"/>
        <w:spacing w:line="360" w:lineRule="auto"/>
        <w:ind w:left="1077" w:hanging="357"/>
        <w:jc w:val="both"/>
        <w:rPr>
          <w:rFonts w:asciiTheme="minorHAnsi" w:hAnsiTheme="minorHAnsi" w:cstheme="minorHAnsi"/>
          <w:sz w:val="24"/>
          <w:szCs w:val="24"/>
        </w:rPr>
      </w:pPr>
      <w:r w:rsidRPr="005862B4">
        <w:rPr>
          <w:rFonts w:asciiTheme="minorHAnsi" w:hAnsiTheme="minorHAnsi" w:cstheme="minorHAnsi"/>
          <w:sz w:val="24"/>
          <w:szCs w:val="24"/>
        </w:rPr>
        <w:t xml:space="preserve">jedną osobą, która będzie uczestniczyć w wykonywaniu zamówienia jako </w:t>
      </w:r>
      <w:r w:rsidRPr="005862B4">
        <w:rPr>
          <w:rFonts w:asciiTheme="minorHAnsi" w:hAnsiTheme="minorHAnsi" w:cstheme="minorHAnsi"/>
          <w:b/>
          <w:sz w:val="24"/>
          <w:szCs w:val="24"/>
        </w:rPr>
        <w:t xml:space="preserve">kierownik robót budowlanych </w:t>
      </w:r>
      <w:r w:rsidRPr="005862B4">
        <w:rPr>
          <w:rFonts w:asciiTheme="minorHAnsi" w:hAnsiTheme="minorHAnsi" w:cstheme="minorHAnsi"/>
          <w:sz w:val="24"/>
          <w:szCs w:val="24"/>
        </w:rPr>
        <w:t xml:space="preserve">posiadającą uprawnienia do pełnienia samodzielnych funkcji technicznych w budownictwie w zakresie kierowania robotami budowlanymi, bez ograniczeń, w specjalności konstrukcyjno-budowlanej lub posiadającą inne równoważne uprawnienia wydane na podstawie przepisów obowiązujących w dniu wydania uprawnień uprawniające do kierowania robotami budowlanymi w zakresie niezbędnym do realizacji przedmiotu zamówienia; </w:t>
      </w:r>
    </w:p>
    <w:p w14:paraId="3F56507C" w14:textId="77777777" w:rsidR="005862B4" w:rsidRPr="005862B4" w:rsidRDefault="005862B4" w:rsidP="005862B4">
      <w:pPr>
        <w:pStyle w:val="Bezodstpw"/>
        <w:numPr>
          <w:ilvl w:val="0"/>
          <w:numId w:val="41"/>
        </w:numPr>
        <w:suppressAutoHyphens w:val="0"/>
        <w:spacing w:line="360" w:lineRule="auto"/>
        <w:ind w:left="1077" w:hanging="357"/>
        <w:jc w:val="both"/>
        <w:rPr>
          <w:rFonts w:asciiTheme="minorHAnsi" w:hAnsiTheme="minorHAnsi" w:cstheme="minorHAnsi"/>
          <w:sz w:val="24"/>
          <w:szCs w:val="24"/>
        </w:rPr>
      </w:pPr>
      <w:r w:rsidRPr="005862B4">
        <w:rPr>
          <w:rFonts w:asciiTheme="minorHAnsi" w:hAnsiTheme="minorHAnsi" w:cstheme="minorHAnsi"/>
          <w:sz w:val="24"/>
          <w:szCs w:val="24"/>
        </w:rPr>
        <w:lastRenderedPageBreak/>
        <w:t xml:space="preserve">jedną osobą, która będzie uczestniczyć w wykonywaniu zamówienia jako </w:t>
      </w:r>
      <w:r w:rsidRPr="005862B4">
        <w:rPr>
          <w:rFonts w:asciiTheme="minorHAnsi" w:hAnsiTheme="minorHAnsi" w:cstheme="minorHAnsi"/>
          <w:b/>
          <w:sz w:val="24"/>
          <w:szCs w:val="24"/>
        </w:rPr>
        <w:t>kierownik robót elektrycznych</w:t>
      </w:r>
      <w:r w:rsidRPr="005862B4">
        <w:rPr>
          <w:rFonts w:asciiTheme="minorHAnsi" w:hAnsiTheme="minorHAnsi" w:cstheme="minorHAnsi"/>
          <w:sz w:val="24"/>
          <w:szCs w:val="24"/>
        </w:rPr>
        <w:t xml:space="preserve">, posiadającą uprawnienia do pełnienia samodzielnych funkcji technicznych w budownictwie w zakresie kierowania robotami budowlanymi, bez ograniczeń, w specjalności instalacyjnej w zakresie sieci, instalacji i urządzeń elektrycznych i elektroenergetycznych lub posiadającą inne równoważne uprawnienia wydane na podstawie przepisów obowiązujących w dniu wydania uprawnień uprawniające do kierowania robotami budowlanymi w zakresie niezbędnym do realizacji przedmiotu zamówienia; </w:t>
      </w:r>
    </w:p>
    <w:p w14:paraId="4518ACBF" w14:textId="1D4B4EF4" w:rsidR="005862B4" w:rsidRPr="005862B4" w:rsidRDefault="005862B4" w:rsidP="005862B4">
      <w:pPr>
        <w:pStyle w:val="Bezodstpw"/>
        <w:suppressAutoHyphens w:val="0"/>
        <w:spacing w:line="360" w:lineRule="auto"/>
        <w:jc w:val="both"/>
        <w:rPr>
          <w:rFonts w:asciiTheme="minorHAnsi" w:hAnsiTheme="minorHAnsi" w:cstheme="minorHAnsi"/>
          <w:sz w:val="24"/>
          <w:szCs w:val="24"/>
        </w:rPr>
      </w:pPr>
      <w:r w:rsidRPr="005862B4">
        <w:rPr>
          <w:rFonts w:asciiTheme="minorHAnsi" w:hAnsiTheme="minorHAnsi" w:cstheme="minorHAnsi"/>
          <w:sz w:val="24"/>
          <w:szCs w:val="24"/>
        </w:rPr>
        <w:t>Na potwierdzenie niniejszego warunku należy złożyć  wykaz osób, skierowanych przez wykonawcę do realizacji zamówienia publicznego, w szczególności odpowiedzialnych za świadczenie usług i kierowanie robotami budowlanymi, wraz z informacjami na temat ich kwalifikacji zawodowych, uprawnień, i wykształcenia niezbędnych do wykonania zamówienia publicznego, a także zakresu wykonywanych przez nie czynności oraz informacją o podstawie do dysponowania tymi osobami.</w:t>
      </w:r>
    </w:p>
    <w:p w14:paraId="5EA7FD2B" w14:textId="77777777" w:rsidR="005862B4" w:rsidRPr="005862B4" w:rsidRDefault="005862B4" w:rsidP="005862B4">
      <w:pPr>
        <w:widowControl w:val="0"/>
        <w:autoSpaceDE w:val="0"/>
        <w:autoSpaceDN w:val="0"/>
        <w:adjustRightInd w:val="0"/>
        <w:spacing w:after="0" w:line="360" w:lineRule="auto"/>
        <w:contextualSpacing/>
        <w:rPr>
          <w:rFonts w:asciiTheme="minorHAnsi" w:hAnsiTheme="minorHAnsi" w:cstheme="minorHAnsi"/>
          <w:color w:val="000000"/>
          <w:sz w:val="24"/>
          <w:szCs w:val="24"/>
        </w:rPr>
      </w:pPr>
      <w:r w:rsidRPr="005862B4">
        <w:rPr>
          <w:rFonts w:asciiTheme="minorHAnsi" w:hAnsiTheme="minorHAnsi" w:cstheme="minorHAnsi"/>
          <w:sz w:val="24"/>
          <w:szCs w:val="24"/>
        </w:rPr>
        <w:t>Zamawiający dopuszcza wykazanie jednej osoby posiadającej uprawnienia we wszystkich z ww. branż lub kilku osób, które odrębnie posiadają ww. uprawnienia.</w:t>
      </w:r>
    </w:p>
    <w:p w14:paraId="33D6307B" w14:textId="6D209B76" w:rsidR="005862B4" w:rsidRPr="005862B4" w:rsidRDefault="005862B4" w:rsidP="005862B4">
      <w:pPr>
        <w:widowControl w:val="0"/>
        <w:autoSpaceDE w:val="0"/>
        <w:autoSpaceDN w:val="0"/>
        <w:adjustRightInd w:val="0"/>
        <w:spacing w:after="0" w:line="360" w:lineRule="auto"/>
        <w:contextualSpacing/>
        <w:rPr>
          <w:rFonts w:asciiTheme="minorHAnsi" w:hAnsiTheme="minorHAnsi" w:cstheme="minorHAnsi"/>
          <w:color w:val="000000"/>
          <w:sz w:val="24"/>
          <w:szCs w:val="24"/>
        </w:rPr>
      </w:pPr>
      <w:r w:rsidRPr="005862B4">
        <w:rPr>
          <w:rFonts w:asciiTheme="minorHAnsi" w:hAnsiTheme="minorHAnsi" w:cstheme="minorHAnsi"/>
          <w:color w:val="000000"/>
          <w:sz w:val="24"/>
          <w:szCs w:val="24"/>
        </w:rPr>
        <w:t xml:space="preserve">Ilekroć Zamawiający wymaga określonych uprawnień budowlanych na podstawie obowiązującej ustawy z dnia 7 lipca 1994 r. – Prawo budowlane to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2016, poz. 65). Uprawnienia winny być zgodne z rozporządzeniem Ministra Infrastruktury i Rozwoju z dnia 11 września 2014 r. w sprawie samodzielnych funkcji technicznych w budownictwie (Dz. U. z 2014 r. poz. 1278) lub odpowiadające im ważne uprawnienia budowlane, które zostały wydane na podstawie wcześniej obowiązujących przepisów. </w:t>
      </w:r>
    </w:p>
    <w:p w14:paraId="7C5C0E9E" w14:textId="3E3C7807" w:rsidR="00B47FB0" w:rsidRPr="005862B4" w:rsidRDefault="00E22C51" w:rsidP="006772B4">
      <w:pPr>
        <w:widowControl w:val="0"/>
        <w:numPr>
          <w:ilvl w:val="0"/>
          <w:numId w:val="7"/>
        </w:numPr>
        <w:autoSpaceDE w:val="0"/>
        <w:autoSpaceDN w:val="0"/>
        <w:adjustRightInd w:val="0"/>
        <w:spacing w:after="0" w:line="360" w:lineRule="auto"/>
        <w:ind w:left="357" w:hanging="357"/>
        <w:rPr>
          <w:rFonts w:asciiTheme="minorHAnsi" w:hAnsiTheme="minorHAnsi" w:cstheme="minorHAnsi"/>
          <w:iCs/>
          <w:sz w:val="24"/>
          <w:szCs w:val="24"/>
        </w:rPr>
      </w:pPr>
      <w:r w:rsidRPr="005862B4">
        <w:rPr>
          <w:rFonts w:asciiTheme="minorHAnsi" w:hAnsiTheme="minorHAnsi" w:cstheme="minorHAnsi"/>
          <w:sz w:val="24"/>
          <w:szCs w:val="24"/>
        </w:rPr>
        <w:lastRenderedPageBreak/>
        <w:t>Sytuacja ekonomiczna i finansowa:</w:t>
      </w:r>
      <w:r w:rsidR="00B47FB0" w:rsidRPr="005862B4">
        <w:rPr>
          <w:rFonts w:asciiTheme="minorHAnsi" w:hAnsiTheme="minorHAnsi" w:cstheme="minorHAnsi"/>
          <w:sz w:val="24"/>
          <w:szCs w:val="24"/>
        </w:rPr>
        <w:t xml:space="preserve"> Zamawiający odstępuje od precyzowania warunku udziału w postępowaniu dotyczącego sytuacji ekonomicznej lub finansowej.</w:t>
      </w:r>
    </w:p>
    <w:p w14:paraId="23F6D899" w14:textId="77777777" w:rsidR="0019306A" w:rsidRPr="005862B4" w:rsidRDefault="0019306A" w:rsidP="006772B4">
      <w:pPr>
        <w:numPr>
          <w:ilvl w:val="0"/>
          <w:numId w:val="7"/>
        </w:numPr>
        <w:spacing w:after="0" w:line="360" w:lineRule="auto"/>
        <w:ind w:left="357" w:hanging="357"/>
        <w:rPr>
          <w:rFonts w:asciiTheme="minorHAnsi" w:hAnsiTheme="minorHAnsi" w:cstheme="minorHAnsi"/>
          <w:sz w:val="24"/>
          <w:szCs w:val="24"/>
        </w:rPr>
      </w:pPr>
      <w:r w:rsidRPr="005862B4">
        <w:rPr>
          <w:rFonts w:asciiTheme="minorHAnsi" w:hAnsiTheme="minorHAnsi" w:cstheme="minorHAnsi"/>
          <w:bCs/>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ust.1 dane umożliwiające dostęp do tych środków;</w:t>
      </w:r>
    </w:p>
    <w:p w14:paraId="4FE03049" w14:textId="77777777" w:rsidR="0019306A" w:rsidRPr="005862B4" w:rsidRDefault="0019306A" w:rsidP="006772B4">
      <w:pPr>
        <w:numPr>
          <w:ilvl w:val="0"/>
          <w:numId w:val="7"/>
        </w:numPr>
        <w:spacing w:after="0" w:line="360" w:lineRule="auto"/>
        <w:ind w:left="357" w:hanging="357"/>
        <w:rPr>
          <w:rFonts w:asciiTheme="minorHAnsi" w:hAnsiTheme="minorHAnsi" w:cstheme="minorHAnsi"/>
          <w:sz w:val="24"/>
          <w:szCs w:val="24"/>
        </w:rPr>
      </w:pPr>
      <w:r w:rsidRPr="005862B4">
        <w:rPr>
          <w:rFonts w:asciiTheme="minorHAnsi" w:hAnsiTheme="minorHAnsi" w:cstheme="minorHAnsi"/>
          <w:bCs/>
          <w:sz w:val="24"/>
          <w:szCs w:val="24"/>
        </w:rPr>
        <w:t>Wykonawca nie jest zobowiązany do złożenia podmiotowych środków dowodowych, które zamawiający posiada, jeżeli wykonawca wskaże te środki oraz potwierdzi ich prawidłowość i aktualność.</w:t>
      </w:r>
    </w:p>
    <w:p w14:paraId="66A93E07" w14:textId="77777777" w:rsidR="0019306A" w:rsidRPr="005862B4" w:rsidRDefault="0019306A" w:rsidP="006772B4">
      <w:pPr>
        <w:numPr>
          <w:ilvl w:val="0"/>
          <w:numId w:val="7"/>
        </w:numPr>
        <w:spacing w:after="0" w:line="360" w:lineRule="auto"/>
        <w:ind w:left="426" w:hanging="426"/>
        <w:jc w:val="both"/>
        <w:rPr>
          <w:rFonts w:asciiTheme="minorHAnsi" w:hAnsiTheme="minorHAnsi" w:cstheme="minorHAnsi"/>
          <w:sz w:val="24"/>
          <w:szCs w:val="24"/>
        </w:rPr>
      </w:pPr>
      <w:r w:rsidRPr="005862B4">
        <w:rPr>
          <w:rFonts w:asciiTheme="minorHAnsi" w:hAnsiTheme="minorHAnsi" w:cstheme="minorHAnsi"/>
          <w:bCs/>
          <w:sz w:val="24"/>
          <w:szCs w:val="24"/>
        </w:rPr>
        <w:t>Poleganie na zasobach innych podmiotów</w:t>
      </w:r>
      <w:r w:rsidRPr="005862B4">
        <w:rPr>
          <w:rFonts w:asciiTheme="minorHAnsi" w:hAnsiTheme="minorHAnsi" w:cstheme="minorHAnsi"/>
          <w:sz w:val="24"/>
          <w:szCs w:val="24"/>
        </w:rPr>
        <w:t>:</w:t>
      </w:r>
    </w:p>
    <w:p w14:paraId="05BD86C3" w14:textId="77777777" w:rsidR="0019306A" w:rsidRPr="005862B4" w:rsidRDefault="0019306A" w:rsidP="006772B4">
      <w:pPr>
        <w:numPr>
          <w:ilvl w:val="0"/>
          <w:numId w:val="9"/>
        </w:numPr>
        <w:spacing w:after="0" w:line="360" w:lineRule="auto"/>
        <w:ind w:left="709" w:hanging="283"/>
        <w:rPr>
          <w:rFonts w:asciiTheme="minorHAnsi" w:hAnsiTheme="minorHAnsi" w:cstheme="minorHAnsi"/>
          <w:sz w:val="24"/>
          <w:szCs w:val="24"/>
        </w:rPr>
      </w:pPr>
      <w:r w:rsidRPr="005862B4">
        <w:rPr>
          <w:rFonts w:asciiTheme="minorHAnsi" w:hAnsiTheme="minorHAnsi" w:cstheme="minorHAnsi"/>
          <w:sz w:val="24"/>
          <w:szCs w:val="24"/>
        </w:rPr>
        <w:t xml:space="preserve">Wykonawca może w celu potwierdzenia spełniania warunków udziału w postępowaniu </w:t>
      </w:r>
      <w:r w:rsidRPr="005862B4">
        <w:rPr>
          <w:rFonts w:asciiTheme="minorHAnsi" w:hAnsiTheme="minorHAnsi" w:cstheme="minorHAnsi"/>
          <w:sz w:val="24"/>
          <w:szCs w:val="24"/>
        </w:rPr>
        <w:br/>
        <w:t>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52E78FC0" w14:textId="77777777" w:rsidR="0019306A" w:rsidRPr="005862B4" w:rsidRDefault="0019306A" w:rsidP="006772B4">
      <w:pPr>
        <w:numPr>
          <w:ilvl w:val="0"/>
          <w:numId w:val="9"/>
        </w:numPr>
        <w:spacing w:after="0" w:line="360" w:lineRule="auto"/>
        <w:ind w:left="709" w:hanging="283"/>
        <w:rPr>
          <w:rFonts w:asciiTheme="minorHAnsi" w:hAnsiTheme="minorHAnsi" w:cstheme="minorHAnsi"/>
          <w:sz w:val="24"/>
          <w:szCs w:val="24"/>
        </w:rPr>
      </w:pPr>
      <w:r w:rsidRPr="005862B4">
        <w:rPr>
          <w:rFonts w:asciiTheme="minorHAnsi" w:hAnsiTheme="minorHAnsi" w:cstheme="minorHAnsi"/>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8829956" w14:textId="77777777" w:rsidR="0019306A" w:rsidRPr="005862B4" w:rsidRDefault="0019306A" w:rsidP="006772B4">
      <w:pPr>
        <w:numPr>
          <w:ilvl w:val="0"/>
          <w:numId w:val="9"/>
        </w:numPr>
        <w:spacing w:after="0" w:line="360" w:lineRule="auto"/>
        <w:ind w:left="709" w:hanging="283"/>
        <w:rPr>
          <w:rFonts w:asciiTheme="minorHAnsi" w:hAnsiTheme="minorHAnsi" w:cstheme="minorHAnsi"/>
          <w:sz w:val="24"/>
          <w:szCs w:val="24"/>
        </w:rPr>
      </w:pPr>
      <w:r w:rsidRPr="005862B4">
        <w:rPr>
          <w:rFonts w:asciiTheme="minorHAnsi" w:hAnsiTheme="minorHAnsi" w:cstheme="minorHAnsi"/>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54130E3" w14:textId="77777777" w:rsidR="0019306A" w:rsidRPr="005862B4" w:rsidRDefault="0019306A" w:rsidP="006772B4">
      <w:pPr>
        <w:numPr>
          <w:ilvl w:val="0"/>
          <w:numId w:val="9"/>
        </w:numPr>
        <w:spacing w:after="0" w:line="360" w:lineRule="auto"/>
        <w:ind w:left="709" w:hanging="283"/>
        <w:rPr>
          <w:rFonts w:asciiTheme="minorHAnsi" w:hAnsiTheme="minorHAnsi" w:cstheme="minorHAnsi"/>
          <w:sz w:val="24"/>
          <w:szCs w:val="24"/>
        </w:rPr>
      </w:pPr>
      <w:r w:rsidRPr="005862B4">
        <w:rPr>
          <w:rFonts w:asciiTheme="minorHAnsi" w:hAnsiTheme="minorHAnsi" w:cstheme="minorHAnsi"/>
          <w:sz w:val="24"/>
          <w:szCs w:val="24"/>
        </w:rPr>
        <w:t>Zobowiązanie podmiotu udostępniającego zasoby, o którym mowa w ust. 3, potwierdza, że stosunek łączący Wykonawcę z podmiotami udostępniającymi zasoby gwarantuje rzeczywisty dostęp do tych zasobów oraz określa w szczególności:</w:t>
      </w:r>
    </w:p>
    <w:p w14:paraId="10FD5A98" w14:textId="77777777" w:rsidR="0019306A" w:rsidRPr="005862B4" w:rsidRDefault="0019306A" w:rsidP="006772B4">
      <w:pPr>
        <w:numPr>
          <w:ilvl w:val="0"/>
          <w:numId w:val="10"/>
        </w:numPr>
        <w:spacing w:after="0" w:line="360" w:lineRule="auto"/>
        <w:ind w:left="993" w:hanging="283"/>
        <w:rPr>
          <w:rFonts w:asciiTheme="minorHAnsi" w:hAnsiTheme="minorHAnsi" w:cstheme="minorHAnsi"/>
          <w:sz w:val="24"/>
          <w:szCs w:val="24"/>
        </w:rPr>
      </w:pPr>
      <w:r w:rsidRPr="005862B4">
        <w:rPr>
          <w:rFonts w:asciiTheme="minorHAnsi" w:hAnsiTheme="minorHAnsi" w:cstheme="minorHAnsi"/>
          <w:sz w:val="24"/>
          <w:szCs w:val="24"/>
        </w:rPr>
        <w:t>zakres dostępnych Wykonawcy zasobów podmiotu udostępniającego zasoby;</w:t>
      </w:r>
    </w:p>
    <w:p w14:paraId="628942CC" w14:textId="77777777" w:rsidR="0019306A" w:rsidRPr="005862B4" w:rsidRDefault="0019306A" w:rsidP="006772B4">
      <w:pPr>
        <w:numPr>
          <w:ilvl w:val="0"/>
          <w:numId w:val="10"/>
        </w:numPr>
        <w:spacing w:after="0" w:line="360" w:lineRule="auto"/>
        <w:ind w:left="993" w:hanging="283"/>
        <w:rPr>
          <w:rFonts w:asciiTheme="minorHAnsi" w:hAnsiTheme="minorHAnsi" w:cstheme="minorHAnsi"/>
          <w:sz w:val="24"/>
          <w:szCs w:val="24"/>
        </w:rPr>
      </w:pPr>
      <w:r w:rsidRPr="005862B4">
        <w:rPr>
          <w:rFonts w:asciiTheme="minorHAnsi" w:hAnsiTheme="minorHAnsi" w:cstheme="minorHAnsi"/>
          <w:sz w:val="24"/>
          <w:szCs w:val="24"/>
        </w:rPr>
        <w:lastRenderedPageBreak/>
        <w:t>sposób i okres udostępnienia Wykonawcy i wykorzystania przez niego zasobów podmiotu udostępniającego te zasoby przy wykonywaniu zamówienia;</w:t>
      </w:r>
    </w:p>
    <w:p w14:paraId="46D4742F" w14:textId="77777777" w:rsidR="0019306A" w:rsidRPr="005862B4" w:rsidRDefault="0019306A" w:rsidP="006772B4">
      <w:pPr>
        <w:numPr>
          <w:ilvl w:val="0"/>
          <w:numId w:val="10"/>
        </w:numPr>
        <w:spacing w:after="0" w:line="360" w:lineRule="auto"/>
        <w:ind w:left="993" w:hanging="283"/>
        <w:rPr>
          <w:rFonts w:asciiTheme="minorHAnsi" w:hAnsiTheme="minorHAnsi" w:cstheme="minorHAnsi"/>
          <w:sz w:val="24"/>
          <w:szCs w:val="24"/>
        </w:rPr>
      </w:pPr>
      <w:r w:rsidRPr="005862B4">
        <w:rPr>
          <w:rFonts w:asciiTheme="minorHAnsi" w:hAnsiTheme="minorHAnsi" w:cstheme="minorHAnsi"/>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F7A1460" w14:textId="77777777" w:rsidR="0019306A" w:rsidRPr="005862B4" w:rsidRDefault="0019306A" w:rsidP="006772B4">
      <w:pPr>
        <w:numPr>
          <w:ilvl w:val="0"/>
          <w:numId w:val="9"/>
        </w:numPr>
        <w:spacing w:after="0" w:line="360" w:lineRule="auto"/>
        <w:ind w:left="709" w:hanging="283"/>
        <w:rPr>
          <w:rFonts w:asciiTheme="minorHAnsi" w:hAnsiTheme="minorHAnsi" w:cstheme="minorHAnsi"/>
          <w:sz w:val="24"/>
          <w:szCs w:val="24"/>
        </w:rPr>
      </w:pPr>
      <w:r w:rsidRPr="005862B4">
        <w:rPr>
          <w:rFonts w:asciiTheme="minorHAnsi" w:hAnsiTheme="minorHAnsi" w:cstheme="minorHAnsi"/>
          <w:sz w:val="24"/>
          <w:szCs w:val="24"/>
        </w:rPr>
        <w:t>Zamawiający ocenia, czy udostępniane Wykonawcy przez podmioty udostępniające zasoby zdolności techniczne lub zawodowe lub ich sytuacja finansowa lub ekonomiczna, pozwalają na wykazanie przez Wykonawcę spełniania warunków udziału w post</w:t>
      </w:r>
      <w:r w:rsidR="00263C83" w:rsidRPr="005862B4">
        <w:rPr>
          <w:rFonts w:asciiTheme="minorHAnsi" w:hAnsiTheme="minorHAnsi" w:cstheme="minorHAnsi"/>
          <w:sz w:val="24"/>
          <w:szCs w:val="24"/>
        </w:rPr>
        <w:t xml:space="preserve">ępowaniu, o których mowa </w:t>
      </w:r>
      <w:r w:rsidRPr="005862B4">
        <w:rPr>
          <w:rFonts w:asciiTheme="minorHAnsi" w:hAnsiTheme="minorHAnsi" w:cstheme="minorHAnsi"/>
          <w:sz w:val="24"/>
          <w:szCs w:val="24"/>
        </w:rPr>
        <w:t>w art. 112 ust. 2 pkt 3) i 4), a także bada, czy nie zachodzą wobec tego podmiotu podstawy wykluczenia, które zostały przewidziane względem Wykonawcy.</w:t>
      </w:r>
    </w:p>
    <w:p w14:paraId="696C96E4" w14:textId="77777777" w:rsidR="0019306A" w:rsidRPr="005862B4" w:rsidRDefault="0019306A" w:rsidP="006772B4">
      <w:pPr>
        <w:numPr>
          <w:ilvl w:val="0"/>
          <w:numId w:val="9"/>
        </w:numPr>
        <w:autoSpaceDE w:val="0"/>
        <w:spacing w:after="0" w:line="360" w:lineRule="auto"/>
        <w:ind w:left="709" w:hanging="283"/>
        <w:rPr>
          <w:rFonts w:asciiTheme="minorHAnsi" w:hAnsiTheme="minorHAnsi" w:cstheme="minorHAnsi"/>
          <w:sz w:val="24"/>
          <w:szCs w:val="24"/>
        </w:rPr>
      </w:pPr>
      <w:r w:rsidRPr="005862B4">
        <w:rPr>
          <w:rFonts w:asciiTheme="minorHAnsi" w:hAnsiTheme="minorHAnsi" w:cstheme="minorHAnsi"/>
          <w:sz w:val="24"/>
          <w:szCs w:val="24"/>
        </w:rPr>
        <w:t>Wykonawca, w przypadku polegania na zdol</w:t>
      </w:r>
      <w:r w:rsidR="00263C83" w:rsidRPr="005862B4">
        <w:rPr>
          <w:rFonts w:asciiTheme="minorHAnsi" w:hAnsiTheme="minorHAnsi" w:cstheme="minorHAnsi"/>
          <w:sz w:val="24"/>
          <w:szCs w:val="24"/>
        </w:rPr>
        <w:t xml:space="preserve">nościach lub sytuacji podmiotów </w:t>
      </w:r>
      <w:r w:rsidRPr="005862B4">
        <w:rPr>
          <w:rFonts w:asciiTheme="minorHAnsi" w:hAnsiTheme="minorHAnsi" w:cstheme="minorHAnsi"/>
          <w:sz w:val="24"/>
          <w:szCs w:val="24"/>
        </w:rPr>
        <w:t>udostępniających zasoby, przedstawia, wraz z</w:t>
      </w:r>
      <w:r w:rsidR="00263C83" w:rsidRPr="005862B4">
        <w:rPr>
          <w:rFonts w:asciiTheme="minorHAnsi" w:hAnsiTheme="minorHAnsi" w:cstheme="minorHAnsi"/>
          <w:sz w:val="24"/>
          <w:szCs w:val="24"/>
        </w:rPr>
        <w:t xml:space="preserve"> oświadczeniem, o którym mowa w </w:t>
      </w:r>
      <w:r w:rsidRPr="005862B4">
        <w:rPr>
          <w:rFonts w:asciiTheme="minorHAnsi" w:hAnsiTheme="minorHAnsi" w:cstheme="minorHAnsi"/>
          <w:sz w:val="24"/>
          <w:szCs w:val="24"/>
        </w:rPr>
        <w:t>Rozdziale V ust. 1 SWZ, także oświadczenie po</w:t>
      </w:r>
      <w:r w:rsidR="00263C83" w:rsidRPr="005862B4">
        <w:rPr>
          <w:rFonts w:asciiTheme="minorHAnsi" w:hAnsiTheme="minorHAnsi" w:cstheme="minorHAnsi"/>
          <w:sz w:val="24"/>
          <w:szCs w:val="24"/>
        </w:rPr>
        <w:t xml:space="preserve">dmiotu udostępniającego zasoby, </w:t>
      </w:r>
      <w:r w:rsidRPr="005862B4">
        <w:rPr>
          <w:rFonts w:asciiTheme="minorHAnsi" w:hAnsiTheme="minorHAnsi" w:cstheme="minorHAnsi"/>
          <w:sz w:val="24"/>
          <w:szCs w:val="24"/>
        </w:rPr>
        <w:t>potwierdzające brak podstaw wykluczenia tego podmi</w:t>
      </w:r>
      <w:r w:rsidR="00263C83" w:rsidRPr="005862B4">
        <w:rPr>
          <w:rFonts w:asciiTheme="minorHAnsi" w:hAnsiTheme="minorHAnsi" w:cstheme="minorHAnsi"/>
          <w:sz w:val="24"/>
          <w:szCs w:val="24"/>
        </w:rPr>
        <w:t xml:space="preserve">otu oraz odpowiednio spełnianie </w:t>
      </w:r>
      <w:r w:rsidRPr="005862B4">
        <w:rPr>
          <w:rFonts w:asciiTheme="minorHAnsi" w:hAnsiTheme="minorHAnsi" w:cstheme="minorHAnsi"/>
          <w:sz w:val="24"/>
          <w:szCs w:val="24"/>
        </w:rPr>
        <w:t>warunków udziału w postępowaniu, w zakresie, w jakim Wykonawca powołuje się na jego zasoby, zgodnie z kat</w:t>
      </w:r>
      <w:r w:rsidR="00263C83" w:rsidRPr="005862B4">
        <w:rPr>
          <w:rFonts w:asciiTheme="minorHAnsi" w:hAnsiTheme="minorHAnsi" w:cstheme="minorHAnsi"/>
          <w:sz w:val="24"/>
          <w:szCs w:val="24"/>
        </w:rPr>
        <w:t xml:space="preserve">alogiem dokumentów określonych </w:t>
      </w:r>
      <w:r w:rsidRPr="005862B4">
        <w:rPr>
          <w:rFonts w:asciiTheme="minorHAnsi" w:hAnsiTheme="minorHAnsi" w:cstheme="minorHAnsi"/>
          <w:sz w:val="24"/>
          <w:szCs w:val="24"/>
        </w:rPr>
        <w:t>w Rozdziale V SWZ</w:t>
      </w:r>
    </w:p>
    <w:p w14:paraId="05E597E0" w14:textId="77777777" w:rsidR="0019306A" w:rsidRPr="005862B4" w:rsidRDefault="0019306A" w:rsidP="006772B4">
      <w:pPr>
        <w:numPr>
          <w:ilvl w:val="0"/>
          <w:numId w:val="9"/>
        </w:numPr>
        <w:autoSpaceDE w:val="0"/>
        <w:spacing w:after="0" w:line="360" w:lineRule="auto"/>
        <w:ind w:left="709" w:hanging="283"/>
        <w:rPr>
          <w:rFonts w:asciiTheme="minorHAnsi" w:hAnsiTheme="minorHAnsi" w:cstheme="minorHAnsi"/>
          <w:sz w:val="24"/>
          <w:szCs w:val="24"/>
        </w:rPr>
      </w:pPr>
      <w:r w:rsidRPr="005862B4">
        <w:rPr>
          <w:rFonts w:asciiTheme="minorHAnsi" w:hAnsiTheme="minorHAnsi" w:cstheme="minorHAnsi"/>
          <w:bCs/>
          <w:sz w:val="24"/>
          <w:szCs w:val="24"/>
        </w:rPr>
        <w:t>W przypadku Wykonawców wspólnie ubiegających się o udzielenie zamówienia warunek, o którym</w:t>
      </w:r>
      <w:r w:rsidR="00240E37" w:rsidRPr="005862B4">
        <w:rPr>
          <w:rFonts w:asciiTheme="minorHAnsi" w:hAnsiTheme="minorHAnsi" w:cstheme="minorHAnsi"/>
          <w:bCs/>
          <w:sz w:val="24"/>
          <w:szCs w:val="24"/>
        </w:rPr>
        <w:t xml:space="preserve"> mowa w rozdziale V pkt 5</w:t>
      </w:r>
      <w:r w:rsidR="007C7F0A" w:rsidRPr="005862B4">
        <w:rPr>
          <w:rFonts w:asciiTheme="minorHAnsi" w:hAnsiTheme="minorHAnsi" w:cstheme="minorHAnsi"/>
          <w:bCs/>
          <w:sz w:val="24"/>
          <w:szCs w:val="24"/>
        </w:rPr>
        <w:t xml:space="preserve"> </w:t>
      </w:r>
      <w:proofErr w:type="spellStart"/>
      <w:r w:rsidR="007C7F0A" w:rsidRPr="005862B4">
        <w:rPr>
          <w:rFonts w:asciiTheme="minorHAnsi" w:hAnsiTheme="minorHAnsi" w:cstheme="minorHAnsi"/>
          <w:bCs/>
          <w:sz w:val="24"/>
          <w:szCs w:val="24"/>
        </w:rPr>
        <w:t>ppkt</w:t>
      </w:r>
      <w:proofErr w:type="spellEnd"/>
      <w:r w:rsidR="00BF3BC0" w:rsidRPr="005862B4">
        <w:rPr>
          <w:rFonts w:asciiTheme="minorHAnsi" w:hAnsiTheme="minorHAnsi" w:cstheme="minorHAnsi"/>
          <w:bCs/>
          <w:sz w:val="24"/>
          <w:szCs w:val="24"/>
        </w:rPr>
        <w:t>.</w:t>
      </w:r>
      <w:r w:rsidR="007C7F0A" w:rsidRPr="005862B4">
        <w:rPr>
          <w:rFonts w:asciiTheme="minorHAnsi" w:hAnsiTheme="minorHAnsi" w:cstheme="minorHAnsi"/>
          <w:bCs/>
          <w:sz w:val="24"/>
          <w:szCs w:val="24"/>
        </w:rPr>
        <w:t xml:space="preserve"> 1</w:t>
      </w:r>
      <w:r w:rsidRPr="005862B4">
        <w:rPr>
          <w:rFonts w:asciiTheme="minorHAnsi" w:hAnsiTheme="minorHAnsi" w:cstheme="minorHAnsi"/>
          <w:bCs/>
          <w:sz w:val="24"/>
          <w:szCs w:val="24"/>
        </w:rPr>
        <w:t xml:space="preserve"> SWZ musi spełnić jeden z wykonawców wspólnie ubiegających się o udzielenie zamówienia. </w:t>
      </w:r>
    </w:p>
    <w:p w14:paraId="54002731" w14:textId="77777777" w:rsidR="0019306A" w:rsidRPr="005862B4" w:rsidRDefault="0019306A" w:rsidP="006772B4">
      <w:pPr>
        <w:numPr>
          <w:ilvl w:val="0"/>
          <w:numId w:val="9"/>
        </w:numPr>
        <w:autoSpaceDE w:val="0"/>
        <w:spacing w:after="0" w:line="360" w:lineRule="auto"/>
        <w:ind w:left="709" w:hanging="283"/>
        <w:rPr>
          <w:rFonts w:asciiTheme="minorHAnsi" w:hAnsiTheme="minorHAnsi" w:cstheme="minorHAnsi"/>
          <w:sz w:val="24"/>
          <w:szCs w:val="24"/>
        </w:rPr>
      </w:pPr>
      <w:r w:rsidRPr="005862B4">
        <w:rPr>
          <w:rFonts w:asciiTheme="minorHAnsi" w:hAnsiTheme="minorHAnsi" w:cstheme="minorHAnsi"/>
          <w:bCs/>
          <w:sz w:val="24"/>
          <w:szCs w:val="24"/>
        </w:rPr>
        <w:t>Analogicznie w przypadku polegania przez Wykonawcę na zdolnościach podmiotu trzeciego celem wykazania spełniania warunku, o któr</w:t>
      </w:r>
      <w:r w:rsidR="00240E37" w:rsidRPr="005862B4">
        <w:rPr>
          <w:rFonts w:asciiTheme="minorHAnsi" w:hAnsiTheme="minorHAnsi" w:cstheme="minorHAnsi"/>
          <w:bCs/>
          <w:sz w:val="24"/>
          <w:szCs w:val="24"/>
        </w:rPr>
        <w:t>ym mowa rozdziale V pkt 5</w:t>
      </w:r>
      <w:r w:rsidR="007C7F0A" w:rsidRPr="005862B4">
        <w:rPr>
          <w:rFonts w:asciiTheme="minorHAnsi" w:hAnsiTheme="minorHAnsi" w:cstheme="minorHAnsi"/>
          <w:bCs/>
          <w:sz w:val="24"/>
          <w:szCs w:val="24"/>
        </w:rPr>
        <w:t xml:space="preserve"> </w:t>
      </w:r>
      <w:proofErr w:type="spellStart"/>
      <w:r w:rsidR="007C7F0A" w:rsidRPr="005862B4">
        <w:rPr>
          <w:rFonts w:asciiTheme="minorHAnsi" w:hAnsiTheme="minorHAnsi" w:cstheme="minorHAnsi"/>
          <w:bCs/>
          <w:sz w:val="24"/>
          <w:szCs w:val="24"/>
        </w:rPr>
        <w:t>ppkt</w:t>
      </w:r>
      <w:proofErr w:type="spellEnd"/>
      <w:r w:rsidR="00BF3BC0" w:rsidRPr="005862B4">
        <w:rPr>
          <w:rFonts w:asciiTheme="minorHAnsi" w:hAnsiTheme="minorHAnsi" w:cstheme="minorHAnsi"/>
          <w:bCs/>
          <w:sz w:val="24"/>
          <w:szCs w:val="24"/>
        </w:rPr>
        <w:t>.</w:t>
      </w:r>
      <w:r w:rsidR="007C7F0A" w:rsidRPr="005862B4">
        <w:rPr>
          <w:rFonts w:asciiTheme="minorHAnsi" w:hAnsiTheme="minorHAnsi" w:cstheme="minorHAnsi"/>
          <w:bCs/>
          <w:sz w:val="24"/>
          <w:szCs w:val="24"/>
        </w:rPr>
        <w:t xml:space="preserve"> 1</w:t>
      </w:r>
      <w:r w:rsidRPr="005862B4">
        <w:rPr>
          <w:rFonts w:asciiTheme="minorHAnsi" w:hAnsiTheme="minorHAnsi" w:cstheme="minorHAnsi"/>
          <w:bCs/>
          <w:sz w:val="24"/>
          <w:szCs w:val="24"/>
        </w:rPr>
        <w:t xml:space="preserve"> SWZ to podmiot trzeci ma spełniać ww. warunek udziału w postępowaniu.</w:t>
      </w:r>
    </w:p>
    <w:p w14:paraId="24EC7332" w14:textId="77777777" w:rsidR="0019306A" w:rsidRPr="005862B4" w:rsidRDefault="0019306A" w:rsidP="006772B4">
      <w:pPr>
        <w:autoSpaceDE w:val="0"/>
        <w:spacing w:after="0" w:line="360" w:lineRule="auto"/>
        <w:ind w:left="709"/>
        <w:jc w:val="both"/>
        <w:rPr>
          <w:rFonts w:asciiTheme="minorHAnsi" w:hAnsiTheme="minorHAnsi" w:cstheme="minorHAnsi"/>
          <w:sz w:val="24"/>
          <w:szCs w:val="24"/>
        </w:rPr>
      </w:pPr>
    </w:p>
    <w:p w14:paraId="1E0C0A53" w14:textId="77777777" w:rsidR="0019306A" w:rsidRPr="005862B4" w:rsidRDefault="0019306A" w:rsidP="006772B4">
      <w:pPr>
        <w:numPr>
          <w:ilvl w:val="0"/>
          <w:numId w:val="5"/>
        </w:numPr>
        <w:tabs>
          <w:tab w:val="left" w:pos="357"/>
        </w:tabs>
        <w:autoSpaceDE w:val="0"/>
        <w:spacing w:after="0" w:line="360" w:lineRule="auto"/>
        <w:ind w:left="714" w:hanging="357"/>
        <w:rPr>
          <w:rFonts w:asciiTheme="minorHAnsi" w:hAnsiTheme="minorHAnsi" w:cstheme="minorHAnsi"/>
          <w:b/>
          <w:sz w:val="24"/>
          <w:szCs w:val="24"/>
          <w:u w:val="single"/>
        </w:rPr>
      </w:pPr>
      <w:r w:rsidRPr="005862B4">
        <w:rPr>
          <w:rFonts w:asciiTheme="minorHAnsi" w:hAnsiTheme="minorHAnsi" w:cstheme="minorHAnsi"/>
          <w:b/>
          <w:sz w:val="24"/>
          <w:szCs w:val="24"/>
          <w:u w:val="single"/>
        </w:rPr>
        <w:t xml:space="preserve"> PODSTAWY WYKLUCZENIA</w:t>
      </w:r>
    </w:p>
    <w:p w14:paraId="4EF4DEBA" w14:textId="77777777" w:rsidR="0019306A" w:rsidRPr="005862B4" w:rsidRDefault="0019306A" w:rsidP="006772B4">
      <w:pPr>
        <w:numPr>
          <w:ilvl w:val="0"/>
          <w:numId w:val="13"/>
        </w:numPr>
        <w:tabs>
          <w:tab w:val="left" w:pos="426"/>
        </w:tabs>
        <w:autoSpaceDE w:val="0"/>
        <w:autoSpaceDN w:val="0"/>
        <w:adjustRightInd w:val="0"/>
        <w:spacing w:after="0" w:line="360" w:lineRule="auto"/>
        <w:ind w:left="426" w:hanging="426"/>
        <w:jc w:val="both"/>
        <w:rPr>
          <w:rFonts w:asciiTheme="minorHAnsi" w:hAnsiTheme="minorHAnsi" w:cstheme="minorHAnsi"/>
          <w:bCs/>
          <w:iCs/>
          <w:sz w:val="24"/>
          <w:szCs w:val="24"/>
          <w:lang w:bidi="pl-PL"/>
        </w:rPr>
      </w:pPr>
      <w:r w:rsidRPr="005862B4">
        <w:rPr>
          <w:rFonts w:asciiTheme="minorHAnsi" w:hAnsiTheme="minorHAnsi" w:cstheme="minorHAnsi"/>
          <w:bCs/>
          <w:iCs/>
          <w:sz w:val="24"/>
          <w:szCs w:val="24"/>
          <w:lang w:bidi="pl-PL"/>
        </w:rPr>
        <w:t xml:space="preserve">Na potwierdzenie niepodlegania wykluczeniu Wykonawca składa oświadczenie wraz z ofertą, Zamawiający nie wymaga przedstawienia podmiotowych środków dowodowych na potwierdzenie braku podstaw wykluczenia. </w:t>
      </w:r>
    </w:p>
    <w:p w14:paraId="231177D7" w14:textId="77777777" w:rsidR="0019306A" w:rsidRPr="005862B4" w:rsidRDefault="0019306A" w:rsidP="006772B4">
      <w:pPr>
        <w:numPr>
          <w:ilvl w:val="0"/>
          <w:numId w:val="13"/>
        </w:numPr>
        <w:tabs>
          <w:tab w:val="left" w:pos="426"/>
        </w:tabs>
        <w:autoSpaceDE w:val="0"/>
        <w:autoSpaceDN w:val="0"/>
        <w:adjustRightInd w:val="0"/>
        <w:spacing w:after="0" w:line="360" w:lineRule="auto"/>
        <w:ind w:left="426" w:hanging="426"/>
        <w:jc w:val="both"/>
        <w:rPr>
          <w:rFonts w:asciiTheme="minorHAnsi" w:hAnsiTheme="minorHAnsi" w:cstheme="minorHAnsi"/>
          <w:bCs/>
          <w:iCs/>
          <w:sz w:val="24"/>
          <w:szCs w:val="24"/>
          <w:lang w:bidi="pl-PL"/>
        </w:rPr>
      </w:pPr>
      <w:r w:rsidRPr="005862B4">
        <w:rPr>
          <w:rFonts w:asciiTheme="minorHAnsi" w:hAnsiTheme="minorHAnsi" w:cstheme="minorHAnsi"/>
          <w:sz w:val="24"/>
          <w:szCs w:val="24"/>
        </w:rPr>
        <w:lastRenderedPageBreak/>
        <w:t>Z postępowania o udzielenie zamówienia wyklucza się wykonawcę:</w:t>
      </w:r>
    </w:p>
    <w:p w14:paraId="702F26A7" w14:textId="77777777" w:rsidR="0019306A" w:rsidRPr="005862B4" w:rsidRDefault="0019306A" w:rsidP="006772B4">
      <w:pPr>
        <w:numPr>
          <w:ilvl w:val="1"/>
          <w:numId w:val="13"/>
        </w:numPr>
        <w:autoSpaceDE w:val="0"/>
        <w:autoSpaceDN w:val="0"/>
        <w:adjustRightInd w:val="0"/>
        <w:spacing w:after="0" w:line="360" w:lineRule="auto"/>
        <w:ind w:left="641" w:hanging="284"/>
        <w:jc w:val="both"/>
        <w:rPr>
          <w:rFonts w:asciiTheme="minorHAnsi" w:hAnsiTheme="minorHAnsi" w:cstheme="minorHAnsi"/>
          <w:bCs/>
          <w:iCs/>
          <w:sz w:val="24"/>
          <w:szCs w:val="24"/>
          <w:lang w:bidi="pl-PL"/>
        </w:rPr>
      </w:pPr>
      <w:r w:rsidRPr="005862B4">
        <w:rPr>
          <w:rFonts w:asciiTheme="minorHAnsi" w:hAnsiTheme="minorHAnsi" w:cstheme="minorHAnsi"/>
          <w:bCs/>
          <w:iCs/>
          <w:sz w:val="24"/>
          <w:szCs w:val="24"/>
          <w:lang w:bidi="pl-PL"/>
        </w:rPr>
        <w:t>będącego osobą fizyczną, którego prawomocnie skazano za przestępstwo:</w:t>
      </w:r>
    </w:p>
    <w:p w14:paraId="5BEAD3AC" w14:textId="77777777" w:rsidR="0019306A" w:rsidRPr="005862B4" w:rsidRDefault="0019306A" w:rsidP="006772B4">
      <w:pPr>
        <w:numPr>
          <w:ilvl w:val="0"/>
          <w:numId w:val="14"/>
        </w:numPr>
        <w:autoSpaceDE w:val="0"/>
        <w:autoSpaceDN w:val="0"/>
        <w:adjustRightInd w:val="0"/>
        <w:spacing w:after="0" w:line="360" w:lineRule="auto"/>
        <w:ind w:left="993" w:hanging="283"/>
        <w:jc w:val="both"/>
        <w:rPr>
          <w:rFonts w:asciiTheme="minorHAnsi" w:hAnsiTheme="minorHAnsi" w:cstheme="minorHAnsi"/>
          <w:bCs/>
          <w:iCs/>
          <w:sz w:val="24"/>
          <w:szCs w:val="24"/>
          <w:lang w:bidi="pl-PL"/>
        </w:rPr>
      </w:pPr>
      <w:r w:rsidRPr="005862B4">
        <w:rPr>
          <w:rFonts w:asciiTheme="minorHAnsi" w:hAnsiTheme="minorHAnsi" w:cstheme="minorHAnsi"/>
          <w:bCs/>
          <w:iCs/>
          <w:sz w:val="24"/>
          <w:szCs w:val="24"/>
          <w:lang w:bidi="pl-PL"/>
        </w:rPr>
        <w:t>udziału w zorganizowanej grupie przestępczej albo związku mającym na celu popełnienie przestępstwa lub przestępstwa skarbowego, o którym mowa w art. 258 Kodeksu karnego,</w:t>
      </w:r>
    </w:p>
    <w:p w14:paraId="5AC742D4" w14:textId="77777777" w:rsidR="0019306A" w:rsidRPr="005862B4" w:rsidRDefault="0019306A" w:rsidP="006772B4">
      <w:pPr>
        <w:numPr>
          <w:ilvl w:val="0"/>
          <w:numId w:val="14"/>
        </w:numPr>
        <w:autoSpaceDE w:val="0"/>
        <w:autoSpaceDN w:val="0"/>
        <w:adjustRightInd w:val="0"/>
        <w:spacing w:after="0" w:line="360" w:lineRule="auto"/>
        <w:ind w:left="993" w:hanging="283"/>
        <w:jc w:val="both"/>
        <w:rPr>
          <w:rFonts w:asciiTheme="minorHAnsi" w:hAnsiTheme="minorHAnsi" w:cstheme="minorHAnsi"/>
          <w:bCs/>
          <w:iCs/>
          <w:sz w:val="24"/>
          <w:szCs w:val="24"/>
          <w:lang w:bidi="pl-PL"/>
        </w:rPr>
      </w:pPr>
      <w:r w:rsidRPr="005862B4">
        <w:rPr>
          <w:rFonts w:asciiTheme="minorHAnsi" w:hAnsiTheme="minorHAnsi" w:cstheme="minorHAnsi"/>
          <w:bCs/>
          <w:iCs/>
          <w:sz w:val="24"/>
          <w:szCs w:val="24"/>
          <w:lang w:bidi="pl-PL"/>
        </w:rPr>
        <w:t xml:space="preserve"> handlu ludźmi, o którym mowa w art. 189a Kodeksu karnego,</w:t>
      </w:r>
    </w:p>
    <w:p w14:paraId="3019A39A" w14:textId="5593E64A" w:rsidR="004D7E23" w:rsidRPr="005862B4" w:rsidRDefault="0019306A" w:rsidP="006772B4">
      <w:pPr>
        <w:numPr>
          <w:ilvl w:val="0"/>
          <w:numId w:val="14"/>
        </w:numPr>
        <w:autoSpaceDE w:val="0"/>
        <w:autoSpaceDN w:val="0"/>
        <w:adjustRightInd w:val="0"/>
        <w:spacing w:after="0" w:line="360" w:lineRule="auto"/>
        <w:ind w:left="993" w:hanging="283"/>
        <w:jc w:val="both"/>
        <w:rPr>
          <w:rFonts w:asciiTheme="minorHAnsi" w:hAnsiTheme="minorHAnsi" w:cstheme="minorHAnsi"/>
          <w:bCs/>
          <w:iCs/>
          <w:sz w:val="24"/>
          <w:szCs w:val="24"/>
          <w:lang w:bidi="pl-PL"/>
        </w:rPr>
      </w:pPr>
      <w:r w:rsidRPr="005862B4">
        <w:rPr>
          <w:rFonts w:asciiTheme="minorHAnsi" w:hAnsiTheme="minorHAnsi" w:cstheme="minorHAnsi"/>
          <w:bCs/>
          <w:iCs/>
          <w:sz w:val="24"/>
          <w:szCs w:val="24"/>
          <w:lang w:bidi="pl-PL"/>
        </w:rPr>
        <w:t xml:space="preserve"> </w:t>
      </w:r>
      <w:r w:rsidR="004D7E23" w:rsidRPr="005862B4">
        <w:rPr>
          <w:rStyle w:val="markedcontent"/>
          <w:rFonts w:asciiTheme="minorHAnsi" w:hAnsiTheme="minorHAnsi" w:cstheme="minorHAnsi"/>
          <w:sz w:val="24"/>
          <w:szCs w:val="24"/>
        </w:rPr>
        <w:t>o którym mowa w art. 228-230a, art. 250a Kodeksu karnego, w art. 46-48 ustawy z dnia 25</w:t>
      </w:r>
      <w:r w:rsidR="004D7E23" w:rsidRPr="005862B4">
        <w:rPr>
          <w:rFonts w:asciiTheme="minorHAnsi" w:hAnsiTheme="minorHAnsi" w:cstheme="minorHAnsi"/>
          <w:sz w:val="24"/>
          <w:szCs w:val="24"/>
        </w:rPr>
        <w:t xml:space="preserve"> </w:t>
      </w:r>
      <w:r w:rsidR="004D7E23" w:rsidRPr="005862B4">
        <w:rPr>
          <w:rStyle w:val="markedcontent"/>
          <w:rFonts w:asciiTheme="minorHAnsi" w:hAnsiTheme="minorHAnsi" w:cstheme="minorHAnsi"/>
          <w:sz w:val="24"/>
          <w:szCs w:val="24"/>
        </w:rPr>
        <w:t>czerwca 2010 r. o sporcie (Dz. U. z 2020 r. poz. 1133 oraz z 2021 r. poz. 2054) lub w art. 54 ust.</w:t>
      </w:r>
      <w:r w:rsidR="004D7E23" w:rsidRPr="005862B4">
        <w:rPr>
          <w:rFonts w:asciiTheme="minorHAnsi" w:hAnsiTheme="minorHAnsi" w:cstheme="minorHAnsi"/>
          <w:sz w:val="24"/>
          <w:szCs w:val="24"/>
        </w:rPr>
        <w:t xml:space="preserve"> </w:t>
      </w:r>
      <w:r w:rsidR="004D7E23" w:rsidRPr="005862B4">
        <w:rPr>
          <w:rStyle w:val="markedcontent"/>
          <w:rFonts w:asciiTheme="minorHAnsi" w:hAnsiTheme="minorHAnsi" w:cstheme="minorHAnsi"/>
          <w:sz w:val="24"/>
          <w:szCs w:val="24"/>
        </w:rPr>
        <w:t>1-4 ustawy z dnia 12 maja 2011 r. o refundacji leków, środków spożywczych specjalnego</w:t>
      </w:r>
      <w:r w:rsidR="004D7E23" w:rsidRPr="005862B4">
        <w:rPr>
          <w:rFonts w:asciiTheme="minorHAnsi" w:hAnsiTheme="minorHAnsi" w:cstheme="minorHAnsi"/>
          <w:sz w:val="24"/>
          <w:szCs w:val="24"/>
        </w:rPr>
        <w:t xml:space="preserve"> </w:t>
      </w:r>
      <w:r w:rsidR="004D7E23" w:rsidRPr="005862B4">
        <w:rPr>
          <w:rStyle w:val="markedcontent"/>
          <w:rFonts w:asciiTheme="minorHAnsi" w:hAnsiTheme="minorHAnsi" w:cstheme="minorHAnsi"/>
          <w:sz w:val="24"/>
          <w:szCs w:val="24"/>
        </w:rPr>
        <w:t>przeznaczenia żywieniowego oraz wyrobów medycznych (Dz. U. z 2021 r. poz. 523, 1292, 1559</w:t>
      </w:r>
      <w:r w:rsidR="004D7E23" w:rsidRPr="005862B4">
        <w:rPr>
          <w:rFonts w:asciiTheme="minorHAnsi" w:hAnsiTheme="minorHAnsi" w:cstheme="minorHAnsi"/>
          <w:sz w:val="24"/>
          <w:szCs w:val="24"/>
        </w:rPr>
        <w:t xml:space="preserve"> </w:t>
      </w:r>
      <w:r w:rsidR="004D7E23" w:rsidRPr="005862B4">
        <w:rPr>
          <w:rStyle w:val="markedcontent"/>
          <w:rFonts w:asciiTheme="minorHAnsi" w:hAnsiTheme="minorHAnsi" w:cstheme="minorHAnsi"/>
          <w:sz w:val="24"/>
          <w:szCs w:val="24"/>
        </w:rPr>
        <w:t>i 2054)</w:t>
      </w:r>
    </w:p>
    <w:p w14:paraId="3960029A" w14:textId="77777777" w:rsidR="0019306A" w:rsidRPr="005862B4" w:rsidRDefault="0019306A" w:rsidP="006772B4">
      <w:pPr>
        <w:numPr>
          <w:ilvl w:val="0"/>
          <w:numId w:val="14"/>
        </w:numPr>
        <w:autoSpaceDE w:val="0"/>
        <w:autoSpaceDN w:val="0"/>
        <w:adjustRightInd w:val="0"/>
        <w:spacing w:after="0" w:line="360" w:lineRule="auto"/>
        <w:ind w:left="993" w:hanging="283"/>
        <w:jc w:val="both"/>
        <w:rPr>
          <w:rFonts w:asciiTheme="minorHAnsi" w:hAnsiTheme="minorHAnsi" w:cstheme="minorHAnsi"/>
          <w:bCs/>
          <w:iCs/>
          <w:sz w:val="24"/>
          <w:szCs w:val="24"/>
          <w:lang w:bidi="pl-PL"/>
        </w:rPr>
      </w:pPr>
      <w:r w:rsidRPr="005862B4">
        <w:rPr>
          <w:rFonts w:asciiTheme="minorHAnsi" w:hAnsiTheme="minorHAnsi" w:cstheme="minorHAnsi"/>
          <w:bCs/>
          <w:iCs/>
          <w:sz w:val="24"/>
          <w:szCs w:val="24"/>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350AC0E" w14:textId="77777777" w:rsidR="0019306A" w:rsidRPr="005862B4" w:rsidRDefault="0019306A" w:rsidP="006772B4">
      <w:pPr>
        <w:numPr>
          <w:ilvl w:val="0"/>
          <w:numId w:val="14"/>
        </w:numPr>
        <w:autoSpaceDE w:val="0"/>
        <w:autoSpaceDN w:val="0"/>
        <w:adjustRightInd w:val="0"/>
        <w:spacing w:after="0" w:line="360" w:lineRule="auto"/>
        <w:ind w:left="993" w:hanging="283"/>
        <w:jc w:val="both"/>
        <w:rPr>
          <w:rFonts w:asciiTheme="minorHAnsi" w:hAnsiTheme="minorHAnsi" w:cstheme="minorHAnsi"/>
          <w:bCs/>
          <w:iCs/>
          <w:sz w:val="24"/>
          <w:szCs w:val="24"/>
          <w:lang w:bidi="pl-PL"/>
        </w:rPr>
      </w:pPr>
      <w:r w:rsidRPr="005862B4">
        <w:rPr>
          <w:rFonts w:asciiTheme="minorHAnsi" w:hAnsiTheme="minorHAnsi" w:cstheme="minorHAnsi"/>
          <w:bCs/>
          <w:iCs/>
          <w:sz w:val="24"/>
          <w:szCs w:val="24"/>
          <w:lang w:bidi="pl-PL"/>
        </w:rPr>
        <w:t>o charakterze terrorystycznym, o którym mowa w art. 115 § 20 Kodeksu karnego, lub mające na celu popełnienie tego przestępstwa,</w:t>
      </w:r>
    </w:p>
    <w:p w14:paraId="38E57452" w14:textId="77777777" w:rsidR="0019306A" w:rsidRPr="005862B4" w:rsidRDefault="0019306A" w:rsidP="006772B4">
      <w:pPr>
        <w:numPr>
          <w:ilvl w:val="0"/>
          <w:numId w:val="14"/>
        </w:numPr>
        <w:autoSpaceDE w:val="0"/>
        <w:autoSpaceDN w:val="0"/>
        <w:adjustRightInd w:val="0"/>
        <w:spacing w:after="0" w:line="360" w:lineRule="auto"/>
        <w:ind w:left="993" w:hanging="283"/>
        <w:jc w:val="both"/>
        <w:rPr>
          <w:rFonts w:asciiTheme="minorHAnsi" w:hAnsiTheme="minorHAnsi" w:cstheme="minorHAnsi"/>
          <w:bCs/>
          <w:iCs/>
          <w:sz w:val="24"/>
          <w:szCs w:val="24"/>
          <w:lang w:bidi="pl-PL"/>
        </w:rPr>
      </w:pPr>
      <w:r w:rsidRPr="005862B4">
        <w:rPr>
          <w:rFonts w:asciiTheme="minorHAnsi" w:hAnsiTheme="minorHAnsi" w:cstheme="minorHAnsi"/>
          <w:bCs/>
          <w:iCs/>
          <w:sz w:val="24"/>
          <w:szCs w:val="24"/>
          <w:lang w:bidi="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5AC4275" w14:textId="77777777" w:rsidR="0019306A" w:rsidRPr="005862B4" w:rsidRDefault="0019306A" w:rsidP="006772B4">
      <w:pPr>
        <w:numPr>
          <w:ilvl w:val="0"/>
          <w:numId w:val="14"/>
        </w:numPr>
        <w:autoSpaceDE w:val="0"/>
        <w:autoSpaceDN w:val="0"/>
        <w:adjustRightInd w:val="0"/>
        <w:spacing w:after="0" w:line="360" w:lineRule="auto"/>
        <w:ind w:left="993" w:hanging="283"/>
        <w:jc w:val="both"/>
        <w:rPr>
          <w:rFonts w:asciiTheme="minorHAnsi" w:hAnsiTheme="minorHAnsi" w:cstheme="minorHAnsi"/>
          <w:bCs/>
          <w:iCs/>
          <w:sz w:val="24"/>
          <w:szCs w:val="24"/>
          <w:lang w:bidi="pl-PL"/>
        </w:rPr>
      </w:pPr>
      <w:r w:rsidRPr="005862B4">
        <w:rPr>
          <w:rFonts w:asciiTheme="minorHAnsi" w:hAnsiTheme="minorHAnsi" w:cstheme="minorHAnsi"/>
          <w:bCs/>
          <w:iCs/>
          <w:sz w:val="24"/>
          <w:szCs w:val="24"/>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4C7E6615" w14:textId="77777777" w:rsidR="0019306A" w:rsidRPr="005862B4" w:rsidRDefault="0019306A" w:rsidP="006772B4">
      <w:pPr>
        <w:numPr>
          <w:ilvl w:val="0"/>
          <w:numId w:val="14"/>
        </w:numPr>
        <w:autoSpaceDE w:val="0"/>
        <w:autoSpaceDN w:val="0"/>
        <w:adjustRightInd w:val="0"/>
        <w:spacing w:after="0" w:line="360" w:lineRule="auto"/>
        <w:ind w:left="993" w:hanging="283"/>
        <w:jc w:val="both"/>
        <w:rPr>
          <w:rFonts w:asciiTheme="minorHAnsi" w:hAnsiTheme="minorHAnsi" w:cstheme="minorHAnsi"/>
          <w:bCs/>
          <w:iCs/>
          <w:sz w:val="24"/>
          <w:szCs w:val="24"/>
          <w:lang w:bidi="pl-PL"/>
        </w:rPr>
      </w:pPr>
      <w:r w:rsidRPr="005862B4">
        <w:rPr>
          <w:rFonts w:asciiTheme="minorHAnsi" w:hAnsiTheme="minorHAnsi" w:cstheme="minorHAnsi"/>
          <w:bCs/>
          <w:iCs/>
          <w:sz w:val="24"/>
          <w:szCs w:val="24"/>
          <w:lang w:bidi="pl-PL"/>
        </w:rPr>
        <w:t xml:space="preserve">o którym mowa w art. 9 ust. 1 i 3 lub art. 10 ustawy z dnia 15 czerwca 2012 r. o skutkach powierzania wykonywania pracy cudzoziemcom przebywającym wbrew przepisom na terytorium Rzeczypospolitej Polskiej lub za odpowiedni czyn zabroniony określony </w:t>
      </w:r>
      <w:r w:rsidRPr="005862B4">
        <w:rPr>
          <w:rFonts w:asciiTheme="minorHAnsi" w:hAnsiTheme="minorHAnsi" w:cstheme="minorHAnsi"/>
          <w:bCs/>
          <w:iCs/>
          <w:sz w:val="24"/>
          <w:szCs w:val="24"/>
          <w:lang w:bidi="pl-PL"/>
        </w:rPr>
        <w:br/>
        <w:t>w przepisach prawa obcego;</w:t>
      </w:r>
    </w:p>
    <w:p w14:paraId="281F1CD4" w14:textId="77777777" w:rsidR="0019306A" w:rsidRPr="005862B4" w:rsidRDefault="0019306A" w:rsidP="006772B4">
      <w:pPr>
        <w:numPr>
          <w:ilvl w:val="1"/>
          <w:numId w:val="13"/>
        </w:numPr>
        <w:autoSpaceDE w:val="0"/>
        <w:autoSpaceDN w:val="0"/>
        <w:adjustRightInd w:val="0"/>
        <w:spacing w:after="0" w:line="360" w:lineRule="auto"/>
        <w:ind w:left="709" w:hanging="283"/>
        <w:jc w:val="both"/>
        <w:rPr>
          <w:rFonts w:asciiTheme="minorHAnsi" w:hAnsiTheme="minorHAnsi" w:cstheme="minorHAnsi"/>
          <w:bCs/>
          <w:iCs/>
          <w:sz w:val="24"/>
          <w:szCs w:val="24"/>
          <w:lang w:bidi="pl-PL"/>
        </w:rPr>
      </w:pPr>
      <w:r w:rsidRPr="005862B4">
        <w:rPr>
          <w:rFonts w:asciiTheme="minorHAnsi" w:hAnsiTheme="minorHAnsi" w:cstheme="minorHAnsi"/>
          <w:bCs/>
          <w:iCs/>
          <w:sz w:val="24"/>
          <w:szCs w:val="24"/>
          <w:lang w:bidi="pl-PL"/>
        </w:rPr>
        <w:lastRenderedPageBreak/>
        <w:t xml:space="preserve">jeżeli urzędującego członka jego organu zarządzającego lub nadzorczego, wspólnika spółki </w:t>
      </w:r>
      <w:r w:rsidRPr="005862B4">
        <w:rPr>
          <w:rFonts w:asciiTheme="minorHAnsi" w:hAnsiTheme="minorHAnsi" w:cstheme="minorHAnsi"/>
          <w:bCs/>
          <w:iCs/>
          <w:sz w:val="24"/>
          <w:szCs w:val="24"/>
          <w:lang w:bidi="pl-PL"/>
        </w:rPr>
        <w:br/>
        <w:t>w spółce jawnej lub partnerskiej albo komplementariusza w spółce komandytowej lub komandytowo-akcyjnej lub prokurenta prawomocnie skazano za przestępstwo, o którym mowa w pkt 1;</w:t>
      </w:r>
    </w:p>
    <w:p w14:paraId="4CA1CBC1" w14:textId="77777777" w:rsidR="0019306A" w:rsidRPr="005862B4" w:rsidRDefault="0019306A" w:rsidP="006772B4">
      <w:pPr>
        <w:numPr>
          <w:ilvl w:val="1"/>
          <w:numId w:val="13"/>
        </w:numPr>
        <w:autoSpaceDE w:val="0"/>
        <w:autoSpaceDN w:val="0"/>
        <w:adjustRightInd w:val="0"/>
        <w:spacing w:after="0" w:line="360" w:lineRule="auto"/>
        <w:ind w:left="709" w:hanging="283"/>
        <w:jc w:val="both"/>
        <w:rPr>
          <w:rFonts w:asciiTheme="minorHAnsi" w:hAnsiTheme="minorHAnsi" w:cstheme="minorHAnsi"/>
          <w:bCs/>
          <w:iCs/>
          <w:sz w:val="24"/>
          <w:szCs w:val="24"/>
          <w:lang w:bidi="pl-PL"/>
        </w:rPr>
      </w:pPr>
      <w:r w:rsidRPr="005862B4">
        <w:rPr>
          <w:rFonts w:asciiTheme="minorHAnsi" w:hAnsiTheme="minorHAnsi" w:cstheme="minorHAnsi"/>
          <w:bCs/>
          <w:iCs/>
          <w:sz w:val="24"/>
          <w:szCs w:val="24"/>
          <w:lang w:bidi="pl-PL"/>
        </w:rPr>
        <w:t xml:space="preserve">wobec którego wydano prawomocny wyrok sądu lub ostateczną decyzją administracyjną </w:t>
      </w:r>
      <w:r w:rsidRPr="005862B4">
        <w:rPr>
          <w:rFonts w:asciiTheme="minorHAnsi" w:hAnsiTheme="minorHAnsi" w:cstheme="minorHAnsi"/>
          <w:bCs/>
          <w:iCs/>
          <w:sz w:val="24"/>
          <w:szCs w:val="24"/>
          <w:lang w:bidi="pl-PL"/>
        </w:rPr>
        <w:br/>
        <w:t>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61283AD" w14:textId="77777777" w:rsidR="0019306A" w:rsidRPr="005862B4" w:rsidRDefault="0019306A" w:rsidP="006772B4">
      <w:pPr>
        <w:numPr>
          <w:ilvl w:val="1"/>
          <w:numId w:val="13"/>
        </w:numPr>
        <w:autoSpaceDE w:val="0"/>
        <w:autoSpaceDN w:val="0"/>
        <w:adjustRightInd w:val="0"/>
        <w:spacing w:after="0" w:line="360" w:lineRule="auto"/>
        <w:ind w:left="709" w:hanging="283"/>
        <w:jc w:val="both"/>
        <w:rPr>
          <w:rFonts w:asciiTheme="minorHAnsi" w:hAnsiTheme="minorHAnsi" w:cstheme="minorHAnsi"/>
          <w:bCs/>
          <w:iCs/>
          <w:sz w:val="24"/>
          <w:szCs w:val="24"/>
          <w:lang w:bidi="pl-PL"/>
        </w:rPr>
      </w:pPr>
      <w:r w:rsidRPr="005862B4">
        <w:rPr>
          <w:rFonts w:asciiTheme="minorHAnsi" w:hAnsiTheme="minorHAnsi" w:cstheme="minorHAnsi"/>
          <w:bCs/>
          <w:iCs/>
          <w:sz w:val="24"/>
          <w:szCs w:val="24"/>
          <w:lang w:bidi="pl-PL"/>
        </w:rPr>
        <w:t>wobec którego prawomocnie orzeczono zakaz ubiegania sią o zamówienia publiczne;</w:t>
      </w:r>
    </w:p>
    <w:p w14:paraId="3F527883" w14:textId="48FFF3BA" w:rsidR="0019306A" w:rsidRPr="005862B4" w:rsidRDefault="0019306A" w:rsidP="006772B4">
      <w:pPr>
        <w:numPr>
          <w:ilvl w:val="1"/>
          <w:numId w:val="13"/>
        </w:numPr>
        <w:autoSpaceDE w:val="0"/>
        <w:autoSpaceDN w:val="0"/>
        <w:adjustRightInd w:val="0"/>
        <w:spacing w:after="0" w:line="360" w:lineRule="auto"/>
        <w:ind w:left="709" w:hanging="283"/>
        <w:jc w:val="both"/>
        <w:rPr>
          <w:rFonts w:asciiTheme="minorHAnsi" w:hAnsiTheme="minorHAnsi" w:cstheme="minorHAnsi"/>
          <w:bCs/>
          <w:iCs/>
          <w:sz w:val="24"/>
          <w:szCs w:val="24"/>
          <w:lang w:bidi="pl-PL"/>
        </w:rPr>
      </w:pPr>
      <w:r w:rsidRPr="005862B4">
        <w:rPr>
          <w:rFonts w:asciiTheme="minorHAnsi" w:hAnsiTheme="minorHAnsi" w:cstheme="minorHAnsi"/>
          <w:bCs/>
          <w:iCs/>
          <w:sz w:val="24"/>
          <w:szCs w:val="24"/>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59E60C62" w14:textId="77777777" w:rsidR="0019306A" w:rsidRPr="005862B4" w:rsidRDefault="0019306A" w:rsidP="006772B4">
      <w:pPr>
        <w:numPr>
          <w:ilvl w:val="1"/>
          <w:numId w:val="13"/>
        </w:numPr>
        <w:tabs>
          <w:tab w:val="left" w:pos="357"/>
        </w:tabs>
        <w:autoSpaceDE w:val="0"/>
        <w:autoSpaceDN w:val="0"/>
        <w:adjustRightInd w:val="0"/>
        <w:spacing w:after="0" w:line="360" w:lineRule="auto"/>
        <w:ind w:left="714" w:hanging="357"/>
        <w:jc w:val="both"/>
        <w:rPr>
          <w:rFonts w:asciiTheme="minorHAnsi" w:hAnsiTheme="minorHAnsi" w:cstheme="minorHAnsi"/>
          <w:bCs/>
          <w:iCs/>
          <w:sz w:val="24"/>
          <w:szCs w:val="24"/>
          <w:lang w:bidi="pl-PL"/>
        </w:rPr>
      </w:pPr>
      <w:r w:rsidRPr="005862B4">
        <w:rPr>
          <w:rFonts w:asciiTheme="minorHAnsi" w:hAnsiTheme="minorHAnsi" w:cstheme="minorHAnsi"/>
          <w:bCs/>
          <w:iCs/>
          <w:sz w:val="24"/>
          <w:szCs w:val="24"/>
          <w:lang w:bidi="pl-PL"/>
        </w:rPr>
        <w:t xml:space="preserve">jeżeli, w przypadkach, o których mowa w art. 85 ust. 1 ustawy </w:t>
      </w:r>
      <w:proofErr w:type="spellStart"/>
      <w:r w:rsidRPr="005862B4">
        <w:rPr>
          <w:rFonts w:asciiTheme="minorHAnsi" w:hAnsiTheme="minorHAnsi" w:cstheme="minorHAnsi"/>
          <w:bCs/>
          <w:iCs/>
          <w:sz w:val="24"/>
          <w:szCs w:val="24"/>
          <w:lang w:bidi="pl-PL"/>
        </w:rPr>
        <w:t>Pzp</w:t>
      </w:r>
      <w:proofErr w:type="spellEnd"/>
      <w:r w:rsidRPr="005862B4">
        <w:rPr>
          <w:rFonts w:asciiTheme="minorHAnsi" w:hAnsiTheme="minorHAnsi" w:cstheme="minorHAnsi"/>
          <w:bCs/>
          <w:iCs/>
          <w:sz w:val="24"/>
          <w:szCs w:val="24"/>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9A46EB7" w14:textId="055C7736" w:rsidR="004340E3" w:rsidRPr="005862B4" w:rsidRDefault="004340E3" w:rsidP="006772B4">
      <w:pPr>
        <w:numPr>
          <w:ilvl w:val="0"/>
          <w:numId w:val="13"/>
        </w:numPr>
        <w:tabs>
          <w:tab w:val="left" w:pos="426"/>
        </w:tabs>
        <w:autoSpaceDE w:val="0"/>
        <w:autoSpaceDN w:val="0"/>
        <w:adjustRightInd w:val="0"/>
        <w:spacing w:after="0" w:line="360" w:lineRule="auto"/>
        <w:ind w:left="426" w:hanging="426"/>
        <w:jc w:val="both"/>
        <w:rPr>
          <w:rFonts w:asciiTheme="minorHAnsi" w:hAnsiTheme="minorHAnsi" w:cstheme="minorHAnsi"/>
          <w:bCs/>
          <w:iCs/>
          <w:sz w:val="24"/>
          <w:szCs w:val="24"/>
          <w:lang w:bidi="pl-PL"/>
        </w:rPr>
      </w:pPr>
      <w:r w:rsidRPr="005862B4">
        <w:rPr>
          <w:rFonts w:asciiTheme="minorHAnsi" w:hAnsiTheme="minorHAnsi" w:cstheme="minorHAnsi"/>
          <w:sz w:val="24"/>
          <w:szCs w:val="24"/>
        </w:rPr>
        <w:t xml:space="preserve">Z postępowania o udzielenie zamówienia wyklucza się̨ : </w:t>
      </w:r>
    </w:p>
    <w:p w14:paraId="4755F6E2" w14:textId="77777777" w:rsidR="004340E3" w:rsidRPr="005862B4" w:rsidRDefault="004340E3" w:rsidP="006772B4">
      <w:pPr>
        <w:pStyle w:val="Akapitzlist"/>
        <w:numPr>
          <w:ilvl w:val="0"/>
          <w:numId w:val="42"/>
        </w:numPr>
        <w:tabs>
          <w:tab w:val="left" w:pos="426"/>
        </w:tabs>
        <w:autoSpaceDE w:val="0"/>
        <w:autoSpaceDN w:val="0"/>
        <w:adjustRightInd w:val="0"/>
        <w:spacing w:after="0" w:line="360" w:lineRule="auto"/>
        <w:jc w:val="both"/>
        <w:rPr>
          <w:rFonts w:asciiTheme="minorHAnsi" w:hAnsiTheme="minorHAnsi" w:cstheme="minorHAnsi"/>
          <w:bCs/>
          <w:iCs/>
          <w:sz w:val="24"/>
          <w:szCs w:val="24"/>
          <w:lang w:bidi="pl-PL"/>
        </w:rPr>
      </w:pPr>
      <w:r w:rsidRPr="005862B4">
        <w:rPr>
          <w:rFonts w:asciiTheme="minorHAnsi" w:hAnsiTheme="minorHAnsi" w:cstheme="minorHAnsi"/>
          <w:sz w:val="24"/>
          <w:szCs w:val="24"/>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77E280E7" w14:textId="77777777" w:rsidR="004340E3" w:rsidRPr="005862B4" w:rsidRDefault="004340E3" w:rsidP="006772B4">
      <w:pPr>
        <w:pStyle w:val="Akapitzlist"/>
        <w:numPr>
          <w:ilvl w:val="0"/>
          <w:numId w:val="42"/>
        </w:numPr>
        <w:tabs>
          <w:tab w:val="left" w:pos="426"/>
        </w:tabs>
        <w:autoSpaceDE w:val="0"/>
        <w:autoSpaceDN w:val="0"/>
        <w:adjustRightInd w:val="0"/>
        <w:spacing w:after="0" w:line="360" w:lineRule="auto"/>
        <w:jc w:val="both"/>
        <w:rPr>
          <w:rFonts w:asciiTheme="minorHAnsi" w:hAnsiTheme="minorHAnsi" w:cstheme="minorHAnsi"/>
          <w:bCs/>
          <w:iCs/>
          <w:sz w:val="24"/>
          <w:szCs w:val="24"/>
          <w:lang w:bidi="pl-PL"/>
        </w:rPr>
      </w:pPr>
      <w:r w:rsidRPr="005862B4">
        <w:rPr>
          <w:rFonts w:asciiTheme="minorHAnsi" w:hAnsiTheme="minorHAnsi" w:cstheme="minorHAnsi"/>
          <w:sz w:val="24"/>
          <w:szCs w:val="24"/>
        </w:rPr>
        <w:lastRenderedPageBreak/>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1004B015" w14:textId="77777777" w:rsidR="004340E3" w:rsidRPr="005862B4" w:rsidRDefault="004340E3" w:rsidP="006772B4">
      <w:pPr>
        <w:pStyle w:val="Akapitzlist"/>
        <w:numPr>
          <w:ilvl w:val="0"/>
          <w:numId w:val="42"/>
        </w:numPr>
        <w:tabs>
          <w:tab w:val="left" w:pos="426"/>
        </w:tabs>
        <w:autoSpaceDE w:val="0"/>
        <w:autoSpaceDN w:val="0"/>
        <w:adjustRightInd w:val="0"/>
        <w:spacing w:after="0" w:line="360" w:lineRule="auto"/>
        <w:jc w:val="both"/>
        <w:rPr>
          <w:rFonts w:asciiTheme="minorHAnsi" w:hAnsiTheme="minorHAnsi" w:cstheme="minorHAnsi"/>
          <w:bCs/>
          <w:iCs/>
          <w:sz w:val="24"/>
          <w:szCs w:val="24"/>
          <w:lang w:bidi="pl-PL"/>
        </w:rPr>
      </w:pPr>
      <w:r w:rsidRPr="005862B4">
        <w:rPr>
          <w:rFonts w:asciiTheme="minorHAnsi" w:hAnsiTheme="minorHAnsi" w:cstheme="minorHAnsi"/>
          <w:sz w:val="24"/>
          <w:szCs w:val="24"/>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 </w:t>
      </w:r>
    </w:p>
    <w:p w14:paraId="11F30469" w14:textId="1EE3C822" w:rsidR="004340E3" w:rsidRPr="005862B4" w:rsidRDefault="004340E3" w:rsidP="006772B4">
      <w:pPr>
        <w:tabs>
          <w:tab w:val="left" w:pos="426"/>
        </w:tabs>
        <w:autoSpaceDE w:val="0"/>
        <w:autoSpaceDN w:val="0"/>
        <w:adjustRightInd w:val="0"/>
        <w:spacing w:after="0" w:line="360" w:lineRule="auto"/>
        <w:ind w:left="360"/>
        <w:jc w:val="both"/>
        <w:rPr>
          <w:rFonts w:asciiTheme="minorHAnsi" w:hAnsiTheme="minorHAnsi" w:cstheme="minorHAnsi"/>
          <w:bCs/>
          <w:iCs/>
          <w:sz w:val="24"/>
          <w:szCs w:val="24"/>
          <w:lang w:bidi="pl-PL"/>
        </w:rPr>
      </w:pPr>
      <w:r w:rsidRPr="005862B4">
        <w:rPr>
          <w:rFonts w:asciiTheme="minorHAnsi" w:hAnsiTheme="minorHAnsi" w:cstheme="minorHAnsi"/>
          <w:sz w:val="24"/>
          <w:szCs w:val="24"/>
        </w:rPr>
        <w:t>Wykluczenie wykonawcy nastąpi na podstawie art. 7 ustawy z dnia 13 kwietnia 2022 r. o szczególnych rozwiązaniach w zakresie przeciwdziałania wspieraniu agresji na Ukrainę oraz służących ochronie bezpieczeństwa narodowego.</w:t>
      </w:r>
    </w:p>
    <w:p w14:paraId="697600CA" w14:textId="77777777" w:rsidR="0019306A" w:rsidRPr="005862B4" w:rsidRDefault="0019306A" w:rsidP="006772B4">
      <w:pPr>
        <w:numPr>
          <w:ilvl w:val="0"/>
          <w:numId w:val="13"/>
        </w:numPr>
        <w:tabs>
          <w:tab w:val="left" w:pos="426"/>
        </w:tabs>
        <w:autoSpaceDE w:val="0"/>
        <w:autoSpaceDN w:val="0"/>
        <w:adjustRightInd w:val="0"/>
        <w:spacing w:after="0" w:line="360" w:lineRule="auto"/>
        <w:ind w:left="426" w:hanging="426"/>
        <w:jc w:val="both"/>
        <w:rPr>
          <w:rFonts w:asciiTheme="minorHAnsi" w:hAnsiTheme="minorHAnsi" w:cstheme="minorHAnsi"/>
          <w:bCs/>
          <w:iCs/>
          <w:sz w:val="24"/>
          <w:szCs w:val="24"/>
          <w:lang w:bidi="pl-PL"/>
        </w:rPr>
      </w:pPr>
      <w:r w:rsidRPr="005862B4">
        <w:rPr>
          <w:rFonts w:asciiTheme="minorHAnsi" w:hAnsiTheme="minorHAnsi" w:cstheme="minorHAnsi"/>
          <w:sz w:val="24"/>
          <w:szCs w:val="24"/>
        </w:rPr>
        <w:t xml:space="preserve">Wykonawca nie podlega wykluczeniu w okolicznościach określonych w art. 108 ust. 1 pkt 1, 2 i 5 </w:t>
      </w:r>
      <w:proofErr w:type="spellStart"/>
      <w:r w:rsidRPr="005862B4">
        <w:rPr>
          <w:rFonts w:asciiTheme="minorHAnsi" w:hAnsiTheme="minorHAnsi" w:cstheme="minorHAnsi"/>
          <w:sz w:val="24"/>
          <w:szCs w:val="24"/>
        </w:rPr>
        <w:t>Pzp</w:t>
      </w:r>
      <w:proofErr w:type="spellEnd"/>
      <w:r w:rsidRPr="005862B4">
        <w:rPr>
          <w:rFonts w:asciiTheme="minorHAnsi" w:hAnsiTheme="minorHAnsi" w:cstheme="minorHAnsi"/>
          <w:sz w:val="24"/>
          <w:szCs w:val="24"/>
        </w:rPr>
        <w:t>, jeżeli udowodni zamawiającemu, że spełnił łącznie następujące przesłanki:</w:t>
      </w:r>
    </w:p>
    <w:p w14:paraId="6F092284" w14:textId="77777777" w:rsidR="0019306A" w:rsidRPr="005862B4" w:rsidRDefault="0019306A" w:rsidP="006772B4">
      <w:pPr>
        <w:numPr>
          <w:ilvl w:val="1"/>
          <w:numId w:val="33"/>
        </w:numPr>
        <w:tabs>
          <w:tab w:val="left" w:pos="709"/>
        </w:tabs>
        <w:spacing w:after="0" w:line="360" w:lineRule="auto"/>
        <w:ind w:left="714" w:hanging="357"/>
        <w:jc w:val="both"/>
        <w:rPr>
          <w:rFonts w:asciiTheme="minorHAnsi" w:hAnsiTheme="minorHAnsi" w:cstheme="minorHAnsi"/>
          <w:sz w:val="24"/>
          <w:szCs w:val="24"/>
        </w:rPr>
      </w:pPr>
      <w:r w:rsidRPr="005862B4">
        <w:rPr>
          <w:rFonts w:asciiTheme="minorHAnsi" w:hAnsiTheme="minorHAnsi" w:cstheme="minorHAnsi"/>
          <w:sz w:val="24"/>
          <w:szCs w:val="24"/>
        </w:rPr>
        <w:t xml:space="preserve">naprawił lub zobowiązał się do naprawienia szkody wyrządzonej przestępstwem, wykroczeniem lub swoim nieprawidłowym postępowaniem, w tym poprzez zadośćuczynienie pieniężne; </w:t>
      </w:r>
    </w:p>
    <w:p w14:paraId="4C7E19B0" w14:textId="77777777" w:rsidR="0019306A" w:rsidRPr="005862B4" w:rsidRDefault="0019306A" w:rsidP="006772B4">
      <w:pPr>
        <w:numPr>
          <w:ilvl w:val="1"/>
          <w:numId w:val="33"/>
        </w:numPr>
        <w:tabs>
          <w:tab w:val="left" w:pos="709"/>
        </w:tabs>
        <w:spacing w:after="0" w:line="360" w:lineRule="auto"/>
        <w:ind w:left="714" w:hanging="357"/>
        <w:jc w:val="both"/>
        <w:rPr>
          <w:rFonts w:asciiTheme="minorHAnsi" w:hAnsiTheme="minorHAnsi" w:cstheme="minorHAnsi"/>
          <w:sz w:val="24"/>
          <w:szCs w:val="24"/>
        </w:rPr>
      </w:pPr>
      <w:r w:rsidRPr="005862B4">
        <w:rPr>
          <w:rFonts w:asciiTheme="minorHAnsi" w:hAnsiTheme="minorHAnsi" w:cstheme="minorHAnsi"/>
          <w:sz w:val="24"/>
          <w:szCs w:val="24"/>
        </w:rPr>
        <w:t xml:space="preserve">wyczerpująco wyjaśnił fakty i okoliczności związane z przestępstwem, wykroczeniem lub swoim nieprawidłowym postępowaniem oraz spowodowanymi przez nie szkodami, </w:t>
      </w:r>
      <w:r w:rsidRPr="005862B4">
        <w:rPr>
          <w:rFonts w:asciiTheme="minorHAnsi" w:hAnsiTheme="minorHAnsi" w:cstheme="minorHAnsi"/>
          <w:sz w:val="24"/>
          <w:szCs w:val="24"/>
        </w:rPr>
        <w:lastRenderedPageBreak/>
        <w:t>aktywnie współpracując odpowiednio z właściwymi organami, w tym organami ścigania, lub zamawiającym;</w:t>
      </w:r>
    </w:p>
    <w:p w14:paraId="1CAC58F8" w14:textId="77777777" w:rsidR="0019306A" w:rsidRPr="005862B4" w:rsidRDefault="0019306A" w:rsidP="006772B4">
      <w:pPr>
        <w:numPr>
          <w:ilvl w:val="1"/>
          <w:numId w:val="33"/>
        </w:numPr>
        <w:tabs>
          <w:tab w:val="left" w:pos="709"/>
        </w:tabs>
        <w:spacing w:after="0" w:line="360" w:lineRule="auto"/>
        <w:ind w:left="714" w:hanging="357"/>
        <w:jc w:val="both"/>
        <w:rPr>
          <w:rFonts w:asciiTheme="minorHAnsi" w:hAnsiTheme="minorHAnsi" w:cstheme="minorHAnsi"/>
          <w:sz w:val="24"/>
          <w:szCs w:val="24"/>
        </w:rPr>
      </w:pPr>
      <w:r w:rsidRPr="005862B4">
        <w:rPr>
          <w:rFonts w:asciiTheme="minorHAnsi" w:hAnsiTheme="minorHAnsi" w:cstheme="minorHAnsi"/>
          <w:sz w:val="24"/>
          <w:szCs w:val="24"/>
        </w:rPr>
        <w:t xml:space="preserve">podjął konkretne środki techniczne, organizacyjne i kadrowe, odpowiednie dla zapobiegania dalszym przestępstwom, wykroczeniom lub nieprawidłowemu postępowaniu, w szczególności: </w:t>
      </w:r>
    </w:p>
    <w:p w14:paraId="1ADDE861" w14:textId="77777777" w:rsidR="0019306A" w:rsidRPr="005862B4" w:rsidRDefault="0019306A" w:rsidP="006772B4">
      <w:pPr>
        <w:numPr>
          <w:ilvl w:val="2"/>
          <w:numId w:val="33"/>
        </w:numPr>
        <w:tabs>
          <w:tab w:val="left" w:pos="357"/>
        </w:tabs>
        <w:spacing w:after="0" w:line="360" w:lineRule="auto"/>
        <w:ind w:left="1077" w:hanging="357"/>
        <w:jc w:val="both"/>
        <w:rPr>
          <w:rFonts w:asciiTheme="minorHAnsi" w:hAnsiTheme="minorHAnsi" w:cstheme="minorHAnsi"/>
          <w:sz w:val="24"/>
          <w:szCs w:val="24"/>
        </w:rPr>
      </w:pPr>
      <w:r w:rsidRPr="005862B4">
        <w:rPr>
          <w:rFonts w:asciiTheme="minorHAnsi" w:hAnsiTheme="minorHAnsi" w:cstheme="minorHAnsi"/>
          <w:sz w:val="24"/>
          <w:szCs w:val="24"/>
        </w:rPr>
        <w:t xml:space="preserve">zerwał wszelkie powiązania z osobami lub podmiotami odpowiedzialnymi za nieprawidłowe postępowanie wykonawcy, </w:t>
      </w:r>
    </w:p>
    <w:p w14:paraId="4E289340" w14:textId="77777777" w:rsidR="0019306A" w:rsidRPr="005862B4" w:rsidRDefault="0019306A" w:rsidP="006772B4">
      <w:pPr>
        <w:numPr>
          <w:ilvl w:val="2"/>
          <w:numId w:val="33"/>
        </w:numPr>
        <w:tabs>
          <w:tab w:val="left" w:pos="357"/>
        </w:tabs>
        <w:spacing w:after="0" w:line="360" w:lineRule="auto"/>
        <w:ind w:left="1077" w:hanging="357"/>
        <w:jc w:val="both"/>
        <w:rPr>
          <w:rFonts w:asciiTheme="minorHAnsi" w:hAnsiTheme="minorHAnsi" w:cstheme="minorHAnsi"/>
          <w:sz w:val="24"/>
          <w:szCs w:val="24"/>
        </w:rPr>
      </w:pPr>
      <w:r w:rsidRPr="005862B4">
        <w:rPr>
          <w:rFonts w:asciiTheme="minorHAnsi" w:hAnsiTheme="minorHAnsi" w:cstheme="minorHAnsi"/>
          <w:sz w:val="24"/>
          <w:szCs w:val="24"/>
        </w:rPr>
        <w:t xml:space="preserve">zreorganizował personel, </w:t>
      </w:r>
    </w:p>
    <w:p w14:paraId="05A5D911" w14:textId="77777777" w:rsidR="0019306A" w:rsidRPr="005862B4" w:rsidRDefault="0019306A" w:rsidP="006772B4">
      <w:pPr>
        <w:numPr>
          <w:ilvl w:val="2"/>
          <w:numId w:val="33"/>
        </w:numPr>
        <w:tabs>
          <w:tab w:val="left" w:pos="357"/>
        </w:tabs>
        <w:spacing w:after="0" w:line="360" w:lineRule="auto"/>
        <w:ind w:left="1077" w:hanging="357"/>
        <w:jc w:val="both"/>
        <w:rPr>
          <w:rFonts w:asciiTheme="minorHAnsi" w:hAnsiTheme="minorHAnsi" w:cstheme="minorHAnsi"/>
          <w:sz w:val="24"/>
          <w:szCs w:val="24"/>
        </w:rPr>
      </w:pPr>
      <w:r w:rsidRPr="005862B4">
        <w:rPr>
          <w:rFonts w:asciiTheme="minorHAnsi" w:hAnsiTheme="minorHAnsi" w:cstheme="minorHAnsi"/>
          <w:sz w:val="24"/>
          <w:szCs w:val="24"/>
        </w:rPr>
        <w:t xml:space="preserve">wdrożył system sprawozdawczości i kontroli, </w:t>
      </w:r>
    </w:p>
    <w:p w14:paraId="46851A59" w14:textId="77777777" w:rsidR="0019306A" w:rsidRPr="005862B4" w:rsidRDefault="0019306A" w:rsidP="006772B4">
      <w:pPr>
        <w:numPr>
          <w:ilvl w:val="2"/>
          <w:numId w:val="33"/>
        </w:numPr>
        <w:tabs>
          <w:tab w:val="left" w:pos="357"/>
        </w:tabs>
        <w:spacing w:after="0" w:line="360" w:lineRule="auto"/>
        <w:ind w:left="1077" w:hanging="357"/>
        <w:jc w:val="both"/>
        <w:rPr>
          <w:rFonts w:asciiTheme="minorHAnsi" w:hAnsiTheme="minorHAnsi" w:cstheme="minorHAnsi"/>
          <w:sz w:val="24"/>
          <w:szCs w:val="24"/>
        </w:rPr>
      </w:pPr>
      <w:r w:rsidRPr="005862B4">
        <w:rPr>
          <w:rFonts w:asciiTheme="minorHAnsi" w:hAnsiTheme="minorHAnsi" w:cstheme="minorHAnsi"/>
          <w:sz w:val="24"/>
          <w:szCs w:val="24"/>
        </w:rPr>
        <w:t xml:space="preserve">utworzył struktury audytu wewnętrznego do monitorowania przestrzegania przepisów, wewnętrznych regulacji lub standardów, </w:t>
      </w:r>
    </w:p>
    <w:p w14:paraId="7B509282" w14:textId="77777777" w:rsidR="0019306A" w:rsidRPr="005862B4" w:rsidRDefault="0019306A" w:rsidP="00801CB8">
      <w:pPr>
        <w:numPr>
          <w:ilvl w:val="2"/>
          <w:numId w:val="33"/>
        </w:numPr>
        <w:tabs>
          <w:tab w:val="left" w:pos="357"/>
        </w:tabs>
        <w:spacing w:after="0" w:line="360" w:lineRule="auto"/>
        <w:ind w:left="1077" w:hanging="357"/>
        <w:rPr>
          <w:rFonts w:asciiTheme="minorHAnsi" w:hAnsiTheme="minorHAnsi" w:cstheme="minorHAnsi"/>
          <w:sz w:val="24"/>
          <w:szCs w:val="24"/>
        </w:rPr>
      </w:pPr>
      <w:r w:rsidRPr="005862B4">
        <w:rPr>
          <w:rFonts w:asciiTheme="minorHAnsi" w:hAnsiTheme="minorHAnsi" w:cstheme="minorHAnsi"/>
          <w:sz w:val="24"/>
          <w:szCs w:val="24"/>
        </w:rPr>
        <w:t xml:space="preserve">wprowadził wewnętrzne regulacje dotyczące odpowiedzialności i odszkodowań za nieprzestrzeganie przepisów, wewnętrznych regulacji lub standardów. </w:t>
      </w:r>
    </w:p>
    <w:p w14:paraId="5D117EAF" w14:textId="77777777" w:rsidR="0019306A" w:rsidRPr="005862B4" w:rsidRDefault="0019306A" w:rsidP="00801CB8">
      <w:pPr>
        <w:numPr>
          <w:ilvl w:val="0"/>
          <w:numId w:val="13"/>
        </w:numPr>
        <w:tabs>
          <w:tab w:val="left" w:pos="426"/>
        </w:tabs>
        <w:autoSpaceDE w:val="0"/>
        <w:autoSpaceDN w:val="0"/>
        <w:adjustRightInd w:val="0"/>
        <w:spacing w:after="0" w:line="360" w:lineRule="auto"/>
        <w:ind w:left="426" w:hanging="426"/>
        <w:rPr>
          <w:rFonts w:asciiTheme="minorHAnsi" w:hAnsiTheme="minorHAnsi" w:cstheme="minorHAnsi"/>
          <w:bCs/>
          <w:iCs/>
          <w:sz w:val="24"/>
          <w:szCs w:val="24"/>
          <w:lang w:bidi="pl-PL"/>
        </w:rPr>
      </w:pPr>
      <w:r w:rsidRPr="005862B4">
        <w:rPr>
          <w:rFonts w:asciiTheme="minorHAnsi" w:hAnsiTheme="minorHAnsi" w:cstheme="minorHAnsi"/>
          <w:sz w:val="24"/>
          <w:szCs w:val="24"/>
        </w:rPr>
        <w:t>Zamawiający ocenia, czy podjęte przez wykonawcę cz</w:t>
      </w:r>
      <w:r w:rsidR="00107374" w:rsidRPr="005862B4">
        <w:rPr>
          <w:rFonts w:asciiTheme="minorHAnsi" w:hAnsiTheme="minorHAnsi" w:cstheme="minorHAnsi"/>
          <w:sz w:val="24"/>
          <w:szCs w:val="24"/>
        </w:rPr>
        <w:t xml:space="preserve">ynności, o których mowa w </w:t>
      </w:r>
      <w:r w:rsidR="00313D5C" w:rsidRPr="005862B4">
        <w:rPr>
          <w:rFonts w:asciiTheme="minorHAnsi" w:hAnsiTheme="minorHAnsi" w:cstheme="minorHAnsi"/>
          <w:sz w:val="24"/>
          <w:szCs w:val="24"/>
        </w:rPr>
        <w:t>pkt 3</w:t>
      </w:r>
      <w:r w:rsidRPr="005862B4">
        <w:rPr>
          <w:rFonts w:asciiTheme="minorHAnsi" w:hAnsiTheme="minorHAnsi" w:cstheme="minorHAnsi"/>
          <w:sz w:val="24"/>
          <w:szCs w:val="24"/>
        </w:rPr>
        <w:t>, są wystarczające do wykazania jego rzetelności, uwzględniając wagę i szczególne okoliczności czynu wykonawcy. Jeżeli podjęte przez wykonawcę cz</w:t>
      </w:r>
      <w:r w:rsidR="00313D5C" w:rsidRPr="005862B4">
        <w:rPr>
          <w:rFonts w:asciiTheme="minorHAnsi" w:hAnsiTheme="minorHAnsi" w:cstheme="minorHAnsi"/>
          <w:sz w:val="24"/>
          <w:szCs w:val="24"/>
        </w:rPr>
        <w:t>ynności, o których mowa w pkt 3</w:t>
      </w:r>
      <w:r w:rsidRPr="005862B4">
        <w:rPr>
          <w:rFonts w:asciiTheme="minorHAnsi" w:hAnsiTheme="minorHAnsi" w:cstheme="minorHAnsi"/>
          <w:sz w:val="24"/>
          <w:szCs w:val="24"/>
        </w:rPr>
        <w:t>, nie są wystarczające do wykazania jego rzetelności, zamawiający wyklucza wykonawcę.</w:t>
      </w:r>
    </w:p>
    <w:p w14:paraId="0335EA5A" w14:textId="77777777" w:rsidR="0019306A" w:rsidRPr="005862B4" w:rsidRDefault="0019306A" w:rsidP="00801CB8">
      <w:pPr>
        <w:numPr>
          <w:ilvl w:val="0"/>
          <w:numId w:val="13"/>
        </w:numPr>
        <w:tabs>
          <w:tab w:val="left" w:pos="426"/>
        </w:tabs>
        <w:autoSpaceDE w:val="0"/>
        <w:autoSpaceDN w:val="0"/>
        <w:adjustRightInd w:val="0"/>
        <w:spacing w:after="0" w:line="360" w:lineRule="auto"/>
        <w:ind w:left="426" w:hanging="426"/>
        <w:rPr>
          <w:rFonts w:asciiTheme="minorHAnsi" w:hAnsiTheme="minorHAnsi" w:cstheme="minorHAnsi"/>
          <w:bCs/>
          <w:iCs/>
          <w:sz w:val="24"/>
          <w:szCs w:val="24"/>
          <w:lang w:bidi="pl-PL"/>
        </w:rPr>
      </w:pPr>
      <w:r w:rsidRPr="005862B4">
        <w:rPr>
          <w:rFonts w:asciiTheme="minorHAnsi" w:hAnsiTheme="minorHAnsi" w:cstheme="minorHAnsi"/>
          <w:bCs/>
          <w:sz w:val="24"/>
          <w:szCs w:val="24"/>
        </w:rPr>
        <w:t xml:space="preserve">Wykluczenie Wykonawcy następuje zgodnie z art. 111 </w:t>
      </w:r>
      <w:proofErr w:type="spellStart"/>
      <w:r w:rsidRPr="005862B4">
        <w:rPr>
          <w:rFonts w:asciiTheme="minorHAnsi" w:hAnsiTheme="minorHAnsi" w:cstheme="minorHAnsi"/>
          <w:bCs/>
          <w:sz w:val="24"/>
          <w:szCs w:val="24"/>
        </w:rPr>
        <w:t>pzp</w:t>
      </w:r>
      <w:proofErr w:type="spellEnd"/>
      <w:r w:rsidRPr="005862B4">
        <w:rPr>
          <w:rFonts w:asciiTheme="minorHAnsi" w:hAnsiTheme="minorHAnsi" w:cstheme="minorHAnsi"/>
          <w:bCs/>
          <w:sz w:val="24"/>
          <w:szCs w:val="24"/>
        </w:rPr>
        <w:t>. Przepisy dotyczące wykonawcy w zakresie podstaw wykluczenia stosuje się odpowiednio do wykonawców wspólnie ubiegających się o udzielenie zamówienia.</w:t>
      </w:r>
    </w:p>
    <w:p w14:paraId="466C2BF4" w14:textId="77777777" w:rsidR="0019306A" w:rsidRPr="005862B4" w:rsidRDefault="0019306A" w:rsidP="006772B4">
      <w:pPr>
        <w:numPr>
          <w:ilvl w:val="0"/>
          <w:numId w:val="13"/>
        </w:numPr>
        <w:tabs>
          <w:tab w:val="left" w:pos="426"/>
        </w:tabs>
        <w:autoSpaceDE w:val="0"/>
        <w:autoSpaceDN w:val="0"/>
        <w:adjustRightInd w:val="0"/>
        <w:spacing w:after="0" w:line="360" w:lineRule="auto"/>
        <w:ind w:left="426" w:hanging="426"/>
        <w:jc w:val="both"/>
        <w:rPr>
          <w:rFonts w:asciiTheme="minorHAnsi" w:hAnsiTheme="minorHAnsi" w:cstheme="minorHAnsi"/>
          <w:bCs/>
          <w:iCs/>
          <w:sz w:val="24"/>
          <w:szCs w:val="24"/>
          <w:lang w:bidi="pl-PL"/>
        </w:rPr>
      </w:pPr>
      <w:r w:rsidRPr="005862B4">
        <w:rPr>
          <w:rFonts w:asciiTheme="minorHAnsi" w:hAnsiTheme="minorHAnsi" w:cstheme="minorHAnsi"/>
          <w:bCs/>
          <w:sz w:val="24"/>
          <w:szCs w:val="24"/>
        </w:rPr>
        <w:t>Warunek nie podlegania wykluczeniu muszą również spełniać podmioty, na których zasoby powołuje się Wykonawca, a także podwykonawcy będący podmiotami udostępniającymi zasoby, którym Wykonawca zamierza powierzyć wykonanie części zamówienia.</w:t>
      </w:r>
    </w:p>
    <w:p w14:paraId="0BD22F81" w14:textId="0E8FFBBC" w:rsidR="00F061E1" w:rsidRPr="005862B4" w:rsidRDefault="0019306A" w:rsidP="006772B4">
      <w:pPr>
        <w:numPr>
          <w:ilvl w:val="0"/>
          <w:numId w:val="13"/>
        </w:numPr>
        <w:tabs>
          <w:tab w:val="left" w:pos="426"/>
        </w:tabs>
        <w:autoSpaceDE w:val="0"/>
        <w:autoSpaceDN w:val="0"/>
        <w:adjustRightInd w:val="0"/>
        <w:spacing w:after="0" w:line="360" w:lineRule="auto"/>
        <w:ind w:left="426" w:hanging="426"/>
        <w:jc w:val="both"/>
        <w:rPr>
          <w:rFonts w:asciiTheme="minorHAnsi" w:hAnsiTheme="minorHAnsi" w:cstheme="minorHAnsi"/>
          <w:bCs/>
          <w:iCs/>
          <w:sz w:val="24"/>
          <w:szCs w:val="24"/>
          <w:lang w:bidi="pl-PL"/>
        </w:rPr>
      </w:pPr>
      <w:r w:rsidRPr="005862B4">
        <w:rPr>
          <w:rFonts w:asciiTheme="minorHAnsi" w:hAnsiTheme="minorHAnsi" w:cstheme="minorHAnsi"/>
          <w:sz w:val="24"/>
          <w:szCs w:val="24"/>
        </w:rPr>
        <w:t xml:space="preserve">Zamawiający nie przewiduje podstaw wykluczenia, o których mowa w art. 109 ust. 1 </w:t>
      </w:r>
      <w:proofErr w:type="spellStart"/>
      <w:r w:rsidRPr="005862B4">
        <w:rPr>
          <w:rFonts w:asciiTheme="minorHAnsi" w:hAnsiTheme="minorHAnsi" w:cstheme="minorHAnsi"/>
          <w:sz w:val="24"/>
          <w:szCs w:val="24"/>
        </w:rPr>
        <w:t>Pzp</w:t>
      </w:r>
      <w:proofErr w:type="spellEnd"/>
      <w:r w:rsidRPr="005862B4">
        <w:rPr>
          <w:rFonts w:asciiTheme="minorHAnsi" w:hAnsiTheme="minorHAnsi" w:cstheme="minorHAnsi"/>
          <w:sz w:val="24"/>
          <w:szCs w:val="24"/>
        </w:rPr>
        <w:t>.</w:t>
      </w:r>
    </w:p>
    <w:p w14:paraId="6F59A098" w14:textId="77777777" w:rsidR="00D11099" w:rsidRPr="005862B4" w:rsidRDefault="00D11099" w:rsidP="006772B4">
      <w:pPr>
        <w:tabs>
          <w:tab w:val="left" w:pos="426"/>
        </w:tabs>
        <w:autoSpaceDE w:val="0"/>
        <w:autoSpaceDN w:val="0"/>
        <w:adjustRightInd w:val="0"/>
        <w:spacing w:after="0" w:line="360" w:lineRule="auto"/>
        <w:ind w:left="426"/>
        <w:jc w:val="both"/>
        <w:rPr>
          <w:rFonts w:asciiTheme="minorHAnsi" w:hAnsiTheme="minorHAnsi" w:cstheme="minorHAnsi"/>
          <w:bCs/>
          <w:iCs/>
          <w:sz w:val="24"/>
          <w:szCs w:val="24"/>
          <w:lang w:bidi="pl-PL"/>
        </w:rPr>
      </w:pPr>
    </w:p>
    <w:p w14:paraId="19750DEE" w14:textId="77777777" w:rsidR="0019306A" w:rsidRPr="005862B4" w:rsidRDefault="0019306A" w:rsidP="006772B4">
      <w:pPr>
        <w:numPr>
          <w:ilvl w:val="0"/>
          <w:numId w:val="5"/>
        </w:numPr>
        <w:tabs>
          <w:tab w:val="left" w:pos="357"/>
        </w:tabs>
        <w:autoSpaceDE w:val="0"/>
        <w:spacing w:after="0" w:line="360" w:lineRule="auto"/>
        <w:rPr>
          <w:rFonts w:asciiTheme="minorHAnsi" w:hAnsiTheme="minorHAnsi" w:cstheme="minorHAnsi"/>
          <w:b/>
          <w:sz w:val="24"/>
          <w:szCs w:val="24"/>
          <w:u w:val="single"/>
        </w:rPr>
      </w:pPr>
      <w:r w:rsidRPr="005862B4">
        <w:rPr>
          <w:rFonts w:asciiTheme="minorHAnsi" w:hAnsiTheme="minorHAnsi" w:cstheme="minorHAnsi"/>
          <w:b/>
          <w:sz w:val="24"/>
          <w:szCs w:val="24"/>
          <w:u w:val="single"/>
        </w:rPr>
        <w:t>KONSORCJUM</w:t>
      </w:r>
    </w:p>
    <w:p w14:paraId="3AA4216D" w14:textId="77777777" w:rsidR="0019306A" w:rsidRPr="005862B4" w:rsidRDefault="0019306A" w:rsidP="006772B4">
      <w:pPr>
        <w:numPr>
          <w:ilvl w:val="1"/>
          <w:numId w:val="11"/>
        </w:numPr>
        <w:suppressAutoHyphens/>
        <w:spacing w:after="0" w:line="360" w:lineRule="auto"/>
        <w:jc w:val="both"/>
        <w:rPr>
          <w:rFonts w:asciiTheme="minorHAnsi" w:hAnsiTheme="minorHAnsi" w:cstheme="minorHAnsi"/>
          <w:sz w:val="24"/>
          <w:szCs w:val="24"/>
        </w:rPr>
      </w:pPr>
      <w:r w:rsidRPr="005862B4">
        <w:rPr>
          <w:rFonts w:asciiTheme="minorHAnsi" w:hAnsiTheme="minorHAnsi" w:cstheme="minorHAnsi"/>
          <w:sz w:val="24"/>
          <w:szCs w:val="24"/>
        </w:rPr>
        <w:t>W przypadku wnoszenia oferty wspólnej przez dwa lub więcej podmioty gospodarcze (konsorcja/spółki cywilne) oferta musi spełniać wymagania określone w art. 58 ustawy Prawo zamówień publicznych, w tym:</w:t>
      </w:r>
    </w:p>
    <w:p w14:paraId="45A334C1" w14:textId="77777777" w:rsidR="0019306A" w:rsidRPr="005862B4" w:rsidRDefault="0019306A" w:rsidP="00801CB8">
      <w:pPr>
        <w:numPr>
          <w:ilvl w:val="2"/>
          <w:numId w:val="11"/>
        </w:numPr>
        <w:tabs>
          <w:tab w:val="clear" w:pos="0"/>
        </w:tabs>
        <w:suppressAutoHyphens/>
        <w:spacing w:after="0" w:line="360" w:lineRule="auto"/>
        <w:ind w:left="709" w:hanging="283"/>
        <w:rPr>
          <w:rFonts w:asciiTheme="minorHAnsi" w:hAnsiTheme="minorHAnsi" w:cstheme="minorHAnsi"/>
          <w:sz w:val="24"/>
          <w:szCs w:val="24"/>
        </w:rPr>
      </w:pPr>
      <w:r w:rsidRPr="005862B4">
        <w:rPr>
          <w:rFonts w:asciiTheme="minorHAnsi" w:hAnsiTheme="minorHAnsi" w:cstheme="minorHAnsi"/>
          <w:sz w:val="24"/>
          <w:szCs w:val="24"/>
        </w:rPr>
        <w:lastRenderedPageBreak/>
        <w:t xml:space="preserve">w przypadku Wykonawców wspólnie ubiegających się o udzielenie zamówienia, zgodnie </w:t>
      </w:r>
      <w:r w:rsidRPr="005862B4">
        <w:rPr>
          <w:rFonts w:asciiTheme="minorHAnsi" w:hAnsiTheme="minorHAnsi" w:cstheme="minorHAnsi"/>
          <w:sz w:val="24"/>
          <w:szCs w:val="24"/>
        </w:rPr>
        <w:br/>
        <w:t xml:space="preserve">z art. 58 ust. 2 ustawy </w:t>
      </w:r>
      <w:proofErr w:type="spellStart"/>
      <w:r w:rsidRPr="005862B4">
        <w:rPr>
          <w:rFonts w:asciiTheme="minorHAnsi" w:hAnsiTheme="minorHAnsi" w:cstheme="minorHAnsi"/>
          <w:sz w:val="24"/>
          <w:szCs w:val="24"/>
        </w:rPr>
        <w:t>Pzp</w:t>
      </w:r>
      <w:proofErr w:type="spellEnd"/>
      <w:r w:rsidRPr="005862B4">
        <w:rPr>
          <w:rFonts w:asciiTheme="minorHAnsi" w:hAnsiTheme="minorHAnsi" w:cstheme="minorHAnsi"/>
          <w:sz w:val="24"/>
          <w:szCs w:val="24"/>
        </w:rPr>
        <w:t xml:space="preserve"> Wykonawcy ustanawiają pełnomocnika do reprezentowania ich </w:t>
      </w:r>
      <w:r w:rsidRPr="005862B4">
        <w:rPr>
          <w:rFonts w:asciiTheme="minorHAnsi" w:hAnsiTheme="minorHAnsi" w:cstheme="minorHAnsi"/>
          <w:sz w:val="24"/>
          <w:szCs w:val="24"/>
        </w:rPr>
        <w:br/>
        <w:t xml:space="preserve">w postępowaniu o udzielenie zamówienia lub pełnomocnictwo do reprezentowania </w:t>
      </w:r>
      <w:r w:rsidRPr="005862B4">
        <w:rPr>
          <w:rFonts w:asciiTheme="minorHAnsi" w:hAnsiTheme="minorHAnsi" w:cstheme="minorHAnsi"/>
          <w:sz w:val="24"/>
          <w:szCs w:val="24"/>
        </w:rPr>
        <w:br/>
        <w:t xml:space="preserve">w postępowaniu i zawarcia umowy. W związku z powyższym niezbędne jest przedłożenie </w:t>
      </w:r>
      <w:r w:rsidRPr="005862B4">
        <w:rPr>
          <w:rFonts w:asciiTheme="minorHAnsi" w:hAnsiTheme="minorHAnsi" w:cstheme="minorHAnsi"/>
          <w:sz w:val="24"/>
          <w:szCs w:val="24"/>
        </w:rPr>
        <w:br/>
        <w:t xml:space="preserve">w ofercie dokumentu zawierającego pełnomocnictwo w celu ustalenia podmiotu uprawnionego do występowania w imieniu Wykonawców w sposób umożliwiający ich identyfikację. </w:t>
      </w:r>
    </w:p>
    <w:p w14:paraId="212BA802" w14:textId="77777777" w:rsidR="0019306A" w:rsidRPr="005862B4" w:rsidRDefault="0019306A" w:rsidP="00801CB8">
      <w:pPr>
        <w:numPr>
          <w:ilvl w:val="2"/>
          <w:numId w:val="11"/>
        </w:numPr>
        <w:tabs>
          <w:tab w:val="clear" w:pos="0"/>
        </w:tabs>
        <w:suppressAutoHyphens/>
        <w:spacing w:after="0" w:line="360" w:lineRule="auto"/>
        <w:ind w:left="709" w:hanging="283"/>
        <w:rPr>
          <w:rFonts w:asciiTheme="minorHAnsi" w:hAnsiTheme="minorHAnsi" w:cstheme="minorHAnsi"/>
          <w:sz w:val="24"/>
          <w:szCs w:val="24"/>
        </w:rPr>
      </w:pPr>
      <w:r w:rsidRPr="005862B4">
        <w:rPr>
          <w:rFonts w:asciiTheme="minorHAnsi" w:hAnsiTheme="minorHAnsi" w:cstheme="minorHAnsi"/>
          <w:sz w:val="24"/>
          <w:szCs w:val="24"/>
          <w:lang w:bidi="pl-PL"/>
        </w:rPr>
        <w:t>Wykonawcy wspólnie ubiegający się o udzielenie zamówienia dołączają do oferty oświadczenie, z którego wynika jaki zakres rzeczowy zamówienia realizować zamierzają poszczególni Wykonawcy.</w:t>
      </w:r>
    </w:p>
    <w:p w14:paraId="22D90AAD" w14:textId="77777777" w:rsidR="0019306A" w:rsidRPr="005862B4" w:rsidRDefault="0019306A" w:rsidP="006772B4">
      <w:pPr>
        <w:numPr>
          <w:ilvl w:val="2"/>
          <w:numId w:val="11"/>
        </w:numPr>
        <w:tabs>
          <w:tab w:val="clear" w:pos="0"/>
        </w:tabs>
        <w:suppressAutoHyphens/>
        <w:spacing w:after="0" w:line="360" w:lineRule="auto"/>
        <w:ind w:left="709" w:hanging="283"/>
        <w:jc w:val="both"/>
        <w:rPr>
          <w:rFonts w:asciiTheme="minorHAnsi" w:hAnsiTheme="minorHAnsi" w:cstheme="minorHAnsi"/>
          <w:sz w:val="24"/>
          <w:szCs w:val="24"/>
        </w:rPr>
      </w:pPr>
      <w:r w:rsidRPr="005862B4">
        <w:rPr>
          <w:rFonts w:asciiTheme="minorHAnsi" w:hAnsiTheme="minorHAnsi" w:cstheme="minorHAnsi"/>
          <w:sz w:val="24"/>
          <w:szCs w:val="24"/>
        </w:rPr>
        <w:t xml:space="preserve">W celu wykazania niepodlegania wykluczeniu z postępowania o udzielenie zamówienia </w:t>
      </w:r>
      <w:r w:rsidRPr="005862B4">
        <w:rPr>
          <w:rFonts w:asciiTheme="minorHAnsi" w:hAnsiTheme="minorHAnsi" w:cstheme="minorHAnsi"/>
          <w:sz w:val="24"/>
          <w:szCs w:val="24"/>
        </w:rPr>
        <w:br/>
        <w:t>w rozdziale VI wymagane jest załączenie do oferty oświadczenia i przedłożenia na wezwanie dokumentów dla każdego konsorcjanta oddzielnie.</w:t>
      </w:r>
    </w:p>
    <w:p w14:paraId="5670402D" w14:textId="43B474D8" w:rsidR="00CA1CA2" w:rsidRPr="005862B4" w:rsidRDefault="00F061E1" w:rsidP="006772B4">
      <w:pPr>
        <w:suppressAutoHyphens/>
        <w:spacing w:after="0" w:line="360" w:lineRule="auto"/>
        <w:jc w:val="both"/>
        <w:rPr>
          <w:rFonts w:asciiTheme="minorHAnsi" w:hAnsiTheme="minorHAnsi" w:cstheme="minorHAnsi"/>
          <w:sz w:val="24"/>
          <w:szCs w:val="24"/>
        </w:rPr>
      </w:pPr>
      <w:r w:rsidRPr="005862B4">
        <w:rPr>
          <w:rFonts w:asciiTheme="minorHAnsi" w:hAnsiTheme="minorHAnsi" w:cstheme="minorHAnsi"/>
          <w:sz w:val="24"/>
          <w:szCs w:val="24"/>
        </w:rPr>
        <w:t xml:space="preserve">W odniesieniu do wykonawców wspólnie ubiegających się o udzielenie zamówienia Zamawiający wymaga aby doświadczeniem, o którym mowa w rozdziale V ust. 5 </w:t>
      </w:r>
      <w:proofErr w:type="spellStart"/>
      <w:r w:rsidRPr="005862B4">
        <w:rPr>
          <w:rFonts w:asciiTheme="minorHAnsi" w:hAnsiTheme="minorHAnsi" w:cstheme="minorHAnsi"/>
          <w:sz w:val="24"/>
          <w:szCs w:val="24"/>
        </w:rPr>
        <w:t>ppkt</w:t>
      </w:r>
      <w:proofErr w:type="spellEnd"/>
      <w:r w:rsidRPr="005862B4">
        <w:rPr>
          <w:rFonts w:asciiTheme="minorHAnsi" w:hAnsiTheme="minorHAnsi" w:cstheme="minorHAnsi"/>
          <w:sz w:val="24"/>
          <w:szCs w:val="24"/>
        </w:rPr>
        <w:t xml:space="preserve"> 1 SWZ w zakresie wykonanych robót wykazał się konsorcjant, który będzie realizował kluczowy zakres robót. Pozostałe warunki udziału podlegają sumowaniu. </w:t>
      </w:r>
    </w:p>
    <w:p w14:paraId="7CF3491F" w14:textId="77777777" w:rsidR="00884FB0" w:rsidRPr="005862B4" w:rsidRDefault="00884FB0" w:rsidP="006772B4">
      <w:pPr>
        <w:suppressAutoHyphens/>
        <w:spacing w:after="0" w:line="360" w:lineRule="auto"/>
        <w:jc w:val="both"/>
        <w:rPr>
          <w:rFonts w:asciiTheme="minorHAnsi" w:hAnsiTheme="minorHAnsi" w:cstheme="minorHAnsi"/>
          <w:sz w:val="24"/>
          <w:szCs w:val="24"/>
        </w:rPr>
      </w:pPr>
    </w:p>
    <w:p w14:paraId="32855B75" w14:textId="77777777" w:rsidR="0019306A" w:rsidRPr="005862B4" w:rsidRDefault="0019306A" w:rsidP="006772B4">
      <w:pPr>
        <w:numPr>
          <w:ilvl w:val="0"/>
          <w:numId w:val="5"/>
        </w:numPr>
        <w:tabs>
          <w:tab w:val="left" w:pos="357"/>
        </w:tabs>
        <w:autoSpaceDE w:val="0"/>
        <w:spacing w:after="0" w:line="360" w:lineRule="auto"/>
        <w:rPr>
          <w:rFonts w:asciiTheme="minorHAnsi" w:hAnsiTheme="minorHAnsi" w:cstheme="minorHAnsi"/>
          <w:b/>
          <w:sz w:val="24"/>
          <w:szCs w:val="24"/>
          <w:u w:val="single"/>
        </w:rPr>
      </w:pPr>
      <w:r w:rsidRPr="005862B4">
        <w:rPr>
          <w:rFonts w:asciiTheme="minorHAnsi" w:hAnsiTheme="minorHAnsi" w:cstheme="minorHAnsi"/>
          <w:b/>
          <w:sz w:val="24"/>
          <w:szCs w:val="24"/>
          <w:u w:val="single"/>
        </w:rPr>
        <w:t>PODWYKONAWCY</w:t>
      </w:r>
    </w:p>
    <w:p w14:paraId="41127012" w14:textId="77777777" w:rsidR="0019306A" w:rsidRPr="005862B4" w:rsidRDefault="0019306A" w:rsidP="006772B4">
      <w:pPr>
        <w:pStyle w:val="Akapitzlist"/>
        <w:numPr>
          <w:ilvl w:val="0"/>
          <w:numId w:val="32"/>
        </w:numPr>
        <w:tabs>
          <w:tab w:val="left" w:pos="357"/>
        </w:tabs>
        <w:spacing w:after="0" w:line="360" w:lineRule="auto"/>
        <w:ind w:left="357" w:hanging="357"/>
        <w:contextualSpacing/>
        <w:rPr>
          <w:rFonts w:asciiTheme="minorHAnsi" w:hAnsiTheme="minorHAnsi" w:cstheme="minorHAnsi"/>
          <w:bCs/>
          <w:sz w:val="24"/>
          <w:szCs w:val="24"/>
          <w:lang w:eastAsia="ar-SA"/>
        </w:rPr>
      </w:pPr>
      <w:r w:rsidRPr="005862B4">
        <w:rPr>
          <w:rFonts w:asciiTheme="minorHAnsi" w:hAnsiTheme="minorHAnsi" w:cstheme="minorHAnsi"/>
          <w:sz w:val="24"/>
          <w:szCs w:val="24"/>
          <w:lang w:eastAsia="ar-SA"/>
        </w:rPr>
        <w:t xml:space="preserve">Wykonawca może powierzyć wykonanie części zamówienia podwykonawcy. Zamawiający dopuszcza możliwość wykonania przedmiotu zamówienia przy udziale Podwykonawców. </w:t>
      </w:r>
      <w:r w:rsidRPr="005862B4">
        <w:rPr>
          <w:rFonts w:asciiTheme="minorHAnsi" w:hAnsiTheme="minorHAnsi" w:cstheme="minorHAnsi"/>
          <w:bCs/>
          <w:sz w:val="24"/>
          <w:szCs w:val="24"/>
          <w:lang w:eastAsia="ar-SA"/>
        </w:rPr>
        <w:t xml:space="preserve">Zamawiający nie zastrzega obowiązku osobistego wykonania przez Wykonawcę kluczowych zadań, w trybie określonym w art. 121 ustawy </w:t>
      </w:r>
      <w:proofErr w:type="spellStart"/>
      <w:r w:rsidRPr="005862B4">
        <w:rPr>
          <w:rFonts w:asciiTheme="minorHAnsi" w:hAnsiTheme="minorHAnsi" w:cstheme="minorHAnsi"/>
          <w:bCs/>
          <w:sz w:val="24"/>
          <w:szCs w:val="24"/>
          <w:lang w:eastAsia="ar-SA"/>
        </w:rPr>
        <w:t>Pzp</w:t>
      </w:r>
      <w:proofErr w:type="spellEnd"/>
      <w:r w:rsidRPr="005862B4">
        <w:rPr>
          <w:rFonts w:asciiTheme="minorHAnsi" w:hAnsiTheme="minorHAnsi" w:cstheme="minorHAnsi"/>
          <w:bCs/>
          <w:sz w:val="24"/>
          <w:szCs w:val="24"/>
          <w:lang w:eastAsia="ar-SA"/>
        </w:rPr>
        <w:t>.</w:t>
      </w:r>
    </w:p>
    <w:p w14:paraId="7B6230D6" w14:textId="77777777" w:rsidR="0019306A" w:rsidRPr="005862B4" w:rsidRDefault="0019306A" w:rsidP="006772B4">
      <w:pPr>
        <w:pStyle w:val="Akapitzlist"/>
        <w:numPr>
          <w:ilvl w:val="0"/>
          <w:numId w:val="32"/>
        </w:numPr>
        <w:spacing w:after="0" w:line="360" w:lineRule="auto"/>
        <w:ind w:left="357" w:hanging="357"/>
        <w:contextualSpacing/>
        <w:rPr>
          <w:rFonts w:asciiTheme="minorHAnsi" w:hAnsiTheme="minorHAnsi" w:cstheme="minorHAnsi"/>
          <w:bCs/>
          <w:sz w:val="24"/>
          <w:szCs w:val="24"/>
          <w:lang w:eastAsia="ar-SA"/>
        </w:rPr>
      </w:pPr>
      <w:r w:rsidRPr="005862B4">
        <w:rPr>
          <w:rFonts w:asciiTheme="minorHAnsi" w:hAnsiTheme="minorHAnsi" w:cstheme="minorHAnsi"/>
          <w:sz w:val="24"/>
          <w:szCs w:val="24"/>
          <w:lang w:eastAsia="ar-SA"/>
        </w:rPr>
        <w:t xml:space="preserve">Wykonawca, który zamierza wykonywać zamówienie przy udziale podwykonawcy, musi wyraźnie w ofercie wskazać, jaką część (zakres zamówienia) wykonywać będzie w jego imieniu podwykonawca oraz podać firmę podwykonawcy (o ile jest znana). Należy w tym celu wypełnić odpowiedni punkt formularza oferty. </w:t>
      </w:r>
    </w:p>
    <w:p w14:paraId="00F87AD5" w14:textId="77777777" w:rsidR="0019306A" w:rsidRPr="005862B4" w:rsidRDefault="0019306A" w:rsidP="006772B4">
      <w:pPr>
        <w:pStyle w:val="Akapitzlist"/>
        <w:numPr>
          <w:ilvl w:val="0"/>
          <w:numId w:val="32"/>
        </w:numPr>
        <w:spacing w:after="0" w:line="360" w:lineRule="auto"/>
        <w:ind w:left="357" w:hanging="357"/>
        <w:contextualSpacing/>
        <w:rPr>
          <w:rFonts w:asciiTheme="minorHAnsi" w:hAnsiTheme="minorHAnsi" w:cstheme="minorHAnsi"/>
          <w:bCs/>
          <w:sz w:val="24"/>
          <w:szCs w:val="24"/>
          <w:lang w:eastAsia="ar-SA"/>
        </w:rPr>
      </w:pPr>
      <w:r w:rsidRPr="005862B4">
        <w:rPr>
          <w:rFonts w:asciiTheme="minorHAnsi" w:hAnsiTheme="minorHAnsi" w:cstheme="minorHAnsi"/>
          <w:sz w:val="24"/>
          <w:szCs w:val="24"/>
          <w:lang w:eastAsia="ar-SA"/>
        </w:rPr>
        <w:lastRenderedPageBreak/>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578CDEDF" w14:textId="77777777" w:rsidR="0019306A" w:rsidRPr="005862B4" w:rsidRDefault="0019306A" w:rsidP="006772B4">
      <w:pPr>
        <w:pStyle w:val="Akapitzlist"/>
        <w:numPr>
          <w:ilvl w:val="0"/>
          <w:numId w:val="32"/>
        </w:numPr>
        <w:spacing w:after="0" w:line="360" w:lineRule="auto"/>
        <w:ind w:left="357" w:hanging="357"/>
        <w:contextualSpacing/>
        <w:rPr>
          <w:rFonts w:asciiTheme="minorHAnsi" w:hAnsiTheme="minorHAnsi" w:cstheme="minorHAnsi"/>
          <w:bCs/>
          <w:sz w:val="24"/>
          <w:szCs w:val="24"/>
          <w:lang w:eastAsia="ar-SA"/>
        </w:rPr>
      </w:pPr>
      <w:r w:rsidRPr="005862B4">
        <w:rPr>
          <w:rFonts w:asciiTheme="minorHAnsi" w:hAnsiTheme="minorHAnsi" w:cstheme="minorHAnsi"/>
          <w:sz w:val="24"/>
          <w:szCs w:val="24"/>
          <w:lang w:eastAsia="ar-SA"/>
        </w:rPr>
        <w:t xml:space="preserve">Zamawiający nie bada podstaw wykluczenia wobec podwykonawcy, z wyjątkiem podwykonawcy na którego zasoby wykonawca powołuje się w celu potwierdzenia spełnienia warunków udziału w postępowaniu. </w:t>
      </w:r>
    </w:p>
    <w:p w14:paraId="524EF245" w14:textId="77777777" w:rsidR="0019306A" w:rsidRPr="005862B4" w:rsidRDefault="0019306A" w:rsidP="006772B4">
      <w:pPr>
        <w:pStyle w:val="Akapitzlist"/>
        <w:numPr>
          <w:ilvl w:val="0"/>
          <w:numId w:val="32"/>
        </w:numPr>
        <w:spacing w:after="0" w:line="360" w:lineRule="auto"/>
        <w:ind w:left="357" w:hanging="357"/>
        <w:contextualSpacing/>
        <w:rPr>
          <w:rFonts w:asciiTheme="minorHAnsi" w:hAnsiTheme="minorHAnsi" w:cstheme="minorHAnsi"/>
          <w:bCs/>
          <w:sz w:val="24"/>
          <w:szCs w:val="24"/>
          <w:lang w:eastAsia="ar-SA"/>
        </w:rPr>
      </w:pPr>
      <w:r w:rsidRPr="005862B4">
        <w:rPr>
          <w:rFonts w:asciiTheme="minorHAnsi" w:hAnsiTheme="minorHAnsi" w:cstheme="minorHAnsi"/>
          <w:sz w:val="24"/>
          <w:szCs w:val="24"/>
          <w:lang w:eastAsia="ar-SA"/>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9B11D87" w14:textId="77777777" w:rsidR="0019306A" w:rsidRPr="005862B4" w:rsidRDefault="0019306A" w:rsidP="006772B4">
      <w:pPr>
        <w:pStyle w:val="Akapitzlist"/>
        <w:numPr>
          <w:ilvl w:val="0"/>
          <w:numId w:val="32"/>
        </w:numPr>
        <w:spacing w:after="0" w:line="360" w:lineRule="auto"/>
        <w:ind w:left="357" w:hanging="357"/>
        <w:contextualSpacing/>
        <w:rPr>
          <w:rFonts w:asciiTheme="minorHAnsi" w:hAnsiTheme="minorHAnsi" w:cstheme="minorHAnsi"/>
          <w:bCs/>
          <w:sz w:val="24"/>
          <w:szCs w:val="24"/>
          <w:lang w:eastAsia="ar-SA"/>
        </w:rPr>
      </w:pPr>
      <w:r w:rsidRPr="005862B4">
        <w:rPr>
          <w:rFonts w:asciiTheme="minorHAnsi" w:hAnsiTheme="minorHAnsi" w:cstheme="minorHAnsi"/>
          <w:sz w:val="24"/>
          <w:szCs w:val="24"/>
          <w:lang w:eastAsia="ar-SA"/>
        </w:rPr>
        <w:t>Powierzenie wykonania części zamówienia podwykonawcom nie zwalnia Wykonawcy z odpowiedzialności za należyte wykonanie tego zamówienia.</w:t>
      </w:r>
    </w:p>
    <w:p w14:paraId="5AC6A36D" w14:textId="77777777" w:rsidR="0019306A" w:rsidRPr="005862B4" w:rsidRDefault="0019306A" w:rsidP="006772B4">
      <w:pPr>
        <w:pStyle w:val="Akapitzlist"/>
        <w:numPr>
          <w:ilvl w:val="0"/>
          <w:numId w:val="32"/>
        </w:numPr>
        <w:spacing w:after="0" w:line="360" w:lineRule="auto"/>
        <w:ind w:left="357" w:hanging="357"/>
        <w:contextualSpacing/>
        <w:rPr>
          <w:rFonts w:asciiTheme="minorHAnsi" w:hAnsiTheme="minorHAnsi" w:cstheme="minorHAnsi"/>
          <w:bCs/>
          <w:sz w:val="24"/>
          <w:szCs w:val="24"/>
          <w:lang w:eastAsia="ar-SA"/>
        </w:rPr>
      </w:pPr>
      <w:r w:rsidRPr="005862B4">
        <w:rPr>
          <w:rFonts w:asciiTheme="minorHAnsi" w:hAnsiTheme="minorHAnsi" w:cstheme="minorHAnsi"/>
          <w:sz w:val="24"/>
          <w:szCs w:val="24"/>
          <w:lang w:eastAsia="ar-SA"/>
        </w:rPr>
        <w:t xml:space="preserve">W przypadku powierzenia Podwykonawcom wykonania części zamówienia, Zamawiający żądał będzie, aby przed przystąpieniem do jego wykonania Wykonawca, o ile są już znane, podał nazwy, dane kontaktowe oraz przedstawicieli Podwykonawców, zaangażowanych w realizacje tych </w:t>
      </w:r>
      <w:r w:rsidRPr="005862B4">
        <w:rPr>
          <w:rFonts w:asciiTheme="minorHAnsi" w:hAnsiTheme="minorHAnsi" w:cstheme="minorHAnsi"/>
          <w:sz w:val="24"/>
          <w:szCs w:val="24"/>
          <w:lang w:val="pl-PL" w:eastAsia="ar-SA"/>
        </w:rPr>
        <w:t>robót budowlanych, dostaw, usług.</w:t>
      </w:r>
      <w:r w:rsidRPr="005862B4">
        <w:rPr>
          <w:rFonts w:asciiTheme="minorHAnsi" w:hAnsiTheme="minorHAnsi" w:cstheme="minorHAnsi"/>
          <w:sz w:val="24"/>
          <w:szCs w:val="24"/>
          <w:lang w:eastAsia="ar-SA"/>
        </w:rPr>
        <w:t xml:space="preserve"> Wykonawca zawiadamia Zamawiającego o każdej zmianie danych, o której mowa w zdaniu pierwszym powstałych w trakcie realizacji zamówienia, a także przekazuje informacje na temat nowych podwykonawców, którym w okresie późniejszym zamierza powierzyć realizację zamówienia. </w:t>
      </w:r>
    </w:p>
    <w:p w14:paraId="11786F35" w14:textId="23461C93" w:rsidR="0019306A" w:rsidRPr="005862B4" w:rsidRDefault="0019306A" w:rsidP="006772B4">
      <w:pPr>
        <w:pStyle w:val="Akapitzlist"/>
        <w:numPr>
          <w:ilvl w:val="0"/>
          <w:numId w:val="32"/>
        </w:numPr>
        <w:spacing w:after="0" w:line="360" w:lineRule="auto"/>
        <w:ind w:left="357" w:hanging="357"/>
        <w:contextualSpacing/>
        <w:rPr>
          <w:rFonts w:asciiTheme="minorHAnsi" w:hAnsiTheme="minorHAnsi" w:cstheme="minorHAnsi"/>
          <w:bCs/>
          <w:sz w:val="24"/>
          <w:szCs w:val="24"/>
          <w:lang w:eastAsia="ar-SA"/>
        </w:rPr>
      </w:pPr>
      <w:r w:rsidRPr="005862B4">
        <w:rPr>
          <w:rFonts w:asciiTheme="minorHAnsi" w:hAnsiTheme="minorHAnsi" w:cstheme="minorHAnsi"/>
          <w:sz w:val="24"/>
          <w:szCs w:val="24"/>
          <w:lang w:val="pl-PL"/>
        </w:rPr>
        <w:t>Z</w:t>
      </w:r>
      <w:r w:rsidRPr="005862B4">
        <w:rPr>
          <w:rFonts w:asciiTheme="minorHAnsi" w:hAnsiTheme="minorHAnsi" w:cstheme="minorHAnsi"/>
          <w:sz w:val="24"/>
          <w:szCs w:val="24"/>
        </w:rPr>
        <w:t>a zgod</w:t>
      </w:r>
      <w:r w:rsidRPr="005862B4">
        <w:rPr>
          <w:rFonts w:asciiTheme="minorHAnsi" w:hAnsiTheme="minorHAnsi" w:cstheme="minorHAnsi"/>
          <w:sz w:val="24"/>
          <w:szCs w:val="24"/>
          <w:lang w:val="pl-PL"/>
        </w:rPr>
        <w:t>ą</w:t>
      </w:r>
      <w:r w:rsidRPr="005862B4">
        <w:rPr>
          <w:rFonts w:asciiTheme="minorHAnsi" w:hAnsiTheme="minorHAnsi" w:cstheme="minorHAnsi"/>
          <w:sz w:val="24"/>
          <w:szCs w:val="24"/>
        </w:rPr>
        <w:t xml:space="preserve"> Zamawiającego Wykonawca może w trakcie realizacji zamówienia zgłosić nowych podwykonawców do realizacji zamówienia jeżeli uzna, że jest to niezbędne do prawidłowej realizacji zamówienia.</w:t>
      </w:r>
    </w:p>
    <w:p w14:paraId="53C2F7E3" w14:textId="77777777" w:rsidR="005862B4" w:rsidRPr="005862B4" w:rsidRDefault="005862B4" w:rsidP="005862B4">
      <w:pPr>
        <w:pStyle w:val="Akapitzlist"/>
        <w:spacing w:after="0" w:line="360" w:lineRule="auto"/>
        <w:ind w:left="357"/>
        <w:contextualSpacing/>
        <w:rPr>
          <w:rFonts w:asciiTheme="minorHAnsi" w:hAnsiTheme="minorHAnsi" w:cstheme="minorHAnsi"/>
          <w:bCs/>
          <w:sz w:val="24"/>
          <w:szCs w:val="24"/>
          <w:lang w:eastAsia="ar-SA"/>
        </w:rPr>
      </w:pPr>
    </w:p>
    <w:p w14:paraId="48DB1F51" w14:textId="2D71999C" w:rsidR="00B47FB0" w:rsidRPr="005862B4" w:rsidRDefault="00B47FB0" w:rsidP="006772B4">
      <w:pPr>
        <w:pStyle w:val="Podtytu"/>
        <w:numPr>
          <w:ilvl w:val="0"/>
          <w:numId w:val="5"/>
        </w:numPr>
        <w:spacing w:line="360" w:lineRule="auto"/>
        <w:jc w:val="both"/>
        <w:rPr>
          <w:rFonts w:asciiTheme="minorHAnsi" w:hAnsiTheme="minorHAnsi" w:cstheme="minorHAnsi"/>
          <w:sz w:val="24"/>
          <w:szCs w:val="24"/>
          <w:u w:val="single"/>
          <w:lang w:val="pl-PL"/>
        </w:rPr>
      </w:pPr>
      <w:r w:rsidRPr="005862B4">
        <w:rPr>
          <w:rFonts w:asciiTheme="minorHAnsi" w:hAnsiTheme="minorHAnsi" w:cstheme="minorHAnsi"/>
          <w:sz w:val="24"/>
          <w:szCs w:val="24"/>
          <w:u w:val="single"/>
          <w:lang w:val="pl-PL"/>
        </w:rPr>
        <w:t>INFORMACJE O SPOSOBIE POROZUMIEWANIA SIĘ ZAMAWIAJĄCEGO Z WYKONAWCAMI ORAZ PRZEKAZYWANIA OŚWIADCZEŃ LUB DOKUMENTÓW</w:t>
      </w:r>
    </w:p>
    <w:p w14:paraId="5311080C" w14:textId="2939BBFE" w:rsidR="006E2CD5" w:rsidRPr="00801CB8" w:rsidRDefault="006E2CD5" w:rsidP="006772B4">
      <w:pPr>
        <w:widowControl w:val="0"/>
        <w:numPr>
          <w:ilvl w:val="0"/>
          <w:numId w:val="12"/>
        </w:numPr>
        <w:tabs>
          <w:tab w:val="left" w:pos="357"/>
        </w:tabs>
        <w:spacing w:after="0" w:line="360" w:lineRule="auto"/>
        <w:ind w:left="357" w:hanging="357"/>
        <w:rPr>
          <w:rFonts w:asciiTheme="minorHAnsi" w:eastAsia="Trebuchet MS" w:hAnsiTheme="minorHAnsi" w:cstheme="minorHAnsi"/>
          <w:sz w:val="24"/>
          <w:szCs w:val="24"/>
          <w:lang w:bidi="pl-PL"/>
        </w:rPr>
      </w:pPr>
      <w:r w:rsidRPr="00801CB8">
        <w:rPr>
          <w:rFonts w:asciiTheme="minorHAnsi" w:hAnsiTheme="minorHAnsi" w:cstheme="minorHAnsi"/>
          <w:sz w:val="24"/>
          <w:szCs w:val="24"/>
        </w:rPr>
        <w:lastRenderedPageBreak/>
        <w:t>Postępowanie prowadzone jest w języku polskim w formie elektronicznej za pośrednictwem platformazakupowa.pl  pod adresem</w:t>
      </w:r>
      <w:r w:rsidR="00801CB8" w:rsidRPr="00801CB8">
        <w:rPr>
          <w:rFonts w:asciiTheme="minorHAnsi" w:hAnsiTheme="minorHAnsi" w:cstheme="minorHAnsi"/>
          <w:sz w:val="24"/>
          <w:szCs w:val="24"/>
        </w:rPr>
        <w:t xml:space="preserve"> </w:t>
      </w:r>
      <w:hyperlink r:id="rId14" w:history="1">
        <w:r w:rsidR="00801CB8" w:rsidRPr="00801CB8">
          <w:rPr>
            <w:rStyle w:val="Hipercze"/>
            <w:rFonts w:asciiTheme="minorHAnsi" w:hAnsiTheme="minorHAnsi" w:cstheme="minorHAnsi"/>
            <w:sz w:val="24"/>
            <w:szCs w:val="24"/>
          </w:rPr>
          <w:t>https://platformazakupowa.pl/pn/zapolice/proceedings</w:t>
        </w:r>
      </w:hyperlink>
    </w:p>
    <w:p w14:paraId="77FA88C6" w14:textId="77777777" w:rsidR="006E2CD5" w:rsidRPr="00801CB8" w:rsidRDefault="006E2CD5" w:rsidP="006772B4">
      <w:pPr>
        <w:widowControl w:val="0"/>
        <w:numPr>
          <w:ilvl w:val="0"/>
          <w:numId w:val="12"/>
        </w:numPr>
        <w:tabs>
          <w:tab w:val="left" w:pos="357"/>
        </w:tabs>
        <w:spacing w:after="0" w:line="360" w:lineRule="auto"/>
        <w:ind w:left="357" w:hanging="357"/>
        <w:rPr>
          <w:rFonts w:asciiTheme="minorHAnsi" w:eastAsia="Trebuchet MS" w:hAnsiTheme="minorHAnsi" w:cstheme="minorHAnsi"/>
          <w:sz w:val="24"/>
          <w:szCs w:val="24"/>
          <w:lang w:bidi="pl-PL"/>
        </w:rPr>
      </w:pPr>
      <w:r w:rsidRPr="00801CB8">
        <w:rPr>
          <w:rFonts w:asciiTheme="minorHAnsi" w:hAnsiTheme="minorHAnsi" w:cstheme="min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5" w:history="1">
        <w:r w:rsidRPr="00801CB8">
          <w:rPr>
            <w:rStyle w:val="Hipercze"/>
            <w:rFonts w:asciiTheme="minorHAnsi" w:hAnsiTheme="minorHAnsi" w:cstheme="minorHAnsi"/>
            <w:sz w:val="24"/>
            <w:szCs w:val="24"/>
          </w:rPr>
          <w:t>urzad@zapolice.pl</w:t>
        </w:r>
      </w:hyperlink>
      <w:r w:rsidRPr="00801CB8">
        <w:rPr>
          <w:rFonts w:asciiTheme="minorHAnsi" w:hAnsiTheme="minorHAnsi" w:cstheme="minorHAnsi"/>
          <w:color w:val="000000"/>
          <w:sz w:val="24"/>
          <w:szCs w:val="24"/>
        </w:rPr>
        <w:t xml:space="preserve"> lub </w:t>
      </w:r>
      <w:hyperlink r:id="rId16" w:history="1">
        <w:r w:rsidRPr="00801CB8">
          <w:rPr>
            <w:rStyle w:val="Hipercze"/>
            <w:rFonts w:asciiTheme="minorHAnsi" w:hAnsiTheme="minorHAnsi" w:cstheme="minorHAnsi"/>
            <w:sz w:val="24"/>
            <w:szCs w:val="24"/>
          </w:rPr>
          <w:t>a.ziolkowska@zapolice.pl</w:t>
        </w:r>
      </w:hyperlink>
      <w:r w:rsidRPr="00801CB8">
        <w:rPr>
          <w:rFonts w:asciiTheme="minorHAnsi" w:hAnsiTheme="minorHAnsi" w:cstheme="minorHAnsi"/>
          <w:color w:val="000000"/>
          <w:sz w:val="24"/>
          <w:szCs w:val="24"/>
        </w:rPr>
        <w:t xml:space="preserve">  </w:t>
      </w:r>
    </w:p>
    <w:p w14:paraId="599EF1D3" w14:textId="77777777" w:rsidR="006E2CD5" w:rsidRPr="00801CB8" w:rsidRDefault="006E2CD5" w:rsidP="006772B4">
      <w:pPr>
        <w:widowControl w:val="0"/>
        <w:numPr>
          <w:ilvl w:val="0"/>
          <w:numId w:val="12"/>
        </w:numPr>
        <w:tabs>
          <w:tab w:val="left" w:pos="357"/>
        </w:tabs>
        <w:spacing w:after="0" w:line="360" w:lineRule="auto"/>
        <w:ind w:left="357" w:hanging="357"/>
        <w:rPr>
          <w:rFonts w:asciiTheme="minorHAnsi" w:eastAsia="Trebuchet MS" w:hAnsiTheme="minorHAnsi" w:cstheme="minorHAnsi"/>
          <w:sz w:val="24"/>
          <w:szCs w:val="24"/>
          <w:lang w:bidi="pl-PL"/>
        </w:rPr>
      </w:pPr>
      <w:r w:rsidRPr="00801CB8">
        <w:rPr>
          <w:rFonts w:asciiTheme="minorHAnsi" w:hAnsiTheme="minorHAnsi" w:cstheme="minorHAnsi"/>
          <w:sz w:val="24"/>
          <w:szCs w:val="24"/>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F4B4CF9" w14:textId="77777777" w:rsidR="006E2CD5" w:rsidRPr="00801CB8" w:rsidRDefault="006E2CD5" w:rsidP="006772B4">
      <w:pPr>
        <w:widowControl w:val="0"/>
        <w:numPr>
          <w:ilvl w:val="0"/>
          <w:numId w:val="12"/>
        </w:numPr>
        <w:tabs>
          <w:tab w:val="left" w:pos="357"/>
        </w:tabs>
        <w:spacing w:after="0" w:line="360" w:lineRule="auto"/>
        <w:ind w:left="357" w:hanging="357"/>
        <w:rPr>
          <w:rFonts w:asciiTheme="minorHAnsi" w:eastAsia="Trebuchet MS" w:hAnsiTheme="minorHAnsi" w:cstheme="minorHAnsi"/>
          <w:sz w:val="24"/>
          <w:szCs w:val="24"/>
          <w:lang w:bidi="pl-PL"/>
        </w:rPr>
      </w:pPr>
      <w:r w:rsidRPr="00801CB8">
        <w:rPr>
          <w:rFonts w:asciiTheme="minorHAnsi" w:hAnsiTheme="minorHAnsi" w:cstheme="min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61504C0" w14:textId="45FA400E" w:rsidR="007921EE" w:rsidRPr="00801CB8" w:rsidRDefault="006E2CD5" w:rsidP="006772B4">
      <w:pPr>
        <w:widowControl w:val="0"/>
        <w:numPr>
          <w:ilvl w:val="0"/>
          <w:numId w:val="12"/>
        </w:numPr>
        <w:tabs>
          <w:tab w:val="left" w:pos="357"/>
        </w:tabs>
        <w:spacing w:after="0" w:line="360" w:lineRule="auto"/>
        <w:ind w:left="357" w:hanging="357"/>
        <w:rPr>
          <w:rFonts w:asciiTheme="minorHAnsi" w:eastAsia="Trebuchet MS" w:hAnsiTheme="minorHAnsi" w:cstheme="minorHAnsi"/>
          <w:sz w:val="24"/>
          <w:szCs w:val="24"/>
          <w:lang w:bidi="pl-PL"/>
        </w:rPr>
      </w:pPr>
      <w:r w:rsidRPr="00801CB8">
        <w:rPr>
          <w:rFonts w:asciiTheme="minorHAnsi" w:hAnsiTheme="minorHAnsi" w:cstheme="minorHAnsi"/>
          <w:sz w:val="24"/>
          <w:szCs w:val="24"/>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5E903ED2" w14:textId="77777777" w:rsidR="007921EE" w:rsidRPr="00801CB8" w:rsidRDefault="006E2CD5" w:rsidP="006772B4">
      <w:pPr>
        <w:pStyle w:val="Akapitzlist"/>
        <w:widowControl w:val="0"/>
        <w:numPr>
          <w:ilvl w:val="0"/>
          <w:numId w:val="48"/>
        </w:numPr>
        <w:tabs>
          <w:tab w:val="left" w:pos="357"/>
        </w:tabs>
        <w:spacing w:after="0" w:line="360" w:lineRule="auto"/>
        <w:rPr>
          <w:rFonts w:asciiTheme="minorHAnsi" w:eastAsia="Trebuchet MS" w:hAnsiTheme="minorHAnsi" w:cstheme="minorHAnsi"/>
          <w:sz w:val="24"/>
          <w:szCs w:val="24"/>
          <w:lang w:bidi="pl-PL"/>
        </w:rPr>
      </w:pPr>
      <w:r w:rsidRPr="00801CB8">
        <w:rPr>
          <w:rFonts w:asciiTheme="minorHAnsi" w:hAnsiTheme="minorHAnsi" w:cstheme="minorHAnsi"/>
          <w:sz w:val="24"/>
          <w:szCs w:val="24"/>
        </w:rPr>
        <w:t xml:space="preserve">stały dostęp do sieci Internet o gwarantowanej przepustowości nie mniejszej niż 512 </w:t>
      </w:r>
      <w:proofErr w:type="spellStart"/>
      <w:r w:rsidRPr="00801CB8">
        <w:rPr>
          <w:rFonts w:asciiTheme="minorHAnsi" w:hAnsiTheme="minorHAnsi" w:cstheme="minorHAnsi"/>
          <w:sz w:val="24"/>
          <w:szCs w:val="24"/>
        </w:rPr>
        <w:lastRenderedPageBreak/>
        <w:t>kb</w:t>
      </w:r>
      <w:proofErr w:type="spellEnd"/>
      <w:r w:rsidRPr="00801CB8">
        <w:rPr>
          <w:rFonts w:asciiTheme="minorHAnsi" w:hAnsiTheme="minorHAnsi" w:cstheme="minorHAnsi"/>
          <w:sz w:val="24"/>
          <w:szCs w:val="24"/>
        </w:rPr>
        <w:t xml:space="preserve">/s, </w:t>
      </w:r>
    </w:p>
    <w:p w14:paraId="0DFD6A9A" w14:textId="77777777" w:rsidR="007921EE" w:rsidRPr="00801CB8" w:rsidRDefault="006E2CD5" w:rsidP="006772B4">
      <w:pPr>
        <w:pStyle w:val="Akapitzlist"/>
        <w:widowControl w:val="0"/>
        <w:numPr>
          <w:ilvl w:val="0"/>
          <w:numId w:val="48"/>
        </w:numPr>
        <w:tabs>
          <w:tab w:val="left" w:pos="357"/>
        </w:tabs>
        <w:spacing w:after="0" w:line="360" w:lineRule="auto"/>
        <w:rPr>
          <w:rFonts w:asciiTheme="minorHAnsi" w:eastAsia="Trebuchet MS" w:hAnsiTheme="minorHAnsi" w:cstheme="minorHAnsi"/>
          <w:sz w:val="24"/>
          <w:szCs w:val="24"/>
          <w:lang w:bidi="pl-PL"/>
        </w:rPr>
      </w:pPr>
      <w:r w:rsidRPr="00801CB8">
        <w:rPr>
          <w:rFonts w:asciiTheme="minorHAnsi" w:hAnsiTheme="minorHAnsi" w:cstheme="minorHAnsi"/>
          <w:sz w:val="24"/>
          <w:szCs w:val="24"/>
        </w:rPr>
        <w:t xml:space="preserve">komputer klasy PC lub MAC o następującej konfiguracji: pamięć min. 2 GB Ram, procesor Intel IV 2 GHZ lub jego nowsza wersja, jeden z systemów operacyjnych - MS Windows 7, Mac Os x 10 4, Linux, lub ich nowsze wersje, </w:t>
      </w:r>
    </w:p>
    <w:p w14:paraId="4D04FD6E" w14:textId="77777777" w:rsidR="007921EE" w:rsidRPr="00801CB8" w:rsidRDefault="006E2CD5" w:rsidP="006772B4">
      <w:pPr>
        <w:pStyle w:val="Akapitzlist"/>
        <w:widowControl w:val="0"/>
        <w:numPr>
          <w:ilvl w:val="0"/>
          <w:numId w:val="48"/>
        </w:numPr>
        <w:tabs>
          <w:tab w:val="left" w:pos="357"/>
        </w:tabs>
        <w:spacing w:after="0" w:line="360" w:lineRule="auto"/>
        <w:rPr>
          <w:rFonts w:asciiTheme="minorHAnsi" w:eastAsia="Trebuchet MS" w:hAnsiTheme="minorHAnsi" w:cstheme="minorHAnsi"/>
          <w:sz w:val="24"/>
          <w:szCs w:val="24"/>
          <w:lang w:bidi="pl-PL"/>
        </w:rPr>
      </w:pPr>
      <w:r w:rsidRPr="00801CB8">
        <w:rPr>
          <w:rFonts w:asciiTheme="minorHAnsi" w:hAnsiTheme="minorHAnsi" w:cstheme="minorHAnsi"/>
          <w:sz w:val="24"/>
          <w:szCs w:val="24"/>
        </w:rPr>
        <w:t>zainstalowana dowolna przeglądarka internetowa, w przypadku Internet Explorer minimalnie wersja 10 0.,</w:t>
      </w:r>
    </w:p>
    <w:p w14:paraId="6A603991" w14:textId="77777777" w:rsidR="007921EE" w:rsidRPr="00801CB8" w:rsidRDefault="006E2CD5" w:rsidP="006772B4">
      <w:pPr>
        <w:pStyle w:val="Akapitzlist"/>
        <w:widowControl w:val="0"/>
        <w:numPr>
          <w:ilvl w:val="0"/>
          <w:numId w:val="48"/>
        </w:numPr>
        <w:tabs>
          <w:tab w:val="left" w:pos="357"/>
        </w:tabs>
        <w:spacing w:after="0" w:line="360" w:lineRule="auto"/>
        <w:rPr>
          <w:rFonts w:asciiTheme="minorHAnsi" w:eastAsia="Trebuchet MS" w:hAnsiTheme="minorHAnsi" w:cstheme="minorHAnsi"/>
          <w:sz w:val="24"/>
          <w:szCs w:val="24"/>
          <w:lang w:bidi="pl-PL"/>
        </w:rPr>
      </w:pPr>
      <w:r w:rsidRPr="00801CB8">
        <w:rPr>
          <w:rFonts w:asciiTheme="minorHAnsi" w:hAnsiTheme="minorHAnsi" w:cstheme="minorHAnsi"/>
          <w:sz w:val="24"/>
          <w:szCs w:val="24"/>
        </w:rPr>
        <w:t xml:space="preserve"> włączona obsługa JavaScript, </w:t>
      </w:r>
    </w:p>
    <w:p w14:paraId="43F3C9B1" w14:textId="77777777" w:rsidR="007921EE" w:rsidRPr="00801CB8" w:rsidRDefault="006E2CD5" w:rsidP="006772B4">
      <w:pPr>
        <w:pStyle w:val="Akapitzlist"/>
        <w:widowControl w:val="0"/>
        <w:numPr>
          <w:ilvl w:val="0"/>
          <w:numId w:val="48"/>
        </w:numPr>
        <w:tabs>
          <w:tab w:val="left" w:pos="357"/>
        </w:tabs>
        <w:spacing w:after="0" w:line="360" w:lineRule="auto"/>
        <w:rPr>
          <w:rFonts w:asciiTheme="minorHAnsi" w:eastAsia="Trebuchet MS" w:hAnsiTheme="minorHAnsi" w:cstheme="minorHAnsi"/>
          <w:sz w:val="24"/>
          <w:szCs w:val="24"/>
          <w:lang w:bidi="pl-PL"/>
        </w:rPr>
      </w:pPr>
      <w:r w:rsidRPr="00801CB8">
        <w:rPr>
          <w:rFonts w:asciiTheme="minorHAnsi" w:hAnsiTheme="minorHAnsi" w:cstheme="minorHAnsi"/>
          <w:sz w:val="24"/>
          <w:szCs w:val="24"/>
        </w:rPr>
        <w:t xml:space="preserve">zainstalowany program Adobe </w:t>
      </w:r>
      <w:proofErr w:type="spellStart"/>
      <w:r w:rsidRPr="00801CB8">
        <w:rPr>
          <w:rFonts w:asciiTheme="minorHAnsi" w:hAnsiTheme="minorHAnsi" w:cstheme="minorHAnsi"/>
          <w:sz w:val="24"/>
          <w:szCs w:val="24"/>
        </w:rPr>
        <w:t>Acrobat</w:t>
      </w:r>
      <w:proofErr w:type="spellEnd"/>
      <w:r w:rsidRPr="00801CB8">
        <w:rPr>
          <w:rFonts w:asciiTheme="minorHAnsi" w:hAnsiTheme="minorHAnsi" w:cstheme="minorHAnsi"/>
          <w:sz w:val="24"/>
          <w:szCs w:val="24"/>
        </w:rPr>
        <w:t xml:space="preserve"> Reader lub inny obsługujący format plików .pdf, </w:t>
      </w:r>
    </w:p>
    <w:p w14:paraId="0EB958CF" w14:textId="77777777" w:rsidR="007921EE" w:rsidRPr="00801CB8" w:rsidRDefault="006E2CD5" w:rsidP="006772B4">
      <w:pPr>
        <w:pStyle w:val="Akapitzlist"/>
        <w:widowControl w:val="0"/>
        <w:numPr>
          <w:ilvl w:val="0"/>
          <w:numId w:val="48"/>
        </w:numPr>
        <w:tabs>
          <w:tab w:val="left" w:pos="357"/>
        </w:tabs>
        <w:spacing w:after="0" w:line="360" w:lineRule="auto"/>
        <w:rPr>
          <w:rFonts w:asciiTheme="minorHAnsi" w:eastAsia="Trebuchet MS" w:hAnsiTheme="minorHAnsi" w:cstheme="minorHAnsi"/>
          <w:sz w:val="24"/>
          <w:szCs w:val="24"/>
          <w:lang w:bidi="pl-PL"/>
        </w:rPr>
      </w:pPr>
      <w:r w:rsidRPr="00801CB8">
        <w:rPr>
          <w:rFonts w:asciiTheme="minorHAnsi" w:hAnsiTheme="minorHAnsi" w:cstheme="minorHAnsi"/>
          <w:sz w:val="24"/>
          <w:szCs w:val="24"/>
        </w:rPr>
        <w:t xml:space="preserve">Platformazakupowa.pl działa według standardu przyjętego w komunikacji sieciowej - kodowanie UTF8, </w:t>
      </w:r>
    </w:p>
    <w:p w14:paraId="70DF6A34" w14:textId="57889AF3" w:rsidR="007921EE" w:rsidRPr="00801CB8" w:rsidRDefault="006E2CD5" w:rsidP="006772B4">
      <w:pPr>
        <w:pStyle w:val="Akapitzlist"/>
        <w:widowControl w:val="0"/>
        <w:numPr>
          <w:ilvl w:val="0"/>
          <w:numId w:val="48"/>
        </w:numPr>
        <w:tabs>
          <w:tab w:val="left" w:pos="357"/>
        </w:tabs>
        <w:spacing w:after="0" w:line="360" w:lineRule="auto"/>
        <w:rPr>
          <w:rFonts w:asciiTheme="minorHAnsi" w:eastAsia="Trebuchet MS" w:hAnsiTheme="minorHAnsi" w:cstheme="minorHAnsi"/>
          <w:sz w:val="24"/>
          <w:szCs w:val="24"/>
          <w:lang w:bidi="pl-PL"/>
        </w:rPr>
      </w:pPr>
      <w:r w:rsidRPr="00801CB8">
        <w:rPr>
          <w:rFonts w:asciiTheme="minorHAnsi" w:hAnsiTheme="minorHAnsi" w:cstheme="minorHAnsi"/>
          <w:sz w:val="24"/>
          <w:szCs w:val="24"/>
        </w:rPr>
        <w:t>Oznaczenie czasu odbioru danych przez platformę zakupową stanowi datę oraz dokładny czas (</w:t>
      </w:r>
      <w:proofErr w:type="spellStart"/>
      <w:r w:rsidRPr="00801CB8">
        <w:rPr>
          <w:rFonts w:asciiTheme="minorHAnsi" w:hAnsiTheme="minorHAnsi" w:cstheme="minorHAnsi"/>
          <w:sz w:val="24"/>
          <w:szCs w:val="24"/>
        </w:rPr>
        <w:t>hh:mm:ss</w:t>
      </w:r>
      <w:proofErr w:type="spellEnd"/>
      <w:r w:rsidRPr="00801CB8">
        <w:rPr>
          <w:rFonts w:asciiTheme="minorHAnsi" w:hAnsiTheme="minorHAnsi" w:cstheme="minorHAnsi"/>
          <w:sz w:val="24"/>
          <w:szCs w:val="24"/>
        </w:rPr>
        <w:t xml:space="preserve">) generowany wg. czasu lokalnego serwera synchronizowanego z zegarem Głównego Urzędu Miar. </w:t>
      </w:r>
    </w:p>
    <w:p w14:paraId="69E8E1FB" w14:textId="69E79B12" w:rsidR="007921EE" w:rsidRPr="00801CB8" w:rsidRDefault="006E2CD5" w:rsidP="006772B4">
      <w:pPr>
        <w:widowControl w:val="0"/>
        <w:numPr>
          <w:ilvl w:val="0"/>
          <w:numId w:val="12"/>
        </w:numPr>
        <w:tabs>
          <w:tab w:val="left" w:pos="357"/>
        </w:tabs>
        <w:spacing w:after="0" w:line="360" w:lineRule="auto"/>
        <w:ind w:left="357" w:hanging="357"/>
        <w:rPr>
          <w:rFonts w:asciiTheme="minorHAnsi" w:eastAsia="Trebuchet MS" w:hAnsiTheme="minorHAnsi" w:cstheme="minorHAnsi"/>
          <w:sz w:val="24"/>
          <w:szCs w:val="24"/>
          <w:lang w:bidi="pl-PL"/>
        </w:rPr>
      </w:pPr>
      <w:r w:rsidRPr="00801CB8">
        <w:rPr>
          <w:rFonts w:asciiTheme="minorHAnsi" w:hAnsiTheme="minorHAnsi" w:cstheme="minorHAnsi"/>
          <w:sz w:val="24"/>
          <w:szCs w:val="24"/>
        </w:rPr>
        <w:t>Wykonawca, przystępując do niniejszego postępowania o udzielenie zamówienia publicznego:</w:t>
      </w:r>
    </w:p>
    <w:p w14:paraId="74F7B011" w14:textId="77777777" w:rsidR="007921EE" w:rsidRPr="00801CB8" w:rsidRDefault="006E2CD5" w:rsidP="006772B4">
      <w:pPr>
        <w:pStyle w:val="Akapitzlist"/>
        <w:widowControl w:val="0"/>
        <w:numPr>
          <w:ilvl w:val="0"/>
          <w:numId w:val="49"/>
        </w:numPr>
        <w:tabs>
          <w:tab w:val="left" w:pos="357"/>
        </w:tabs>
        <w:spacing w:after="0" w:line="360" w:lineRule="auto"/>
        <w:rPr>
          <w:rFonts w:asciiTheme="minorHAnsi" w:eastAsia="Trebuchet MS" w:hAnsiTheme="minorHAnsi" w:cstheme="minorHAnsi"/>
          <w:sz w:val="24"/>
          <w:szCs w:val="24"/>
          <w:lang w:bidi="pl-PL"/>
        </w:rPr>
      </w:pPr>
      <w:r w:rsidRPr="00801CB8">
        <w:rPr>
          <w:rFonts w:asciiTheme="minorHAnsi" w:hAnsiTheme="minorHAnsi" w:cstheme="minorHAnsi"/>
          <w:sz w:val="24"/>
          <w:szCs w:val="24"/>
        </w:rPr>
        <w:t xml:space="preserve">akceptuje warunki korzystania z platformazakupowa.pl określone w Regulaminie zamieszczonym na stronie internetowej pod linkiem w zakładce „Regulamin" oraz uznaje go za wiążący, </w:t>
      </w:r>
    </w:p>
    <w:p w14:paraId="6119C2C7" w14:textId="059160E7" w:rsidR="007921EE" w:rsidRPr="00801CB8" w:rsidRDefault="006E2CD5" w:rsidP="006772B4">
      <w:pPr>
        <w:pStyle w:val="Akapitzlist"/>
        <w:widowControl w:val="0"/>
        <w:numPr>
          <w:ilvl w:val="0"/>
          <w:numId w:val="49"/>
        </w:numPr>
        <w:tabs>
          <w:tab w:val="left" w:pos="357"/>
        </w:tabs>
        <w:spacing w:after="0" w:line="360" w:lineRule="auto"/>
        <w:rPr>
          <w:rFonts w:asciiTheme="minorHAnsi" w:eastAsia="Trebuchet MS" w:hAnsiTheme="minorHAnsi" w:cstheme="minorHAnsi"/>
          <w:sz w:val="24"/>
          <w:szCs w:val="24"/>
          <w:lang w:bidi="pl-PL"/>
        </w:rPr>
      </w:pPr>
      <w:r w:rsidRPr="00801CB8">
        <w:rPr>
          <w:rFonts w:asciiTheme="minorHAnsi" w:hAnsiTheme="minorHAnsi" w:cstheme="minorHAnsi"/>
          <w:sz w:val="24"/>
          <w:szCs w:val="24"/>
        </w:rPr>
        <w:t xml:space="preserve">zapoznał i stosuje się do Instrukcji składania ofert/wniosków dostępnej </w:t>
      </w:r>
      <w:hyperlink r:id="rId17" w:history="1">
        <w:r w:rsidR="007921EE" w:rsidRPr="00801CB8">
          <w:rPr>
            <w:rStyle w:val="Hipercze"/>
            <w:rFonts w:asciiTheme="minorHAnsi" w:hAnsiTheme="minorHAnsi" w:cstheme="minorHAnsi"/>
            <w:sz w:val="24"/>
            <w:szCs w:val="24"/>
          </w:rPr>
          <w:t>https://drive.google.com/file/d/1Kd1DttbBeiNWt4q4slS4t76lZVKPbkyD/view</w:t>
        </w:r>
      </w:hyperlink>
      <w:r w:rsidRPr="00801CB8">
        <w:rPr>
          <w:rFonts w:asciiTheme="minorHAnsi" w:hAnsiTheme="minorHAnsi" w:cstheme="minorHAnsi"/>
          <w:sz w:val="24"/>
          <w:szCs w:val="24"/>
        </w:rPr>
        <w:t>.</w:t>
      </w:r>
      <w:r w:rsidR="007921EE" w:rsidRPr="00801CB8">
        <w:rPr>
          <w:rFonts w:asciiTheme="minorHAnsi" w:hAnsiTheme="minorHAnsi" w:cstheme="minorHAnsi"/>
          <w:sz w:val="24"/>
          <w:szCs w:val="24"/>
          <w:lang w:val="pl-PL"/>
        </w:rPr>
        <w:t xml:space="preserve"> </w:t>
      </w:r>
    </w:p>
    <w:p w14:paraId="32B58398" w14:textId="6EF7012A" w:rsidR="00B47FB0" w:rsidRPr="00801CB8" w:rsidRDefault="006E2CD5" w:rsidP="006772B4">
      <w:pPr>
        <w:widowControl w:val="0"/>
        <w:numPr>
          <w:ilvl w:val="0"/>
          <w:numId w:val="12"/>
        </w:numPr>
        <w:tabs>
          <w:tab w:val="left" w:pos="357"/>
        </w:tabs>
        <w:spacing w:after="0" w:line="360" w:lineRule="auto"/>
        <w:ind w:left="357" w:hanging="357"/>
        <w:rPr>
          <w:rFonts w:asciiTheme="minorHAnsi" w:eastAsia="Trebuchet MS" w:hAnsiTheme="minorHAnsi" w:cstheme="minorHAnsi"/>
          <w:sz w:val="24"/>
          <w:szCs w:val="24"/>
          <w:lang w:bidi="pl-PL"/>
        </w:rPr>
      </w:pPr>
      <w:r w:rsidRPr="00801CB8">
        <w:rPr>
          <w:rFonts w:asciiTheme="minorHAnsi" w:hAnsiTheme="minorHAnsi" w:cstheme="minorHAnsi"/>
          <w:sz w:val="24"/>
          <w:szCs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4F493B5" w14:textId="713DF6CB" w:rsidR="007921EE" w:rsidRPr="00801CB8" w:rsidRDefault="007921EE" w:rsidP="006772B4">
      <w:pPr>
        <w:widowControl w:val="0"/>
        <w:numPr>
          <w:ilvl w:val="0"/>
          <w:numId w:val="12"/>
        </w:numPr>
        <w:tabs>
          <w:tab w:val="left" w:pos="357"/>
        </w:tabs>
        <w:spacing w:after="0" w:line="360" w:lineRule="auto"/>
        <w:ind w:left="357" w:hanging="357"/>
        <w:rPr>
          <w:rFonts w:asciiTheme="minorHAnsi" w:eastAsia="Trebuchet MS" w:hAnsiTheme="minorHAnsi" w:cstheme="minorHAnsi"/>
          <w:sz w:val="24"/>
          <w:szCs w:val="24"/>
          <w:lang w:bidi="pl-PL"/>
        </w:rPr>
      </w:pPr>
      <w:r w:rsidRPr="00801CB8">
        <w:rPr>
          <w:rFonts w:asciiTheme="minorHAnsi" w:hAnsiTheme="minorHAnsi" w:cstheme="minorHAnsi"/>
          <w:sz w:val="24"/>
          <w:szCs w:val="24"/>
        </w:rPr>
        <w:t xml:space="preserve">Zamawiający informuje, że instrukcje korzystania z platformazakupowa.pl dotyczące w szczególności logowania, składania wniosków o wyjaśnienie treści SWZ, składania ofert oraz </w:t>
      </w:r>
      <w:r w:rsidRPr="00801CB8">
        <w:rPr>
          <w:rFonts w:asciiTheme="minorHAnsi" w:hAnsiTheme="minorHAnsi" w:cstheme="minorHAnsi"/>
          <w:sz w:val="24"/>
          <w:szCs w:val="24"/>
        </w:rPr>
        <w:lastRenderedPageBreak/>
        <w:t>innych czynności podejmowanych w niniejszym postępowaniu przy użyciu platformazakupowa.pl znajdują się w zakładce „Instrukcje dla Wykonawców" na stronie internetowej pod adresem: https://platformazakupowa.pl/strona/45-instrukcje</w:t>
      </w:r>
    </w:p>
    <w:p w14:paraId="54435B3F" w14:textId="0ACA8CCF" w:rsidR="00642BDD" w:rsidRPr="005862B4" w:rsidRDefault="0019306A" w:rsidP="006772B4">
      <w:pPr>
        <w:widowControl w:val="0"/>
        <w:numPr>
          <w:ilvl w:val="0"/>
          <w:numId w:val="12"/>
        </w:numPr>
        <w:tabs>
          <w:tab w:val="left" w:pos="357"/>
        </w:tabs>
        <w:spacing w:after="0" w:line="360" w:lineRule="auto"/>
        <w:ind w:left="357" w:hanging="357"/>
        <w:rPr>
          <w:rFonts w:asciiTheme="minorHAnsi" w:eastAsia="Trebuchet MS" w:hAnsiTheme="minorHAnsi" w:cstheme="minorHAnsi"/>
          <w:sz w:val="24"/>
          <w:szCs w:val="24"/>
          <w:lang w:bidi="pl-PL"/>
        </w:rPr>
      </w:pPr>
      <w:r w:rsidRPr="00801CB8">
        <w:rPr>
          <w:rFonts w:asciiTheme="minorHAnsi" w:hAnsiTheme="minorHAnsi" w:cstheme="minorHAnsi"/>
          <w:sz w:val="24"/>
          <w:szCs w:val="24"/>
          <w:lang w:bidi="pl-PL"/>
        </w:rPr>
        <w:t>Zamawiający</w:t>
      </w:r>
      <w:r w:rsidRPr="00801CB8">
        <w:rPr>
          <w:rFonts w:asciiTheme="minorHAnsi" w:hAnsiTheme="minorHAnsi" w:cstheme="minorHAnsi"/>
          <w:sz w:val="24"/>
          <w:szCs w:val="24"/>
        </w:rPr>
        <w:t xml:space="preserve"> </w:t>
      </w:r>
      <w:r w:rsidRPr="00801CB8">
        <w:rPr>
          <w:rFonts w:asciiTheme="minorHAnsi" w:hAnsiTheme="minorHAnsi" w:cstheme="minorHAnsi"/>
          <w:sz w:val="24"/>
          <w:szCs w:val="24"/>
          <w:lang w:bidi="pl-PL"/>
        </w:rPr>
        <w:t>nie przewiduje sposobu komunikowania się z Wykonawcami w inny sposób niż przy użyciu środków komunikacji elektronicznej,</w:t>
      </w:r>
      <w:r w:rsidRPr="005862B4">
        <w:rPr>
          <w:rFonts w:asciiTheme="minorHAnsi" w:hAnsiTheme="minorHAnsi" w:cstheme="minorHAnsi"/>
          <w:sz w:val="24"/>
          <w:szCs w:val="24"/>
          <w:lang w:bidi="pl-PL"/>
        </w:rPr>
        <w:t xml:space="preserve"> wskaza</w:t>
      </w:r>
      <w:r w:rsidRPr="005862B4">
        <w:rPr>
          <w:rFonts w:asciiTheme="minorHAnsi" w:hAnsiTheme="minorHAnsi" w:cstheme="minorHAnsi"/>
          <w:sz w:val="24"/>
          <w:szCs w:val="24"/>
          <w:lang w:bidi="pl-PL"/>
        </w:rPr>
        <w:softHyphen/>
        <w:t>nych w SWZ.</w:t>
      </w:r>
      <w:r w:rsidRPr="005862B4">
        <w:rPr>
          <w:rFonts w:asciiTheme="minorHAnsi" w:hAnsiTheme="minorHAnsi" w:cstheme="minorHAnsi"/>
          <w:sz w:val="24"/>
          <w:szCs w:val="24"/>
        </w:rPr>
        <w:tab/>
      </w:r>
    </w:p>
    <w:p w14:paraId="097184B2" w14:textId="77777777" w:rsidR="00642BDD" w:rsidRPr="005862B4" w:rsidRDefault="00642BDD" w:rsidP="006772B4">
      <w:pPr>
        <w:widowControl w:val="0"/>
        <w:autoSpaceDE w:val="0"/>
        <w:autoSpaceDN w:val="0"/>
        <w:adjustRightInd w:val="0"/>
        <w:spacing w:after="0" w:line="360" w:lineRule="auto"/>
        <w:contextualSpacing/>
        <w:rPr>
          <w:rFonts w:asciiTheme="minorHAnsi" w:hAnsiTheme="minorHAnsi" w:cstheme="minorHAnsi"/>
          <w:b/>
          <w:color w:val="000000"/>
          <w:sz w:val="24"/>
          <w:szCs w:val="24"/>
          <w:u w:val="single"/>
        </w:rPr>
      </w:pPr>
    </w:p>
    <w:p w14:paraId="0D48B87A" w14:textId="77777777" w:rsidR="0019306A" w:rsidRPr="005862B4" w:rsidRDefault="0019306A" w:rsidP="006772B4">
      <w:pPr>
        <w:widowControl w:val="0"/>
        <w:numPr>
          <w:ilvl w:val="0"/>
          <w:numId w:val="5"/>
        </w:numPr>
        <w:autoSpaceDE w:val="0"/>
        <w:autoSpaceDN w:val="0"/>
        <w:adjustRightInd w:val="0"/>
        <w:spacing w:after="0" w:line="360" w:lineRule="auto"/>
        <w:ind w:left="357" w:hanging="357"/>
        <w:contextualSpacing/>
        <w:rPr>
          <w:rFonts w:asciiTheme="minorHAnsi" w:hAnsiTheme="minorHAnsi" w:cstheme="minorHAnsi"/>
          <w:b/>
          <w:color w:val="000000"/>
          <w:sz w:val="24"/>
          <w:szCs w:val="24"/>
          <w:u w:val="single"/>
        </w:rPr>
      </w:pPr>
      <w:r w:rsidRPr="005862B4">
        <w:rPr>
          <w:rFonts w:asciiTheme="minorHAnsi" w:hAnsiTheme="minorHAnsi" w:cstheme="minorHAnsi"/>
          <w:b/>
          <w:color w:val="000000"/>
          <w:sz w:val="24"/>
          <w:szCs w:val="24"/>
          <w:u w:val="single"/>
        </w:rPr>
        <w:t xml:space="preserve">OSOBY UPRAWNIONE DO KONTAKTOWANIA SIĘ Z WYKONAWCAMI </w:t>
      </w:r>
    </w:p>
    <w:p w14:paraId="39D9CD51" w14:textId="30019417" w:rsidR="0019306A" w:rsidRPr="005862B4" w:rsidRDefault="0019306A" w:rsidP="006772B4">
      <w:pPr>
        <w:spacing w:after="0" w:line="360" w:lineRule="auto"/>
        <w:rPr>
          <w:rFonts w:asciiTheme="minorHAnsi" w:hAnsiTheme="minorHAnsi" w:cstheme="minorHAnsi"/>
          <w:sz w:val="24"/>
          <w:szCs w:val="24"/>
        </w:rPr>
      </w:pPr>
      <w:r w:rsidRPr="005862B4">
        <w:rPr>
          <w:rFonts w:asciiTheme="minorHAnsi" w:hAnsiTheme="minorHAnsi" w:cstheme="minorHAnsi"/>
          <w:color w:val="000000"/>
          <w:sz w:val="24"/>
          <w:szCs w:val="24"/>
        </w:rPr>
        <w:t>Osobą ze strony Zamawiającego upoważnioną do kontaktowania się z Wykonawcami jest:</w:t>
      </w:r>
      <w:r w:rsidRPr="005862B4">
        <w:rPr>
          <w:rFonts w:asciiTheme="minorHAnsi" w:hAnsiTheme="minorHAnsi" w:cstheme="minorHAnsi"/>
          <w:sz w:val="24"/>
          <w:szCs w:val="24"/>
        </w:rPr>
        <w:t xml:space="preserve"> </w:t>
      </w:r>
      <w:r w:rsidRPr="005862B4">
        <w:rPr>
          <w:rFonts w:asciiTheme="minorHAnsi" w:hAnsiTheme="minorHAnsi" w:cstheme="minorHAnsi"/>
          <w:color w:val="000000"/>
          <w:sz w:val="24"/>
          <w:szCs w:val="24"/>
        </w:rPr>
        <w:t xml:space="preserve">Anna Ziółkowska-Kardas,  tel. 43 823-19-82, , e-mail: </w:t>
      </w:r>
      <w:hyperlink r:id="rId18" w:history="1">
        <w:r w:rsidRPr="005862B4">
          <w:rPr>
            <w:rStyle w:val="Hipercze"/>
            <w:rFonts w:asciiTheme="minorHAnsi" w:hAnsiTheme="minorHAnsi" w:cstheme="minorHAnsi"/>
            <w:sz w:val="24"/>
            <w:szCs w:val="24"/>
          </w:rPr>
          <w:t>urzad@zapolice.pl</w:t>
        </w:r>
      </w:hyperlink>
      <w:r w:rsidRPr="005862B4">
        <w:rPr>
          <w:rFonts w:asciiTheme="minorHAnsi" w:hAnsiTheme="minorHAnsi" w:cstheme="minorHAnsi"/>
          <w:color w:val="000000"/>
          <w:sz w:val="24"/>
          <w:szCs w:val="24"/>
        </w:rPr>
        <w:t xml:space="preserve"> </w:t>
      </w:r>
      <w:r w:rsidR="00BF3BC0" w:rsidRPr="005862B4">
        <w:rPr>
          <w:rFonts w:asciiTheme="minorHAnsi" w:hAnsiTheme="minorHAnsi" w:cstheme="minorHAnsi"/>
          <w:color w:val="000000"/>
          <w:sz w:val="24"/>
          <w:szCs w:val="24"/>
        </w:rPr>
        <w:t xml:space="preserve">lub </w:t>
      </w:r>
      <w:hyperlink r:id="rId19" w:history="1">
        <w:r w:rsidR="00BF3BC0" w:rsidRPr="005862B4">
          <w:rPr>
            <w:rStyle w:val="Hipercze"/>
            <w:rFonts w:asciiTheme="minorHAnsi" w:hAnsiTheme="minorHAnsi" w:cstheme="minorHAnsi"/>
            <w:sz w:val="24"/>
            <w:szCs w:val="24"/>
          </w:rPr>
          <w:t>a.ziolkowska@zapolice.pl</w:t>
        </w:r>
      </w:hyperlink>
      <w:r w:rsidR="00BF3BC0" w:rsidRPr="005862B4">
        <w:rPr>
          <w:rFonts w:asciiTheme="minorHAnsi" w:hAnsiTheme="minorHAnsi" w:cstheme="minorHAnsi"/>
          <w:color w:val="000000"/>
          <w:sz w:val="24"/>
          <w:szCs w:val="24"/>
        </w:rPr>
        <w:t xml:space="preserve"> </w:t>
      </w:r>
      <w:r w:rsidRPr="005862B4">
        <w:rPr>
          <w:rFonts w:asciiTheme="minorHAnsi" w:hAnsiTheme="minorHAnsi" w:cstheme="minorHAnsi"/>
          <w:color w:val="000000"/>
          <w:sz w:val="24"/>
          <w:szCs w:val="24"/>
        </w:rPr>
        <w:t xml:space="preserve"> w dniach i godzinach pracy Zamawiającego.</w:t>
      </w:r>
    </w:p>
    <w:p w14:paraId="44B92194" w14:textId="77777777" w:rsidR="00D7263B" w:rsidRPr="005862B4" w:rsidRDefault="00D7263B" w:rsidP="006772B4">
      <w:pPr>
        <w:widowControl w:val="0"/>
        <w:autoSpaceDE w:val="0"/>
        <w:autoSpaceDN w:val="0"/>
        <w:adjustRightInd w:val="0"/>
        <w:spacing w:after="0" w:line="360" w:lineRule="auto"/>
        <w:contextualSpacing/>
        <w:rPr>
          <w:rFonts w:asciiTheme="minorHAnsi" w:hAnsiTheme="minorHAnsi" w:cstheme="minorHAnsi"/>
          <w:b/>
          <w:color w:val="000000"/>
          <w:sz w:val="24"/>
          <w:szCs w:val="24"/>
          <w:u w:val="single"/>
        </w:rPr>
      </w:pPr>
    </w:p>
    <w:p w14:paraId="51A2AC77" w14:textId="77777777" w:rsidR="0019306A" w:rsidRPr="005862B4" w:rsidRDefault="0019306A" w:rsidP="006772B4">
      <w:pPr>
        <w:widowControl w:val="0"/>
        <w:numPr>
          <w:ilvl w:val="0"/>
          <w:numId w:val="5"/>
        </w:numPr>
        <w:autoSpaceDE w:val="0"/>
        <w:autoSpaceDN w:val="0"/>
        <w:adjustRightInd w:val="0"/>
        <w:spacing w:after="0" w:line="360" w:lineRule="auto"/>
        <w:ind w:left="357" w:hanging="357"/>
        <w:contextualSpacing/>
        <w:rPr>
          <w:rFonts w:asciiTheme="minorHAnsi" w:hAnsiTheme="minorHAnsi" w:cstheme="minorHAnsi"/>
          <w:b/>
          <w:color w:val="000000"/>
          <w:sz w:val="24"/>
          <w:szCs w:val="24"/>
          <w:u w:val="single"/>
        </w:rPr>
      </w:pPr>
      <w:r w:rsidRPr="005862B4">
        <w:rPr>
          <w:rFonts w:asciiTheme="minorHAnsi" w:hAnsiTheme="minorHAnsi" w:cstheme="minorHAnsi"/>
          <w:b/>
          <w:color w:val="000000"/>
          <w:sz w:val="24"/>
          <w:szCs w:val="24"/>
          <w:u w:val="single"/>
        </w:rPr>
        <w:t>TERMIN ZWIĄZANIA OFERTĄ</w:t>
      </w:r>
    </w:p>
    <w:p w14:paraId="68BF3542" w14:textId="437CB309" w:rsidR="0019306A" w:rsidRPr="005862B4" w:rsidRDefault="0019306A" w:rsidP="006772B4">
      <w:pPr>
        <w:widowControl w:val="0"/>
        <w:numPr>
          <w:ilvl w:val="0"/>
          <w:numId w:val="20"/>
        </w:numPr>
        <w:autoSpaceDE w:val="0"/>
        <w:autoSpaceDN w:val="0"/>
        <w:adjustRightInd w:val="0"/>
        <w:spacing w:after="0" w:line="360" w:lineRule="auto"/>
        <w:ind w:left="357" w:hanging="357"/>
        <w:contextualSpacing/>
        <w:jc w:val="both"/>
        <w:rPr>
          <w:rFonts w:asciiTheme="minorHAnsi" w:hAnsiTheme="minorHAnsi" w:cstheme="minorHAnsi"/>
          <w:b/>
          <w:color w:val="000000"/>
          <w:sz w:val="24"/>
          <w:szCs w:val="24"/>
        </w:rPr>
      </w:pPr>
      <w:r w:rsidRPr="005862B4">
        <w:rPr>
          <w:rFonts w:asciiTheme="minorHAnsi" w:hAnsiTheme="minorHAnsi" w:cstheme="minorHAnsi"/>
          <w:sz w:val="24"/>
          <w:szCs w:val="24"/>
        </w:rPr>
        <w:t>Wykonawca jest związany ofertą od dnia upływu terminu składania ofert</w:t>
      </w:r>
      <w:r w:rsidR="00263C83" w:rsidRPr="005862B4">
        <w:rPr>
          <w:rFonts w:asciiTheme="minorHAnsi" w:hAnsiTheme="minorHAnsi" w:cstheme="minorHAnsi"/>
          <w:sz w:val="24"/>
          <w:szCs w:val="24"/>
        </w:rPr>
        <w:t xml:space="preserve"> przez okres 30 dni tj. do dnia</w:t>
      </w:r>
      <w:r w:rsidR="007921EE" w:rsidRPr="005862B4">
        <w:rPr>
          <w:rFonts w:asciiTheme="minorHAnsi" w:hAnsiTheme="minorHAnsi" w:cstheme="minorHAnsi"/>
          <w:b/>
          <w:bCs/>
          <w:sz w:val="24"/>
          <w:szCs w:val="24"/>
        </w:rPr>
        <w:t xml:space="preserve"> </w:t>
      </w:r>
      <w:r w:rsidR="005862B4" w:rsidRPr="005862B4">
        <w:rPr>
          <w:rFonts w:asciiTheme="minorHAnsi" w:hAnsiTheme="minorHAnsi" w:cstheme="minorHAnsi"/>
          <w:b/>
          <w:bCs/>
          <w:sz w:val="24"/>
          <w:szCs w:val="24"/>
        </w:rPr>
        <w:t>01 marca</w:t>
      </w:r>
      <w:r w:rsidR="007921EE" w:rsidRPr="005862B4">
        <w:rPr>
          <w:rFonts w:asciiTheme="minorHAnsi" w:hAnsiTheme="minorHAnsi" w:cstheme="minorHAnsi"/>
          <w:b/>
          <w:bCs/>
          <w:sz w:val="24"/>
          <w:szCs w:val="24"/>
        </w:rPr>
        <w:t xml:space="preserve"> 2023 r.</w:t>
      </w:r>
    </w:p>
    <w:p w14:paraId="0A6B11A0" w14:textId="77777777" w:rsidR="0019306A" w:rsidRPr="005862B4" w:rsidRDefault="0019306A" w:rsidP="006772B4">
      <w:pPr>
        <w:widowControl w:val="0"/>
        <w:numPr>
          <w:ilvl w:val="0"/>
          <w:numId w:val="20"/>
        </w:numPr>
        <w:autoSpaceDE w:val="0"/>
        <w:autoSpaceDN w:val="0"/>
        <w:adjustRightInd w:val="0"/>
        <w:spacing w:after="0" w:line="360" w:lineRule="auto"/>
        <w:ind w:left="357" w:hanging="357"/>
        <w:contextualSpacing/>
        <w:jc w:val="both"/>
        <w:rPr>
          <w:rFonts w:asciiTheme="minorHAnsi" w:hAnsiTheme="minorHAnsi" w:cstheme="minorHAnsi"/>
          <w:b/>
          <w:color w:val="000000"/>
          <w:sz w:val="24"/>
          <w:szCs w:val="24"/>
        </w:rPr>
      </w:pPr>
      <w:r w:rsidRPr="005862B4">
        <w:rPr>
          <w:rFonts w:asciiTheme="minorHAnsi" w:hAnsiTheme="minorHAnsi" w:cstheme="minorHAnsi"/>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ED4B7BE" w14:textId="6CE17BC6" w:rsidR="00F0599E" w:rsidRPr="005862B4" w:rsidRDefault="0019306A" w:rsidP="006772B4">
      <w:pPr>
        <w:widowControl w:val="0"/>
        <w:numPr>
          <w:ilvl w:val="0"/>
          <w:numId w:val="20"/>
        </w:numPr>
        <w:autoSpaceDE w:val="0"/>
        <w:autoSpaceDN w:val="0"/>
        <w:adjustRightInd w:val="0"/>
        <w:spacing w:after="0" w:line="360" w:lineRule="auto"/>
        <w:ind w:left="357" w:hanging="357"/>
        <w:contextualSpacing/>
        <w:jc w:val="both"/>
        <w:rPr>
          <w:rFonts w:asciiTheme="minorHAnsi" w:hAnsiTheme="minorHAnsi" w:cstheme="minorHAnsi"/>
          <w:b/>
          <w:color w:val="000000"/>
          <w:sz w:val="24"/>
          <w:szCs w:val="24"/>
        </w:rPr>
      </w:pPr>
      <w:r w:rsidRPr="005862B4">
        <w:rPr>
          <w:rFonts w:asciiTheme="minorHAnsi" w:hAnsiTheme="minorHAnsi" w:cstheme="minorHAnsi"/>
          <w:sz w:val="24"/>
          <w:szCs w:val="24"/>
        </w:rPr>
        <w:t>Przedłużenie terminu związania ofertą, o którym mowa w ust. 2, wymaga złożenia przez Wykonawcę pisemnego oświadczenia o wyrażeniu zgody na przedłużenie terminu związania ofertą.</w:t>
      </w:r>
    </w:p>
    <w:p w14:paraId="5C72DA62" w14:textId="77777777" w:rsidR="00D11099" w:rsidRPr="005862B4" w:rsidRDefault="00D11099" w:rsidP="006772B4">
      <w:pPr>
        <w:widowControl w:val="0"/>
        <w:autoSpaceDE w:val="0"/>
        <w:autoSpaceDN w:val="0"/>
        <w:adjustRightInd w:val="0"/>
        <w:spacing w:after="0" w:line="360" w:lineRule="auto"/>
        <w:contextualSpacing/>
        <w:jc w:val="both"/>
        <w:rPr>
          <w:rFonts w:asciiTheme="minorHAnsi" w:hAnsiTheme="minorHAnsi" w:cstheme="minorHAnsi"/>
          <w:b/>
          <w:color w:val="000000"/>
          <w:sz w:val="24"/>
          <w:szCs w:val="24"/>
        </w:rPr>
      </w:pPr>
    </w:p>
    <w:p w14:paraId="53EFBE87" w14:textId="77777777" w:rsidR="0019306A" w:rsidRPr="005862B4" w:rsidRDefault="0019306A" w:rsidP="006772B4">
      <w:pPr>
        <w:widowControl w:val="0"/>
        <w:numPr>
          <w:ilvl w:val="0"/>
          <w:numId w:val="5"/>
        </w:numPr>
        <w:autoSpaceDE w:val="0"/>
        <w:autoSpaceDN w:val="0"/>
        <w:adjustRightInd w:val="0"/>
        <w:spacing w:after="0" w:line="360" w:lineRule="auto"/>
        <w:ind w:left="357" w:hanging="357"/>
        <w:contextualSpacing/>
        <w:rPr>
          <w:rFonts w:asciiTheme="minorHAnsi" w:hAnsiTheme="minorHAnsi" w:cstheme="minorHAnsi"/>
          <w:b/>
          <w:color w:val="000000"/>
          <w:sz w:val="24"/>
          <w:szCs w:val="24"/>
          <w:u w:val="single"/>
        </w:rPr>
      </w:pPr>
      <w:r w:rsidRPr="005862B4">
        <w:rPr>
          <w:rFonts w:asciiTheme="minorHAnsi" w:hAnsiTheme="minorHAnsi" w:cstheme="minorHAnsi"/>
          <w:b/>
          <w:color w:val="000000"/>
          <w:sz w:val="24"/>
          <w:szCs w:val="24"/>
          <w:u w:val="single"/>
        </w:rPr>
        <w:t>WYMAGANIA DOTYCZĄCE WADIUM</w:t>
      </w:r>
    </w:p>
    <w:p w14:paraId="2F6D2094" w14:textId="77777777" w:rsidR="00DF1AC0" w:rsidRPr="00C261A6" w:rsidRDefault="00DF1AC0" w:rsidP="006772B4">
      <w:pPr>
        <w:numPr>
          <w:ilvl w:val="3"/>
          <w:numId w:val="6"/>
        </w:numPr>
        <w:tabs>
          <w:tab w:val="clear" w:pos="0"/>
        </w:tabs>
        <w:spacing w:after="0" w:line="360" w:lineRule="auto"/>
        <w:ind w:left="426" w:hanging="426"/>
        <w:jc w:val="both"/>
        <w:rPr>
          <w:rFonts w:asciiTheme="minorHAnsi" w:hAnsiTheme="minorHAnsi" w:cstheme="minorHAnsi"/>
          <w:sz w:val="24"/>
          <w:szCs w:val="24"/>
        </w:rPr>
      </w:pPr>
      <w:r w:rsidRPr="00C261A6">
        <w:rPr>
          <w:rFonts w:asciiTheme="minorHAnsi" w:hAnsiTheme="minorHAnsi" w:cstheme="minorHAnsi"/>
          <w:sz w:val="24"/>
          <w:szCs w:val="24"/>
        </w:rPr>
        <w:t>Zamawiający wymaga wniesienia wadium.</w:t>
      </w:r>
    </w:p>
    <w:p w14:paraId="088797F3" w14:textId="4B736323" w:rsidR="00DF1AC0" w:rsidRPr="00C261A6" w:rsidRDefault="00DF1AC0" w:rsidP="006772B4">
      <w:pPr>
        <w:numPr>
          <w:ilvl w:val="3"/>
          <w:numId w:val="6"/>
        </w:numPr>
        <w:tabs>
          <w:tab w:val="clear" w:pos="0"/>
        </w:tabs>
        <w:spacing w:after="0" w:line="360" w:lineRule="auto"/>
        <w:ind w:left="426" w:hanging="426"/>
        <w:jc w:val="both"/>
        <w:rPr>
          <w:rFonts w:asciiTheme="minorHAnsi" w:hAnsiTheme="minorHAnsi" w:cstheme="minorHAnsi"/>
          <w:sz w:val="24"/>
          <w:szCs w:val="24"/>
        </w:rPr>
      </w:pPr>
      <w:r w:rsidRPr="00C261A6">
        <w:rPr>
          <w:rFonts w:asciiTheme="minorHAnsi" w:hAnsiTheme="minorHAnsi" w:cstheme="minorHAnsi"/>
          <w:sz w:val="24"/>
          <w:szCs w:val="24"/>
        </w:rPr>
        <w:t xml:space="preserve">Wadium w wysokości </w:t>
      </w:r>
      <w:r w:rsidR="00884FB0" w:rsidRPr="00C261A6">
        <w:rPr>
          <w:rFonts w:asciiTheme="minorHAnsi" w:hAnsiTheme="minorHAnsi" w:cstheme="minorHAnsi"/>
          <w:sz w:val="24"/>
          <w:szCs w:val="24"/>
        </w:rPr>
        <w:t>70 000,00</w:t>
      </w:r>
      <w:r w:rsidR="00304CD9" w:rsidRPr="00C261A6">
        <w:rPr>
          <w:rFonts w:asciiTheme="minorHAnsi" w:hAnsiTheme="minorHAnsi" w:cstheme="minorHAnsi"/>
          <w:sz w:val="24"/>
          <w:szCs w:val="24"/>
        </w:rPr>
        <w:t xml:space="preserve"> </w:t>
      </w:r>
      <w:r w:rsidRPr="00C261A6">
        <w:rPr>
          <w:rFonts w:asciiTheme="minorHAnsi" w:hAnsiTheme="minorHAnsi" w:cstheme="minorHAnsi"/>
          <w:sz w:val="24"/>
          <w:szCs w:val="24"/>
        </w:rPr>
        <w:t>złotych  (</w:t>
      </w:r>
      <w:r w:rsidR="00263C83" w:rsidRPr="00C261A6">
        <w:rPr>
          <w:rFonts w:asciiTheme="minorHAnsi" w:hAnsiTheme="minorHAnsi" w:cstheme="minorHAnsi"/>
          <w:sz w:val="24"/>
          <w:szCs w:val="24"/>
        </w:rPr>
        <w:t>słownie:</w:t>
      </w:r>
      <w:r w:rsidR="00D11099" w:rsidRPr="00C261A6">
        <w:rPr>
          <w:rFonts w:asciiTheme="minorHAnsi" w:hAnsiTheme="minorHAnsi" w:cstheme="minorHAnsi"/>
          <w:i/>
          <w:sz w:val="24"/>
          <w:szCs w:val="24"/>
        </w:rPr>
        <w:t xml:space="preserve"> </w:t>
      </w:r>
      <w:r w:rsidR="00884FB0" w:rsidRPr="00C261A6">
        <w:rPr>
          <w:rFonts w:asciiTheme="minorHAnsi" w:hAnsiTheme="minorHAnsi" w:cstheme="minorHAnsi"/>
          <w:i/>
          <w:sz w:val="24"/>
          <w:szCs w:val="24"/>
        </w:rPr>
        <w:t>siedemdziesiąt</w:t>
      </w:r>
      <w:r w:rsidR="00304CD9" w:rsidRPr="00C261A6">
        <w:rPr>
          <w:rFonts w:asciiTheme="minorHAnsi" w:hAnsiTheme="minorHAnsi" w:cstheme="minorHAnsi"/>
          <w:i/>
          <w:sz w:val="24"/>
          <w:szCs w:val="24"/>
        </w:rPr>
        <w:t xml:space="preserve"> tysięcy złotych 00/100</w:t>
      </w:r>
      <w:r w:rsidRPr="00C261A6">
        <w:rPr>
          <w:rFonts w:asciiTheme="minorHAnsi" w:hAnsiTheme="minorHAnsi" w:cstheme="minorHAnsi"/>
          <w:sz w:val="24"/>
          <w:szCs w:val="24"/>
        </w:rPr>
        <w:t>) należy wnieść przed upływem terminu składania ofert.</w:t>
      </w:r>
    </w:p>
    <w:p w14:paraId="54DCF202" w14:textId="77777777" w:rsidR="00DF1AC0" w:rsidRPr="00C261A6" w:rsidRDefault="00DF1AC0" w:rsidP="006772B4">
      <w:pPr>
        <w:numPr>
          <w:ilvl w:val="3"/>
          <w:numId w:val="6"/>
        </w:numPr>
        <w:tabs>
          <w:tab w:val="clear" w:pos="0"/>
        </w:tabs>
        <w:spacing w:after="0" w:line="360" w:lineRule="auto"/>
        <w:ind w:left="426" w:hanging="426"/>
        <w:jc w:val="both"/>
        <w:rPr>
          <w:rFonts w:asciiTheme="minorHAnsi" w:hAnsiTheme="minorHAnsi" w:cstheme="minorHAnsi"/>
          <w:sz w:val="24"/>
          <w:szCs w:val="24"/>
        </w:rPr>
      </w:pPr>
      <w:r w:rsidRPr="00C261A6">
        <w:rPr>
          <w:rFonts w:asciiTheme="minorHAnsi" w:hAnsiTheme="minorHAnsi" w:cstheme="minorHAnsi"/>
          <w:sz w:val="24"/>
          <w:szCs w:val="24"/>
        </w:rPr>
        <w:t>Wadium może być wnoszone w jednej lub kilku następujących formach:</w:t>
      </w:r>
    </w:p>
    <w:p w14:paraId="3B3D216D" w14:textId="77777777" w:rsidR="00DF1AC0" w:rsidRPr="00C261A6" w:rsidRDefault="00DF1AC0" w:rsidP="006772B4">
      <w:pPr>
        <w:numPr>
          <w:ilvl w:val="2"/>
          <w:numId w:val="17"/>
        </w:numPr>
        <w:spacing w:after="0" w:line="360" w:lineRule="auto"/>
        <w:ind w:left="709" w:hanging="283"/>
        <w:jc w:val="both"/>
        <w:rPr>
          <w:rFonts w:asciiTheme="minorHAnsi" w:hAnsiTheme="minorHAnsi" w:cstheme="minorHAnsi"/>
          <w:sz w:val="24"/>
          <w:szCs w:val="24"/>
        </w:rPr>
      </w:pPr>
      <w:r w:rsidRPr="00C261A6">
        <w:rPr>
          <w:rFonts w:asciiTheme="minorHAnsi" w:hAnsiTheme="minorHAnsi" w:cstheme="minorHAnsi"/>
          <w:sz w:val="24"/>
          <w:szCs w:val="24"/>
        </w:rPr>
        <w:t>pieniądzu;</w:t>
      </w:r>
    </w:p>
    <w:p w14:paraId="33381F40" w14:textId="77777777" w:rsidR="00DF1AC0" w:rsidRPr="00C261A6" w:rsidRDefault="00DF1AC0" w:rsidP="006772B4">
      <w:pPr>
        <w:numPr>
          <w:ilvl w:val="2"/>
          <w:numId w:val="17"/>
        </w:numPr>
        <w:spacing w:after="0" w:line="360" w:lineRule="auto"/>
        <w:ind w:left="709" w:hanging="283"/>
        <w:jc w:val="both"/>
        <w:rPr>
          <w:rFonts w:asciiTheme="minorHAnsi" w:hAnsiTheme="minorHAnsi" w:cstheme="minorHAnsi"/>
          <w:sz w:val="24"/>
          <w:szCs w:val="24"/>
        </w:rPr>
      </w:pPr>
      <w:r w:rsidRPr="00C261A6">
        <w:rPr>
          <w:rFonts w:asciiTheme="minorHAnsi" w:hAnsiTheme="minorHAnsi" w:cstheme="minorHAnsi"/>
          <w:sz w:val="24"/>
          <w:szCs w:val="24"/>
        </w:rPr>
        <w:t>gwarancjach bankowych;</w:t>
      </w:r>
    </w:p>
    <w:p w14:paraId="0B13AD20" w14:textId="77777777" w:rsidR="00DF1AC0" w:rsidRPr="00C261A6" w:rsidRDefault="00DF1AC0" w:rsidP="006772B4">
      <w:pPr>
        <w:numPr>
          <w:ilvl w:val="2"/>
          <w:numId w:val="17"/>
        </w:numPr>
        <w:spacing w:after="0" w:line="360" w:lineRule="auto"/>
        <w:ind w:left="709" w:hanging="283"/>
        <w:jc w:val="both"/>
        <w:rPr>
          <w:rFonts w:asciiTheme="minorHAnsi" w:hAnsiTheme="minorHAnsi" w:cstheme="minorHAnsi"/>
          <w:sz w:val="24"/>
          <w:szCs w:val="24"/>
        </w:rPr>
      </w:pPr>
      <w:r w:rsidRPr="00C261A6">
        <w:rPr>
          <w:rFonts w:asciiTheme="minorHAnsi" w:hAnsiTheme="minorHAnsi" w:cstheme="minorHAnsi"/>
          <w:sz w:val="24"/>
          <w:szCs w:val="24"/>
        </w:rPr>
        <w:lastRenderedPageBreak/>
        <w:t>gwarancjach ubezpieczeniowych;</w:t>
      </w:r>
    </w:p>
    <w:p w14:paraId="0CE5540F" w14:textId="77777777" w:rsidR="00DF1AC0" w:rsidRPr="00C261A6" w:rsidRDefault="00DF1AC0" w:rsidP="006772B4">
      <w:pPr>
        <w:numPr>
          <w:ilvl w:val="2"/>
          <w:numId w:val="17"/>
        </w:numPr>
        <w:spacing w:after="0" w:line="360" w:lineRule="auto"/>
        <w:ind w:left="709" w:hanging="283"/>
        <w:rPr>
          <w:rFonts w:asciiTheme="minorHAnsi" w:hAnsiTheme="minorHAnsi" w:cstheme="minorHAnsi"/>
          <w:sz w:val="24"/>
          <w:szCs w:val="24"/>
        </w:rPr>
      </w:pPr>
      <w:r w:rsidRPr="00C261A6">
        <w:rPr>
          <w:rFonts w:asciiTheme="minorHAnsi" w:hAnsiTheme="minorHAnsi" w:cstheme="minorHAnsi"/>
          <w:sz w:val="24"/>
          <w:szCs w:val="24"/>
        </w:rPr>
        <w:t>poręczeniach udzielanych przez podmioty, o których mowa w art. 6b ust. 5 pkt 2 ustawy z dnia 9 listopada 2000 r. o utworzeniu Polskiej Agencji Rozwoju Przedsiębiorczości (Dz. U. z 2020 r. poz. 299).</w:t>
      </w:r>
    </w:p>
    <w:p w14:paraId="54D6761A" w14:textId="62FC4899" w:rsidR="00DF1AC0" w:rsidRPr="00C261A6" w:rsidRDefault="00DF1AC0" w:rsidP="006772B4">
      <w:pPr>
        <w:numPr>
          <w:ilvl w:val="0"/>
          <w:numId w:val="15"/>
        </w:numPr>
        <w:spacing w:after="0" w:line="360" w:lineRule="auto"/>
        <w:ind w:left="426" w:hanging="426"/>
        <w:rPr>
          <w:rFonts w:asciiTheme="minorHAnsi" w:hAnsiTheme="minorHAnsi" w:cstheme="minorHAnsi"/>
          <w:sz w:val="24"/>
          <w:szCs w:val="24"/>
        </w:rPr>
      </w:pPr>
      <w:r w:rsidRPr="00C261A6">
        <w:rPr>
          <w:rFonts w:asciiTheme="minorHAnsi" w:hAnsiTheme="minorHAnsi" w:cstheme="minorHAnsi"/>
          <w:sz w:val="24"/>
          <w:szCs w:val="24"/>
        </w:rPr>
        <w:t>Dowód wniesienia wadium w oryginale należy załączyć do oferty jeżeli wadium zostało wni</w:t>
      </w:r>
      <w:r w:rsidR="00EF28BB" w:rsidRPr="00C261A6">
        <w:rPr>
          <w:rFonts w:asciiTheme="minorHAnsi" w:hAnsiTheme="minorHAnsi" w:cstheme="minorHAnsi"/>
          <w:sz w:val="24"/>
          <w:szCs w:val="24"/>
        </w:rPr>
        <w:t xml:space="preserve">esione w formie niepieniężnej. Przez wniesienie wadium w oryginale należy rozumieć przekazanie dokumentu w formie elektronicznej otrzymanej od podmiotu który zabezpieczenia wadialnego dokonał) </w:t>
      </w:r>
    </w:p>
    <w:p w14:paraId="427D9531" w14:textId="7EB375CA" w:rsidR="00DF1AC0" w:rsidRPr="00C261A6" w:rsidRDefault="00DF1AC0" w:rsidP="006772B4">
      <w:pPr>
        <w:numPr>
          <w:ilvl w:val="0"/>
          <w:numId w:val="15"/>
        </w:numPr>
        <w:spacing w:after="0" w:line="360" w:lineRule="auto"/>
        <w:ind w:left="426" w:hanging="426"/>
        <w:rPr>
          <w:rFonts w:asciiTheme="minorHAnsi" w:hAnsiTheme="minorHAnsi" w:cstheme="minorHAnsi"/>
          <w:sz w:val="24"/>
          <w:szCs w:val="24"/>
        </w:rPr>
      </w:pPr>
      <w:r w:rsidRPr="00C261A6">
        <w:rPr>
          <w:rFonts w:asciiTheme="minorHAnsi" w:hAnsiTheme="minorHAnsi" w:cstheme="minorHAnsi"/>
          <w:sz w:val="24"/>
          <w:szCs w:val="24"/>
        </w:rPr>
        <w:t xml:space="preserve">Wadium wnoszone w pieniądzu wpłaca się przelewem na rachunek bankowy Zamawiającego tj. Gminy Zapolice prowadzony w </w:t>
      </w:r>
      <w:r w:rsidRPr="00C261A6">
        <w:rPr>
          <w:rFonts w:asciiTheme="minorHAnsi" w:eastAsia="Times New Roman" w:hAnsiTheme="minorHAnsi" w:cstheme="minorHAnsi"/>
          <w:sz w:val="24"/>
          <w:szCs w:val="24"/>
          <w:lang w:eastAsia="pl-PL"/>
        </w:rPr>
        <w:t xml:space="preserve">Ludowym Banku Spółdzielczym w Zduńskiej Woli </w:t>
      </w:r>
      <w:r w:rsidRPr="00C261A6">
        <w:rPr>
          <w:rFonts w:asciiTheme="minorHAnsi" w:hAnsiTheme="minorHAnsi" w:cstheme="minorHAnsi"/>
          <w:sz w:val="24"/>
          <w:szCs w:val="24"/>
        </w:rPr>
        <w:t xml:space="preserve">nr rachunku: 95 9279 0007 0060 6114 2000 0240 </w:t>
      </w:r>
      <w:r w:rsidRPr="00C261A6">
        <w:rPr>
          <w:rFonts w:asciiTheme="minorHAnsi" w:hAnsiTheme="minorHAnsi" w:cstheme="minorHAnsi"/>
          <w:b/>
          <w:sz w:val="24"/>
          <w:szCs w:val="24"/>
        </w:rPr>
        <w:t>z dopiskiem „</w:t>
      </w:r>
      <w:r w:rsidR="002D3A37" w:rsidRPr="00C261A6">
        <w:rPr>
          <w:rFonts w:asciiTheme="minorHAnsi" w:hAnsiTheme="minorHAnsi" w:cstheme="minorHAnsi"/>
          <w:b/>
          <w:sz w:val="24"/>
          <w:szCs w:val="24"/>
        </w:rPr>
        <w:t xml:space="preserve">Modernizacja infrastruktury wodno-kanalizacyjnej w gm. Zapolice </w:t>
      </w:r>
      <w:r w:rsidR="001F0CF6" w:rsidRPr="00C261A6">
        <w:rPr>
          <w:rFonts w:asciiTheme="minorHAnsi" w:hAnsiTheme="minorHAnsi" w:cstheme="minorHAnsi"/>
          <w:b/>
          <w:sz w:val="24"/>
          <w:szCs w:val="24"/>
        </w:rPr>
        <w:t>" i nr referencyjny: GKI.271.</w:t>
      </w:r>
      <w:r w:rsidR="002D3A37" w:rsidRPr="00C261A6">
        <w:rPr>
          <w:rFonts w:asciiTheme="minorHAnsi" w:hAnsiTheme="minorHAnsi" w:cstheme="minorHAnsi"/>
          <w:b/>
          <w:sz w:val="24"/>
          <w:szCs w:val="24"/>
        </w:rPr>
        <w:t>1</w:t>
      </w:r>
      <w:r w:rsidR="00263C83" w:rsidRPr="00C261A6">
        <w:rPr>
          <w:rFonts w:asciiTheme="minorHAnsi" w:hAnsiTheme="minorHAnsi" w:cstheme="minorHAnsi"/>
          <w:b/>
          <w:sz w:val="24"/>
          <w:szCs w:val="24"/>
        </w:rPr>
        <w:t>.202</w:t>
      </w:r>
      <w:r w:rsidR="002D3A37" w:rsidRPr="00C261A6">
        <w:rPr>
          <w:rFonts w:asciiTheme="minorHAnsi" w:hAnsiTheme="minorHAnsi" w:cstheme="minorHAnsi"/>
          <w:b/>
          <w:sz w:val="24"/>
          <w:szCs w:val="24"/>
        </w:rPr>
        <w:t>3</w:t>
      </w:r>
      <w:r w:rsidRPr="00C261A6">
        <w:rPr>
          <w:rFonts w:asciiTheme="minorHAnsi" w:hAnsiTheme="minorHAnsi" w:cstheme="minorHAnsi"/>
          <w:b/>
          <w:sz w:val="24"/>
          <w:szCs w:val="24"/>
        </w:rPr>
        <w:t>.AZK</w:t>
      </w:r>
      <w:r w:rsidR="00884FB0" w:rsidRPr="00C261A6">
        <w:rPr>
          <w:rFonts w:asciiTheme="minorHAnsi" w:hAnsiTheme="minorHAnsi" w:cstheme="minorHAnsi"/>
          <w:b/>
          <w:sz w:val="24"/>
          <w:szCs w:val="24"/>
        </w:rPr>
        <w:t xml:space="preserve"> </w:t>
      </w:r>
    </w:p>
    <w:p w14:paraId="66D15928" w14:textId="77777777" w:rsidR="00DF1AC0" w:rsidRPr="00C261A6" w:rsidRDefault="00DF1AC0" w:rsidP="006772B4">
      <w:pPr>
        <w:numPr>
          <w:ilvl w:val="1"/>
          <w:numId w:val="16"/>
        </w:numPr>
        <w:spacing w:after="0" w:line="360" w:lineRule="auto"/>
        <w:ind w:left="426" w:hanging="426"/>
        <w:rPr>
          <w:rFonts w:asciiTheme="minorHAnsi" w:hAnsiTheme="minorHAnsi" w:cstheme="minorHAnsi"/>
          <w:sz w:val="24"/>
          <w:szCs w:val="24"/>
        </w:rPr>
      </w:pPr>
      <w:r w:rsidRPr="00C261A6">
        <w:rPr>
          <w:rFonts w:asciiTheme="minorHAnsi" w:hAnsiTheme="minorHAnsi" w:cstheme="minorHAnsi"/>
          <w:sz w:val="24"/>
          <w:szCs w:val="24"/>
        </w:rPr>
        <w:t xml:space="preserve">Wadium wniesione w pieniądzu Zamawiający przechowuje na rachunku bankowym. </w:t>
      </w:r>
    </w:p>
    <w:p w14:paraId="08564401" w14:textId="77777777" w:rsidR="00DF1AC0" w:rsidRPr="00C261A6" w:rsidRDefault="00DF1AC0" w:rsidP="006772B4">
      <w:pPr>
        <w:numPr>
          <w:ilvl w:val="1"/>
          <w:numId w:val="16"/>
        </w:numPr>
        <w:spacing w:after="0" w:line="360" w:lineRule="auto"/>
        <w:ind w:left="426" w:hanging="426"/>
        <w:rPr>
          <w:rFonts w:asciiTheme="minorHAnsi" w:hAnsiTheme="minorHAnsi" w:cstheme="minorHAnsi"/>
          <w:sz w:val="24"/>
          <w:szCs w:val="24"/>
        </w:rPr>
      </w:pPr>
      <w:r w:rsidRPr="00C261A6">
        <w:rPr>
          <w:rFonts w:asciiTheme="minorHAnsi" w:hAnsiTheme="minorHAnsi" w:cstheme="minorHAnsi"/>
          <w:sz w:val="24"/>
          <w:szCs w:val="24"/>
        </w:rPr>
        <w:t>Zamawiający zwraca wadium zgodnie z art. 98, z zastrzeżeniem art. 98 ust. 6 pkt.1 ustawy PZP.</w:t>
      </w:r>
    </w:p>
    <w:p w14:paraId="707B8020" w14:textId="77777777" w:rsidR="00DF1AC0" w:rsidRPr="00C261A6" w:rsidRDefault="00DF1AC0" w:rsidP="006772B4">
      <w:pPr>
        <w:numPr>
          <w:ilvl w:val="1"/>
          <w:numId w:val="16"/>
        </w:numPr>
        <w:spacing w:after="0" w:line="360" w:lineRule="auto"/>
        <w:ind w:left="426" w:hanging="426"/>
        <w:rPr>
          <w:rFonts w:asciiTheme="minorHAnsi" w:hAnsiTheme="minorHAnsi" w:cstheme="minorHAnsi"/>
          <w:sz w:val="24"/>
          <w:szCs w:val="24"/>
        </w:rPr>
      </w:pPr>
      <w:r w:rsidRPr="00C261A6">
        <w:rPr>
          <w:rFonts w:asciiTheme="minorHAnsi" w:hAnsiTheme="minorHAnsi" w:cstheme="minorHAnsi"/>
          <w:sz w:val="24"/>
          <w:szCs w:val="24"/>
        </w:rPr>
        <w:t>Zamawiający zatrzyma wadium wraz z odsetkami, jeżeli:</w:t>
      </w:r>
    </w:p>
    <w:p w14:paraId="4CEF3A72" w14:textId="0C28A020" w:rsidR="00DF1AC0" w:rsidRPr="00C261A6" w:rsidRDefault="00DF1AC0" w:rsidP="006772B4">
      <w:pPr>
        <w:numPr>
          <w:ilvl w:val="0"/>
          <w:numId w:val="18"/>
        </w:numPr>
        <w:spacing w:after="0" w:line="360" w:lineRule="auto"/>
        <w:ind w:left="709" w:hanging="283"/>
        <w:rPr>
          <w:rFonts w:asciiTheme="minorHAnsi" w:hAnsiTheme="minorHAnsi" w:cstheme="minorHAnsi"/>
          <w:sz w:val="24"/>
          <w:szCs w:val="24"/>
        </w:rPr>
      </w:pPr>
      <w:r w:rsidRPr="00C261A6">
        <w:rPr>
          <w:rFonts w:asciiTheme="minorHAnsi" w:hAnsiTheme="minorHAnsi" w:cstheme="minorHAnsi"/>
          <w:sz w:val="24"/>
          <w:szCs w:val="24"/>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10A1F3C5" w14:textId="77777777" w:rsidR="00DF1AC0" w:rsidRPr="00C261A6" w:rsidRDefault="00DF1AC0" w:rsidP="006772B4">
      <w:pPr>
        <w:numPr>
          <w:ilvl w:val="0"/>
          <w:numId w:val="18"/>
        </w:numPr>
        <w:spacing w:after="0" w:line="360" w:lineRule="auto"/>
        <w:ind w:left="709" w:hanging="283"/>
        <w:rPr>
          <w:rFonts w:asciiTheme="minorHAnsi" w:hAnsiTheme="minorHAnsi" w:cstheme="minorHAnsi"/>
          <w:sz w:val="24"/>
          <w:szCs w:val="24"/>
        </w:rPr>
      </w:pPr>
      <w:r w:rsidRPr="00C261A6">
        <w:rPr>
          <w:rFonts w:asciiTheme="minorHAnsi" w:hAnsiTheme="minorHAnsi" w:cstheme="minorHAnsi"/>
          <w:sz w:val="24"/>
          <w:szCs w:val="24"/>
        </w:rPr>
        <w:t xml:space="preserve">Wykonawca, którego oferta została wybrana: </w:t>
      </w:r>
    </w:p>
    <w:p w14:paraId="30118391" w14:textId="620ADC25" w:rsidR="00DF1AC0" w:rsidRPr="00C261A6" w:rsidRDefault="00DF1AC0" w:rsidP="006772B4">
      <w:pPr>
        <w:numPr>
          <w:ilvl w:val="0"/>
          <w:numId w:val="19"/>
        </w:numPr>
        <w:spacing w:after="0" w:line="360" w:lineRule="auto"/>
        <w:ind w:left="993" w:hanging="284"/>
        <w:rPr>
          <w:rFonts w:asciiTheme="minorHAnsi" w:hAnsiTheme="minorHAnsi" w:cstheme="minorHAnsi"/>
          <w:sz w:val="24"/>
          <w:szCs w:val="24"/>
        </w:rPr>
      </w:pPr>
      <w:r w:rsidRPr="00C261A6">
        <w:rPr>
          <w:rFonts w:asciiTheme="minorHAnsi" w:hAnsiTheme="minorHAnsi" w:cstheme="minorHAnsi"/>
          <w:sz w:val="24"/>
          <w:szCs w:val="24"/>
        </w:rPr>
        <w:t>odmówił podpisania umowy w sprawie zamówienia publicznego na warunkach określonych w ofercie;</w:t>
      </w:r>
    </w:p>
    <w:p w14:paraId="55AC6CC7" w14:textId="13AA2BD6" w:rsidR="00295D96" w:rsidRPr="00C261A6" w:rsidRDefault="00295D96" w:rsidP="006772B4">
      <w:pPr>
        <w:numPr>
          <w:ilvl w:val="0"/>
          <w:numId w:val="19"/>
        </w:numPr>
        <w:spacing w:after="0" w:line="360" w:lineRule="auto"/>
        <w:ind w:left="993" w:hanging="284"/>
        <w:rPr>
          <w:rFonts w:asciiTheme="minorHAnsi" w:hAnsiTheme="minorHAnsi" w:cstheme="minorHAnsi"/>
          <w:sz w:val="24"/>
          <w:szCs w:val="24"/>
        </w:rPr>
      </w:pPr>
      <w:r w:rsidRPr="00C261A6">
        <w:rPr>
          <w:rFonts w:asciiTheme="minorHAnsi" w:hAnsiTheme="minorHAnsi" w:cstheme="minorHAnsi"/>
          <w:sz w:val="24"/>
          <w:szCs w:val="24"/>
        </w:rPr>
        <w:t xml:space="preserve">nie wniósł zabezpieczenia należytego wykonania umowy. </w:t>
      </w:r>
    </w:p>
    <w:p w14:paraId="7DA5CB35" w14:textId="76945B1E" w:rsidR="002A6E60" w:rsidRDefault="00DF1AC0" w:rsidP="00801CB8">
      <w:pPr>
        <w:numPr>
          <w:ilvl w:val="0"/>
          <w:numId w:val="18"/>
        </w:numPr>
        <w:spacing w:after="0" w:line="360" w:lineRule="auto"/>
        <w:ind w:left="709" w:hanging="283"/>
        <w:rPr>
          <w:rFonts w:asciiTheme="minorHAnsi" w:hAnsiTheme="minorHAnsi" w:cstheme="minorHAnsi"/>
          <w:sz w:val="24"/>
          <w:szCs w:val="24"/>
        </w:rPr>
      </w:pPr>
      <w:r w:rsidRPr="00C261A6">
        <w:rPr>
          <w:rFonts w:asciiTheme="minorHAnsi" w:hAnsiTheme="minorHAnsi" w:cstheme="minorHAnsi"/>
          <w:sz w:val="24"/>
          <w:szCs w:val="24"/>
        </w:rPr>
        <w:lastRenderedPageBreak/>
        <w:t>zawarcie umowy w sprawie zamówienia publicznego stało się niemożliwe z przyczyn leżących po stronie Wykonawcy, którego oferta została wybrana</w:t>
      </w:r>
    </w:p>
    <w:p w14:paraId="347897D8" w14:textId="77777777" w:rsidR="00C261A6" w:rsidRPr="00C261A6" w:rsidRDefault="00C261A6" w:rsidP="00C261A6">
      <w:pPr>
        <w:spacing w:after="0" w:line="360" w:lineRule="auto"/>
        <w:ind w:left="709"/>
        <w:rPr>
          <w:rFonts w:asciiTheme="minorHAnsi" w:hAnsiTheme="minorHAnsi" w:cstheme="minorHAnsi"/>
          <w:sz w:val="24"/>
          <w:szCs w:val="24"/>
        </w:rPr>
      </w:pPr>
    </w:p>
    <w:p w14:paraId="1AA10D59" w14:textId="77777777" w:rsidR="0019306A" w:rsidRPr="005862B4" w:rsidRDefault="0019306A" w:rsidP="006772B4">
      <w:pPr>
        <w:widowControl w:val="0"/>
        <w:numPr>
          <w:ilvl w:val="0"/>
          <w:numId w:val="5"/>
        </w:numPr>
        <w:autoSpaceDE w:val="0"/>
        <w:autoSpaceDN w:val="0"/>
        <w:adjustRightInd w:val="0"/>
        <w:spacing w:after="0" w:line="360" w:lineRule="auto"/>
        <w:ind w:left="357" w:hanging="357"/>
        <w:contextualSpacing/>
        <w:rPr>
          <w:rFonts w:asciiTheme="minorHAnsi" w:hAnsiTheme="minorHAnsi" w:cstheme="minorHAnsi"/>
          <w:b/>
          <w:color w:val="000000"/>
          <w:sz w:val="24"/>
          <w:szCs w:val="24"/>
          <w:u w:val="single"/>
        </w:rPr>
      </w:pPr>
      <w:r w:rsidRPr="005862B4">
        <w:rPr>
          <w:rFonts w:asciiTheme="minorHAnsi" w:hAnsiTheme="minorHAnsi" w:cstheme="minorHAnsi"/>
          <w:b/>
          <w:color w:val="000000"/>
          <w:sz w:val="24"/>
          <w:szCs w:val="24"/>
          <w:u w:val="single"/>
        </w:rPr>
        <w:t>ZABEZPIECZENIE NALEŻYTEGO WYKONANIA UMOWY</w:t>
      </w:r>
    </w:p>
    <w:p w14:paraId="2F89CF19" w14:textId="77777777" w:rsidR="00DF1AC0" w:rsidRPr="005862B4" w:rsidRDefault="00DF1AC0" w:rsidP="006772B4">
      <w:pPr>
        <w:numPr>
          <w:ilvl w:val="3"/>
          <w:numId w:val="38"/>
        </w:numPr>
        <w:spacing w:after="0" w:line="360" w:lineRule="auto"/>
        <w:ind w:left="357" w:hanging="357"/>
        <w:rPr>
          <w:rFonts w:asciiTheme="minorHAnsi" w:hAnsiTheme="minorHAnsi" w:cstheme="minorHAnsi"/>
          <w:sz w:val="24"/>
          <w:szCs w:val="24"/>
        </w:rPr>
      </w:pPr>
      <w:r w:rsidRPr="005862B4">
        <w:rPr>
          <w:rFonts w:asciiTheme="minorHAnsi" w:hAnsiTheme="minorHAnsi" w:cstheme="minorHAnsi"/>
          <w:sz w:val="24"/>
          <w:szCs w:val="24"/>
        </w:rPr>
        <w:t xml:space="preserve">Zamawiający żądać będzie od Wykonawcy, którego oferta została wybrana jako najkorzystniejsza, wniesienia zabezpieczenia </w:t>
      </w:r>
      <w:r w:rsidRPr="005862B4">
        <w:rPr>
          <w:rFonts w:asciiTheme="minorHAnsi" w:hAnsiTheme="minorHAnsi" w:cstheme="minorHAnsi"/>
          <w:b/>
          <w:sz w:val="24"/>
          <w:szCs w:val="24"/>
        </w:rPr>
        <w:t>w wysokości 5 % ceny ofertowej</w:t>
      </w:r>
      <w:r w:rsidRPr="005862B4">
        <w:rPr>
          <w:rFonts w:asciiTheme="minorHAnsi" w:hAnsiTheme="minorHAnsi" w:cstheme="minorHAnsi"/>
          <w:sz w:val="24"/>
          <w:szCs w:val="24"/>
        </w:rPr>
        <w:t xml:space="preserve">. Wykonawca wniesie zabezpieczenie należytego wykonania umowy w jednej z poniższych form: </w:t>
      </w:r>
    </w:p>
    <w:p w14:paraId="54DABBA9" w14:textId="77777777" w:rsidR="00DF1AC0" w:rsidRPr="005862B4" w:rsidRDefault="00DF1AC0" w:rsidP="006772B4">
      <w:pPr>
        <w:numPr>
          <w:ilvl w:val="0"/>
          <w:numId w:val="39"/>
        </w:numPr>
        <w:spacing w:after="0" w:line="360" w:lineRule="auto"/>
        <w:ind w:left="709" w:hanging="283"/>
        <w:rPr>
          <w:rFonts w:asciiTheme="minorHAnsi" w:hAnsiTheme="minorHAnsi" w:cstheme="minorHAnsi"/>
          <w:sz w:val="24"/>
          <w:szCs w:val="24"/>
        </w:rPr>
      </w:pPr>
      <w:r w:rsidRPr="005862B4">
        <w:rPr>
          <w:rFonts w:asciiTheme="minorHAnsi" w:hAnsiTheme="minorHAnsi" w:cstheme="minorHAnsi"/>
          <w:sz w:val="24"/>
          <w:szCs w:val="24"/>
        </w:rPr>
        <w:t>pieniądzu;</w:t>
      </w:r>
    </w:p>
    <w:p w14:paraId="665E2A78" w14:textId="77777777" w:rsidR="00DF1AC0" w:rsidRPr="005862B4" w:rsidRDefault="00DF1AC0" w:rsidP="006772B4">
      <w:pPr>
        <w:numPr>
          <w:ilvl w:val="0"/>
          <w:numId w:val="39"/>
        </w:numPr>
        <w:spacing w:after="0" w:line="360" w:lineRule="auto"/>
        <w:ind w:left="709" w:hanging="283"/>
        <w:rPr>
          <w:rFonts w:asciiTheme="minorHAnsi" w:hAnsiTheme="minorHAnsi" w:cstheme="minorHAnsi"/>
          <w:sz w:val="24"/>
          <w:szCs w:val="24"/>
        </w:rPr>
      </w:pPr>
      <w:r w:rsidRPr="005862B4">
        <w:rPr>
          <w:rFonts w:asciiTheme="minorHAnsi" w:hAnsiTheme="minorHAnsi" w:cstheme="minorHAnsi"/>
          <w:sz w:val="24"/>
          <w:szCs w:val="24"/>
        </w:rPr>
        <w:t>poręczeniach bankowych lub poręczeniach spółdzielczej kasy oszczędnościowo kredytowej, z tym że zobowiązanie kasy jest zawsze zobowiązaniem pieniężnym;</w:t>
      </w:r>
    </w:p>
    <w:p w14:paraId="459022E6" w14:textId="77777777" w:rsidR="00DF1AC0" w:rsidRPr="005862B4" w:rsidRDefault="00DF1AC0" w:rsidP="006772B4">
      <w:pPr>
        <w:numPr>
          <w:ilvl w:val="0"/>
          <w:numId w:val="39"/>
        </w:numPr>
        <w:spacing w:after="0" w:line="360" w:lineRule="auto"/>
        <w:ind w:left="709" w:hanging="283"/>
        <w:rPr>
          <w:rFonts w:asciiTheme="minorHAnsi" w:hAnsiTheme="minorHAnsi" w:cstheme="minorHAnsi"/>
          <w:sz w:val="24"/>
          <w:szCs w:val="24"/>
        </w:rPr>
      </w:pPr>
      <w:r w:rsidRPr="005862B4">
        <w:rPr>
          <w:rFonts w:asciiTheme="minorHAnsi" w:hAnsiTheme="minorHAnsi" w:cstheme="minorHAnsi"/>
          <w:sz w:val="24"/>
          <w:szCs w:val="24"/>
        </w:rPr>
        <w:t>gwarancjach bankowych;</w:t>
      </w:r>
    </w:p>
    <w:p w14:paraId="45979B36" w14:textId="77777777" w:rsidR="00DF1AC0" w:rsidRPr="005862B4" w:rsidRDefault="00DF1AC0" w:rsidP="006772B4">
      <w:pPr>
        <w:numPr>
          <w:ilvl w:val="0"/>
          <w:numId w:val="39"/>
        </w:numPr>
        <w:spacing w:after="0" w:line="360" w:lineRule="auto"/>
        <w:ind w:left="709" w:hanging="283"/>
        <w:rPr>
          <w:rFonts w:asciiTheme="minorHAnsi" w:hAnsiTheme="minorHAnsi" w:cstheme="minorHAnsi"/>
          <w:sz w:val="24"/>
          <w:szCs w:val="24"/>
        </w:rPr>
      </w:pPr>
      <w:r w:rsidRPr="005862B4">
        <w:rPr>
          <w:rFonts w:asciiTheme="minorHAnsi" w:hAnsiTheme="minorHAnsi" w:cstheme="minorHAnsi"/>
          <w:sz w:val="24"/>
          <w:szCs w:val="24"/>
        </w:rPr>
        <w:t>gwarancjach ubezpieczeniowych;</w:t>
      </w:r>
    </w:p>
    <w:p w14:paraId="642A2F4C" w14:textId="77777777" w:rsidR="00DF1AC0" w:rsidRPr="005862B4" w:rsidRDefault="00DF1AC0" w:rsidP="006772B4">
      <w:pPr>
        <w:numPr>
          <w:ilvl w:val="0"/>
          <w:numId w:val="39"/>
        </w:numPr>
        <w:spacing w:after="0" w:line="360" w:lineRule="auto"/>
        <w:ind w:left="709" w:hanging="283"/>
        <w:rPr>
          <w:rFonts w:asciiTheme="minorHAnsi" w:hAnsiTheme="minorHAnsi" w:cstheme="minorHAnsi"/>
          <w:sz w:val="24"/>
          <w:szCs w:val="24"/>
        </w:rPr>
      </w:pPr>
      <w:r w:rsidRPr="005862B4">
        <w:rPr>
          <w:rFonts w:asciiTheme="minorHAnsi" w:hAnsiTheme="minorHAnsi" w:cstheme="minorHAnsi"/>
          <w:sz w:val="24"/>
          <w:szCs w:val="24"/>
        </w:rPr>
        <w:t>poręczeniach udzielanych przez podmioty, o których mowa w art. 6b ust. 5 pkt 2) ustawy z dnia 9 listopada 2000 r. o utworzeniu Polskiej Agencji Rozwoju Przedsiębiorczości.</w:t>
      </w:r>
    </w:p>
    <w:p w14:paraId="416557CB" w14:textId="77777777" w:rsidR="00DF1AC0" w:rsidRPr="005862B4" w:rsidRDefault="00DF1AC0" w:rsidP="006772B4">
      <w:pPr>
        <w:pStyle w:val="pkt"/>
        <w:numPr>
          <w:ilvl w:val="0"/>
          <w:numId w:val="40"/>
        </w:numPr>
        <w:spacing w:before="0" w:after="0" w:line="360" w:lineRule="auto"/>
        <w:ind w:left="357" w:hanging="357"/>
        <w:jc w:val="left"/>
        <w:rPr>
          <w:rFonts w:asciiTheme="minorHAnsi" w:hAnsiTheme="minorHAnsi" w:cstheme="minorHAnsi"/>
        </w:rPr>
      </w:pPr>
      <w:r w:rsidRPr="005862B4">
        <w:rPr>
          <w:rFonts w:asciiTheme="minorHAnsi" w:hAnsiTheme="minorHAnsi" w:cstheme="minorHAnsi"/>
        </w:rPr>
        <w:t xml:space="preserve">Zamawiający nie wyraża zgody na wniesienie zabezpieczenia w formach określonych w art. 450 ust. 2 ustawy </w:t>
      </w:r>
      <w:proofErr w:type="spellStart"/>
      <w:r w:rsidRPr="005862B4">
        <w:rPr>
          <w:rFonts w:asciiTheme="minorHAnsi" w:hAnsiTheme="minorHAnsi" w:cstheme="minorHAnsi"/>
        </w:rPr>
        <w:t>Pzp</w:t>
      </w:r>
      <w:proofErr w:type="spellEnd"/>
      <w:r w:rsidRPr="005862B4">
        <w:rPr>
          <w:rFonts w:asciiTheme="minorHAnsi" w:hAnsiTheme="minorHAnsi" w:cstheme="minorHAnsi"/>
        </w:rPr>
        <w:t xml:space="preserve">. </w:t>
      </w:r>
    </w:p>
    <w:p w14:paraId="67E5D0C6" w14:textId="77777777" w:rsidR="00DF1AC0" w:rsidRPr="005862B4" w:rsidRDefault="00DF1AC0" w:rsidP="006772B4">
      <w:pPr>
        <w:pStyle w:val="pkt"/>
        <w:numPr>
          <w:ilvl w:val="0"/>
          <w:numId w:val="40"/>
        </w:numPr>
        <w:spacing w:before="0" w:after="0" w:line="360" w:lineRule="auto"/>
        <w:ind w:left="357" w:hanging="357"/>
        <w:jc w:val="left"/>
        <w:rPr>
          <w:rFonts w:asciiTheme="minorHAnsi" w:hAnsiTheme="minorHAnsi" w:cstheme="minorHAnsi"/>
        </w:rPr>
      </w:pPr>
      <w:r w:rsidRPr="005862B4">
        <w:rPr>
          <w:rFonts w:asciiTheme="minorHAnsi" w:hAnsiTheme="minorHAnsi" w:cstheme="minorHAnsi"/>
        </w:rPr>
        <w:t>Zabezpieczenie wnoszone w pieniądzu Wykonawca wpłaca przelewem na rachunek bankowy wskazany przez zamawiającego</w:t>
      </w:r>
      <w:r w:rsidR="00EF28BB" w:rsidRPr="005862B4">
        <w:rPr>
          <w:rFonts w:asciiTheme="minorHAnsi" w:hAnsiTheme="minorHAnsi" w:cstheme="minorHAnsi"/>
        </w:rPr>
        <w:t xml:space="preserve">. </w:t>
      </w:r>
    </w:p>
    <w:p w14:paraId="76872773" w14:textId="234F84FD" w:rsidR="00DF1AC0" w:rsidRPr="005862B4" w:rsidRDefault="00DF1AC0" w:rsidP="006772B4">
      <w:pPr>
        <w:pStyle w:val="pkt"/>
        <w:numPr>
          <w:ilvl w:val="0"/>
          <w:numId w:val="40"/>
        </w:numPr>
        <w:spacing w:before="0" w:after="0" w:line="360" w:lineRule="auto"/>
        <w:ind w:left="357" w:hanging="357"/>
        <w:jc w:val="left"/>
        <w:rPr>
          <w:rFonts w:asciiTheme="minorHAnsi" w:hAnsiTheme="minorHAnsi" w:cstheme="minorHAnsi"/>
        </w:rPr>
      </w:pPr>
      <w:r w:rsidRPr="005862B4">
        <w:rPr>
          <w:rFonts w:asciiTheme="minorHAnsi" w:hAnsiTheme="minorHAnsi" w:cstheme="minorHAnsi"/>
        </w:rPr>
        <w:t>W przypadku wniesienia wadium w pieniądzu Wykonawca może wyrazić zgodę na zaliczenie kwoty wadium na poczet zabezpieczenia</w:t>
      </w:r>
      <w:r w:rsidR="00642BDD" w:rsidRPr="005862B4">
        <w:rPr>
          <w:rFonts w:asciiTheme="minorHAnsi" w:hAnsiTheme="minorHAnsi" w:cstheme="minorHAnsi"/>
        </w:rPr>
        <w:t>.</w:t>
      </w:r>
    </w:p>
    <w:p w14:paraId="3A0159B8" w14:textId="3CAD9D86" w:rsidR="00DF1AC0" w:rsidRPr="005862B4" w:rsidRDefault="00DF1AC0" w:rsidP="006772B4">
      <w:pPr>
        <w:pStyle w:val="pkt"/>
        <w:numPr>
          <w:ilvl w:val="0"/>
          <w:numId w:val="40"/>
        </w:numPr>
        <w:spacing w:before="0" w:after="0" w:line="360" w:lineRule="auto"/>
        <w:ind w:left="357" w:hanging="357"/>
        <w:jc w:val="left"/>
        <w:rPr>
          <w:rFonts w:asciiTheme="minorHAnsi" w:hAnsiTheme="minorHAnsi" w:cstheme="minorHAnsi"/>
          <w:b/>
        </w:rPr>
      </w:pPr>
      <w:r w:rsidRPr="005862B4">
        <w:rPr>
          <w:rFonts w:asciiTheme="minorHAnsi" w:hAnsiTheme="minorHAnsi" w:cstheme="minorHAnsi"/>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00642BDD" w:rsidRPr="005862B4">
        <w:rPr>
          <w:rFonts w:asciiTheme="minorHAnsi" w:hAnsiTheme="minorHAnsi" w:cstheme="minorHAnsi"/>
        </w:rPr>
        <w:t>.</w:t>
      </w:r>
    </w:p>
    <w:p w14:paraId="60DBB3E5" w14:textId="77777777" w:rsidR="00DF1AC0" w:rsidRPr="005862B4" w:rsidRDefault="00DF1AC0" w:rsidP="006772B4">
      <w:pPr>
        <w:pStyle w:val="pkt"/>
        <w:numPr>
          <w:ilvl w:val="0"/>
          <w:numId w:val="40"/>
        </w:numPr>
        <w:spacing w:before="0" w:after="0" w:line="360" w:lineRule="auto"/>
        <w:ind w:left="357" w:hanging="357"/>
        <w:jc w:val="left"/>
        <w:rPr>
          <w:rFonts w:asciiTheme="minorHAnsi" w:hAnsiTheme="minorHAnsi" w:cstheme="minorHAnsi"/>
        </w:rPr>
      </w:pPr>
      <w:r w:rsidRPr="005862B4">
        <w:rPr>
          <w:rFonts w:asciiTheme="minorHAnsi" w:hAnsiTheme="minorHAnsi" w:cstheme="minorHAnsi"/>
        </w:rPr>
        <w:t>W przypadku zabezpieczeń składanych w formie pieniężnej, Zamawiający zwróci 70% wartości złożonego zabezpieczenia w terminie 30 dni od dnia wykonania zamówienia, natomiast pozostałe 30% wartości zostanie zwrócone w ciągu 15 dni po upływie okresu rękojmi za wady i gwarancji.</w:t>
      </w:r>
    </w:p>
    <w:p w14:paraId="74FA9F51" w14:textId="77777777" w:rsidR="007560E1" w:rsidRPr="005862B4" w:rsidRDefault="007560E1" w:rsidP="006772B4">
      <w:pPr>
        <w:pStyle w:val="pkt"/>
        <w:numPr>
          <w:ilvl w:val="0"/>
          <w:numId w:val="40"/>
        </w:numPr>
        <w:spacing w:before="0" w:after="0" w:line="360" w:lineRule="auto"/>
        <w:ind w:left="357" w:hanging="357"/>
        <w:jc w:val="left"/>
        <w:rPr>
          <w:rFonts w:asciiTheme="minorHAnsi" w:hAnsiTheme="minorHAnsi" w:cstheme="minorHAnsi"/>
        </w:rPr>
      </w:pPr>
      <w:r w:rsidRPr="005862B4">
        <w:rPr>
          <w:rFonts w:asciiTheme="minorHAnsi" w:hAnsiTheme="minorHAnsi" w:cstheme="minorHAnsi"/>
        </w:rPr>
        <w:lastRenderedPageBreak/>
        <w:t xml:space="preserve">Zabezpieczenie wnoszone w formie poręczenia lub gwarancji musi zawierać następujące elementy: </w:t>
      </w:r>
    </w:p>
    <w:p w14:paraId="5A770590" w14:textId="77777777" w:rsidR="007560E1" w:rsidRPr="005862B4" w:rsidRDefault="007560E1" w:rsidP="006772B4">
      <w:pPr>
        <w:pStyle w:val="pkt"/>
        <w:numPr>
          <w:ilvl w:val="0"/>
          <w:numId w:val="43"/>
        </w:numPr>
        <w:spacing w:before="0" w:after="0" w:line="360" w:lineRule="auto"/>
        <w:ind w:left="714" w:hanging="357"/>
        <w:jc w:val="left"/>
        <w:rPr>
          <w:rFonts w:asciiTheme="minorHAnsi" w:hAnsiTheme="minorHAnsi" w:cstheme="minorHAnsi"/>
        </w:rPr>
      </w:pPr>
      <w:r w:rsidRPr="005862B4">
        <w:rPr>
          <w:rFonts w:asciiTheme="minorHAnsi" w:hAnsiTheme="minorHAnsi" w:cstheme="minorHAnsi"/>
        </w:rPr>
        <w:t>Nazwę wykonawcy i jego siedzibę (adres) – zgodne z informacjami podanymi w ofercie</w:t>
      </w:r>
    </w:p>
    <w:p w14:paraId="33E16EC8" w14:textId="77777777" w:rsidR="007560E1" w:rsidRPr="005862B4" w:rsidRDefault="007560E1" w:rsidP="006772B4">
      <w:pPr>
        <w:pStyle w:val="pkt"/>
        <w:numPr>
          <w:ilvl w:val="0"/>
          <w:numId w:val="43"/>
        </w:numPr>
        <w:spacing w:before="0" w:after="0" w:line="360" w:lineRule="auto"/>
        <w:ind w:left="714" w:hanging="357"/>
        <w:jc w:val="left"/>
        <w:rPr>
          <w:rFonts w:asciiTheme="minorHAnsi" w:hAnsiTheme="minorHAnsi" w:cstheme="minorHAnsi"/>
        </w:rPr>
      </w:pPr>
      <w:r w:rsidRPr="005862B4">
        <w:rPr>
          <w:rFonts w:asciiTheme="minorHAnsi" w:hAnsiTheme="minorHAnsi" w:cstheme="minorHAnsi"/>
        </w:rPr>
        <w:t xml:space="preserve">Nazwę Beneficjenta (Zamawiającego), </w:t>
      </w:r>
    </w:p>
    <w:p w14:paraId="4C90F001" w14:textId="77777777" w:rsidR="007560E1" w:rsidRPr="005862B4" w:rsidRDefault="007560E1" w:rsidP="006772B4">
      <w:pPr>
        <w:pStyle w:val="pkt"/>
        <w:numPr>
          <w:ilvl w:val="0"/>
          <w:numId w:val="43"/>
        </w:numPr>
        <w:spacing w:before="0" w:after="0" w:line="360" w:lineRule="auto"/>
        <w:ind w:left="714" w:hanging="357"/>
        <w:jc w:val="left"/>
        <w:rPr>
          <w:rFonts w:asciiTheme="minorHAnsi" w:hAnsiTheme="minorHAnsi" w:cstheme="minorHAnsi"/>
        </w:rPr>
      </w:pPr>
      <w:r w:rsidRPr="005862B4">
        <w:rPr>
          <w:rFonts w:asciiTheme="minorHAnsi" w:hAnsiTheme="minorHAnsi" w:cstheme="minorHAnsi"/>
        </w:rPr>
        <w:t xml:space="preserve">Nazwę Gwaranta lub Poręczyciela, </w:t>
      </w:r>
    </w:p>
    <w:p w14:paraId="2C9E888D" w14:textId="10AC11E9" w:rsidR="007560E1" w:rsidRPr="005862B4" w:rsidRDefault="007560E1" w:rsidP="006772B4">
      <w:pPr>
        <w:pStyle w:val="pkt"/>
        <w:numPr>
          <w:ilvl w:val="0"/>
          <w:numId w:val="43"/>
        </w:numPr>
        <w:spacing w:before="0" w:after="0" w:line="360" w:lineRule="auto"/>
        <w:ind w:left="714" w:hanging="357"/>
        <w:jc w:val="left"/>
        <w:rPr>
          <w:rFonts w:asciiTheme="minorHAnsi" w:hAnsiTheme="minorHAnsi" w:cstheme="minorHAnsi"/>
        </w:rPr>
      </w:pPr>
      <w:r w:rsidRPr="005862B4">
        <w:rPr>
          <w:rFonts w:asciiTheme="minorHAnsi" w:hAnsiTheme="minorHAnsi" w:cstheme="minorHAnsi"/>
        </w:rPr>
        <w:t xml:space="preserve">Określać wierzytelność, która ma być zabezpieczona gwarancją, </w:t>
      </w:r>
    </w:p>
    <w:p w14:paraId="35041192" w14:textId="6A2200C4" w:rsidR="00BB61AD" w:rsidRPr="005862B4" w:rsidRDefault="007560E1" w:rsidP="006772B4">
      <w:pPr>
        <w:pStyle w:val="pkt"/>
        <w:numPr>
          <w:ilvl w:val="0"/>
          <w:numId w:val="39"/>
        </w:numPr>
        <w:spacing w:before="0" w:after="0" w:line="360" w:lineRule="auto"/>
        <w:jc w:val="left"/>
        <w:rPr>
          <w:rFonts w:asciiTheme="minorHAnsi" w:hAnsiTheme="minorHAnsi" w:cstheme="minorHAnsi"/>
        </w:rPr>
      </w:pPr>
      <w:r w:rsidRPr="005862B4">
        <w:rPr>
          <w:rFonts w:asciiTheme="minorHAnsi" w:hAnsiTheme="minorHAnsi" w:cstheme="minorHAnsi"/>
        </w:rPr>
        <w:t>Jasno określony termin, w jakim Zamawiający musi doręczyć pisemne żądanie wypłaty do Gwaranta lub Poręczyciela. Termin ten musi uwzględniać wszystkie zapisy umowy</w:t>
      </w:r>
      <w:r w:rsidR="00A8477C" w:rsidRPr="005862B4">
        <w:rPr>
          <w:rFonts w:asciiTheme="minorHAnsi" w:hAnsiTheme="minorHAnsi" w:cstheme="minorHAnsi"/>
        </w:rPr>
        <w:t>.</w:t>
      </w:r>
    </w:p>
    <w:p w14:paraId="28E20C5A" w14:textId="3FF14027" w:rsidR="00BB61AD" w:rsidRPr="005862B4" w:rsidRDefault="007560E1" w:rsidP="006772B4">
      <w:pPr>
        <w:pStyle w:val="pkt"/>
        <w:numPr>
          <w:ilvl w:val="0"/>
          <w:numId w:val="39"/>
        </w:numPr>
        <w:spacing w:before="0" w:after="0" w:line="360" w:lineRule="auto"/>
        <w:jc w:val="left"/>
        <w:rPr>
          <w:rFonts w:asciiTheme="minorHAnsi" w:hAnsiTheme="minorHAnsi" w:cstheme="minorHAnsi"/>
        </w:rPr>
      </w:pPr>
      <w:r w:rsidRPr="005862B4">
        <w:rPr>
          <w:rFonts w:asciiTheme="minorHAnsi" w:hAnsiTheme="minorHAnsi" w:cstheme="minorHAnsi"/>
        </w:rPr>
        <w:t xml:space="preserve">Jasno określony okres ważności gwarancji lub poręczenia. </w:t>
      </w:r>
    </w:p>
    <w:p w14:paraId="64B23C67" w14:textId="322E8CE1" w:rsidR="00BB61AD" w:rsidRPr="005862B4" w:rsidRDefault="00BB61AD" w:rsidP="006772B4">
      <w:pPr>
        <w:pStyle w:val="pkt"/>
        <w:numPr>
          <w:ilvl w:val="0"/>
          <w:numId w:val="40"/>
        </w:numPr>
        <w:spacing w:before="0" w:after="0" w:line="360" w:lineRule="auto"/>
        <w:ind w:left="357" w:hanging="357"/>
        <w:jc w:val="left"/>
        <w:rPr>
          <w:rFonts w:asciiTheme="minorHAnsi" w:hAnsiTheme="minorHAnsi" w:cstheme="minorHAnsi"/>
        </w:rPr>
      </w:pPr>
      <w:r w:rsidRPr="005862B4">
        <w:rPr>
          <w:rFonts w:asciiTheme="minorHAnsi" w:hAnsiTheme="minorHAnsi" w:cstheme="minorHAnsi"/>
        </w:rPr>
        <w:t>W przypadku, gdy zabezpieczenie, będzie wnoszone w formie innej niż pieniądz, Zamawiający zastrzega sobie prawo do akceptacji projektu ww. dokumentu.</w:t>
      </w:r>
    </w:p>
    <w:p w14:paraId="0D4A1325" w14:textId="77777777" w:rsidR="00D7263B" w:rsidRPr="005862B4" w:rsidRDefault="00D7263B" w:rsidP="006772B4">
      <w:pPr>
        <w:pStyle w:val="pkt"/>
        <w:spacing w:before="0" w:after="0" w:line="360" w:lineRule="auto"/>
        <w:ind w:left="0" w:firstLine="0"/>
        <w:jc w:val="left"/>
        <w:rPr>
          <w:rFonts w:asciiTheme="minorHAnsi" w:hAnsiTheme="minorHAnsi" w:cstheme="minorHAnsi"/>
        </w:rPr>
      </w:pPr>
    </w:p>
    <w:p w14:paraId="4A52B665" w14:textId="77777777" w:rsidR="0019306A" w:rsidRPr="005862B4" w:rsidRDefault="0019306A" w:rsidP="006772B4">
      <w:pPr>
        <w:widowControl w:val="0"/>
        <w:numPr>
          <w:ilvl w:val="0"/>
          <w:numId w:val="5"/>
        </w:numPr>
        <w:autoSpaceDE w:val="0"/>
        <w:autoSpaceDN w:val="0"/>
        <w:adjustRightInd w:val="0"/>
        <w:spacing w:after="0" w:line="360" w:lineRule="auto"/>
        <w:ind w:left="357" w:firstLine="0"/>
        <w:contextualSpacing/>
        <w:rPr>
          <w:rFonts w:asciiTheme="minorHAnsi" w:hAnsiTheme="minorHAnsi" w:cstheme="minorHAnsi"/>
          <w:b/>
          <w:color w:val="000000"/>
          <w:sz w:val="24"/>
          <w:szCs w:val="24"/>
          <w:u w:val="single"/>
        </w:rPr>
      </w:pPr>
      <w:r w:rsidRPr="005862B4">
        <w:rPr>
          <w:rFonts w:asciiTheme="minorHAnsi" w:hAnsiTheme="minorHAnsi" w:cstheme="minorHAnsi"/>
          <w:b/>
          <w:color w:val="000000"/>
          <w:sz w:val="24"/>
          <w:szCs w:val="24"/>
          <w:u w:val="single"/>
        </w:rPr>
        <w:t xml:space="preserve">OPIS SPOSOBU PRZYGOTOWANIA OFERTY </w:t>
      </w:r>
    </w:p>
    <w:p w14:paraId="57C571E3" w14:textId="77777777" w:rsidR="002D3A37" w:rsidRPr="005862B4" w:rsidRDefault="002D3A37"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 </w:t>
      </w:r>
    </w:p>
    <w:p w14:paraId="2A6C0B0B" w14:textId="080CB2E0" w:rsidR="002D3A37" w:rsidRPr="005862B4" w:rsidRDefault="002D3A37"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CD7D9DD" w14:textId="48223B65" w:rsidR="002D3A37" w:rsidRPr="005862B4" w:rsidRDefault="002D3A37"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rPr>
        <w:t xml:space="preserve">Oferta powinna być: </w:t>
      </w:r>
    </w:p>
    <w:p w14:paraId="6A989CD6" w14:textId="77777777" w:rsidR="002D3A37" w:rsidRPr="005862B4" w:rsidRDefault="002D3A37" w:rsidP="006772B4">
      <w:pPr>
        <w:pStyle w:val="pkt"/>
        <w:numPr>
          <w:ilvl w:val="0"/>
          <w:numId w:val="50"/>
        </w:numPr>
        <w:spacing w:before="0" w:after="0" w:line="360" w:lineRule="auto"/>
        <w:ind w:left="714" w:hanging="357"/>
        <w:jc w:val="left"/>
        <w:rPr>
          <w:rFonts w:asciiTheme="minorHAnsi" w:hAnsiTheme="minorHAnsi" w:cstheme="minorHAnsi"/>
          <w:lang w:bidi="pl-PL"/>
        </w:rPr>
      </w:pPr>
      <w:r w:rsidRPr="005862B4">
        <w:rPr>
          <w:rFonts w:asciiTheme="minorHAnsi" w:hAnsiTheme="minorHAnsi" w:cstheme="minorHAnsi"/>
        </w:rPr>
        <w:lastRenderedPageBreak/>
        <w:t xml:space="preserve">sporządzona na podstawie załączników niniejszej SWZ w języku polskim, </w:t>
      </w:r>
    </w:p>
    <w:p w14:paraId="1359419F" w14:textId="77777777" w:rsidR="002D3A37" w:rsidRPr="005862B4" w:rsidRDefault="002D3A37" w:rsidP="006772B4">
      <w:pPr>
        <w:pStyle w:val="pkt"/>
        <w:numPr>
          <w:ilvl w:val="0"/>
          <w:numId w:val="50"/>
        </w:numPr>
        <w:spacing w:before="0" w:after="0" w:line="360" w:lineRule="auto"/>
        <w:ind w:left="714" w:hanging="357"/>
        <w:jc w:val="left"/>
        <w:rPr>
          <w:rFonts w:asciiTheme="minorHAnsi" w:hAnsiTheme="minorHAnsi" w:cstheme="minorHAnsi"/>
          <w:lang w:bidi="pl-PL"/>
        </w:rPr>
      </w:pPr>
      <w:r w:rsidRPr="005862B4">
        <w:rPr>
          <w:rFonts w:asciiTheme="minorHAnsi" w:hAnsiTheme="minorHAnsi" w:cstheme="minorHAnsi"/>
        </w:rPr>
        <w:t xml:space="preserve">złożona przy użyciu środków komunikacji elektronicznej tzn. za pośrednictwem platformazakupowa.pl, </w:t>
      </w:r>
    </w:p>
    <w:p w14:paraId="2CC9788B" w14:textId="58D3235E" w:rsidR="002D3A37" w:rsidRPr="005862B4" w:rsidRDefault="002D3A37" w:rsidP="006772B4">
      <w:pPr>
        <w:pStyle w:val="pkt"/>
        <w:numPr>
          <w:ilvl w:val="0"/>
          <w:numId w:val="50"/>
        </w:numPr>
        <w:spacing w:before="0" w:after="0" w:line="360" w:lineRule="auto"/>
        <w:ind w:left="714" w:hanging="357"/>
        <w:jc w:val="left"/>
        <w:rPr>
          <w:rFonts w:asciiTheme="minorHAnsi" w:hAnsiTheme="minorHAnsi" w:cstheme="minorHAnsi"/>
          <w:lang w:bidi="pl-PL"/>
        </w:rPr>
      </w:pPr>
      <w:r w:rsidRPr="005862B4">
        <w:rPr>
          <w:rFonts w:asciiTheme="minorHAnsi" w:hAnsiTheme="minorHAnsi" w:cstheme="minorHAnsi"/>
        </w:rPr>
        <w:t xml:space="preserve">podpisana kwalifikowanym podpisem elektronicznym lub podpisem zaufanym lub podpisem osobistym przez osobę/osoby upoważnioną/upoważnione. </w:t>
      </w:r>
    </w:p>
    <w:p w14:paraId="7F12B965" w14:textId="77777777" w:rsidR="007C7104" w:rsidRPr="005862B4" w:rsidRDefault="00BF0F38"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862B4">
        <w:rPr>
          <w:rFonts w:asciiTheme="minorHAnsi" w:hAnsiTheme="minorHAnsi" w:cstheme="minorHAnsi"/>
        </w:rPr>
        <w:t>eIDAS</w:t>
      </w:r>
      <w:proofErr w:type="spellEnd"/>
      <w:r w:rsidRPr="005862B4">
        <w:rPr>
          <w:rFonts w:asciiTheme="minorHAnsi" w:hAnsiTheme="minorHAnsi" w:cstheme="minorHAnsi"/>
        </w:rPr>
        <w:t>) (UE) nr 910/2014 - od 1 lipca 2016 roku”.</w:t>
      </w:r>
    </w:p>
    <w:p w14:paraId="1BBA3E92" w14:textId="18362491" w:rsidR="007C7104" w:rsidRPr="005862B4" w:rsidRDefault="007C7104"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rPr>
        <w:t xml:space="preserve">W przypadku wykorzystania formatu podpisu </w:t>
      </w:r>
      <w:proofErr w:type="spellStart"/>
      <w:r w:rsidRPr="005862B4">
        <w:rPr>
          <w:rFonts w:asciiTheme="minorHAnsi" w:hAnsiTheme="minorHAnsi" w:cstheme="minorHAnsi"/>
        </w:rPr>
        <w:t>XAdES</w:t>
      </w:r>
      <w:proofErr w:type="spellEnd"/>
      <w:r w:rsidRPr="005862B4">
        <w:rPr>
          <w:rFonts w:asciiTheme="minorHAnsi" w:hAnsiTheme="minorHAnsi" w:cstheme="minorHAnsi"/>
        </w:rPr>
        <w:t xml:space="preserve"> zewnętrzny. Zamawiający wymaga dołączenia odpowiedniej ilości plików tj. podpisywanych plików z danymi oraz plików podpisu w formacie </w:t>
      </w:r>
      <w:proofErr w:type="spellStart"/>
      <w:r w:rsidRPr="005862B4">
        <w:rPr>
          <w:rFonts w:asciiTheme="minorHAnsi" w:hAnsiTheme="minorHAnsi" w:cstheme="minorHAnsi"/>
        </w:rPr>
        <w:t>XAdES</w:t>
      </w:r>
      <w:proofErr w:type="spellEnd"/>
      <w:r w:rsidRPr="005862B4">
        <w:rPr>
          <w:rFonts w:asciiTheme="minorHAnsi" w:hAnsiTheme="minorHAnsi" w:cstheme="minorHAnsi"/>
        </w:rPr>
        <w:t>.</w:t>
      </w:r>
    </w:p>
    <w:p w14:paraId="19B7242F" w14:textId="77777777" w:rsidR="007C7104" w:rsidRPr="005862B4" w:rsidRDefault="007C7104"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rPr>
        <w:t xml:space="preserve">Zgodnie z art. 18 ust. 3 ustawy </w:t>
      </w:r>
      <w:proofErr w:type="spellStart"/>
      <w:r w:rsidRPr="005862B4">
        <w:rPr>
          <w:rFonts w:asciiTheme="minorHAnsi" w:hAnsiTheme="minorHAnsi" w:cstheme="minorHAnsi"/>
        </w:rPr>
        <w:t>Pzp</w:t>
      </w:r>
      <w:proofErr w:type="spellEnd"/>
      <w:r w:rsidRPr="005862B4">
        <w:rPr>
          <w:rFonts w:asciiTheme="minorHAnsi" w:hAnsiTheme="minorHAns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34ABEAF" w14:textId="77777777" w:rsidR="007C7104" w:rsidRPr="005862B4" w:rsidRDefault="007C7104"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0" w:history="1">
        <w:r w:rsidRPr="005862B4">
          <w:rPr>
            <w:rStyle w:val="Hipercze"/>
            <w:rFonts w:asciiTheme="minorHAnsi" w:hAnsiTheme="minorHAnsi" w:cstheme="minorHAnsi"/>
          </w:rPr>
          <w:t>https://platformazakupowa.pl/strona/45-instrukcje</w:t>
        </w:r>
      </w:hyperlink>
      <w:r w:rsidRPr="005862B4">
        <w:rPr>
          <w:rFonts w:asciiTheme="minorHAnsi" w:hAnsiTheme="minorHAnsi" w:cstheme="minorHAnsi"/>
        </w:rPr>
        <w:t xml:space="preserve"> </w:t>
      </w:r>
    </w:p>
    <w:p w14:paraId="687E0DA2" w14:textId="77777777" w:rsidR="007C7104" w:rsidRPr="005862B4" w:rsidRDefault="007C7104"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rPr>
        <w:t>Każdy z wykonawców może złożyć tylko jedną ofertę. Złożenie większej liczby ofert lub oferty zawierającej propozycje wariantowe podlegać będą odrzuceniu.</w:t>
      </w:r>
    </w:p>
    <w:p w14:paraId="25DA7935" w14:textId="77777777" w:rsidR="007C7104" w:rsidRPr="005862B4" w:rsidRDefault="007C7104"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rPr>
        <w:t>Ceny oferty muszą zawierać wszystkie koszty, jakie musi ponieść wykonawca, aby zrealizować zamówienie z najwyższą starannością oraz ewentualne rabaty.</w:t>
      </w:r>
    </w:p>
    <w:p w14:paraId="41635B31" w14:textId="77777777" w:rsidR="007C7104" w:rsidRPr="005862B4" w:rsidRDefault="007C7104"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rPr>
        <w:t xml:space="preserve">Dokumenty i oświadczenia składane przez wykonawcę powinny być w języku polskim, chyba że w SWZ dopuszczono inaczej. W przypadku  załączenia dokumentów sporządzonych w </w:t>
      </w:r>
      <w:r w:rsidRPr="005862B4">
        <w:rPr>
          <w:rFonts w:asciiTheme="minorHAnsi" w:hAnsiTheme="minorHAnsi" w:cstheme="minorHAnsi"/>
        </w:rPr>
        <w:lastRenderedPageBreak/>
        <w:t>innym języku niż dopuszczony, wykonawca zobowiązany jest załączyć tłumaczenie na język polski</w:t>
      </w:r>
    </w:p>
    <w:p w14:paraId="46C132E8" w14:textId="77777777" w:rsidR="007C7104" w:rsidRPr="005862B4" w:rsidRDefault="007C7104"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28C7071" w14:textId="77777777" w:rsidR="007C7104" w:rsidRPr="005862B4" w:rsidRDefault="007C7104"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4846F785" w14:textId="77777777" w:rsidR="006A1900" w:rsidRPr="005862B4" w:rsidRDefault="007C7104"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rPr>
        <w:t xml:space="preserve">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7652211F" w14:textId="77777777" w:rsidR="006A1900" w:rsidRPr="005862B4" w:rsidRDefault="007C7104"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rPr>
        <w:t>Zamawiający rekomenduje wykorzystanie formatów: .pdf .</w:t>
      </w:r>
      <w:proofErr w:type="spellStart"/>
      <w:r w:rsidRPr="005862B4">
        <w:rPr>
          <w:rFonts w:asciiTheme="minorHAnsi" w:hAnsiTheme="minorHAnsi" w:cstheme="minorHAnsi"/>
        </w:rPr>
        <w:t>doc</w:t>
      </w:r>
      <w:proofErr w:type="spellEnd"/>
      <w:r w:rsidRPr="005862B4">
        <w:rPr>
          <w:rFonts w:asciiTheme="minorHAnsi" w:hAnsiTheme="minorHAnsi" w:cstheme="minorHAnsi"/>
        </w:rPr>
        <w:t xml:space="preserve"> .</w:t>
      </w:r>
      <w:proofErr w:type="spellStart"/>
      <w:r w:rsidRPr="005862B4">
        <w:rPr>
          <w:rFonts w:asciiTheme="minorHAnsi" w:hAnsiTheme="minorHAnsi" w:cstheme="minorHAnsi"/>
        </w:rPr>
        <w:t>docx</w:t>
      </w:r>
      <w:proofErr w:type="spellEnd"/>
      <w:r w:rsidRPr="005862B4">
        <w:rPr>
          <w:rFonts w:asciiTheme="minorHAnsi" w:hAnsiTheme="minorHAnsi" w:cstheme="minorHAnsi"/>
        </w:rPr>
        <w:t xml:space="preserve"> .xls .</w:t>
      </w:r>
      <w:proofErr w:type="spellStart"/>
      <w:r w:rsidRPr="005862B4">
        <w:rPr>
          <w:rFonts w:asciiTheme="minorHAnsi" w:hAnsiTheme="minorHAnsi" w:cstheme="minorHAnsi"/>
        </w:rPr>
        <w:t>xlsx</w:t>
      </w:r>
      <w:proofErr w:type="spellEnd"/>
      <w:r w:rsidRPr="005862B4">
        <w:rPr>
          <w:rFonts w:asciiTheme="minorHAnsi" w:hAnsiTheme="minorHAnsi" w:cstheme="minorHAnsi"/>
        </w:rPr>
        <w:t xml:space="preserve"> .jpg (.</w:t>
      </w:r>
      <w:proofErr w:type="spellStart"/>
      <w:r w:rsidRPr="005862B4">
        <w:rPr>
          <w:rFonts w:asciiTheme="minorHAnsi" w:hAnsiTheme="minorHAnsi" w:cstheme="minorHAnsi"/>
        </w:rPr>
        <w:t>jpeg</w:t>
      </w:r>
      <w:proofErr w:type="spellEnd"/>
      <w:r w:rsidRPr="005862B4">
        <w:rPr>
          <w:rFonts w:asciiTheme="minorHAnsi" w:hAnsiTheme="minorHAnsi" w:cstheme="minorHAnsi"/>
        </w:rPr>
        <w:t>) ze szczególnym wskazaniem na .pdf</w:t>
      </w:r>
    </w:p>
    <w:p w14:paraId="0E7184AA" w14:textId="77777777" w:rsidR="006A1900" w:rsidRPr="005862B4" w:rsidRDefault="007C7104"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rPr>
        <w:t xml:space="preserve"> W celu ewentualnej kompresji danych Zamawiający rekomenduje wykorzystanie jednego z rozszerzeń: a) .zip b) .7Z </w:t>
      </w:r>
    </w:p>
    <w:p w14:paraId="090C6673" w14:textId="79C4F046" w:rsidR="006A1900" w:rsidRPr="005862B4" w:rsidRDefault="007C7104"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rPr>
        <w:t>Wśród rozszerzeń powszechnych a niewystępujących w Rozporządzeniu KRI występują: .</w:t>
      </w:r>
      <w:proofErr w:type="spellStart"/>
      <w:r w:rsidRPr="005862B4">
        <w:rPr>
          <w:rFonts w:asciiTheme="minorHAnsi" w:hAnsiTheme="minorHAnsi" w:cstheme="minorHAnsi"/>
        </w:rPr>
        <w:t>rar</w:t>
      </w:r>
      <w:proofErr w:type="spellEnd"/>
      <w:r w:rsidRPr="005862B4">
        <w:rPr>
          <w:rFonts w:asciiTheme="minorHAnsi" w:hAnsiTheme="minorHAnsi" w:cstheme="minorHAnsi"/>
        </w:rPr>
        <w:t xml:space="preserve"> .gif .</w:t>
      </w:r>
      <w:proofErr w:type="spellStart"/>
      <w:r w:rsidRPr="005862B4">
        <w:rPr>
          <w:rFonts w:asciiTheme="minorHAnsi" w:hAnsiTheme="minorHAnsi" w:cstheme="minorHAnsi"/>
        </w:rPr>
        <w:t>bmp</w:t>
      </w:r>
      <w:proofErr w:type="spellEnd"/>
      <w:r w:rsidRPr="005862B4">
        <w:rPr>
          <w:rFonts w:asciiTheme="minorHAnsi" w:hAnsiTheme="minorHAnsi" w:cstheme="minorHAnsi"/>
        </w:rPr>
        <w:t xml:space="preserve"> .</w:t>
      </w:r>
      <w:proofErr w:type="spellStart"/>
      <w:r w:rsidRPr="005862B4">
        <w:rPr>
          <w:rFonts w:asciiTheme="minorHAnsi" w:hAnsiTheme="minorHAnsi" w:cstheme="minorHAnsi"/>
        </w:rPr>
        <w:t>numbers</w:t>
      </w:r>
      <w:proofErr w:type="spellEnd"/>
      <w:r w:rsidRPr="005862B4">
        <w:rPr>
          <w:rFonts w:asciiTheme="minorHAnsi" w:hAnsiTheme="minorHAnsi" w:cstheme="minorHAnsi"/>
        </w:rPr>
        <w:t xml:space="preserve"> .</w:t>
      </w:r>
      <w:proofErr w:type="spellStart"/>
      <w:r w:rsidRPr="005862B4">
        <w:rPr>
          <w:rFonts w:asciiTheme="minorHAnsi" w:hAnsiTheme="minorHAnsi" w:cstheme="minorHAnsi"/>
        </w:rPr>
        <w:t>pages</w:t>
      </w:r>
      <w:proofErr w:type="spellEnd"/>
      <w:r w:rsidRPr="005862B4">
        <w:rPr>
          <w:rFonts w:asciiTheme="minorHAnsi" w:hAnsiTheme="minorHAnsi" w:cstheme="minorHAnsi"/>
        </w:rPr>
        <w:t>. Dokumenty złożone w takich plikach zostaną uznane za złożone nieskutecznie.</w:t>
      </w:r>
    </w:p>
    <w:p w14:paraId="30E5ACDC" w14:textId="77777777" w:rsidR="006A1900" w:rsidRPr="005862B4" w:rsidRDefault="007C7104"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rPr>
        <w:t xml:space="preserve">Zamawiający zwraca uwagę na ograniczenia wielkości plików podpisywanych profilem zaufanym, który wynosi maksymalnie 10MB, oraz na ograniczenie wielkości plików podpisywanych w aplikacji </w:t>
      </w:r>
      <w:proofErr w:type="spellStart"/>
      <w:r w:rsidRPr="005862B4">
        <w:rPr>
          <w:rFonts w:asciiTheme="minorHAnsi" w:hAnsiTheme="minorHAnsi" w:cstheme="minorHAnsi"/>
        </w:rPr>
        <w:t>eDoApp</w:t>
      </w:r>
      <w:proofErr w:type="spellEnd"/>
      <w:r w:rsidRPr="005862B4">
        <w:rPr>
          <w:rFonts w:asciiTheme="minorHAnsi" w:hAnsiTheme="minorHAnsi" w:cstheme="minorHAnsi"/>
        </w:rPr>
        <w:t xml:space="preserve"> służącej do składania podpisu osobistego, który wynosi maksymalnie 5MB. </w:t>
      </w:r>
    </w:p>
    <w:p w14:paraId="5AD597B2" w14:textId="77777777" w:rsidR="006A1900" w:rsidRPr="005862B4" w:rsidRDefault="007C7104"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rPr>
        <w:t xml:space="preserve">W przypadku stosowania przez wykonawcę kwalifikowanego podpisu elektronicznego: </w:t>
      </w:r>
    </w:p>
    <w:p w14:paraId="01E2FE0F" w14:textId="3431E43B" w:rsidR="006A1900" w:rsidRPr="005862B4" w:rsidRDefault="007C7104" w:rsidP="006772B4">
      <w:pPr>
        <w:pStyle w:val="pkt"/>
        <w:numPr>
          <w:ilvl w:val="0"/>
          <w:numId w:val="51"/>
        </w:numPr>
        <w:spacing w:before="0" w:after="0" w:line="360" w:lineRule="auto"/>
        <w:jc w:val="left"/>
        <w:rPr>
          <w:rFonts w:asciiTheme="minorHAnsi" w:hAnsiTheme="minorHAnsi" w:cstheme="minorHAnsi"/>
          <w:lang w:bidi="pl-PL"/>
        </w:rPr>
      </w:pPr>
      <w:r w:rsidRPr="005862B4">
        <w:rPr>
          <w:rFonts w:asciiTheme="minorHAnsi" w:hAnsiTheme="minorHAnsi" w:cstheme="minorHAnsi"/>
        </w:rPr>
        <w:lastRenderedPageBreak/>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5862B4">
        <w:rPr>
          <w:rFonts w:asciiTheme="minorHAnsi" w:hAnsiTheme="minorHAnsi" w:cstheme="minorHAnsi"/>
        </w:rPr>
        <w:t>PAdES</w:t>
      </w:r>
      <w:proofErr w:type="spellEnd"/>
      <w:r w:rsidRPr="005862B4">
        <w:rPr>
          <w:rFonts w:asciiTheme="minorHAnsi" w:hAnsiTheme="minorHAnsi" w:cstheme="minorHAnsi"/>
        </w:rPr>
        <w:t xml:space="preserve">. </w:t>
      </w:r>
      <w:r w:rsidR="006A1900" w:rsidRPr="005862B4">
        <w:rPr>
          <w:rFonts w:asciiTheme="minorHAnsi" w:hAnsiTheme="minorHAnsi" w:cstheme="minorHAnsi"/>
        </w:rPr>
        <w:t>–</w:t>
      </w:r>
      <w:r w:rsidRPr="005862B4">
        <w:rPr>
          <w:rFonts w:asciiTheme="minorHAnsi" w:hAnsiTheme="minorHAnsi" w:cstheme="minorHAnsi"/>
        </w:rPr>
        <w:t xml:space="preserve"> </w:t>
      </w:r>
    </w:p>
    <w:p w14:paraId="45CA8E76" w14:textId="7868A5D7" w:rsidR="007C7104" w:rsidRPr="005862B4" w:rsidRDefault="007C7104" w:rsidP="006772B4">
      <w:pPr>
        <w:pStyle w:val="pkt"/>
        <w:numPr>
          <w:ilvl w:val="0"/>
          <w:numId w:val="51"/>
        </w:numPr>
        <w:spacing w:before="0" w:after="0" w:line="360" w:lineRule="auto"/>
        <w:jc w:val="left"/>
        <w:rPr>
          <w:rFonts w:asciiTheme="minorHAnsi" w:hAnsiTheme="minorHAnsi" w:cstheme="minorHAnsi"/>
          <w:lang w:bidi="pl-PL"/>
        </w:rPr>
      </w:pPr>
      <w:r w:rsidRPr="005862B4">
        <w:rPr>
          <w:rFonts w:asciiTheme="minorHAnsi" w:hAnsiTheme="minorHAnsi" w:cstheme="minorHAnsi"/>
        </w:rPr>
        <w:t xml:space="preserve">Pliki w innych formatach niż PDF zaleca się opatrzyć podpisem w formacie </w:t>
      </w:r>
      <w:proofErr w:type="spellStart"/>
      <w:r w:rsidRPr="005862B4">
        <w:rPr>
          <w:rFonts w:asciiTheme="minorHAnsi" w:hAnsiTheme="minorHAnsi" w:cstheme="minorHAnsi"/>
        </w:rPr>
        <w:t>XAdES</w:t>
      </w:r>
      <w:proofErr w:type="spellEnd"/>
      <w:r w:rsidRPr="005862B4">
        <w:rPr>
          <w:rFonts w:asciiTheme="minorHAnsi" w:hAnsiTheme="minorHAnsi" w:cstheme="minorHAnsi"/>
        </w:rPr>
        <w:t xml:space="preserve"> o typie zewnętrznym. Wykonawca powinien pamiętać, aby plik z podpisem przekazywać łącznie z dokumentem podpisywanym. - Zamawiający rekomenduje wykorzystanie podpisu z kwalifikowanym znacznikiem czasu.</w:t>
      </w:r>
    </w:p>
    <w:p w14:paraId="16F61747" w14:textId="77777777" w:rsidR="006A1900" w:rsidRPr="005862B4" w:rsidRDefault="006A1900"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F47AC16" w14:textId="77777777" w:rsidR="006A1900" w:rsidRPr="005862B4" w:rsidRDefault="006A1900"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rPr>
        <w:t xml:space="preserve">Zamawiający zaleca, aby Wykonawca z odpowiednim wyprzedzeniem przetestował możliwość prawidłowego wykorzystania wybranej metody podpisania plików oferty. </w:t>
      </w:r>
    </w:p>
    <w:p w14:paraId="79851B6B" w14:textId="77777777" w:rsidR="006A1900" w:rsidRPr="005862B4" w:rsidRDefault="006A1900"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rPr>
        <w:t xml:space="preserve">Osobą składającą ofertę powinna być osoba kontaktowa podawana w dokumentacji. </w:t>
      </w:r>
    </w:p>
    <w:p w14:paraId="7815555A" w14:textId="77777777" w:rsidR="006A1900" w:rsidRPr="005862B4" w:rsidRDefault="006A1900"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6188A55" w14:textId="77777777" w:rsidR="006A1900" w:rsidRPr="005862B4" w:rsidRDefault="006A1900"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rPr>
        <w:t xml:space="preserve"> Jeśli Wykonawca pakuje dokumenty np. w plik o rozszerzeniu .zip, zaleca się wcześniejsze podpisanie każdego ze skompresowanych plików.</w:t>
      </w:r>
    </w:p>
    <w:p w14:paraId="68A9EECE" w14:textId="77777777" w:rsidR="006A1900" w:rsidRPr="005862B4" w:rsidRDefault="006A1900"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rPr>
        <w:t xml:space="preserve"> Zamawiający zaleca aby nie wprowadzać jakichkolwiek zmian w plikach po podpisaniu ich podpisem kwalifikowanym. Może to skutkować naruszeniem integralności plików co równoważne będzie z koniecznością odrzucenia oferty. </w:t>
      </w:r>
    </w:p>
    <w:p w14:paraId="40EF1EDD" w14:textId="05DF7576" w:rsidR="006A1900" w:rsidRPr="005862B4" w:rsidRDefault="006A1900"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rPr>
        <w:t xml:space="preserve"> Jeśli oferta zawiera informacje stanowiące tajemnicę przedsiębiorstwa w rozumieniu ustawy z dnia 16 kwietnia 1993 r. o zwalczaniu nieuczciwej konkurencji (Dz. U. z 2020r. poz. 1913 ze zm.), Wykonawca powinien nie później niż w terminie przekazania takich informacji, zastrzec, że nie mogą one być udostępnione oraz wykazać, iż zastrzeżone informacje stanowią tajemnicę przedsiębiorstwa. Wszelkie informacje stanowiące tajemnicę przedsiębiorstwa powinny zostać złożone w osobnym pliku wraz z jednoczesnym </w:t>
      </w:r>
      <w:r w:rsidRPr="005862B4">
        <w:rPr>
          <w:rFonts w:asciiTheme="minorHAnsi" w:hAnsiTheme="minorHAnsi" w:cstheme="minorHAnsi"/>
        </w:rPr>
        <w:lastRenderedPageBreak/>
        <w:t xml:space="preserve">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5862B4">
        <w:rPr>
          <w:rFonts w:asciiTheme="minorHAnsi" w:hAnsiTheme="minorHAnsi" w:cstheme="minorHAnsi"/>
        </w:rPr>
        <w:t>pzp</w:t>
      </w:r>
      <w:proofErr w:type="spellEnd"/>
      <w:r w:rsidRPr="005862B4">
        <w:rPr>
          <w:rFonts w:asciiTheme="minorHAnsi" w:hAnsiTheme="minorHAnsi" w:cstheme="minorHAnsi"/>
        </w:rPr>
        <w:t>.</w:t>
      </w:r>
    </w:p>
    <w:p w14:paraId="297C418B" w14:textId="77777777" w:rsidR="0019306A" w:rsidRPr="005862B4" w:rsidRDefault="0019306A"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lang w:bidi="pl-PL"/>
        </w:rPr>
        <w:t>Do oferty należy dołączyć oświadczenie o niepodlegania wykluczeniu w postaci elektronicznej opatrzone kwalifikowanym podpisem elektronicznym, podpisem zaufanym lub podpisem osobistym, a następnie wraz z plikami stanowiącymi ofertę skompresować do jednego pliku archiwum (ZIP).</w:t>
      </w:r>
    </w:p>
    <w:p w14:paraId="6B802804" w14:textId="39409379" w:rsidR="002D3A37" w:rsidRPr="005862B4" w:rsidRDefault="0019306A"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lang w:bidi="pl-PL"/>
        </w:rPr>
        <w:t xml:space="preserve">Do przygotowania oferty zaleca się wykorzystanie Formularza Oferty, którego wzór stanowi Załącznik do SWZ. W przypadku, gdy Wykonawca nie korzysta z przygotowanego przez Zamawiającego wzoru, w treści oferty należy zamieścić wszystkie informacje wymagane </w:t>
      </w:r>
      <w:r w:rsidRPr="005862B4">
        <w:rPr>
          <w:rFonts w:asciiTheme="minorHAnsi" w:hAnsiTheme="minorHAnsi" w:cstheme="minorHAnsi"/>
          <w:lang w:bidi="pl-PL"/>
        </w:rPr>
        <w:br/>
        <w:t xml:space="preserve">w Formularzu Ofertowym. </w:t>
      </w:r>
    </w:p>
    <w:p w14:paraId="3F9143A3" w14:textId="77777777" w:rsidR="0019306A" w:rsidRPr="005862B4" w:rsidRDefault="0019306A"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lang w:bidi="pl-PL"/>
        </w:rPr>
        <w:t>Ofertę należy złożyć wraz z następującymi załącznikami:</w:t>
      </w:r>
    </w:p>
    <w:p w14:paraId="42DC8FBE" w14:textId="77777777" w:rsidR="0019306A" w:rsidRPr="005862B4" w:rsidRDefault="0019306A" w:rsidP="006772B4">
      <w:pPr>
        <w:pStyle w:val="pkt"/>
        <w:numPr>
          <w:ilvl w:val="0"/>
          <w:numId w:val="21"/>
        </w:numPr>
        <w:spacing w:before="0" w:after="0" w:line="360" w:lineRule="auto"/>
        <w:ind w:left="714" w:hanging="357"/>
        <w:jc w:val="left"/>
        <w:rPr>
          <w:rFonts w:asciiTheme="minorHAnsi" w:hAnsiTheme="minorHAnsi" w:cstheme="minorHAnsi"/>
          <w:lang w:bidi="pl-PL"/>
        </w:rPr>
      </w:pPr>
      <w:r w:rsidRPr="005862B4">
        <w:rPr>
          <w:rFonts w:asciiTheme="minorHAnsi" w:hAnsiTheme="minorHAnsi" w:cstheme="minorHAnsi"/>
          <w:lang w:bidi="pl-PL"/>
        </w:rPr>
        <w:t xml:space="preserve">Oferta cenowa zgodna z załączonym drukiem „formularza oferty”- załącznik SWZ, która zawiera cenę wyliczoną w sposób opisany w </w:t>
      </w:r>
      <w:r w:rsidR="005F2147" w:rsidRPr="005862B4">
        <w:rPr>
          <w:rFonts w:asciiTheme="minorHAnsi" w:hAnsiTheme="minorHAnsi" w:cstheme="minorHAnsi"/>
          <w:lang w:bidi="pl-PL"/>
        </w:rPr>
        <w:t>rozdziale</w:t>
      </w:r>
      <w:r w:rsidRPr="005862B4">
        <w:rPr>
          <w:rFonts w:asciiTheme="minorHAnsi" w:hAnsiTheme="minorHAnsi" w:cstheme="minorHAnsi"/>
          <w:lang w:bidi="pl-PL"/>
        </w:rPr>
        <w:t xml:space="preserve"> XVII SWZ</w:t>
      </w:r>
      <w:r w:rsidR="00BF3BC0" w:rsidRPr="005862B4">
        <w:rPr>
          <w:rFonts w:asciiTheme="minorHAnsi" w:hAnsiTheme="minorHAnsi" w:cstheme="minorHAnsi"/>
          <w:lang w:bidi="pl-PL"/>
        </w:rPr>
        <w:t>.</w:t>
      </w:r>
    </w:p>
    <w:p w14:paraId="22834976" w14:textId="77777777" w:rsidR="0019306A" w:rsidRPr="005862B4" w:rsidRDefault="0019306A" w:rsidP="006772B4">
      <w:pPr>
        <w:pStyle w:val="pkt"/>
        <w:numPr>
          <w:ilvl w:val="0"/>
          <w:numId w:val="21"/>
        </w:numPr>
        <w:spacing w:before="0" w:after="0" w:line="360" w:lineRule="auto"/>
        <w:ind w:left="714" w:hanging="357"/>
        <w:jc w:val="left"/>
        <w:rPr>
          <w:rFonts w:asciiTheme="minorHAnsi" w:hAnsiTheme="minorHAnsi" w:cstheme="minorHAnsi"/>
          <w:lang w:bidi="pl-PL"/>
        </w:rPr>
      </w:pPr>
      <w:r w:rsidRPr="005862B4">
        <w:rPr>
          <w:rFonts w:asciiTheme="minorHAnsi" w:hAnsiTheme="minorHAnsi" w:cstheme="minorHAnsi"/>
          <w:lang w:bidi="pl-PL"/>
        </w:rPr>
        <w:t>Oświadczenia, o których mowa w rozdziale V ust. 2 SWZ (załączniki do SWZ).</w:t>
      </w:r>
    </w:p>
    <w:p w14:paraId="21A5FAC0" w14:textId="77777777" w:rsidR="0019306A" w:rsidRPr="005862B4" w:rsidRDefault="0019306A" w:rsidP="006772B4">
      <w:pPr>
        <w:pStyle w:val="pkt"/>
        <w:numPr>
          <w:ilvl w:val="0"/>
          <w:numId w:val="21"/>
        </w:numPr>
        <w:spacing w:before="0" w:after="0" w:line="360" w:lineRule="auto"/>
        <w:ind w:left="714" w:hanging="357"/>
        <w:jc w:val="left"/>
        <w:rPr>
          <w:rFonts w:asciiTheme="minorHAnsi" w:hAnsiTheme="minorHAnsi" w:cstheme="minorHAnsi"/>
          <w:lang w:bidi="pl-PL"/>
        </w:rPr>
      </w:pPr>
      <w:r w:rsidRPr="005862B4">
        <w:rPr>
          <w:rFonts w:asciiTheme="minorHAnsi" w:hAnsiTheme="minorHAnsi" w:cstheme="minorHAnsi"/>
          <w:lang w:bidi="pl-PL"/>
        </w:rPr>
        <w:t>Pełnomocnictwo - Jeżeli oferta wraz z oświadczeniami składana jest przez pełnomocnika należy do oferty załączyć pełnomocnictwo upoważniające pełnomocnika do tej czynności</w:t>
      </w:r>
    </w:p>
    <w:p w14:paraId="77916B24" w14:textId="77777777" w:rsidR="0019306A" w:rsidRPr="005862B4" w:rsidRDefault="0019306A" w:rsidP="006772B4">
      <w:pPr>
        <w:pStyle w:val="pkt"/>
        <w:numPr>
          <w:ilvl w:val="0"/>
          <w:numId w:val="21"/>
        </w:numPr>
        <w:spacing w:before="0" w:after="0" w:line="360" w:lineRule="auto"/>
        <w:ind w:left="714" w:hanging="357"/>
        <w:jc w:val="left"/>
        <w:rPr>
          <w:rFonts w:asciiTheme="minorHAnsi" w:hAnsiTheme="minorHAnsi" w:cstheme="minorHAnsi"/>
          <w:lang w:bidi="pl-PL"/>
        </w:rPr>
      </w:pPr>
      <w:r w:rsidRPr="005862B4">
        <w:rPr>
          <w:rFonts w:asciiTheme="minorHAnsi" w:hAnsiTheme="minorHAnsi" w:cstheme="minorHAnsi"/>
          <w:lang w:bidi="pl-PL"/>
        </w:rPr>
        <w:t xml:space="preserve">Wykonawca, który polega na zasobach innych podmiotów składa wraz z ofertą oświadczenie podmiotu o udostępnieniu zasobów wskazujące na okoliczności opisane </w:t>
      </w:r>
      <w:r w:rsidRPr="005862B4">
        <w:rPr>
          <w:rFonts w:asciiTheme="minorHAnsi" w:hAnsiTheme="minorHAnsi" w:cstheme="minorHAnsi"/>
          <w:lang w:bidi="pl-PL"/>
        </w:rPr>
        <w:br/>
        <w:t xml:space="preserve">w </w:t>
      </w:r>
      <w:r w:rsidR="00240E37" w:rsidRPr="005862B4">
        <w:rPr>
          <w:rFonts w:asciiTheme="minorHAnsi" w:hAnsiTheme="minorHAnsi" w:cstheme="minorHAnsi"/>
          <w:lang w:bidi="pl-PL"/>
        </w:rPr>
        <w:t>rozdziale V ust. 9</w:t>
      </w:r>
      <w:r w:rsidRPr="005862B4">
        <w:rPr>
          <w:rFonts w:asciiTheme="minorHAnsi" w:hAnsiTheme="minorHAnsi" w:cstheme="minorHAnsi"/>
          <w:lang w:bidi="pl-PL"/>
        </w:rPr>
        <w:t xml:space="preserve"> SWZ oraz </w:t>
      </w:r>
      <w:r w:rsidRPr="005862B4">
        <w:rPr>
          <w:rFonts w:asciiTheme="minorHAnsi" w:hAnsiTheme="minorHAnsi" w:cstheme="minorHAnsi"/>
        </w:rPr>
        <w:t>oświadczenia podmiotu udostępniającego zasoby potwierdzające brak podstaw wykluczenia tego podmiotu oraz odpowiednio spełnianie warunków udziału w postępowaniu, o których mowa w Rozdziale V ust. 1.</w:t>
      </w:r>
    </w:p>
    <w:p w14:paraId="20C84AA7" w14:textId="77777777" w:rsidR="0019306A" w:rsidRPr="005862B4" w:rsidRDefault="0019306A" w:rsidP="006772B4">
      <w:pPr>
        <w:pStyle w:val="pkt"/>
        <w:numPr>
          <w:ilvl w:val="0"/>
          <w:numId w:val="21"/>
        </w:numPr>
        <w:spacing w:before="0" w:after="0" w:line="360" w:lineRule="auto"/>
        <w:ind w:left="714" w:hanging="357"/>
        <w:jc w:val="left"/>
        <w:rPr>
          <w:rFonts w:asciiTheme="minorHAnsi" w:hAnsiTheme="minorHAnsi" w:cstheme="minorHAnsi"/>
          <w:lang w:bidi="pl-PL"/>
        </w:rPr>
      </w:pPr>
      <w:r w:rsidRPr="005862B4">
        <w:rPr>
          <w:rFonts w:asciiTheme="minorHAnsi" w:hAnsiTheme="minorHAnsi" w:cstheme="minorHAnsi"/>
          <w:lang w:bidi="pl-PL"/>
        </w:rPr>
        <w:lastRenderedPageBreak/>
        <w:t>Wykonawcy wspólnie ubiegający się o udzielenie zamówienia dołączają do oferty oświadczenie, z którego wynika jaki zakres rzeczowy wykonania zamówienia realizować zamierzają poszczególni Wykonawcy.</w:t>
      </w:r>
    </w:p>
    <w:p w14:paraId="3EE4A4D6" w14:textId="77777777" w:rsidR="00057A2C" w:rsidRPr="005862B4" w:rsidRDefault="00057A2C" w:rsidP="006772B4">
      <w:pPr>
        <w:pStyle w:val="pkt"/>
        <w:numPr>
          <w:ilvl w:val="0"/>
          <w:numId w:val="21"/>
        </w:numPr>
        <w:spacing w:before="0" w:after="0" w:line="360" w:lineRule="auto"/>
        <w:ind w:left="714" w:hanging="357"/>
        <w:jc w:val="left"/>
        <w:rPr>
          <w:rFonts w:asciiTheme="minorHAnsi" w:hAnsiTheme="minorHAnsi" w:cstheme="minorHAnsi"/>
          <w:lang w:bidi="pl-PL"/>
        </w:rPr>
      </w:pPr>
      <w:r w:rsidRPr="005862B4">
        <w:rPr>
          <w:rFonts w:asciiTheme="minorHAnsi" w:hAnsiTheme="minorHAnsi" w:cstheme="minorHAnsi"/>
          <w:lang w:bidi="pl-PL"/>
        </w:rPr>
        <w:t xml:space="preserve">Oryginał wniesienia wadium jeżeli wadium wnoszone jest w formie niepieniężnej </w:t>
      </w:r>
    </w:p>
    <w:p w14:paraId="64947A1C" w14:textId="77777777" w:rsidR="0019306A" w:rsidRPr="005862B4" w:rsidRDefault="0019306A"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lang w:bidi="pl-PL"/>
        </w:rPr>
        <w:t>Pełnomocnictwo dla pełnomocnika do reprezentowania w postępowaniu Wykonawców wspólnie ubiegających się o udzielenie zamówienia - dotyczy ofert składanych przez Wykonawców wspólnie ubiegających się o udzielenie zamówienia;</w:t>
      </w:r>
    </w:p>
    <w:p w14:paraId="2F1D723E" w14:textId="77777777" w:rsidR="0019306A" w:rsidRPr="005862B4" w:rsidRDefault="0019306A"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lang w:bidi="pl-PL"/>
        </w:rPr>
        <w:t>Oświadczenie Wykonawcy o niepodleganiu wykluczeniu z postępowania – wzór oświadczenia stanowi załącznik do SWZ. W przy</w:t>
      </w:r>
      <w:r w:rsidRPr="005862B4">
        <w:rPr>
          <w:rFonts w:asciiTheme="minorHAnsi" w:hAnsiTheme="minorHAnsi" w:cstheme="minorHAnsi"/>
          <w:lang w:bidi="pl-PL"/>
        </w:rPr>
        <w:softHyphen/>
        <w:t>padku wspólnego ubiegania się o zamówienie przez Wykonawców, oświadczenie o niepodlegania wykluczeniu składa każdy z Wykonawców</w:t>
      </w:r>
    </w:p>
    <w:p w14:paraId="17B487D9" w14:textId="77777777" w:rsidR="0019306A" w:rsidRPr="005862B4" w:rsidRDefault="0019306A"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lang w:bidi="pl-PL"/>
        </w:rPr>
        <w:t xml:space="preserve">Oferta oraz oświadczenia, o których mowa rozdziale V ust. 2 SWZ (załączniki do SWZ) </w:t>
      </w:r>
      <w:r w:rsidR="00C70FAB" w:rsidRPr="005862B4">
        <w:rPr>
          <w:rFonts w:asciiTheme="minorHAnsi" w:hAnsiTheme="minorHAnsi" w:cstheme="minorHAnsi"/>
          <w:lang w:bidi="pl-PL"/>
        </w:rPr>
        <w:t xml:space="preserve">o niepodleganiu </w:t>
      </w:r>
      <w:r w:rsidRPr="005862B4">
        <w:rPr>
          <w:rFonts w:asciiTheme="minorHAnsi" w:hAnsiTheme="minorHAnsi" w:cstheme="minorHAnsi"/>
          <w:lang w:bidi="pl-PL"/>
        </w:rPr>
        <w:t>wykluczeniu muszą być złożone w oryginale.</w:t>
      </w:r>
    </w:p>
    <w:p w14:paraId="4E280068" w14:textId="77777777" w:rsidR="00937921" w:rsidRPr="005862B4" w:rsidRDefault="0019306A"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lang w:bidi="pl-PL"/>
        </w:rPr>
        <w:t>Pełnomocnictwo do złożenia oferty musi być złożone w oryginale w ta</w:t>
      </w:r>
      <w:r w:rsidRPr="005862B4">
        <w:rPr>
          <w:rFonts w:asciiTheme="minorHAnsi" w:hAnsiTheme="minorHAnsi" w:cstheme="minorHAnsi"/>
          <w:lang w:bidi="pl-PL"/>
        </w:rPr>
        <w:softHyphen/>
        <w:t>kiej samej formie, jak składana oferta (</w:t>
      </w:r>
      <w:proofErr w:type="spellStart"/>
      <w:r w:rsidRPr="005862B4">
        <w:rPr>
          <w:rFonts w:asciiTheme="minorHAnsi" w:hAnsiTheme="minorHAnsi" w:cstheme="minorHAnsi"/>
          <w:lang w:bidi="pl-PL"/>
        </w:rPr>
        <w:t>t.j</w:t>
      </w:r>
      <w:proofErr w:type="spellEnd"/>
      <w:r w:rsidRPr="005862B4">
        <w:rPr>
          <w:rFonts w:asciiTheme="minorHAnsi" w:hAnsiTheme="minorHAnsi" w:cstheme="minorHAnsi"/>
          <w:lang w:bidi="pl-PL"/>
        </w:rPr>
        <w:t>. w formie elektronicznej lub postaci elektronicznej opatrzonej podpisem zaufanym lub podpisem osobistym). Dopusz</w:t>
      </w:r>
      <w:r w:rsidRPr="005862B4">
        <w:rPr>
          <w:rFonts w:asciiTheme="minorHAnsi" w:hAnsiTheme="minorHAnsi" w:cstheme="minorHAnsi"/>
          <w:lang w:bidi="pl-PL"/>
        </w:rPr>
        <w:softHyphen/>
        <w:t>cza się także złożenie elektronicznej kopii (skanu) pełnomocnictwa sporządzonego uprzednio w formie pisemnej, w formie elektronicznego poświadczenia sporządzo</w:t>
      </w:r>
      <w:r w:rsidRPr="005862B4">
        <w:rPr>
          <w:rFonts w:asciiTheme="minorHAnsi" w:hAnsiTheme="minorHAnsi" w:cstheme="minorHAnsi"/>
          <w:lang w:bidi="pl-PL"/>
        </w:rPr>
        <w:softHyphen/>
        <w:t>nego stosownie do art. 97 § 2 ustawy z dnia 14 lutego 1991 r. - Prawo o notariacie, które to poświadczenie notariusz opatruje kwalifikowanym podpisem elektronicz</w:t>
      </w:r>
      <w:r w:rsidRPr="005862B4">
        <w:rPr>
          <w:rFonts w:asciiTheme="minorHAnsi" w:hAnsiTheme="minorHAnsi" w:cstheme="minorHAnsi"/>
          <w:lang w:bidi="pl-PL"/>
        </w:rPr>
        <w:softHyphen/>
        <w:t>nym, bądź też poprzez opatrzenie skanu pełnomocnictwa sporządzonego uprzed</w:t>
      </w:r>
      <w:r w:rsidRPr="005862B4">
        <w:rPr>
          <w:rFonts w:asciiTheme="minorHAnsi" w:hAnsiTheme="minorHAnsi" w:cstheme="minorHAnsi"/>
          <w:lang w:bidi="pl-PL"/>
        </w:rPr>
        <w:softHyphen/>
        <w:t>nio w formie pisemnej kwalifikowanym podpisem, podpisem zaufanym lub podpi</w:t>
      </w:r>
      <w:r w:rsidRPr="005862B4">
        <w:rPr>
          <w:rFonts w:asciiTheme="minorHAnsi" w:hAnsiTheme="minorHAnsi" w:cstheme="minorHAnsi"/>
          <w:lang w:bidi="pl-PL"/>
        </w:rPr>
        <w:softHyphen/>
        <w:t>sem osobistym mocodawcy. Elektroniczna kopia pełnomocnictwa nie może być uwierzytelniona przez upełnomocnionego.</w:t>
      </w:r>
    </w:p>
    <w:p w14:paraId="6FA469C6" w14:textId="77777777" w:rsidR="00937921" w:rsidRPr="005862B4" w:rsidRDefault="00937921"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rPr>
        <w:t xml:space="preserve">Oferta powinna być podpisana przez osobę upoważnioną/osoby upoważnione do reprezentowania Wykonawcy. </w:t>
      </w:r>
    </w:p>
    <w:p w14:paraId="117AC286" w14:textId="7EA92B62" w:rsidR="00937921" w:rsidRPr="005862B4" w:rsidRDefault="00937921"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rPr>
        <w:t xml:space="preserve">W celu potwierdzenia, że osoba działająca w imieniu Wykonawcy jest umocowana do jego reprezentowania, zamawiający żąda od Wykonawcy odpisu lub informacji z KRS, </w:t>
      </w:r>
      <w:proofErr w:type="spellStart"/>
      <w:r w:rsidRPr="005862B4">
        <w:rPr>
          <w:rFonts w:asciiTheme="minorHAnsi" w:hAnsiTheme="minorHAnsi" w:cstheme="minorHAnsi"/>
        </w:rPr>
        <w:t>CEiDG</w:t>
      </w:r>
      <w:proofErr w:type="spellEnd"/>
      <w:r w:rsidRPr="005862B4">
        <w:rPr>
          <w:rFonts w:asciiTheme="minorHAnsi" w:hAnsiTheme="minorHAnsi" w:cstheme="minorHAnsi"/>
        </w:rPr>
        <w:t xml:space="preserve"> lub innego właściwego rejestru. Wykonawca nie jest zobowiązany do złożenia tych</w:t>
      </w:r>
      <w:r w:rsidR="00C96B50" w:rsidRPr="005862B4">
        <w:rPr>
          <w:rFonts w:asciiTheme="minorHAnsi" w:hAnsiTheme="minorHAnsi" w:cstheme="minorHAnsi"/>
        </w:rPr>
        <w:t xml:space="preserve"> </w:t>
      </w:r>
      <w:r w:rsidRPr="005862B4">
        <w:rPr>
          <w:rFonts w:asciiTheme="minorHAnsi" w:hAnsiTheme="minorHAnsi" w:cstheme="minorHAnsi"/>
        </w:rPr>
        <w:t xml:space="preserve">dokumentów, jeżeli Zamawiający może je uzyskać za pomocą bezpłatnych i </w:t>
      </w:r>
      <w:r w:rsidRPr="005862B4">
        <w:rPr>
          <w:rFonts w:asciiTheme="minorHAnsi" w:hAnsiTheme="minorHAnsi" w:cstheme="minorHAnsi"/>
        </w:rPr>
        <w:lastRenderedPageBreak/>
        <w:t xml:space="preserve">ogólnodostępnych baz danych, o ile Wykonawca dostarczył dane umożliwiające dostęp do tych dokumentów. </w:t>
      </w:r>
    </w:p>
    <w:p w14:paraId="2D85503E" w14:textId="77777777" w:rsidR="00937921" w:rsidRPr="005862B4" w:rsidRDefault="00937921"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rPr>
        <w:t xml:space="preserve">Jeżeli w imieniu Wykonawcy działa osoba, której umocowanie do jego reprezentowania nie wynika z dokumentów rejestrowych (KRS, </w:t>
      </w:r>
      <w:proofErr w:type="spellStart"/>
      <w:r w:rsidRPr="005862B4">
        <w:rPr>
          <w:rFonts w:asciiTheme="minorHAnsi" w:hAnsiTheme="minorHAnsi" w:cstheme="minorHAnsi"/>
        </w:rPr>
        <w:t>CEiDG</w:t>
      </w:r>
      <w:proofErr w:type="spellEnd"/>
      <w:r w:rsidRPr="005862B4">
        <w:rPr>
          <w:rFonts w:asciiTheme="minorHAnsi" w:hAnsiTheme="minorHAnsi" w:cstheme="minorHAnsi"/>
        </w:rPr>
        <w:t xml:space="preserve"> lub innego właściwego rejestru), Wykonawca dołącza do oferty pełnomocnictwo lub inny dokument potwierdzający umocowanie do reprezentowania Wykonawcy. Zdanie pierwsze stosuje się odpowiednio do osoby działającej w imieniu Wykonawców wspólnie ubiegających się o udzielenie zamówienia.</w:t>
      </w:r>
    </w:p>
    <w:p w14:paraId="6E6431E3" w14:textId="4B0838EC" w:rsidR="00937921" w:rsidRPr="005862B4" w:rsidRDefault="00937921" w:rsidP="006772B4">
      <w:pPr>
        <w:pStyle w:val="pkt"/>
        <w:numPr>
          <w:ilvl w:val="0"/>
          <w:numId w:val="29"/>
        </w:numPr>
        <w:spacing w:before="0" w:after="0" w:line="360" w:lineRule="auto"/>
        <w:ind w:left="357" w:hanging="357"/>
        <w:jc w:val="left"/>
        <w:rPr>
          <w:rFonts w:asciiTheme="minorHAnsi" w:hAnsiTheme="minorHAnsi" w:cstheme="minorHAnsi"/>
          <w:lang w:bidi="pl-PL"/>
        </w:rPr>
      </w:pPr>
      <w:r w:rsidRPr="005862B4">
        <w:rPr>
          <w:rFonts w:asciiTheme="minorHAnsi" w:hAnsiTheme="minorHAnsi" w:cstheme="minorHAnsi"/>
        </w:rPr>
        <w:t xml:space="preserve">Postanowienia ust. </w:t>
      </w:r>
      <w:r w:rsidR="006A1900" w:rsidRPr="005862B4">
        <w:rPr>
          <w:rFonts w:asciiTheme="minorHAnsi" w:hAnsiTheme="minorHAnsi" w:cstheme="minorHAnsi"/>
        </w:rPr>
        <w:t>34</w:t>
      </w:r>
      <w:r w:rsidRPr="005862B4">
        <w:rPr>
          <w:rFonts w:asciiTheme="minorHAnsi" w:hAnsiTheme="minorHAnsi" w:cstheme="minorHAnsi"/>
        </w:rPr>
        <w:t xml:space="preserve"> i </w:t>
      </w:r>
      <w:r w:rsidR="006A1900" w:rsidRPr="005862B4">
        <w:rPr>
          <w:rFonts w:asciiTheme="minorHAnsi" w:hAnsiTheme="minorHAnsi" w:cstheme="minorHAnsi"/>
        </w:rPr>
        <w:t>35</w:t>
      </w:r>
      <w:r w:rsidRPr="005862B4">
        <w:rPr>
          <w:rFonts w:asciiTheme="minorHAnsi" w:hAnsiTheme="minorHAnsi" w:cstheme="minorHAnsi"/>
        </w:rPr>
        <w:t xml:space="preserve"> stosuje się odpowiednio do osoby działającej w imieniu  podmiotu udostępniającego zasoby na zasadach określonych w art. 118 PZP.</w:t>
      </w:r>
    </w:p>
    <w:p w14:paraId="14DAC9BA" w14:textId="77777777" w:rsidR="0019306A" w:rsidRPr="005862B4" w:rsidRDefault="0019306A" w:rsidP="006772B4">
      <w:pPr>
        <w:widowControl w:val="0"/>
        <w:autoSpaceDE w:val="0"/>
        <w:autoSpaceDN w:val="0"/>
        <w:adjustRightInd w:val="0"/>
        <w:spacing w:after="0" w:line="360" w:lineRule="auto"/>
        <w:contextualSpacing/>
        <w:jc w:val="both"/>
        <w:rPr>
          <w:rFonts w:asciiTheme="minorHAnsi" w:hAnsiTheme="minorHAnsi" w:cstheme="minorHAnsi"/>
          <w:b/>
          <w:color w:val="000000"/>
          <w:sz w:val="24"/>
          <w:szCs w:val="24"/>
        </w:rPr>
      </w:pPr>
    </w:p>
    <w:p w14:paraId="5E678F94" w14:textId="0C8C7C0E" w:rsidR="0019306A" w:rsidRPr="00801CB8" w:rsidRDefault="0019306A" w:rsidP="006772B4">
      <w:pPr>
        <w:widowControl w:val="0"/>
        <w:numPr>
          <w:ilvl w:val="0"/>
          <w:numId w:val="5"/>
        </w:numPr>
        <w:autoSpaceDE w:val="0"/>
        <w:autoSpaceDN w:val="0"/>
        <w:adjustRightInd w:val="0"/>
        <w:spacing w:after="0" w:line="360" w:lineRule="auto"/>
        <w:ind w:left="357" w:hanging="357"/>
        <w:contextualSpacing/>
        <w:rPr>
          <w:rFonts w:asciiTheme="minorHAnsi" w:hAnsiTheme="minorHAnsi" w:cstheme="minorHAnsi"/>
          <w:b/>
          <w:color w:val="000000"/>
          <w:sz w:val="24"/>
          <w:szCs w:val="24"/>
          <w:u w:val="single"/>
        </w:rPr>
      </w:pPr>
      <w:r w:rsidRPr="005862B4">
        <w:rPr>
          <w:rFonts w:asciiTheme="minorHAnsi" w:hAnsiTheme="minorHAnsi" w:cstheme="minorHAnsi"/>
          <w:b/>
          <w:color w:val="000000"/>
          <w:sz w:val="24"/>
          <w:szCs w:val="24"/>
          <w:u w:val="single"/>
        </w:rPr>
        <w:t xml:space="preserve">SPOSÓB </w:t>
      </w:r>
      <w:r w:rsidRPr="00801CB8">
        <w:rPr>
          <w:rFonts w:asciiTheme="minorHAnsi" w:hAnsiTheme="minorHAnsi" w:cstheme="minorHAnsi"/>
          <w:b/>
          <w:color w:val="000000"/>
          <w:sz w:val="24"/>
          <w:szCs w:val="24"/>
          <w:u w:val="single"/>
        </w:rPr>
        <w:t>ORAZ TERMIN SKŁADANIA OFERT</w:t>
      </w:r>
    </w:p>
    <w:p w14:paraId="4671E1E5" w14:textId="76264259" w:rsidR="006A1900" w:rsidRPr="00801CB8" w:rsidRDefault="006A1900" w:rsidP="006772B4">
      <w:pPr>
        <w:pStyle w:val="Akapitzlist"/>
        <w:numPr>
          <w:ilvl w:val="0"/>
          <w:numId w:val="52"/>
        </w:numPr>
        <w:spacing w:after="0" w:line="360" w:lineRule="auto"/>
        <w:ind w:left="357" w:hanging="357"/>
        <w:jc w:val="both"/>
        <w:rPr>
          <w:rFonts w:asciiTheme="minorHAnsi" w:hAnsiTheme="minorHAnsi" w:cstheme="minorHAnsi"/>
          <w:sz w:val="24"/>
          <w:szCs w:val="24"/>
        </w:rPr>
      </w:pPr>
      <w:r w:rsidRPr="00801CB8">
        <w:rPr>
          <w:rFonts w:asciiTheme="minorHAnsi" w:hAnsiTheme="minorHAnsi" w:cstheme="minorHAnsi"/>
          <w:sz w:val="24"/>
          <w:szCs w:val="24"/>
        </w:rPr>
        <w:t xml:space="preserve">Ofertę wraz z wymaganymi dokumentami należy umieścić na </w:t>
      </w:r>
      <w:hyperlink r:id="rId21">
        <w:r w:rsidRPr="00801CB8">
          <w:rPr>
            <w:rFonts w:asciiTheme="minorHAnsi" w:hAnsiTheme="minorHAnsi" w:cstheme="minorHAnsi"/>
            <w:color w:val="0070C0"/>
            <w:sz w:val="24"/>
            <w:szCs w:val="24"/>
            <w:u w:val="single"/>
          </w:rPr>
          <w:t>platformazakupowa.pl</w:t>
        </w:r>
      </w:hyperlink>
      <w:r w:rsidRPr="00801CB8">
        <w:rPr>
          <w:rFonts w:asciiTheme="minorHAnsi" w:hAnsiTheme="minorHAnsi" w:cstheme="minorHAnsi"/>
          <w:color w:val="0070C0"/>
          <w:sz w:val="24"/>
          <w:szCs w:val="24"/>
        </w:rPr>
        <w:t xml:space="preserve"> </w:t>
      </w:r>
      <w:r w:rsidRPr="00801CB8">
        <w:rPr>
          <w:rFonts w:asciiTheme="minorHAnsi" w:hAnsiTheme="minorHAnsi" w:cstheme="minorHAnsi"/>
          <w:sz w:val="24"/>
          <w:szCs w:val="24"/>
        </w:rPr>
        <w:t xml:space="preserve">pod adresem </w:t>
      </w:r>
      <w:hyperlink r:id="rId22" w:history="1">
        <w:r w:rsidR="0097014C" w:rsidRPr="00801CB8">
          <w:rPr>
            <w:rStyle w:val="Hipercze"/>
            <w:rFonts w:asciiTheme="minorHAnsi" w:hAnsiTheme="minorHAnsi" w:cstheme="minorHAnsi"/>
            <w:color w:val="0070C0"/>
            <w:sz w:val="24"/>
            <w:szCs w:val="24"/>
          </w:rPr>
          <w:t>https://platformazakupowa.pl/pn/zapolice/proceedings</w:t>
        </w:r>
      </w:hyperlink>
      <w:r w:rsidR="0097014C" w:rsidRPr="00801CB8">
        <w:rPr>
          <w:rFonts w:asciiTheme="minorHAnsi" w:hAnsiTheme="minorHAnsi" w:cstheme="minorHAnsi"/>
          <w:color w:val="0070C0"/>
          <w:sz w:val="24"/>
          <w:szCs w:val="24"/>
          <w:lang w:val="pl-PL"/>
        </w:rPr>
        <w:t xml:space="preserve"> </w:t>
      </w:r>
      <w:r w:rsidRPr="00801CB8">
        <w:rPr>
          <w:rFonts w:asciiTheme="minorHAnsi" w:hAnsiTheme="minorHAnsi" w:cstheme="minorHAnsi"/>
          <w:sz w:val="24"/>
          <w:szCs w:val="24"/>
        </w:rPr>
        <w:t xml:space="preserve">myśl Ustawy na stronie internetowej prowadzonego postępowania  do dnia </w:t>
      </w:r>
      <w:r w:rsidR="00BA7EB9" w:rsidRPr="00801CB8">
        <w:rPr>
          <w:rFonts w:asciiTheme="minorHAnsi" w:hAnsiTheme="minorHAnsi" w:cstheme="minorHAnsi"/>
          <w:b/>
          <w:bCs/>
          <w:sz w:val="24"/>
          <w:szCs w:val="24"/>
          <w:u w:val="single"/>
          <w:lang w:val="pl-PL"/>
        </w:rPr>
        <w:t>31 stycznia 2023 roku do godziny 11.00</w:t>
      </w:r>
    </w:p>
    <w:p w14:paraId="63B3BE1B" w14:textId="77777777" w:rsidR="006A1900" w:rsidRPr="00801CB8" w:rsidRDefault="006A1900" w:rsidP="006772B4">
      <w:pPr>
        <w:pStyle w:val="Akapitzlist"/>
        <w:numPr>
          <w:ilvl w:val="0"/>
          <w:numId w:val="52"/>
        </w:numPr>
        <w:spacing w:after="0" w:line="360" w:lineRule="auto"/>
        <w:ind w:left="357" w:hanging="357"/>
        <w:jc w:val="both"/>
        <w:rPr>
          <w:rFonts w:asciiTheme="minorHAnsi" w:hAnsiTheme="minorHAnsi" w:cstheme="minorHAnsi"/>
          <w:sz w:val="24"/>
          <w:szCs w:val="24"/>
        </w:rPr>
      </w:pPr>
      <w:r w:rsidRPr="00801CB8">
        <w:rPr>
          <w:rFonts w:asciiTheme="minorHAnsi" w:hAnsiTheme="minorHAnsi" w:cstheme="minorHAnsi"/>
          <w:sz w:val="24"/>
          <w:szCs w:val="24"/>
        </w:rPr>
        <w:t>Do oferty należy dołączyć wszystkie wymagane w SWZ dokumenty.</w:t>
      </w:r>
    </w:p>
    <w:p w14:paraId="1C723BDB" w14:textId="77777777" w:rsidR="006A1900" w:rsidRPr="00801CB8" w:rsidRDefault="006A1900" w:rsidP="006772B4">
      <w:pPr>
        <w:pStyle w:val="Akapitzlist"/>
        <w:numPr>
          <w:ilvl w:val="0"/>
          <w:numId w:val="52"/>
        </w:numPr>
        <w:spacing w:after="0" w:line="360" w:lineRule="auto"/>
        <w:ind w:left="357" w:hanging="357"/>
        <w:jc w:val="both"/>
        <w:rPr>
          <w:rFonts w:asciiTheme="minorHAnsi" w:hAnsiTheme="minorHAnsi" w:cstheme="minorHAnsi"/>
          <w:sz w:val="24"/>
          <w:szCs w:val="24"/>
        </w:rPr>
      </w:pPr>
      <w:r w:rsidRPr="00801CB8">
        <w:rPr>
          <w:rFonts w:asciiTheme="minorHAnsi" w:hAnsiTheme="minorHAnsi" w:cstheme="minorHAnsi"/>
          <w:sz w:val="24"/>
          <w:szCs w:val="24"/>
        </w:rPr>
        <w:t>Po wypełnieniu Formularza składania oferty lub wniosku i dołączenia  wszystkich wymaganych załączników należy kliknąć przycisk „Przejdź do podsumowania”.</w:t>
      </w:r>
    </w:p>
    <w:p w14:paraId="3AC8876C" w14:textId="77777777" w:rsidR="006A1900" w:rsidRPr="00801CB8" w:rsidRDefault="006A1900" w:rsidP="006772B4">
      <w:pPr>
        <w:pStyle w:val="Akapitzlist"/>
        <w:numPr>
          <w:ilvl w:val="0"/>
          <w:numId w:val="52"/>
        </w:numPr>
        <w:spacing w:after="0" w:line="360" w:lineRule="auto"/>
        <w:ind w:left="357" w:hanging="357"/>
        <w:jc w:val="both"/>
        <w:rPr>
          <w:rFonts w:asciiTheme="minorHAnsi" w:hAnsiTheme="minorHAnsi" w:cstheme="minorHAnsi"/>
          <w:sz w:val="24"/>
          <w:szCs w:val="24"/>
        </w:rPr>
      </w:pPr>
      <w:r w:rsidRPr="00801CB8">
        <w:rPr>
          <w:rFonts w:asciiTheme="minorHAnsi" w:hAnsiTheme="minorHAnsi" w:cstheme="minorHAnsi"/>
          <w:sz w:val="24"/>
          <w:szCs w:val="24"/>
        </w:rPr>
        <w:t xml:space="preserve">Oferta lub wniosek składana elektronicznie musi zostać podpisana elektronicznym podpisem kwalifikowanym, podpisem zaufanym lub podpisem osobistym. W procesie składania oferty za pośrednictwem </w:t>
      </w:r>
      <w:hyperlink r:id="rId23">
        <w:r w:rsidRPr="00801CB8">
          <w:rPr>
            <w:rFonts w:asciiTheme="minorHAnsi" w:hAnsiTheme="minorHAnsi" w:cstheme="minorHAnsi"/>
            <w:color w:val="1155CC"/>
            <w:sz w:val="24"/>
            <w:szCs w:val="24"/>
            <w:u w:val="single"/>
          </w:rPr>
          <w:t>platformazakupowa.pl</w:t>
        </w:r>
      </w:hyperlink>
      <w:r w:rsidRPr="00801CB8">
        <w:rPr>
          <w:rFonts w:asciiTheme="minorHAnsi" w:hAnsiTheme="minorHAnsi" w:cstheme="minorHAnsi"/>
          <w:sz w:val="24"/>
          <w:szCs w:val="24"/>
        </w:rPr>
        <w:t xml:space="preserve">, wykonawca powinien złożyć podpis bezpośrednio na dokumentach przesłanych za pośrednictwem </w:t>
      </w:r>
      <w:hyperlink r:id="rId24">
        <w:r w:rsidRPr="00801CB8">
          <w:rPr>
            <w:rFonts w:asciiTheme="minorHAnsi" w:hAnsiTheme="minorHAnsi" w:cstheme="minorHAnsi"/>
            <w:color w:val="1155CC"/>
            <w:sz w:val="24"/>
            <w:szCs w:val="24"/>
            <w:u w:val="single"/>
          </w:rPr>
          <w:t>platformazakupowa.pl</w:t>
        </w:r>
      </w:hyperlink>
      <w:r w:rsidRPr="00801CB8">
        <w:rPr>
          <w:rFonts w:asciiTheme="minorHAnsi" w:hAnsiTheme="minorHAnsi" w:cstheme="minorHAnsi"/>
          <w:sz w:val="24"/>
          <w:szCs w:val="24"/>
        </w:rPr>
        <w:t xml:space="preserve">. Zalecamy stosowanie podpisu na każdym załączonym pliku osobno, w szczególności wskazanych w art. 63 ust 1 oraz ust.2  </w:t>
      </w:r>
      <w:proofErr w:type="spellStart"/>
      <w:r w:rsidRPr="00801CB8">
        <w:rPr>
          <w:rFonts w:asciiTheme="minorHAnsi" w:hAnsiTheme="minorHAnsi" w:cstheme="minorHAnsi"/>
          <w:sz w:val="24"/>
          <w:szCs w:val="24"/>
        </w:rPr>
        <w:t>Pzp</w:t>
      </w:r>
      <w:proofErr w:type="spellEnd"/>
      <w:r w:rsidRPr="00801CB8">
        <w:rPr>
          <w:rFonts w:asciiTheme="minorHAnsi" w:hAnsiTheme="minorHAnsi" w:cstheme="min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20A1B26" w14:textId="77777777" w:rsidR="006A1900" w:rsidRPr="00801CB8" w:rsidRDefault="006A1900" w:rsidP="006772B4">
      <w:pPr>
        <w:pStyle w:val="Akapitzlist"/>
        <w:numPr>
          <w:ilvl w:val="0"/>
          <w:numId w:val="52"/>
        </w:numPr>
        <w:spacing w:after="0" w:line="360" w:lineRule="auto"/>
        <w:ind w:left="357" w:hanging="357"/>
        <w:jc w:val="both"/>
        <w:rPr>
          <w:rFonts w:asciiTheme="minorHAnsi" w:hAnsiTheme="minorHAnsi" w:cstheme="minorHAnsi"/>
          <w:sz w:val="24"/>
          <w:szCs w:val="24"/>
        </w:rPr>
      </w:pPr>
      <w:r w:rsidRPr="00801CB8">
        <w:rPr>
          <w:rFonts w:asciiTheme="minorHAnsi" w:hAnsiTheme="minorHAnsi" w:cstheme="minorHAnsi"/>
          <w:sz w:val="24"/>
          <w:szCs w:val="24"/>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29C4F953" w14:textId="44BD0232" w:rsidR="006A1900" w:rsidRPr="00801CB8" w:rsidRDefault="006A1900" w:rsidP="006772B4">
      <w:pPr>
        <w:pStyle w:val="Akapitzlist"/>
        <w:numPr>
          <w:ilvl w:val="0"/>
          <w:numId w:val="52"/>
        </w:numPr>
        <w:spacing w:after="0" w:line="360" w:lineRule="auto"/>
        <w:ind w:left="357" w:hanging="357"/>
        <w:jc w:val="both"/>
        <w:rPr>
          <w:rFonts w:asciiTheme="minorHAnsi" w:hAnsiTheme="minorHAnsi" w:cstheme="minorHAnsi"/>
          <w:sz w:val="24"/>
          <w:szCs w:val="24"/>
        </w:rPr>
      </w:pPr>
      <w:r w:rsidRPr="00801CB8">
        <w:rPr>
          <w:rFonts w:asciiTheme="minorHAnsi" w:hAnsiTheme="minorHAnsi" w:cstheme="minorHAnsi"/>
          <w:sz w:val="24"/>
          <w:szCs w:val="24"/>
        </w:rPr>
        <w:t xml:space="preserve">Szczegółowa instrukcja dla Wykonawców dotycząca złożenia, zmiany i wycofania oferty znajduje się na stronie internetowej pod adresem:  </w:t>
      </w:r>
      <w:hyperlink r:id="rId25">
        <w:r w:rsidRPr="00801CB8">
          <w:rPr>
            <w:rFonts w:asciiTheme="minorHAnsi" w:hAnsiTheme="minorHAnsi" w:cstheme="minorHAnsi"/>
            <w:color w:val="1155CC"/>
            <w:sz w:val="24"/>
            <w:szCs w:val="24"/>
            <w:u w:val="single"/>
          </w:rPr>
          <w:t>https://platformazakupowa.pl/strona/45-instrukcje</w:t>
        </w:r>
      </w:hyperlink>
    </w:p>
    <w:p w14:paraId="5710E7E1" w14:textId="77777777" w:rsidR="006A1900" w:rsidRPr="005862B4" w:rsidRDefault="006A1900" w:rsidP="006772B4">
      <w:pPr>
        <w:pStyle w:val="pkt"/>
        <w:spacing w:before="0" w:after="0" w:line="360" w:lineRule="auto"/>
        <w:ind w:left="0" w:firstLine="0"/>
        <w:rPr>
          <w:rFonts w:asciiTheme="minorHAnsi" w:hAnsiTheme="minorHAnsi" w:cstheme="minorHAnsi"/>
          <w:lang w:bidi="pl-PL"/>
        </w:rPr>
      </w:pPr>
    </w:p>
    <w:p w14:paraId="45FC0518" w14:textId="77777777" w:rsidR="0019306A" w:rsidRPr="005862B4" w:rsidRDefault="0019306A" w:rsidP="006772B4">
      <w:pPr>
        <w:widowControl w:val="0"/>
        <w:numPr>
          <w:ilvl w:val="0"/>
          <w:numId w:val="5"/>
        </w:numPr>
        <w:autoSpaceDE w:val="0"/>
        <w:autoSpaceDN w:val="0"/>
        <w:adjustRightInd w:val="0"/>
        <w:spacing w:after="0" w:line="360" w:lineRule="auto"/>
        <w:ind w:left="357" w:hanging="357"/>
        <w:contextualSpacing/>
        <w:rPr>
          <w:rFonts w:asciiTheme="minorHAnsi" w:hAnsiTheme="minorHAnsi" w:cstheme="minorHAnsi"/>
          <w:b/>
          <w:color w:val="000000"/>
          <w:sz w:val="24"/>
          <w:szCs w:val="24"/>
          <w:u w:val="single"/>
        </w:rPr>
      </w:pPr>
      <w:r w:rsidRPr="005862B4">
        <w:rPr>
          <w:rFonts w:asciiTheme="minorHAnsi" w:hAnsiTheme="minorHAnsi" w:cstheme="minorHAnsi"/>
          <w:b/>
          <w:color w:val="000000"/>
          <w:sz w:val="24"/>
          <w:szCs w:val="24"/>
          <w:u w:val="single"/>
        </w:rPr>
        <w:t>TERMIN OTWARCIA OFERT</w:t>
      </w:r>
    </w:p>
    <w:p w14:paraId="07270934" w14:textId="19267619" w:rsidR="0097014C" w:rsidRPr="00C261A6" w:rsidRDefault="0097014C" w:rsidP="006772B4">
      <w:pPr>
        <w:pStyle w:val="pkt"/>
        <w:numPr>
          <w:ilvl w:val="0"/>
          <w:numId w:val="22"/>
        </w:numPr>
        <w:spacing w:before="0" w:after="0" w:line="360" w:lineRule="auto"/>
        <w:ind w:left="360" w:hanging="360"/>
        <w:rPr>
          <w:rFonts w:asciiTheme="minorHAnsi" w:hAnsiTheme="minorHAnsi" w:cstheme="minorHAnsi"/>
          <w:lang w:bidi="pl-PL"/>
        </w:rPr>
      </w:pPr>
      <w:r w:rsidRPr="00C261A6">
        <w:rPr>
          <w:rFonts w:asciiTheme="minorHAnsi" w:hAnsiTheme="minorHAnsi" w:cstheme="minorHAnsi"/>
        </w:rPr>
        <w:t>Otwarcie ofert następuje niezwłocznie po upływie terminu składania ofert, nie później niż następnego dnia po dniu, w którym upłynął termin składania ofert</w:t>
      </w:r>
      <w:r w:rsidRPr="00C261A6">
        <w:rPr>
          <w:rFonts w:asciiTheme="minorHAnsi" w:hAnsiTheme="minorHAnsi" w:cstheme="minorHAnsi"/>
          <w:b/>
          <w:bCs/>
        </w:rPr>
        <w:t xml:space="preserve"> tj. </w:t>
      </w:r>
      <w:r w:rsidR="00BA7EB9" w:rsidRPr="00C261A6">
        <w:rPr>
          <w:rFonts w:asciiTheme="minorHAnsi" w:hAnsiTheme="minorHAnsi" w:cstheme="minorHAnsi"/>
          <w:b/>
          <w:bCs/>
        </w:rPr>
        <w:t>31 stycznia 2023 roku</w:t>
      </w:r>
      <w:r w:rsidR="00801CB8" w:rsidRPr="00C261A6">
        <w:rPr>
          <w:rFonts w:asciiTheme="minorHAnsi" w:hAnsiTheme="minorHAnsi" w:cstheme="minorHAnsi"/>
          <w:b/>
          <w:bCs/>
        </w:rPr>
        <w:t xml:space="preserve"> do godziny 11.</w:t>
      </w:r>
      <w:r w:rsidR="00C261A6" w:rsidRPr="00C261A6">
        <w:rPr>
          <w:rFonts w:asciiTheme="minorHAnsi" w:hAnsiTheme="minorHAnsi" w:cstheme="minorHAnsi"/>
          <w:b/>
          <w:bCs/>
        </w:rPr>
        <w:t>30</w:t>
      </w:r>
    </w:p>
    <w:p w14:paraId="5C2D9D96" w14:textId="77777777" w:rsidR="0097014C" w:rsidRPr="00C261A6" w:rsidRDefault="0097014C" w:rsidP="006772B4">
      <w:pPr>
        <w:pStyle w:val="pkt"/>
        <w:numPr>
          <w:ilvl w:val="0"/>
          <w:numId w:val="22"/>
        </w:numPr>
        <w:spacing w:before="0" w:after="0" w:line="360" w:lineRule="auto"/>
        <w:ind w:left="360" w:hanging="360"/>
        <w:rPr>
          <w:rFonts w:asciiTheme="minorHAnsi" w:hAnsiTheme="minorHAnsi" w:cstheme="minorHAnsi"/>
          <w:lang w:bidi="pl-PL"/>
        </w:rPr>
      </w:pPr>
      <w:r w:rsidRPr="00C261A6">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CFCC427" w14:textId="07FE0ED9" w:rsidR="0097014C" w:rsidRPr="00C261A6" w:rsidRDefault="0097014C" w:rsidP="006772B4">
      <w:pPr>
        <w:pStyle w:val="pkt"/>
        <w:numPr>
          <w:ilvl w:val="0"/>
          <w:numId w:val="22"/>
        </w:numPr>
        <w:spacing w:before="0" w:after="0" w:line="360" w:lineRule="auto"/>
        <w:ind w:left="360" w:hanging="360"/>
        <w:rPr>
          <w:rFonts w:asciiTheme="minorHAnsi" w:hAnsiTheme="minorHAnsi" w:cstheme="minorHAnsi"/>
          <w:lang w:bidi="pl-PL"/>
        </w:rPr>
      </w:pPr>
      <w:r w:rsidRPr="00C261A6">
        <w:rPr>
          <w:rFonts w:asciiTheme="minorHAnsi" w:hAnsiTheme="minorHAnsi" w:cstheme="minorHAnsi"/>
        </w:rPr>
        <w:t>Zamawiający poinformuje o zmianie terminu otwarcia ofert na stronie internetowej prowadzonego postępowania.</w:t>
      </w:r>
    </w:p>
    <w:p w14:paraId="05FFC0E4" w14:textId="77777777" w:rsidR="0097014C" w:rsidRPr="00C261A6" w:rsidRDefault="0097014C" w:rsidP="006772B4">
      <w:pPr>
        <w:pStyle w:val="pkt"/>
        <w:numPr>
          <w:ilvl w:val="0"/>
          <w:numId w:val="22"/>
        </w:numPr>
        <w:spacing w:before="0" w:after="0" w:line="360" w:lineRule="auto"/>
        <w:ind w:left="360" w:hanging="360"/>
        <w:rPr>
          <w:rFonts w:asciiTheme="minorHAnsi" w:hAnsiTheme="minorHAnsi" w:cstheme="minorHAnsi"/>
          <w:lang w:bidi="pl-PL"/>
        </w:rPr>
      </w:pPr>
      <w:r w:rsidRPr="00C261A6">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406DC806" w14:textId="5368C3C1" w:rsidR="0097014C" w:rsidRPr="00C261A6" w:rsidRDefault="0097014C" w:rsidP="006772B4">
      <w:pPr>
        <w:pStyle w:val="pkt"/>
        <w:numPr>
          <w:ilvl w:val="0"/>
          <w:numId w:val="22"/>
        </w:numPr>
        <w:spacing w:before="0" w:after="0" w:line="360" w:lineRule="auto"/>
        <w:ind w:left="360" w:hanging="360"/>
        <w:rPr>
          <w:rFonts w:asciiTheme="minorHAnsi" w:hAnsiTheme="minorHAnsi" w:cstheme="minorHAnsi"/>
          <w:lang w:bidi="pl-PL"/>
        </w:rPr>
      </w:pPr>
      <w:r w:rsidRPr="00C261A6">
        <w:rPr>
          <w:rFonts w:asciiTheme="minorHAnsi" w:hAnsiTheme="minorHAnsi" w:cstheme="minorHAnsi"/>
        </w:rPr>
        <w:t>Zamawiający, niezwłocznie po otwarciu ofert, udostępnia na stronie internetowej prowadzonego postępowania informacje o:</w:t>
      </w:r>
    </w:p>
    <w:p w14:paraId="7B9EB443" w14:textId="77777777" w:rsidR="0097014C" w:rsidRPr="00C261A6" w:rsidRDefault="0097014C" w:rsidP="006772B4">
      <w:pPr>
        <w:pStyle w:val="Akapitzlist"/>
        <w:numPr>
          <w:ilvl w:val="0"/>
          <w:numId w:val="53"/>
        </w:numPr>
        <w:shd w:val="clear" w:color="auto" w:fill="FFFFFF"/>
        <w:spacing w:after="0" w:line="360" w:lineRule="auto"/>
        <w:jc w:val="both"/>
        <w:rPr>
          <w:rFonts w:asciiTheme="minorHAnsi" w:hAnsiTheme="minorHAnsi" w:cstheme="minorHAnsi"/>
          <w:sz w:val="24"/>
          <w:szCs w:val="24"/>
        </w:rPr>
      </w:pPr>
      <w:r w:rsidRPr="00C261A6">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10E04F40" w14:textId="77777777" w:rsidR="0097014C" w:rsidRPr="00C261A6" w:rsidRDefault="0097014C" w:rsidP="006772B4">
      <w:pPr>
        <w:pStyle w:val="Akapitzlist"/>
        <w:numPr>
          <w:ilvl w:val="0"/>
          <w:numId w:val="53"/>
        </w:numPr>
        <w:shd w:val="clear" w:color="auto" w:fill="FFFFFF"/>
        <w:spacing w:after="0" w:line="360" w:lineRule="auto"/>
        <w:jc w:val="both"/>
        <w:rPr>
          <w:rFonts w:asciiTheme="minorHAnsi" w:hAnsiTheme="minorHAnsi" w:cstheme="minorHAnsi"/>
          <w:sz w:val="24"/>
          <w:szCs w:val="24"/>
        </w:rPr>
      </w:pPr>
      <w:r w:rsidRPr="00C261A6">
        <w:rPr>
          <w:rFonts w:asciiTheme="minorHAnsi" w:hAnsiTheme="minorHAnsi" w:cstheme="minorHAnsi"/>
          <w:sz w:val="24"/>
          <w:szCs w:val="24"/>
        </w:rPr>
        <w:t>cenach lub kosztach zawartych w ofertach.</w:t>
      </w:r>
    </w:p>
    <w:p w14:paraId="1FD7A845" w14:textId="04A45634" w:rsidR="0019306A" w:rsidRPr="00C261A6" w:rsidRDefault="0097014C" w:rsidP="006772B4">
      <w:pPr>
        <w:pStyle w:val="pkt"/>
        <w:spacing w:before="0" w:after="0" w:line="360" w:lineRule="auto"/>
        <w:ind w:left="556" w:firstLine="0"/>
        <w:rPr>
          <w:rFonts w:asciiTheme="minorHAnsi" w:hAnsiTheme="minorHAnsi" w:cstheme="minorHAnsi"/>
        </w:rPr>
      </w:pPr>
      <w:r w:rsidRPr="00C261A6">
        <w:rPr>
          <w:rFonts w:asciiTheme="minorHAnsi" w:hAnsiTheme="minorHAnsi" w:cstheme="minorHAnsi"/>
        </w:rPr>
        <w:t>Informacja zostanie opublikowana na stronie postępowania na</w:t>
      </w:r>
      <w:hyperlink r:id="rId26">
        <w:r w:rsidRPr="00C261A6">
          <w:rPr>
            <w:rFonts w:asciiTheme="minorHAnsi" w:hAnsiTheme="minorHAnsi" w:cstheme="minorHAnsi"/>
            <w:color w:val="1155CC"/>
            <w:u w:val="single"/>
          </w:rPr>
          <w:t xml:space="preserve"> platformazakupowa.pl</w:t>
        </w:r>
      </w:hyperlink>
      <w:r w:rsidRPr="00C261A6">
        <w:rPr>
          <w:rFonts w:asciiTheme="minorHAnsi" w:hAnsiTheme="minorHAnsi" w:cstheme="minorHAnsi"/>
        </w:rPr>
        <w:t xml:space="preserve"> w sekcji ,,Komunikaty” .</w:t>
      </w:r>
    </w:p>
    <w:p w14:paraId="53BF478D" w14:textId="5785CAA4" w:rsidR="001059F1" w:rsidRDefault="0097014C" w:rsidP="00C261A6">
      <w:pPr>
        <w:pStyle w:val="pkt"/>
        <w:numPr>
          <w:ilvl w:val="0"/>
          <w:numId w:val="22"/>
        </w:numPr>
        <w:spacing w:before="0" w:after="0" w:line="360" w:lineRule="auto"/>
        <w:ind w:left="360" w:hanging="360"/>
        <w:rPr>
          <w:rFonts w:asciiTheme="minorHAnsi" w:hAnsiTheme="minorHAnsi" w:cstheme="minorHAnsi"/>
          <w:lang w:bidi="pl-PL"/>
        </w:rPr>
      </w:pPr>
      <w:r w:rsidRPr="00C261A6">
        <w:rPr>
          <w:rFonts w:asciiTheme="minorHAnsi" w:hAnsiTheme="minorHAnsi" w:cstheme="minorHAnsi"/>
          <w:lang w:bidi="pl-PL"/>
        </w:rPr>
        <w:t xml:space="preserve">Otwarcie ofert jest niejawne. </w:t>
      </w:r>
      <w:r w:rsidRPr="00C261A6">
        <w:rPr>
          <w:rFonts w:asciiTheme="minorHAnsi" w:hAnsiTheme="minorHAnsi" w:cstheme="minorHAnsi"/>
        </w:rPr>
        <w:t xml:space="preserve">Zgodnie z Ustawą Prawo Zamówień Publicznych Zamawiający nie ma obowiązku przeprowadzania jawnej sesji otwarcia ofert w sposób jawny z udziałem </w:t>
      </w:r>
      <w:r w:rsidRPr="00C261A6">
        <w:rPr>
          <w:rFonts w:asciiTheme="minorHAnsi" w:hAnsiTheme="minorHAnsi" w:cstheme="minorHAnsi"/>
        </w:rPr>
        <w:lastRenderedPageBreak/>
        <w:t>wykonawców lub transmitowania sesji otwarcia za pośrednictwem elektronicznych narzędzi do przekazu wideo on-line</w:t>
      </w:r>
    </w:p>
    <w:p w14:paraId="42BBD7BC" w14:textId="77777777" w:rsidR="00C261A6" w:rsidRPr="00C261A6" w:rsidRDefault="00C261A6" w:rsidP="00C261A6">
      <w:pPr>
        <w:pStyle w:val="pkt"/>
        <w:spacing w:before="0" w:after="0" w:line="360" w:lineRule="auto"/>
        <w:ind w:left="360" w:firstLine="0"/>
        <w:rPr>
          <w:rFonts w:asciiTheme="minorHAnsi" w:hAnsiTheme="minorHAnsi" w:cstheme="minorHAnsi"/>
          <w:lang w:bidi="pl-PL"/>
        </w:rPr>
      </w:pPr>
    </w:p>
    <w:p w14:paraId="1AAB6691" w14:textId="77777777" w:rsidR="0019306A" w:rsidRPr="005862B4" w:rsidRDefault="0019306A" w:rsidP="006772B4">
      <w:pPr>
        <w:widowControl w:val="0"/>
        <w:numPr>
          <w:ilvl w:val="0"/>
          <w:numId w:val="5"/>
        </w:numPr>
        <w:autoSpaceDE w:val="0"/>
        <w:autoSpaceDN w:val="0"/>
        <w:adjustRightInd w:val="0"/>
        <w:spacing w:after="0" w:line="360" w:lineRule="auto"/>
        <w:ind w:left="357" w:hanging="357"/>
        <w:contextualSpacing/>
        <w:rPr>
          <w:rFonts w:asciiTheme="minorHAnsi" w:hAnsiTheme="minorHAnsi" w:cstheme="minorHAnsi"/>
          <w:b/>
          <w:color w:val="000000"/>
          <w:sz w:val="24"/>
          <w:szCs w:val="24"/>
          <w:u w:val="single"/>
        </w:rPr>
      </w:pPr>
      <w:r w:rsidRPr="005862B4">
        <w:rPr>
          <w:rFonts w:asciiTheme="minorHAnsi" w:hAnsiTheme="minorHAnsi" w:cstheme="minorHAnsi"/>
          <w:b/>
          <w:color w:val="000000"/>
          <w:sz w:val="24"/>
          <w:szCs w:val="24"/>
          <w:u w:val="single"/>
        </w:rPr>
        <w:t>SPOSÓB OBLICZENIA CENY</w:t>
      </w:r>
    </w:p>
    <w:p w14:paraId="3C8A7DE0" w14:textId="77777777" w:rsidR="0019306A" w:rsidRPr="005862B4" w:rsidRDefault="0019306A" w:rsidP="006772B4">
      <w:pPr>
        <w:pStyle w:val="Tekstpodstawowy"/>
        <w:numPr>
          <w:ilvl w:val="0"/>
          <w:numId w:val="23"/>
        </w:numPr>
        <w:spacing w:after="0" w:line="360" w:lineRule="auto"/>
        <w:ind w:left="357" w:hanging="357"/>
        <w:rPr>
          <w:rFonts w:asciiTheme="minorHAnsi" w:hAnsiTheme="minorHAnsi" w:cstheme="minorHAnsi"/>
          <w:smallCaps/>
        </w:rPr>
      </w:pPr>
      <w:r w:rsidRPr="005862B4">
        <w:rPr>
          <w:rFonts w:asciiTheme="minorHAnsi" w:hAnsiTheme="minorHAnsi" w:cstheme="minorHAnsi"/>
          <w:color w:val="000000"/>
        </w:rPr>
        <w:t>Oferta musi zawierać ostateczną, sumaryczną cenę obejmującą wszystkie koszty z uwzględnieniem op</w:t>
      </w:r>
      <w:r w:rsidRPr="005862B4">
        <w:rPr>
          <w:rFonts w:asciiTheme="minorHAnsi" w:hAnsiTheme="minorHAnsi" w:cstheme="minorHAnsi"/>
          <w:color w:val="000000"/>
          <w:lang w:val="pl-PL"/>
        </w:rPr>
        <w:t xml:space="preserve">łat i podatków (także podatku od towarów i usług). Przy dokonywaniu wyceny przedmiotu zamówienia należy uwzględnić wszystkie dane z analizy SWZ wraz z załącznikami. </w:t>
      </w:r>
    </w:p>
    <w:p w14:paraId="280BD2DE" w14:textId="77777777" w:rsidR="0019306A" w:rsidRPr="005862B4" w:rsidRDefault="0019306A" w:rsidP="006772B4">
      <w:pPr>
        <w:pStyle w:val="Tekstpodstawowy"/>
        <w:numPr>
          <w:ilvl w:val="0"/>
          <w:numId w:val="23"/>
        </w:numPr>
        <w:spacing w:after="0" w:line="360" w:lineRule="auto"/>
        <w:ind w:left="357" w:hanging="357"/>
        <w:rPr>
          <w:rFonts w:asciiTheme="minorHAnsi" w:hAnsiTheme="minorHAnsi" w:cstheme="minorHAnsi"/>
          <w:smallCaps/>
        </w:rPr>
      </w:pPr>
      <w:r w:rsidRPr="005862B4">
        <w:rPr>
          <w:rFonts w:asciiTheme="minorHAnsi" w:eastAsia="Batang" w:hAnsiTheme="minorHAnsi" w:cstheme="minorHAnsi"/>
        </w:rPr>
        <w:t>Cena musi być podana w złotych polskich cyfrowo i słownie, w zaokrągleniu do drugiego miejsca po przecinku.</w:t>
      </w:r>
    </w:p>
    <w:p w14:paraId="68A555FA" w14:textId="77777777" w:rsidR="0019306A" w:rsidRPr="005862B4" w:rsidRDefault="0019306A" w:rsidP="006772B4">
      <w:pPr>
        <w:pStyle w:val="Tekstpodstawowy"/>
        <w:numPr>
          <w:ilvl w:val="0"/>
          <w:numId w:val="23"/>
        </w:numPr>
        <w:spacing w:after="0" w:line="360" w:lineRule="auto"/>
        <w:ind w:left="357" w:hanging="357"/>
        <w:rPr>
          <w:rFonts w:asciiTheme="minorHAnsi" w:hAnsiTheme="minorHAnsi" w:cstheme="minorHAnsi"/>
          <w:smallCaps/>
        </w:rPr>
      </w:pPr>
      <w:r w:rsidRPr="005862B4">
        <w:rPr>
          <w:rFonts w:asciiTheme="minorHAnsi" w:hAnsiTheme="minorHAnsi" w:cstheme="minorHAnsi"/>
        </w:rPr>
        <w:t>W przypadku rozbieżności pomiędzy ceną podaną cyfrowo a słownie, jako wartość właściwa zostanie przyjęta cena podana słownie.</w:t>
      </w:r>
    </w:p>
    <w:p w14:paraId="29E05507" w14:textId="77777777" w:rsidR="0019306A" w:rsidRPr="005862B4" w:rsidRDefault="0019306A" w:rsidP="006772B4">
      <w:pPr>
        <w:pStyle w:val="Tekstpodstawowy"/>
        <w:numPr>
          <w:ilvl w:val="0"/>
          <w:numId w:val="23"/>
        </w:numPr>
        <w:spacing w:after="0" w:line="360" w:lineRule="auto"/>
        <w:ind w:left="357" w:hanging="357"/>
        <w:rPr>
          <w:rFonts w:asciiTheme="minorHAnsi" w:hAnsiTheme="minorHAnsi" w:cstheme="minorHAnsi"/>
          <w:smallCaps/>
        </w:rPr>
      </w:pPr>
      <w:r w:rsidRPr="005862B4">
        <w:rPr>
          <w:rFonts w:asciiTheme="minorHAnsi" w:hAnsiTheme="minorHAnsi" w:cstheme="minorHAnsi"/>
        </w:rPr>
        <w:t>Jeżeli</w:t>
      </w:r>
      <w:r w:rsidRPr="005862B4">
        <w:rPr>
          <w:rFonts w:asciiTheme="minorHAnsi" w:eastAsia="TimesNewRomanPSMT" w:hAnsiTheme="minorHAnsi" w:cstheme="minorHAnsi"/>
        </w:rPr>
        <w:t xml:space="preserve"> została złożona oferta, której wybór prowadziłby do powstania u zamawiającego obowiązku podatkowego zgodnie z ustawą z dnia 11 marca 2004 r. o podatku od towarów i usług (Dz. U. z 2018 r. poz. 2174, z </w:t>
      </w:r>
      <w:proofErr w:type="spellStart"/>
      <w:r w:rsidRPr="005862B4">
        <w:rPr>
          <w:rFonts w:asciiTheme="minorHAnsi" w:eastAsia="TimesNewRomanPSMT" w:hAnsiTheme="minorHAnsi" w:cstheme="minorHAnsi"/>
        </w:rPr>
        <w:t>późn</w:t>
      </w:r>
      <w:proofErr w:type="spellEnd"/>
      <w:r w:rsidRPr="005862B4">
        <w:rPr>
          <w:rFonts w:asciiTheme="minorHAnsi" w:eastAsia="TimesNewRomanPSMT" w:hAnsiTheme="minorHAnsi" w:cstheme="minorHAnsi"/>
        </w:rPr>
        <w:t>. zm.15), dla celów zastosowania kryterium ceny lub kosztu zamawiający dolicza do przedstawionej w tej ofercie ceny kwotę podatku od towarów i usług, którą miałby obowiązek rozliczyć.</w:t>
      </w:r>
      <w:r w:rsidR="00FE5A03" w:rsidRPr="005862B4">
        <w:rPr>
          <w:rFonts w:asciiTheme="minorHAnsi" w:eastAsia="TimesNewRomanPSMT" w:hAnsiTheme="minorHAnsi" w:cstheme="minorHAnsi"/>
          <w:lang w:val="pl-PL"/>
        </w:rPr>
        <w:t xml:space="preserve"> </w:t>
      </w:r>
      <w:r w:rsidRPr="005862B4">
        <w:rPr>
          <w:rFonts w:asciiTheme="minorHAnsi" w:hAnsiTheme="minorHAnsi" w:cstheme="minorHAnsi"/>
          <w:lang w:eastAsia="en-US"/>
        </w:rPr>
        <w:t xml:space="preserve">W przypadku, o którym mowa powyżej </w:t>
      </w:r>
      <w:r w:rsidRPr="005862B4">
        <w:rPr>
          <w:rFonts w:asciiTheme="minorHAnsi" w:eastAsia="TimesNewRomanPSMT" w:hAnsiTheme="minorHAnsi" w:cstheme="minorHAnsi"/>
        </w:rPr>
        <w:t xml:space="preserve">wykonawca w Formularzu ofertowym zobowiązany jest poinformować Zamawiającego, że wybór jego oferty będzie prowadził do powstania u Zamawiającego obowiązku podatkowego, wskazując nazwę (rodzaj) towaru lub usługi, którego dostawa lub której świadczenie będzie prowadzić do jego powstania, wskazując jego / jej wartość bez kwoty podatku oraz wskazując stawkę podatku od towarów i usług, która zgodnie z wiedzą wykonawcy, będzie miała zastosowanie. </w:t>
      </w:r>
    </w:p>
    <w:p w14:paraId="1E2AB507" w14:textId="77777777" w:rsidR="00FE5A03" w:rsidRPr="005862B4" w:rsidRDefault="00FE5A03" w:rsidP="006772B4">
      <w:pPr>
        <w:pStyle w:val="Tekstpodstawowy"/>
        <w:numPr>
          <w:ilvl w:val="0"/>
          <w:numId w:val="23"/>
        </w:numPr>
        <w:spacing w:after="0" w:line="360" w:lineRule="auto"/>
        <w:ind w:left="357" w:hanging="357"/>
        <w:rPr>
          <w:rFonts w:asciiTheme="minorHAnsi" w:hAnsiTheme="minorHAnsi" w:cstheme="minorHAnsi"/>
          <w:smallCaps/>
        </w:rPr>
      </w:pPr>
      <w:r w:rsidRPr="005862B4">
        <w:rPr>
          <w:rFonts w:asciiTheme="minorHAnsi" w:hAnsiTheme="minorHAnsi" w:cstheme="minorHAnsi"/>
        </w:rPr>
        <w:t>Wynagrodzenie wykonawcy za realizację przedmiotu zamówienia będzie wynagrodzeniem ryczałtowym nie podlegającym weryfikacji, w konsekwencji czego konieczność wykonania prac, bez których przedmiot zamówienia nie mógłby być zrealizowany, a których Wykonawca wcześniej nie przewidział nie będzie miała wpływu na wysokość wynagrodzenia – nie będzie stanowiła podstaw do podwyżs</w:t>
      </w:r>
      <w:r w:rsidR="002A661C" w:rsidRPr="005862B4">
        <w:rPr>
          <w:rFonts w:asciiTheme="minorHAnsi" w:hAnsiTheme="minorHAnsi" w:cstheme="minorHAnsi"/>
        </w:rPr>
        <w:t>zenia ceny określonej w ofercie poza przypadkami określonymi</w:t>
      </w:r>
      <w:r w:rsidR="002A661C" w:rsidRPr="005862B4">
        <w:rPr>
          <w:rFonts w:asciiTheme="minorHAnsi" w:hAnsiTheme="minorHAnsi" w:cstheme="minorHAnsi"/>
          <w:lang w:val="pl-PL"/>
        </w:rPr>
        <w:t xml:space="preserve"> w umowie. </w:t>
      </w:r>
    </w:p>
    <w:p w14:paraId="676F8BF5" w14:textId="102CEB24" w:rsidR="00EA3130" w:rsidRPr="005862B4" w:rsidRDefault="00EA3130" w:rsidP="006772B4">
      <w:pPr>
        <w:pStyle w:val="Tekstpodstawowy"/>
        <w:numPr>
          <w:ilvl w:val="0"/>
          <w:numId w:val="23"/>
        </w:numPr>
        <w:spacing w:after="0" w:line="360" w:lineRule="auto"/>
        <w:ind w:left="357" w:hanging="357"/>
        <w:rPr>
          <w:rFonts w:asciiTheme="minorHAnsi" w:hAnsiTheme="minorHAnsi" w:cstheme="minorHAnsi"/>
          <w:smallCaps/>
        </w:rPr>
      </w:pPr>
      <w:r w:rsidRPr="005862B4">
        <w:rPr>
          <w:rFonts w:asciiTheme="minorHAnsi" w:hAnsiTheme="minorHAnsi" w:cstheme="minorHAnsi"/>
          <w:color w:val="000000"/>
        </w:rPr>
        <w:lastRenderedPageBreak/>
        <w:t>Oferta musi zawierać ostateczną, sumaryczną cenę obejmującą wszystkie koszty z uwzględnieniem op</w:t>
      </w:r>
      <w:r w:rsidRPr="005862B4">
        <w:rPr>
          <w:rFonts w:asciiTheme="minorHAnsi" w:hAnsiTheme="minorHAnsi" w:cstheme="minorHAnsi"/>
          <w:color w:val="000000"/>
          <w:lang w:val="pl-PL"/>
        </w:rPr>
        <w:t xml:space="preserve">łat i podatków (także podatku od towarów i usług). Przy dokonywaniu wyceny przedmiotu zamówienia należy uwzględnić wszystkie dane z </w:t>
      </w:r>
      <w:r w:rsidR="004F3F29" w:rsidRPr="005862B4">
        <w:rPr>
          <w:rFonts w:asciiTheme="minorHAnsi" w:hAnsiTheme="minorHAnsi" w:cstheme="minorHAnsi"/>
          <w:color w:val="000000"/>
          <w:lang w:val="pl-PL"/>
        </w:rPr>
        <w:t xml:space="preserve">dokumentacji </w:t>
      </w:r>
      <w:r w:rsidR="00C261A6">
        <w:rPr>
          <w:rFonts w:asciiTheme="minorHAnsi" w:hAnsiTheme="minorHAnsi" w:cstheme="minorHAnsi"/>
          <w:color w:val="000000"/>
          <w:lang w:val="pl-PL"/>
        </w:rPr>
        <w:t>PFU</w:t>
      </w:r>
      <w:r w:rsidRPr="005862B4">
        <w:rPr>
          <w:rFonts w:asciiTheme="minorHAnsi" w:hAnsiTheme="minorHAnsi" w:cstheme="minorHAnsi"/>
          <w:color w:val="000000"/>
          <w:lang w:val="pl-PL"/>
        </w:rPr>
        <w:t xml:space="preserve"> wraz z załącznikami. </w:t>
      </w:r>
      <w:r w:rsidRPr="005862B4">
        <w:rPr>
          <w:rFonts w:asciiTheme="minorHAnsi" w:eastAsia="Batang" w:hAnsiTheme="minorHAnsi" w:cstheme="minorHAnsi"/>
        </w:rPr>
        <w:t xml:space="preserve">W 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dostaw i robót nieprzewidzianych, a niezbędnych do wykonania zamówienia oraz wszystkie inne koszty, które będą musiały być poniesione przy wykonaniu zamówienia w zakresie opisanym w </w:t>
      </w:r>
      <w:r w:rsidR="004F3F29" w:rsidRPr="005862B4">
        <w:rPr>
          <w:rFonts w:asciiTheme="minorHAnsi" w:eastAsia="Batang" w:hAnsiTheme="minorHAnsi" w:cstheme="minorHAnsi"/>
          <w:lang w:val="pl-PL"/>
        </w:rPr>
        <w:t xml:space="preserve">dokumentacji </w:t>
      </w:r>
      <w:r w:rsidR="00C261A6">
        <w:rPr>
          <w:rFonts w:asciiTheme="minorHAnsi" w:eastAsia="Batang" w:hAnsiTheme="minorHAnsi" w:cstheme="minorHAnsi"/>
          <w:lang w:val="pl-PL"/>
        </w:rPr>
        <w:t>PFU</w:t>
      </w:r>
      <w:r w:rsidR="00D94AE1" w:rsidRPr="005862B4">
        <w:rPr>
          <w:rFonts w:asciiTheme="minorHAnsi" w:eastAsia="Batang" w:hAnsiTheme="minorHAnsi" w:cstheme="minorHAnsi"/>
          <w:lang w:val="pl-PL"/>
        </w:rPr>
        <w:t xml:space="preserve"> </w:t>
      </w:r>
      <w:r w:rsidRPr="005862B4">
        <w:rPr>
          <w:rFonts w:asciiTheme="minorHAnsi" w:eastAsia="Batang" w:hAnsiTheme="minorHAnsi" w:cstheme="minorHAnsi"/>
        </w:rPr>
        <w:t>i SWZ wraz z za</w:t>
      </w:r>
      <w:r w:rsidRPr="005862B4">
        <w:rPr>
          <w:rFonts w:asciiTheme="minorHAnsi" w:eastAsia="Batang" w:hAnsiTheme="minorHAnsi" w:cstheme="minorHAnsi"/>
          <w:lang w:val="pl-PL"/>
        </w:rPr>
        <w:t xml:space="preserve">łącznikami. </w:t>
      </w:r>
    </w:p>
    <w:p w14:paraId="3D591B9B" w14:textId="47CCC7BB" w:rsidR="0019306A" w:rsidRPr="005862B4" w:rsidRDefault="00EA3130" w:rsidP="006772B4">
      <w:pPr>
        <w:pStyle w:val="Tekstpodstawowy"/>
        <w:numPr>
          <w:ilvl w:val="0"/>
          <w:numId w:val="23"/>
        </w:numPr>
        <w:spacing w:after="0" w:line="360" w:lineRule="auto"/>
        <w:ind w:left="357" w:hanging="357"/>
        <w:rPr>
          <w:rFonts w:asciiTheme="minorHAnsi" w:hAnsiTheme="minorHAnsi" w:cstheme="minorHAnsi"/>
          <w:smallCaps/>
        </w:rPr>
      </w:pPr>
      <w:r w:rsidRPr="005862B4">
        <w:rPr>
          <w:rFonts w:asciiTheme="minorHAnsi" w:hAnsiTheme="minorHAnsi" w:cstheme="minorHAnsi"/>
        </w:rPr>
        <w:t>Z uwagi na przyjęte wynagrodzenie ryczałtowe Wykonawca określi cenę wykonania</w:t>
      </w:r>
      <w:r w:rsidRPr="005862B4">
        <w:rPr>
          <w:rFonts w:asciiTheme="minorHAnsi" w:hAnsiTheme="minorHAnsi" w:cstheme="minorHAnsi"/>
          <w:lang w:val="pl-PL"/>
        </w:rPr>
        <w:t xml:space="preserve"> zamówienia na podstawie dokumentów zamówienia</w:t>
      </w:r>
      <w:r w:rsidR="00D7263B" w:rsidRPr="005862B4">
        <w:rPr>
          <w:rFonts w:asciiTheme="minorHAnsi" w:hAnsiTheme="minorHAnsi" w:cstheme="minorHAnsi"/>
        </w:rPr>
        <w:t xml:space="preserve"> w tym </w:t>
      </w:r>
      <w:r w:rsidR="00C261A6">
        <w:rPr>
          <w:rFonts w:asciiTheme="minorHAnsi" w:hAnsiTheme="minorHAnsi" w:cstheme="minorHAnsi"/>
          <w:lang w:val="pl-PL"/>
        </w:rPr>
        <w:t>PFU</w:t>
      </w:r>
      <w:r w:rsidR="00D7263B" w:rsidRPr="005862B4">
        <w:rPr>
          <w:rFonts w:asciiTheme="minorHAnsi" w:hAnsiTheme="minorHAnsi" w:cstheme="minorHAnsi"/>
        </w:rPr>
        <w:t>. Dołączone</w:t>
      </w:r>
      <w:r w:rsidRPr="005862B4">
        <w:rPr>
          <w:rFonts w:asciiTheme="minorHAnsi" w:hAnsiTheme="minorHAnsi" w:cstheme="minorHAnsi"/>
        </w:rPr>
        <w:t xml:space="preserve"> do SWZ </w:t>
      </w:r>
      <w:r w:rsidR="002E53D3" w:rsidRPr="005862B4">
        <w:rPr>
          <w:rFonts w:asciiTheme="minorHAnsi" w:hAnsiTheme="minorHAnsi" w:cstheme="minorHAnsi"/>
          <w:lang w:val="pl-PL"/>
        </w:rPr>
        <w:t>przedmiar</w:t>
      </w:r>
      <w:r w:rsidR="00D7263B" w:rsidRPr="005862B4">
        <w:rPr>
          <w:rFonts w:asciiTheme="minorHAnsi" w:hAnsiTheme="minorHAnsi" w:cstheme="minorHAnsi"/>
          <w:lang w:val="pl-PL"/>
        </w:rPr>
        <w:t>y</w:t>
      </w:r>
      <w:r w:rsidR="002E53D3" w:rsidRPr="005862B4">
        <w:rPr>
          <w:rFonts w:asciiTheme="minorHAnsi" w:hAnsiTheme="minorHAnsi" w:cstheme="minorHAnsi"/>
          <w:lang w:val="pl-PL"/>
        </w:rPr>
        <w:t xml:space="preserve"> </w:t>
      </w:r>
      <w:r w:rsidRPr="005862B4">
        <w:rPr>
          <w:rFonts w:asciiTheme="minorHAnsi" w:hAnsiTheme="minorHAnsi" w:cstheme="minorHAnsi"/>
        </w:rPr>
        <w:t>robót należy traktować jako element pomocniczy</w:t>
      </w:r>
      <w:r w:rsidRPr="005862B4">
        <w:rPr>
          <w:rFonts w:asciiTheme="minorHAnsi" w:hAnsiTheme="minorHAnsi" w:cstheme="minorHAnsi"/>
          <w:lang w:val="pl-PL"/>
        </w:rPr>
        <w:t xml:space="preserve">. </w:t>
      </w:r>
    </w:p>
    <w:p w14:paraId="3B7619A9" w14:textId="77777777" w:rsidR="004F3F29" w:rsidRPr="005862B4" w:rsidRDefault="004F3F29" w:rsidP="006772B4">
      <w:pPr>
        <w:pStyle w:val="Tekstpodstawowy"/>
        <w:spacing w:after="0" w:line="360" w:lineRule="auto"/>
        <w:rPr>
          <w:rFonts w:asciiTheme="minorHAnsi" w:hAnsiTheme="minorHAnsi" w:cstheme="minorHAnsi"/>
          <w:smallCaps/>
        </w:rPr>
      </w:pPr>
    </w:p>
    <w:p w14:paraId="6CCB664D" w14:textId="77777777" w:rsidR="0019306A" w:rsidRPr="005862B4" w:rsidRDefault="0019306A" w:rsidP="006772B4">
      <w:pPr>
        <w:widowControl w:val="0"/>
        <w:numPr>
          <w:ilvl w:val="0"/>
          <w:numId w:val="5"/>
        </w:numPr>
        <w:autoSpaceDE w:val="0"/>
        <w:autoSpaceDN w:val="0"/>
        <w:adjustRightInd w:val="0"/>
        <w:spacing w:after="0" w:line="360" w:lineRule="auto"/>
        <w:ind w:left="357" w:hanging="357"/>
        <w:contextualSpacing/>
        <w:jc w:val="both"/>
        <w:rPr>
          <w:rFonts w:asciiTheme="minorHAnsi" w:hAnsiTheme="minorHAnsi" w:cstheme="minorHAnsi"/>
          <w:b/>
          <w:color w:val="000000"/>
          <w:sz w:val="24"/>
          <w:szCs w:val="24"/>
          <w:u w:val="single"/>
        </w:rPr>
      </w:pPr>
      <w:bookmarkStart w:id="6" w:name="_Toc479922825"/>
      <w:r w:rsidRPr="005862B4">
        <w:rPr>
          <w:rFonts w:asciiTheme="minorHAnsi" w:hAnsiTheme="minorHAnsi" w:cstheme="minorHAnsi"/>
          <w:b/>
          <w:sz w:val="24"/>
          <w:szCs w:val="24"/>
          <w:u w:val="single"/>
        </w:rPr>
        <w:t>OPIS KRYTERIÓW, KTÓRYMI ZAMAWIAJĄCY BĘDZIE SIĘ KIEROWAŁ PRZY WYBORZE OFERTY, WRAZ Z PODANIEM ZNACZENIA TYCH KRYTERIÓW I SPOSOBU OCENY OFERT</w:t>
      </w:r>
      <w:bookmarkEnd w:id="6"/>
    </w:p>
    <w:p w14:paraId="52207AA7" w14:textId="77777777" w:rsidR="0019306A" w:rsidRPr="005862B4" w:rsidRDefault="0019306A" w:rsidP="006772B4">
      <w:pPr>
        <w:numPr>
          <w:ilvl w:val="0"/>
          <w:numId w:val="24"/>
        </w:numPr>
        <w:spacing w:after="0" w:line="360" w:lineRule="auto"/>
        <w:ind w:left="357" w:hanging="357"/>
        <w:jc w:val="both"/>
        <w:rPr>
          <w:rFonts w:asciiTheme="minorHAnsi" w:eastAsia="Batang" w:hAnsiTheme="minorHAnsi" w:cstheme="minorHAnsi"/>
          <w:sz w:val="24"/>
          <w:szCs w:val="24"/>
          <w:lang w:val="x-none" w:eastAsia="x-none" w:bidi="pl-PL"/>
        </w:rPr>
      </w:pPr>
      <w:r w:rsidRPr="005862B4">
        <w:rPr>
          <w:rFonts w:asciiTheme="minorHAnsi" w:eastAsia="Batang" w:hAnsiTheme="minorHAnsi" w:cstheme="minorHAnsi"/>
          <w:sz w:val="24"/>
          <w:szCs w:val="24"/>
          <w:lang w:val="x-none" w:eastAsia="x-none" w:bidi="pl-PL"/>
        </w:rPr>
        <w:t xml:space="preserve">Przy wyborze oferty Zamawiający będzie się kierował kryteriami </w:t>
      </w:r>
      <w:r w:rsidRPr="005862B4">
        <w:rPr>
          <w:rFonts w:asciiTheme="minorHAnsi" w:eastAsia="Batang" w:hAnsiTheme="minorHAnsi" w:cstheme="minorHAnsi"/>
          <w:sz w:val="24"/>
          <w:szCs w:val="24"/>
          <w:lang w:eastAsia="x-none" w:bidi="pl-PL"/>
        </w:rPr>
        <w:t>określonymi poniżej</w:t>
      </w:r>
      <w:r w:rsidRPr="005862B4">
        <w:rPr>
          <w:rFonts w:asciiTheme="minorHAnsi" w:eastAsia="Batang" w:hAnsiTheme="minorHAnsi" w:cstheme="minorHAnsi"/>
          <w:sz w:val="24"/>
          <w:szCs w:val="24"/>
          <w:lang w:val="x-none" w:eastAsia="x-none" w:bidi="pl-PL"/>
        </w:rPr>
        <w:t>.</w:t>
      </w:r>
    </w:p>
    <w:p w14:paraId="430E3B0D" w14:textId="77777777" w:rsidR="0019306A" w:rsidRPr="005862B4" w:rsidRDefault="0019306A" w:rsidP="006772B4">
      <w:pPr>
        <w:numPr>
          <w:ilvl w:val="0"/>
          <w:numId w:val="24"/>
        </w:numPr>
        <w:spacing w:after="0" w:line="360" w:lineRule="auto"/>
        <w:ind w:left="357" w:hanging="357"/>
        <w:jc w:val="both"/>
        <w:rPr>
          <w:rFonts w:asciiTheme="minorHAnsi" w:eastAsia="Batang" w:hAnsiTheme="minorHAnsi" w:cstheme="minorHAnsi"/>
          <w:sz w:val="24"/>
          <w:szCs w:val="24"/>
          <w:lang w:val="x-none" w:eastAsia="x-none" w:bidi="pl-PL"/>
        </w:rPr>
      </w:pPr>
      <w:r w:rsidRPr="005862B4">
        <w:rPr>
          <w:rFonts w:asciiTheme="minorHAnsi" w:eastAsia="Batang" w:hAnsiTheme="minorHAnsi" w:cstheme="minorHAnsi"/>
          <w:sz w:val="24"/>
          <w:szCs w:val="24"/>
          <w:lang w:val="x-none" w:eastAsia="x-none" w:bidi="pl-PL"/>
        </w:rPr>
        <w:t>Ocenie będą podlegać wyłącznie oferty nie podlegające odrzuceniu.</w:t>
      </w:r>
    </w:p>
    <w:p w14:paraId="13FC2829" w14:textId="77777777" w:rsidR="0019306A" w:rsidRPr="005862B4" w:rsidRDefault="0019306A" w:rsidP="006772B4">
      <w:pPr>
        <w:numPr>
          <w:ilvl w:val="0"/>
          <w:numId w:val="24"/>
        </w:numPr>
        <w:spacing w:after="0" w:line="360" w:lineRule="auto"/>
        <w:ind w:left="357" w:hanging="357"/>
        <w:jc w:val="both"/>
        <w:rPr>
          <w:rFonts w:asciiTheme="minorHAnsi" w:eastAsia="Batang" w:hAnsiTheme="minorHAnsi" w:cstheme="minorHAnsi"/>
          <w:sz w:val="24"/>
          <w:szCs w:val="24"/>
          <w:lang w:val="x-none" w:eastAsia="x-none" w:bidi="pl-PL"/>
        </w:rPr>
      </w:pPr>
      <w:r w:rsidRPr="005862B4">
        <w:rPr>
          <w:rFonts w:asciiTheme="minorHAnsi" w:eastAsia="Batang" w:hAnsiTheme="minorHAnsi" w:cstheme="minorHAnsi"/>
          <w:sz w:val="24"/>
          <w:szCs w:val="24"/>
          <w:lang w:val="x-none" w:eastAsia="x-none" w:bidi="pl-PL"/>
        </w:rPr>
        <w:t xml:space="preserve">Za najkorzystniejszą zostanie uznana oferta z </w:t>
      </w:r>
      <w:r w:rsidRPr="005862B4">
        <w:rPr>
          <w:rFonts w:asciiTheme="minorHAnsi" w:eastAsia="Batang" w:hAnsiTheme="minorHAnsi" w:cstheme="minorHAnsi"/>
          <w:sz w:val="24"/>
          <w:szCs w:val="24"/>
          <w:lang w:eastAsia="x-none" w:bidi="pl-PL"/>
        </w:rPr>
        <w:t>najwyższą ilością punktów określonych w kryteriach</w:t>
      </w:r>
      <w:r w:rsidRPr="005862B4">
        <w:rPr>
          <w:rFonts w:asciiTheme="minorHAnsi" w:eastAsia="Batang" w:hAnsiTheme="minorHAnsi" w:cstheme="minorHAnsi"/>
          <w:sz w:val="24"/>
          <w:szCs w:val="24"/>
          <w:lang w:val="x-none" w:eastAsia="x-none" w:bidi="pl-PL"/>
        </w:rPr>
        <w:t>.</w:t>
      </w:r>
    </w:p>
    <w:p w14:paraId="4B9D567B" w14:textId="77777777" w:rsidR="0019306A" w:rsidRPr="005862B4" w:rsidRDefault="0019306A" w:rsidP="006772B4">
      <w:pPr>
        <w:numPr>
          <w:ilvl w:val="0"/>
          <w:numId w:val="24"/>
        </w:numPr>
        <w:spacing w:after="0" w:line="360" w:lineRule="auto"/>
        <w:ind w:left="357" w:hanging="357"/>
        <w:jc w:val="both"/>
        <w:rPr>
          <w:rFonts w:asciiTheme="minorHAnsi" w:eastAsia="Batang" w:hAnsiTheme="minorHAnsi" w:cstheme="minorHAnsi"/>
          <w:sz w:val="24"/>
          <w:szCs w:val="24"/>
          <w:lang w:val="x-none" w:eastAsia="x-none" w:bidi="pl-PL"/>
        </w:rPr>
      </w:pPr>
      <w:r w:rsidRPr="005862B4">
        <w:rPr>
          <w:rFonts w:asciiTheme="minorHAnsi" w:eastAsia="Batang" w:hAnsiTheme="minorHAnsi" w:cstheme="minorHAnsi"/>
          <w:sz w:val="24"/>
          <w:szCs w:val="24"/>
          <w:lang w:val="x-none" w:eastAsia="x-none" w:bidi="pl-PL"/>
        </w:rPr>
        <w:t xml:space="preserve">W sytuacji, gdy Zamawiający nie będzie mógł dokonać wyboru najkorzystniejszej oferty ze względu na to, że zostały złożone oferty o takiej samej </w:t>
      </w:r>
      <w:r w:rsidRPr="005862B4">
        <w:rPr>
          <w:rFonts w:asciiTheme="minorHAnsi" w:eastAsia="Batang" w:hAnsiTheme="minorHAnsi" w:cstheme="minorHAnsi"/>
          <w:sz w:val="24"/>
          <w:szCs w:val="24"/>
          <w:lang w:eastAsia="x-none" w:bidi="pl-PL"/>
        </w:rPr>
        <w:t>ilości przyznanych punktów</w:t>
      </w:r>
      <w:r w:rsidRPr="005862B4">
        <w:rPr>
          <w:rFonts w:asciiTheme="minorHAnsi" w:eastAsia="Batang" w:hAnsiTheme="minorHAnsi" w:cstheme="minorHAnsi"/>
          <w:sz w:val="24"/>
          <w:szCs w:val="24"/>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6E0B7F41" w14:textId="77777777" w:rsidR="0019306A" w:rsidRPr="005862B4" w:rsidRDefault="0019306A" w:rsidP="006772B4">
      <w:pPr>
        <w:numPr>
          <w:ilvl w:val="0"/>
          <w:numId w:val="24"/>
        </w:numPr>
        <w:spacing w:after="0" w:line="360" w:lineRule="auto"/>
        <w:ind w:left="357" w:hanging="357"/>
        <w:jc w:val="both"/>
        <w:rPr>
          <w:rFonts w:asciiTheme="minorHAnsi" w:eastAsia="Batang" w:hAnsiTheme="minorHAnsi" w:cstheme="minorHAnsi"/>
          <w:sz w:val="24"/>
          <w:szCs w:val="24"/>
          <w:lang w:val="x-none" w:eastAsia="x-none" w:bidi="pl-PL"/>
        </w:rPr>
      </w:pPr>
      <w:r w:rsidRPr="005862B4">
        <w:rPr>
          <w:rFonts w:asciiTheme="minorHAnsi" w:eastAsia="Batang" w:hAnsiTheme="minorHAnsi" w:cstheme="minorHAnsi"/>
          <w:sz w:val="24"/>
          <w:szCs w:val="24"/>
          <w:lang w:val="x-none" w:eastAsia="x-none" w:bidi="pl-PL"/>
        </w:rPr>
        <w:t xml:space="preserve">W toku badania i oceny ofert Zamawiający może żądać od Wykonawców wyjaśnień dotyczących treści złożonych przez nich ofert lub innych składanych dokumentów lub </w:t>
      </w:r>
      <w:r w:rsidRPr="005862B4">
        <w:rPr>
          <w:rFonts w:asciiTheme="minorHAnsi" w:eastAsia="Batang" w:hAnsiTheme="minorHAnsi" w:cstheme="minorHAnsi"/>
          <w:sz w:val="24"/>
          <w:szCs w:val="24"/>
          <w:lang w:val="x-none" w:eastAsia="x-none" w:bidi="pl-PL"/>
        </w:rPr>
        <w:lastRenderedPageBreak/>
        <w:t>oświadczeń. Wykonawcy są zobowiązani do przedstawienia wyjaśnień w terminie wskazanym przez Zamawiającego.</w:t>
      </w:r>
    </w:p>
    <w:p w14:paraId="4A1DC0E5" w14:textId="77777777" w:rsidR="0019306A" w:rsidRPr="005862B4" w:rsidRDefault="0019306A" w:rsidP="006772B4">
      <w:pPr>
        <w:numPr>
          <w:ilvl w:val="0"/>
          <w:numId w:val="24"/>
        </w:numPr>
        <w:spacing w:after="0" w:line="360" w:lineRule="auto"/>
        <w:ind w:left="357" w:hanging="357"/>
        <w:jc w:val="both"/>
        <w:rPr>
          <w:rFonts w:asciiTheme="minorHAnsi" w:eastAsia="Batang" w:hAnsiTheme="minorHAnsi" w:cstheme="minorHAnsi"/>
          <w:sz w:val="24"/>
          <w:szCs w:val="24"/>
          <w:lang w:val="x-none" w:eastAsia="x-none" w:bidi="pl-PL"/>
        </w:rPr>
      </w:pPr>
      <w:r w:rsidRPr="005862B4">
        <w:rPr>
          <w:rFonts w:asciiTheme="minorHAnsi" w:eastAsia="Batang" w:hAnsiTheme="minorHAnsi" w:cstheme="minorHAnsi"/>
          <w:sz w:val="24"/>
          <w:szCs w:val="24"/>
          <w:lang w:val="x-none" w:eastAsia="x-none" w:bidi="pl-PL"/>
        </w:rPr>
        <w:t>Zamawiający wybiera najkorzystniejszą ofertą w terminie związania ofertą określonym w SWZ.</w:t>
      </w:r>
    </w:p>
    <w:p w14:paraId="727DFAC3" w14:textId="77777777" w:rsidR="0019306A" w:rsidRPr="005862B4" w:rsidRDefault="0019306A" w:rsidP="006772B4">
      <w:pPr>
        <w:numPr>
          <w:ilvl w:val="0"/>
          <w:numId w:val="24"/>
        </w:numPr>
        <w:spacing w:after="0" w:line="360" w:lineRule="auto"/>
        <w:ind w:left="357" w:hanging="357"/>
        <w:jc w:val="both"/>
        <w:rPr>
          <w:rFonts w:asciiTheme="minorHAnsi" w:eastAsia="Batang" w:hAnsiTheme="minorHAnsi" w:cstheme="minorHAnsi"/>
          <w:sz w:val="24"/>
          <w:szCs w:val="24"/>
          <w:lang w:val="x-none" w:eastAsia="x-none" w:bidi="pl-PL"/>
        </w:rPr>
      </w:pPr>
      <w:r w:rsidRPr="005862B4">
        <w:rPr>
          <w:rFonts w:asciiTheme="minorHAnsi" w:eastAsia="Batang" w:hAnsiTheme="minorHAnsi" w:cstheme="minorHAnsi"/>
          <w:sz w:val="24"/>
          <w:szCs w:val="24"/>
          <w:lang w:val="x-none" w:eastAsia="x-none" w:bidi="pl-PL"/>
        </w:rPr>
        <w:t>Jeżeli termin związania ofertą upłynie przed wyborem najkorzystniejszej oferty, Zamawiający wezwie Wykonawc</w:t>
      </w:r>
      <w:r w:rsidRPr="005862B4">
        <w:rPr>
          <w:rFonts w:asciiTheme="minorHAnsi" w:eastAsia="Batang" w:hAnsiTheme="minorHAnsi" w:cstheme="minorHAnsi"/>
          <w:sz w:val="24"/>
          <w:szCs w:val="24"/>
          <w:lang w:eastAsia="x-none" w:bidi="pl-PL"/>
        </w:rPr>
        <w:t>ę</w:t>
      </w:r>
      <w:r w:rsidRPr="005862B4">
        <w:rPr>
          <w:rFonts w:asciiTheme="minorHAnsi" w:eastAsia="Batang" w:hAnsiTheme="minorHAnsi" w:cstheme="minorHAnsi"/>
          <w:sz w:val="24"/>
          <w:szCs w:val="24"/>
          <w:lang w:val="x-none" w:eastAsia="x-none" w:bidi="pl-PL"/>
        </w:rPr>
        <w:fldChar w:fldCharType="begin"/>
      </w:r>
      <w:r w:rsidRPr="005862B4">
        <w:rPr>
          <w:rFonts w:asciiTheme="minorHAnsi" w:eastAsia="Batang" w:hAnsiTheme="minorHAnsi" w:cstheme="minorHAnsi"/>
          <w:sz w:val="24"/>
          <w:szCs w:val="24"/>
          <w:lang w:val="x-none" w:eastAsia="x-none" w:bidi="pl-PL"/>
        </w:rPr>
        <w:instrText xml:space="preserve"> LISTNUM </w:instrText>
      </w:r>
      <w:r w:rsidRPr="005862B4">
        <w:rPr>
          <w:rFonts w:asciiTheme="minorHAnsi" w:eastAsia="Batang" w:hAnsiTheme="minorHAnsi" w:cstheme="minorHAnsi"/>
          <w:sz w:val="24"/>
          <w:szCs w:val="24"/>
          <w:lang w:val="x-none" w:eastAsia="x-none" w:bidi="pl-PL"/>
        </w:rPr>
        <w:fldChar w:fldCharType="end"/>
      </w:r>
      <w:r w:rsidRPr="005862B4">
        <w:rPr>
          <w:rFonts w:asciiTheme="minorHAnsi" w:eastAsia="Batang" w:hAnsiTheme="minorHAnsi" w:cstheme="minorHAnsi"/>
          <w:sz w:val="24"/>
          <w:szCs w:val="24"/>
          <w:lang w:val="x-none" w:eastAsia="x-none" w:bidi="pl-PL"/>
        </w:rPr>
        <w:t>, którego oferta otrzymała najwyższą ocen</w:t>
      </w:r>
      <w:r w:rsidRPr="005862B4">
        <w:rPr>
          <w:rFonts w:asciiTheme="minorHAnsi" w:eastAsia="Batang" w:hAnsiTheme="minorHAnsi" w:cstheme="minorHAnsi"/>
          <w:sz w:val="24"/>
          <w:szCs w:val="24"/>
          <w:lang w:eastAsia="x-none" w:bidi="pl-PL"/>
        </w:rPr>
        <w:t>ę</w:t>
      </w:r>
      <w:r w:rsidRPr="005862B4">
        <w:rPr>
          <w:rFonts w:asciiTheme="minorHAnsi" w:eastAsia="Batang" w:hAnsiTheme="minorHAnsi" w:cstheme="minorHAnsi"/>
          <w:sz w:val="24"/>
          <w:szCs w:val="24"/>
          <w:lang w:val="x-none" w:eastAsia="x-none" w:bidi="pl-PL"/>
        </w:rPr>
        <w:t>, do wyrażenia, w wyznaczonym przez Zamawiającego terminie, pisemnej zgody na wybór jego oferty.</w:t>
      </w:r>
    </w:p>
    <w:p w14:paraId="660A086B" w14:textId="77777777" w:rsidR="0019306A" w:rsidRPr="005862B4" w:rsidRDefault="0019306A" w:rsidP="006772B4">
      <w:pPr>
        <w:numPr>
          <w:ilvl w:val="0"/>
          <w:numId w:val="24"/>
        </w:numPr>
        <w:spacing w:after="0" w:line="360" w:lineRule="auto"/>
        <w:ind w:left="357" w:hanging="357"/>
        <w:jc w:val="both"/>
        <w:rPr>
          <w:rFonts w:asciiTheme="minorHAnsi" w:eastAsia="Batang" w:hAnsiTheme="minorHAnsi" w:cstheme="minorHAnsi"/>
          <w:sz w:val="24"/>
          <w:szCs w:val="24"/>
          <w:lang w:val="x-none" w:eastAsia="x-none" w:bidi="pl-PL"/>
        </w:rPr>
      </w:pPr>
      <w:r w:rsidRPr="005862B4">
        <w:rPr>
          <w:rFonts w:asciiTheme="minorHAnsi" w:eastAsia="Batang" w:hAnsiTheme="minorHAnsi" w:cstheme="minorHAnsi"/>
          <w:sz w:val="24"/>
          <w:szCs w:val="24"/>
          <w:lang w:val="x-none" w:eastAsia="x-none" w:bidi="pl-PL"/>
        </w:rPr>
        <w:t xml:space="preserve">W przypadku braku zgody, o której mowa w ust. </w:t>
      </w:r>
      <w:r w:rsidRPr="005862B4">
        <w:rPr>
          <w:rFonts w:asciiTheme="minorHAnsi" w:eastAsia="Batang" w:hAnsiTheme="minorHAnsi" w:cstheme="minorHAnsi"/>
          <w:sz w:val="24"/>
          <w:szCs w:val="24"/>
          <w:lang w:eastAsia="x-none" w:bidi="pl-PL"/>
        </w:rPr>
        <w:t>7</w:t>
      </w:r>
      <w:r w:rsidRPr="005862B4">
        <w:rPr>
          <w:rFonts w:asciiTheme="minorHAnsi" w:eastAsia="Batang" w:hAnsiTheme="minorHAnsi" w:cstheme="minorHAnsi"/>
          <w:sz w:val="24"/>
          <w:szCs w:val="24"/>
          <w:lang w:val="x-none" w:eastAsia="x-none" w:bidi="pl-PL"/>
        </w:rPr>
        <w:t>, oferta podlega odrzuceniu, a Zamawiający zwraca sią o wyrażenie takiej zgody do kolejnego Wykonawcy, którego oferta została najwyżej oceniona, chyba</w:t>
      </w:r>
      <w:r w:rsidRPr="005862B4">
        <w:rPr>
          <w:rFonts w:asciiTheme="minorHAnsi" w:eastAsia="Batang" w:hAnsiTheme="minorHAnsi" w:cstheme="minorHAnsi"/>
          <w:sz w:val="24"/>
          <w:szCs w:val="24"/>
          <w:lang w:eastAsia="x-none" w:bidi="pl-PL"/>
        </w:rPr>
        <w:t>,</w:t>
      </w:r>
      <w:r w:rsidRPr="005862B4">
        <w:rPr>
          <w:rFonts w:asciiTheme="minorHAnsi" w:eastAsia="Batang" w:hAnsiTheme="minorHAnsi" w:cstheme="minorHAnsi"/>
          <w:sz w:val="24"/>
          <w:szCs w:val="24"/>
          <w:lang w:val="x-none" w:eastAsia="x-none" w:bidi="pl-PL"/>
        </w:rPr>
        <w:t xml:space="preserve"> </w:t>
      </w:r>
      <w:r w:rsidRPr="005862B4">
        <w:rPr>
          <w:rFonts w:asciiTheme="minorHAnsi" w:eastAsia="Batang" w:hAnsiTheme="minorHAnsi" w:cstheme="minorHAnsi"/>
          <w:sz w:val="24"/>
          <w:szCs w:val="24"/>
          <w:lang w:eastAsia="x-none" w:bidi="pl-PL"/>
        </w:rPr>
        <w:t>ż</w:t>
      </w:r>
      <w:r w:rsidRPr="005862B4">
        <w:rPr>
          <w:rFonts w:asciiTheme="minorHAnsi" w:eastAsia="Batang" w:hAnsiTheme="minorHAnsi" w:cstheme="minorHAnsi"/>
          <w:sz w:val="24"/>
          <w:szCs w:val="24"/>
          <w:lang w:val="x-none" w:eastAsia="x-none" w:bidi="pl-PL"/>
        </w:rPr>
        <w:t>e zachodzą przesłanki do unieważnienia postępowania.</w:t>
      </w:r>
    </w:p>
    <w:p w14:paraId="29F1DB32" w14:textId="77777777" w:rsidR="0019306A" w:rsidRPr="005862B4" w:rsidRDefault="0019306A" w:rsidP="006772B4">
      <w:pPr>
        <w:numPr>
          <w:ilvl w:val="0"/>
          <w:numId w:val="24"/>
        </w:numPr>
        <w:spacing w:after="0" w:line="360" w:lineRule="auto"/>
        <w:jc w:val="both"/>
        <w:rPr>
          <w:rFonts w:asciiTheme="minorHAnsi" w:eastAsia="Batang" w:hAnsiTheme="minorHAnsi" w:cstheme="minorHAnsi"/>
          <w:sz w:val="24"/>
          <w:szCs w:val="24"/>
          <w:lang w:val="x-none" w:eastAsia="x-none" w:bidi="pl-PL"/>
        </w:rPr>
      </w:pPr>
      <w:r w:rsidRPr="005862B4">
        <w:rPr>
          <w:rFonts w:asciiTheme="minorHAnsi" w:hAnsiTheme="minorHAnsi" w:cstheme="minorHAnsi"/>
          <w:sz w:val="24"/>
          <w:szCs w:val="24"/>
          <w:lang w:eastAsia="x-none"/>
        </w:rPr>
        <w:t>Kryteria i ich opis:</w:t>
      </w:r>
    </w:p>
    <w:p w14:paraId="3E72DD56" w14:textId="77777777" w:rsidR="0019306A" w:rsidRPr="005862B4" w:rsidRDefault="0019306A" w:rsidP="006772B4">
      <w:pPr>
        <w:numPr>
          <w:ilvl w:val="0"/>
          <w:numId w:val="1"/>
        </w:numPr>
        <w:spacing w:after="0" w:line="360" w:lineRule="auto"/>
        <w:ind w:left="1077" w:hanging="357"/>
        <w:contextualSpacing/>
        <w:jc w:val="both"/>
        <w:rPr>
          <w:rFonts w:asciiTheme="minorHAnsi" w:hAnsiTheme="minorHAnsi" w:cstheme="minorHAnsi"/>
          <w:b/>
          <w:sz w:val="24"/>
          <w:szCs w:val="24"/>
        </w:rPr>
      </w:pPr>
      <w:r w:rsidRPr="005862B4">
        <w:rPr>
          <w:rFonts w:asciiTheme="minorHAnsi" w:hAnsiTheme="minorHAnsi" w:cstheme="minorHAnsi"/>
          <w:b/>
          <w:sz w:val="24"/>
          <w:szCs w:val="24"/>
        </w:rPr>
        <w:t>Kryterium „cena” w PLN: posiada znaczenie 60,00% (60,00 pkt)</w:t>
      </w:r>
    </w:p>
    <w:p w14:paraId="57A213B8" w14:textId="77777777" w:rsidR="0019306A" w:rsidRPr="005862B4" w:rsidRDefault="0019306A" w:rsidP="006772B4">
      <w:pPr>
        <w:spacing w:after="0" w:line="360" w:lineRule="auto"/>
        <w:ind w:left="709"/>
        <w:contextualSpacing/>
        <w:jc w:val="both"/>
        <w:rPr>
          <w:rFonts w:asciiTheme="minorHAnsi" w:hAnsiTheme="minorHAnsi" w:cstheme="minorHAnsi"/>
          <w:sz w:val="24"/>
          <w:szCs w:val="24"/>
        </w:rPr>
      </w:pPr>
      <w:r w:rsidRPr="005862B4">
        <w:rPr>
          <w:rFonts w:asciiTheme="minorHAnsi" w:hAnsiTheme="minorHAnsi" w:cstheme="minorHAnsi"/>
          <w:sz w:val="24"/>
          <w:szCs w:val="24"/>
        </w:rPr>
        <w:t>Opis sposobu oceny ofert dla kryterium „cena”:</w:t>
      </w:r>
    </w:p>
    <w:p w14:paraId="7FDB4DC3" w14:textId="77777777" w:rsidR="0019306A" w:rsidRPr="005862B4" w:rsidRDefault="0019306A" w:rsidP="006772B4">
      <w:pPr>
        <w:spacing w:after="0" w:line="360" w:lineRule="auto"/>
        <w:ind w:left="709"/>
        <w:contextualSpacing/>
        <w:jc w:val="both"/>
        <w:rPr>
          <w:rFonts w:asciiTheme="minorHAnsi" w:hAnsiTheme="minorHAnsi" w:cstheme="minorHAnsi"/>
          <w:sz w:val="24"/>
          <w:szCs w:val="24"/>
        </w:rPr>
      </w:pPr>
      <w:r w:rsidRPr="005862B4">
        <w:rPr>
          <w:rFonts w:asciiTheme="minorHAnsi" w:hAnsiTheme="minorHAnsi" w:cstheme="minorHAnsi"/>
          <w:sz w:val="24"/>
          <w:szCs w:val="24"/>
        </w:rPr>
        <w:t xml:space="preserve">Kryterium </w:t>
      </w:r>
      <w:r w:rsidRPr="005862B4">
        <w:rPr>
          <w:rFonts w:asciiTheme="minorHAnsi" w:hAnsiTheme="minorHAnsi" w:cstheme="minorHAnsi"/>
          <w:bCs/>
          <w:sz w:val="24"/>
          <w:szCs w:val="24"/>
        </w:rPr>
        <w:t>cena</w:t>
      </w:r>
      <w:r w:rsidRPr="005862B4">
        <w:rPr>
          <w:rFonts w:asciiTheme="minorHAnsi" w:hAnsiTheme="minorHAnsi" w:cstheme="minorHAnsi"/>
          <w:sz w:val="24"/>
          <w:szCs w:val="24"/>
        </w:rPr>
        <w:t xml:space="preserve"> będzie rozpatrywane na podstawie ceny brutto za wykonanie przedmiotu zamówienia, podanej przez Wykonawcę na formularzu oferty. </w:t>
      </w:r>
    </w:p>
    <w:p w14:paraId="62CB716E" w14:textId="6C28BC3E" w:rsidR="00D11099" w:rsidRPr="005862B4" w:rsidRDefault="0019306A" w:rsidP="006772B4">
      <w:pPr>
        <w:spacing w:after="0" w:line="360" w:lineRule="auto"/>
        <w:ind w:left="709"/>
        <w:contextualSpacing/>
        <w:jc w:val="both"/>
        <w:rPr>
          <w:rFonts w:asciiTheme="minorHAnsi" w:hAnsiTheme="minorHAnsi" w:cstheme="minorHAnsi"/>
          <w:sz w:val="24"/>
          <w:szCs w:val="24"/>
        </w:rPr>
      </w:pPr>
      <w:r w:rsidRPr="005862B4">
        <w:rPr>
          <w:rFonts w:asciiTheme="minorHAnsi" w:hAnsiTheme="minorHAnsi" w:cstheme="minorHAnsi"/>
          <w:sz w:val="24"/>
          <w:szCs w:val="24"/>
        </w:rPr>
        <w:t xml:space="preserve">Ilość punktów uzyskane w tym kryterium zostanie obliczona na podstawie podanego wzoru: </w:t>
      </w:r>
    </w:p>
    <w:p w14:paraId="5789B5DE" w14:textId="77777777" w:rsidR="0019306A" w:rsidRPr="005862B4" w:rsidRDefault="0019306A" w:rsidP="006772B4">
      <w:pPr>
        <w:spacing w:after="0" w:line="360" w:lineRule="auto"/>
        <w:contextualSpacing/>
        <w:jc w:val="both"/>
        <w:rPr>
          <w:rFonts w:asciiTheme="minorHAnsi" w:hAnsiTheme="minorHAnsi" w:cstheme="minorHAnsi"/>
          <w:sz w:val="24"/>
          <w:szCs w:val="24"/>
        </w:rPr>
      </w:pPr>
      <w:r w:rsidRPr="005862B4">
        <w:rPr>
          <w:rFonts w:asciiTheme="minorHAnsi" w:hAnsiTheme="minorHAnsi" w:cstheme="minorHAnsi"/>
          <w:sz w:val="24"/>
          <w:szCs w:val="24"/>
        </w:rPr>
        <w:t xml:space="preserve">Wzór: </w:t>
      </w:r>
    </w:p>
    <w:p w14:paraId="5912FD75" w14:textId="77777777" w:rsidR="0019306A" w:rsidRPr="005862B4" w:rsidRDefault="0019306A" w:rsidP="006772B4">
      <w:pPr>
        <w:spacing w:after="0" w:line="360" w:lineRule="auto"/>
        <w:ind w:left="709"/>
        <w:contextualSpacing/>
        <w:jc w:val="both"/>
        <w:rPr>
          <w:rFonts w:asciiTheme="minorHAnsi" w:hAnsiTheme="minorHAnsi" w:cstheme="minorHAnsi"/>
          <w:sz w:val="24"/>
          <w:szCs w:val="24"/>
        </w:rPr>
      </w:pPr>
      <w:r w:rsidRPr="005862B4">
        <w:rPr>
          <w:rFonts w:asciiTheme="minorHAnsi" w:hAnsiTheme="minorHAnsi" w:cstheme="minorHAnsi"/>
          <w:sz w:val="24"/>
          <w:szCs w:val="24"/>
        </w:rPr>
        <w:tab/>
        <w:t xml:space="preserve">                 oferta o najniższej cenie </w:t>
      </w:r>
    </w:p>
    <w:p w14:paraId="48925C5A" w14:textId="77777777" w:rsidR="0019306A" w:rsidRPr="005862B4" w:rsidRDefault="0019306A" w:rsidP="006772B4">
      <w:pPr>
        <w:spacing w:after="0" w:line="360" w:lineRule="auto"/>
        <w:ind w:left="709"/>
        <w:contextualSpacing/>
        <w:jc w:val="both"/>
        <w:rPr>
          <w:rFonts w:asciiTheme="minorHAnsi" w:hAnsiTheme="minorHAnsi" w:cstheme="minorHAnsi"/>
          <w:sz w:val="24"/>
          <w:szCs w:val="24"/>
        </w:rPr>
      </w:pPr>
      <w:r w:rsidRPr="005862B4">
        <w:rPr>
          <w:rFonts w:asciiTheme="minorHAnsi" w:hAnsiTheme="minorHAnsi" w:cstheme="minorHAnsi"/>
          <w:sz w:val="24"/>
          <w:szCs w:val="24"/>
        </w:rPr>
        <w:t>C =  ------------------------------------------------------------  x 100 pkt x 60,00 %</w:t>
      </w:r>
    </w:p>
    <w:p w14:paraId="31EDC349" w14:textId="77777777" w:rsidR="0019306A" w:rsidRPr="005862B4" w:rsidRDefault="0019306A" w:rsidP="006772B4">
      <w:pPr>
        <w:spacing w:after="0" w:line="360" w:lineRule="auto"/>
        <w:ind w:left="709"/>
        <w:contextualSpacing/>
        <w:jc w:val="both"/>
        <w:rPr>
          <w:rFonts w:asciiTheme="minorHAnsi" w:hAnsiTheme="minorHAnsi" w:cstheme="minorHAnsi"/>
          <w:sz w:val="24"/>
          <w:szCs w:val="24"/>
        </w:rPr>
      </w:pPr>
      <w:r w:rsidRPr="005862B4">
        <w:rPr>
          <w:rFonts w:asciiTheme="minorHAnsi" w:hAnsiTheme="minorHAnsi" w:cstheme="minorHAnsi"/>
          <w:sz w:val="24"/>
          <w:szCs w:val="24"/>
        </w:rPr>
        <w:tab/>
        <w:t xml:space="preserve">              cena oferty badanej niepodlegającej odrzuceniu</w:t>
      </w:r>
    </w:p>
    <w:p w14:paraId="09699227" w14:textId="77777777" w:rsidR="0019306A" w:rsidRPr="005862B4" w:rsidRDefault="0019306A" w:rsidP="006772B4">
      <w:pPr>
        <w:spacing w:after="0" w:line="360" w:lineRule="auto"/>
        <w:ind w:left="709"/>
        <w:contextualSpacing/>
        <w:jc w:val="both"/>
        <w:rPr>
          <w:rFonts w:asciiTheme="minorHAnsi" w:hAnsiTheme="minorHAnsi" w:cstheme="minorHAnsi"/>
          <w:sz w:val="24"/>
          <w:szCs w:val="24"/>
        </w:rPr>
      </w:pPr>
    </w:p>
    <w:p w14:paraId="32189259" w14:textId="77777777" w:rsidR="00DC149D" w:rsidRPr="005862B4" w:rsidRDefault="00DC149D" w:rsidP="006772B4">
      <w:pPr>
        <w:pStyle w:val="Akapitzlist"/>
        <w:numPr>
          <w:ilvl w:val="0"/>
          <w:numId w:val="1"/>
        </w:numPr>
        <w:spacing w:after="0" w:line="360" w:lineRule="auto"/>
        <w:contextualSpacing/>
        <w:jc w:val="both"/>
        <w:rPr>
          <w:rFonts w:asciiTheme="minorHAnsi" w:hAnsiTheme="minorHAnsi" w:cstheme="minorHAnsi"/>
          <w:b/>
          <w:sz w:val="24"/>
          <w:szCs w:val="24"/>
        </w:rPr>
      </w:pPr>
      <w:r w:rsidRPr="005862B4">
        <w:rPr>
          <w:rFonts w:asciiTheme="minorHAnsi" w:hAnsiTheme="minorHAnsi" w:cstheme="minorHAnsi"/>
          <w:b/>
          <w:sz w:val="24"/>
          <w:szCs w:val="24"/>
        </w:rPr>
        <w:t>Kryterium „okres gwarancji” w miesiącach: posiada znaczenie 40,00% (40,00 pkt.)</w:t>
      </w:r>
    </w:p>
    <w:p w14:paraId="73B3324D" w14:textId="77777777" w:rsidR="00DC149D" w:rsidRPr="005862B4" w:rsidRDefault="00DC149D" w:rsidP="006772B4">
      <w:pPr>
        <w:spacing w:after="0" w:line="360" w:lineRule="auto"/>
        <w:ind w:left="709"/>
        <w:contextualSpacing/>
        <w:rPr>
          <w:rFonts w:asciiTheme="minorHAnsi" w:hAnsiTheme="minorHAnsi" w:cstheme="minorHAnsi"/>
          <w:sz w:val="24"/>
          <w:szCs w:val="24"/>
        </w:rPr>
      </w:pPr>
      <w:r w:rsidRPr="005862B4">
        <w:rPr>
          <w:rFonts w:asciiTheme="minorHAnsi" w:hAnsiTheme="minorHAnsi" w:cstheme="minorHAnsi"/>
          <w:sz w:val="24"/>
          <w:szCs w:val="24"/>
        </w:rPr>
        <w:t>Kryterium okres gwarancji rozpatrywane będzie według podanego wzoru:</w:t>
      </w:r>
    </w:p>
    <w:p w14:paraId="3C9DA93C" w14:textId="77777777" w:rsidR="00DC149D" w:rsidRPr="005862B4" w:rsidRDefault="00DC149D" w:rsidP="006772B4">
      <w:pPr>
        <w:spacing w:after="0" w:line="360" w:lineRule="auto"/>
        <w:ind w:left="709"/>
        <w:contextualSpacing/>
        <w:rPr>
          <w:rFonts w:asciiTheme="minorHAnsi" w:hAnsiTheme="minorHAnsi" w:cstheme="minorHAnsi"/>
          <w:sz w:val="24"/>
          <w:szCs w:val="24"/>
        </w:rPr>
      </w:pPr>
      <w:r w:rsidRPr="005862B4">
        <w:rPr>
          <w:rFonts w:asciiTheme="minorHAnsi" w:hAnsiTheme="minorHAnsi" w:cstheme="minorHAnsi"/>
          <w:sz w:val="24"/>
          <w:szCs w:val="24"/>
        </w:rPr>
        <w:t>Wzór:</w:t>
      </w:r>
    </w:p>
    <w:p w14:paraId="077246FB" w14:textId="77777777" w:rsidR="00DC149D" w:rsidRPr="005862B4" w:rsidRDefault="00DC149D" w:rsidP="006772B4">
      <w:pPr>
        <w:spacing w:after="0" w:line="360" w:lineRule="auto"/>
        <w:ind w:left="709"/>
        <w:contextualSpacing/>
        <w:rPr>
          <w:rFonts w:asciiTheme="minorHAnsi" w:hAnsiTheme="minorHAnsi" w:cstheme="minorHAnsi"/>
          <w:sz w:val="24"/>
          <w:szCs w:val="24"/>
        </w:rPr>
      </w:pPr>
      <w:r w:rsidRPr="005862B4">
        <w:rPr>
          <w:rFonts w:asciiTheme="minorHAnsi" w:hAnsiTheme="minorHAnsi" w:cstheme="minorHAnsi"/>
          <w:b/>
          <w:sz w:val="24"/>
          <w:szCs w:val="24"/>
        </w:rPr>
        <w:t xml:space="preserve">           </w:t>
      </w:r>
      <w:r w:rsidRPr="005862B4">
        <w:rPr>
          <w:rFonts w:asciiTheme="minorHAnsi" w:hAnsiTheme="minorHAnsi" w:cstheme="minorHAnsi"/>
          <w:sz w:val="24"/>
          <w:szCs w:val="24"/>
        </w:rPr>
        <w:t>okres gwarancji podany w badanej ofercie</w:t>
      </w:r>
    </w:p>
    <w:p w14:paraId="4619B90A" w14:textId="77777777" w:rsidR="00DC149D" w:rsidRPr="005862B4" w:rsidRDefault="00DC149D" w:rsidP="006772B4">
      <w:pPr>
        <w:spacing w:after="0" w:line="360" w:lineRule="auto"/>
        <w:ind w:left="709"/>
        <w:contextualSpacing/>
        <w:rPr>
          <w:rFonts w:asciiTheme="minorHAnsi" w:hAnsiTheme="minorHAnsi" w:cstheme="minorHAnsi"/>
          <w:sz w:val="24"/>
          <w:szCs w:val="24"/>
        </w:rPr>
      </w:pPr>
      <w:r w:rsidRPr="005862B4">
        <w:rPr>
          <w:rFonts w:asciiTheme="minorHAnsi" w:hAnsiTheme="minorHAnsi" w:cstheme="minorHAnsi"/>
          <w:sz w:val="24"/>
          <w:szCs w:val="24"/>
        </w:rPr>
        <w:t>G = ------------------------------------------------------------------------------------- x 100 pkt x 40,00 %</w:t>
      </w:r>
    </w:p>
    <w:p w14:paraId="63DC94C4" w14:textId="4EDDCCE4" w:rsidR="00DC149D" w:rsidRPr="005862B4" w:rsidRDefault="00DC149D" w:rsidP="006772B4">
      <w:pPr>
        <w:spacing w:after="0" w:line="360" w:lineRule="auto"/>
        <w:ind w:left="709"/>
        <w:contextualSpacing/>
        <w:rPr>
          <w:rFonts w:asciiTheme="minorHAnsi" w:hAnsiTheme="minorHAnsi" w:cstheme="minorHAnsi"/>
          <w:sz w:val="24"/>
          <w:szCs w:val="24"/>
        </w:rPr>
      </w:pPr>
      <w:r w:rsidRPr="005862B4">
        <w:rPr>
          <w:rFonts w:asciiTheme="minorHAnsi" w:hAnsiTheme="minorHAnsi" w:cstheme="minorHAnsi"/>
          <w:sz w:val="24"/>
          <w:szCs w:val="24"/>
        </w:rPr>
        <w:t xml:space="preserve">       najdłuższy okres gwarancji z podanych w ofertach niepodlegających odrzuceniu </w:t>
      </w:r>
    </w:p>
    <w:p w14:paraId="2043FEC5" w14:textId="77777777" w:rsidR="00DC149D" w:rsidRPr="005862B4" w:rsidRDefault="00DC149D" w:rsidP="006772B4">
      <w:pPr>
        <w:spacing w:after="0" w:line="360" w:lineRule="auto"/>
        <w:contextualSpacing/>
        <w:rPr>
          <w:rFonts w:asciiTheme="minorHAnsi" w:hAnsiTheme="minorHAnsi" w:cstheme="minorHAnsi"/>
          <w:b/>
          <w:bCs/>
          <w:sz w:val="24"/>
          <w:szCs w:val="24"/>
        </w:rPr>
      </w:pPr>
      <w:r w:rsidRPr="005862B4">
        <w:rPr>
          <w:rFonts w:asciiTheme="minorHAnsi" w:hAnsiTheme="minorHAnsi" w:cstheme="minorHAnsi"/>
          <w:b/>
          <w:bCs/>
          <w:sz w:val="24"/>
          <w:szCs w:val="24"/>
        </w:rPr>
        <w:t>Uwaga!</w:t>
      </w:r>
    </w:p>
    <w:p w14:paraId="6B917DB1" w14:textId="1C387DDD" w:rsidR="00DC149D" w:rsidRPr="005862B4" w:rsidRDefault="00DC149D" w:rsidP="006772B4">
      <w:pPr>
        <w:spacing w:after="0" w:line="360" w:lineRule="auto"/>
        <w:ind w:left="352"/>
        <w:contextualSpacing/>
        <w:jc w:val="both"/>
        <w:rPr>
          <w:rFonts w:asciiTheme="minorHAnsi" w:hAnsiTheme="minorHAnsi" w:cstheme="minorHAnsi"/>
          <w:sz w:val="24"/>
          <w:szCs w:val="24"/>
        </w:rPr>
      </w:pPr>
      <w:r w:rsidRPr="005862B4">
        <w:rPr>
          <w:rFonts w:asciiTheme="minorHAnsi" w:hAnsiTheme="minorHAnsi" w:cstheme="minorHAnsi"/>
          <w:sz w:val="24"/>
          <w:szCs w:val="24"/>
        </w:rPr>
        <w:lastRenderedPageBreak/>
        <w:t xml:space="preserve">Dla wyliczenia ilości uzyskanych punktów w kryterium okres gwarancji, przyjęto zasadę, że okres gwarancji nie może być krótszy niż </w:t>
      </w:r>
      <w:r w:rsidR="00121300" w:rsidRPr="005862B4">
        <w:rPr>
          <w:rFonts w:asciiTheme="minorHAnsi" w:hAnsiTheme="minorHAnsi" w:cstheme="minorHAnsi"/>
          <w:sz w:val="24"/>
          <w:szCs w:val="24"/>
        </w:rPr>
        <w:t>36</w:t>
      </w:r>
      <w:r w:rsidRPr="005862B4">
        <w:rPr>
          <w:rFonts w:asciiTheme="minorHAnsi" w:hAnsiTheme="minorHAnsi" w:cstheme="minorHAnsi"/>
          <w:sz w:val="24"/>
          <w:szCs w:val="24"/>
        </w:rPr>
        <w:t xml:space="preserve"> miesięcy i dłuższy niż </w:t>
      </w:r>
      <w:r w:rsidR="00121300" w:rsidRPr="005862B4">
        <w:rPr>
          <w:rFonts w:asciiTheme="minorHAnsi" w:hAnsiTheme="minorHAnsi" w:cstheme="minorHAnsi"/>
          <w:sz w:val="24"/>
          <w:szCs w:val="24"/>
        </w:rPr>
        <w:t>60 miesięcy</w:t>
      </w:r>
      <w:r w:rsidRPr="005862B4">
        <w:rPr>
          <w:rFonts w:asciiTheme="minorHAnsi" w:hAnsiTheme="minorHAnsi" w:cstheme="minorHAnsi"/>
          <w:sz w:val="24"/>
          <w:szCs w:val="24"/>
        </w:rPr>
        <w:t xml:space="preserve">. Maksymalna liczba punktów, jaką może otrzymać oferta za kryterium „Okres gwarancji” wynosi 40 pkt. Dla obliczenia tego kryterium należy podać okres gwarancji w </w:t>
      </w:r>
      <w:r w:rsidRPr="005862B4">
        <w:rPr>
          <w:rFonts w:asciiTheme="minorHAnsi" w:hAnsiTheme="minorHAnsi" w:cstheme="minorHAnsi"/>
          <w:sz w:val="24"/>
          <w:szCs w:val="24"/>
          <w:u w:val="single"/>
        </w:rPr>
        <w:t>miesiącach.</w:t>
      </w:r>
    </w:p>
    <w:p w14:paraId="478FDCFF" w14:textId="77777777" w:rsidR="00DC149D" w:rsidRPr="005862B4" w:rsidRDefault="00DC149D" w:rsidP="006772B4">
      <w:pPr>
        <w:spacing w:after="0" w:line="360" w:lineRule="auto"/>
        <w:ind w:left="360"/>
        <w:contextualSpacing/>
        <w:jc w:val="both"/>
        <w:rPr>
          <w:rFonts w:asciiTheme="minorHAnsi" w:hAnsiTheme="minorHAnsi" w:cstheme="minorHAnsi"/>
          <w:b/>
          <w:color w:val="000000"/>
          <w:sz w:val="24"/>
          <w:szCs w:val="24"/>
        </w:rPr>
      </w:pPr>
      <w:r w:rsidRPr="005862B4">
        <w:rPr>
          <w:rFonts w:asciiTheme="minorHAnsi" w:hAnsiTheme="minorHAnsi" w:cstheme="minorHAnsi"/>
          <w:b/>
          <w:color w:val="000000"/>
          <w:sz w:val="24"/>
          <w:szCs w:val="24"/>
        </w:rPr>
        <w:t>W przypadku podania przez Wykonawcę krótszego niż wymagany okres</w:t>
      </w:r>
      <w:r w:rsidR="00C70FAB" w:rsidRPr="005862B4">
        <w:rPr>
          <w:rFonts w:asciiTheme="minorHAnsi" w:hAnsiTheme="minorHAnsi" w:cstheme="minorHAnsi"/>
          <w:b/>
          <w:color w:val="000000"/>
          <w:sz w:val="24"/>
          <w:szCs w:val="24"/>
        </w:rPr>
        <w:t xml:space="preserve">u gwarancji </w:t>
      </w:r>
      <w:r w:rsidRPr="005862B4">
        <w:rPr>
          <w:rFonts w:asciiTheme="minorHAnsi" w:hAnsiTheme="minorHAnsi" w:cstheme="minorHAnsi"/>
          <w:b/>
          <w:color w:val="000000"/>
          <w:sz w:val="24"/>
          <w:szCs w:val="24"/>
        </w:rPr>
        <w:t xml:space="preserve">oferta Wykonawcy </w:t>
      </w:r>
      <w:r w:rsidRPr="005862B4">
        <w:rPr>
          <w:rFonts w:asciiTheme="minorHAnsi" w:hAnsiTheme="minorHAnsi" w:cstheme="minorHAnsi"/>
          <w:b/>
          <w:color w:val="000000"/>
          <w:sz w:val="24"/>
          <w:szCs w:val="24"/>
          <w:u w:val="single"/>
        </w:rPr>
        <w:t>zostanie odrzucona</w:t>
      </w:r>
      <w:r w:rsidRPr="005862B4">
        <w:rPr>
          <w:rFonts w:asciiTheme="minorHAnsi" w:hAnsiTheme="minorHAnsi" w:cstheme="minorHAnsi"/>
          <w:b/>
          <w:color w:val="000000"/>
          <w:sz w:val="24"/>
          <w:szCs w:val="24"/>
        </w:rPr>
        <w:t xml:space="preserve">. </w:t>
      </w:r>
      <w:r w:rsidRPr="005862B4">
        <w:rPr>
          <w:rFonts w:asciiTheme="minorHAnsi" w:hAnsiTheme="minorHAnsi" w:cstheme="minorHAnsi"/>
          <w:sz w:val="24"/>
          <w:szCs w:val="24"/>
        </w:rPr>
        <w:t>Jeżeli Wykonawca zaoferuj</w:t>
      </w:r>
      <w:r w:rsidR="00E72A12" w:rsidRPr="005862B4">
        <w:rPr>
          <w:rFonts w:asciiTheme="minorHAnsi" w:hAnsiTheme="minorHAnsi" w:cstheme="minorHAnsi"/>
          <w:sz w:val="24"/>
          <w:szCs w:val="24"/>
        </w:rPr>
        <w:t>e okres gwarancji dłuższy niż 60</w:t>
      </w:r>
      <w:r w:rsidRPr="005862B4">
        <w:rPr>
          <w:rFonts w:asciiTheme="minorHAnsi" w:hAnsiTheme="minorHAnsi" w:cstheme="minorHAnsi"/>
          <w:sz w:val="24"/>
          <w:szCs w:val="24"/>
        </w:rPr>
        <w:t xml:space="preserve"> miesięcy do oceny </w:t>
      </w:r>
      <w:r w:rsidR="00E72A12" w:rsidRPr="005862B4">
        <w:rPr>
          <w:rFonts w:asciiTheme="minorHAnsi" w:hAnsiTheme="minorHAnsi" w:cstheme="minorHAnsi"/>
          <w:sz w:val="24"/>
          <w:szCs w:val="24"/>
        </w:rPr>
        <w:t>ofert zostanie przyjęty okres 60</w:t>
      </w:r>
      <w:r w:rsidRPr="005862B4">
        <w:rPr>
          <w:rFonts w:asciiTheme="minorHAnsi" w:hAnsiTheme="minorHAnsi" w:cstheme="minorHAnsi"/>
          <w:sz w:val="24"/>
          <w:szCs w:val="24"/>
        </w:rPr>
        <w:t xml:space="preserve"> </w:t>
      </w:r>
      <w:r w:rsidR="00121300" w:rsidRPr="005862B4">
        <w:rPr>
          <w:rFonts w:asciiTheme="minorHAnsi" w:hAnsiTheme="minorHAnsi" w:cstheme="minorHAnsi"/>
          <w:sz w:val="24"/>
          <w:szCs w:val="24"/>
        </w:rPr>
        <w:t>miesięcy</w:t>
      </w:r>
      <w:r w:rsidRPr="005862B4">
        <w:rPr>
          <w:rFonts w:asciiTheme="minorHAnsi" w:hAnsiTheme="minorHAnsi" w:cstheme="minorHAnsi"/>
          <w:sz w:val="24"/>
          <w:szCs w:val="24"/>
        </w:rPr>
        <w:t xml:space="preserve"> i taki zostanie uwzględniony także w umowie.</w:t>
      </w:r>
    </w:p>
    <w:p w14:paraId="751DF97A" w14:textId="77777777" w:rsidR="0019306A" w:rsidRPr="005862B4" w:rsidRDefault="0019306A" w:rsidP="006772B4">
      <w:pPr>
        <w:pStyle w:val="Akapitzlist"/>
        <w:numPr>
          <w:ilvl w:val="0"/>
          <w:numId w:val="1"/>
        </w:numPr>
        <w:spacing w:after="0" w:line="360" w:lineRule="auto"/>
        <w:contextualSpacing/>
        <w:jc w:val="both"/>
        <w:rPr>
          <w:rFonts w:asciiTheme="minorHAnsi" w:hAnsiTheme="minorHAnsi" w:cstheme="minorHAnsi"/>
          <w:b/>
          <w:color w:val="000000"/>
          <w:sz w:val="24"/>
          <w:szCs w:val="24"/>
        </w:rPr>
      </w:pPr>
      <w:r w:rsidRPr="005862B4">
        <w:rPr>
          <w:rFonts w:asciiTheme="minorHAnsi" w:hAnsiTheme="minorHAnsi" w:cstheme="minorHAnsi"/>
          <w:color w:val="000000"/>
          <w:sz w:val="24"/>
          <w:szCs w:val="24"/>
        </w:rPr>
        <w:t>Oferta, która przedstawia najkorzystniejszy bilans (maksymalna liczba przyznanych punktów w oparciu o ustalone kryteria) zostanie uznana za najkorzystniejszą ofertę. Pozostałe oferty zostaną sklasyfikowane zgodnie z ilością uzyskanych punktów. Realizacja zamówienia zostanie powierzona Wykonawcy, którego oferta uzyska najwyższą ilość punktów.</w:t>
      </w:r>
    </w:p>
    <w:p w14:paraId="19F8AB2B" w14:textId="77777777" w:rsidR="0019306A" w:rsidRPr="005862B4" w:rsidRDefault="0019306A" w:rsidP="006772B4">
      <w:pPr>
        <w:spacing w:after="0" w:line="360" w:lineRule="auto"/>
        <w:ind w:left="720"/>
        <w:contextualSpacing/>
        <w:jc w:val="center"/>
        <w:rPr>
          <w:rFonts w:asciiTheme="minorHAnsi" w:hAnsiTheme="minorHAnsi" w:cstheme="minorHAnsi"/>
          <w:b/>
          <w:sz w:val="24"/>
          <w:szCs w:val="24"/>
        </w:rPr>
      </w:pPr>
      <w:r w:rsidRPr="005862B4">
        <w:rPr>
          <w:rFonts w:asciiTheme="minorHAnsi" w:hAnsiTheme="minorHAnsi" w:cstheme="minorHAnsi"/>
          <w:b/>
          <w:sz w:val="24"/>
          <w:szCs w:val="24"/>
          <w:u w:val="single"/>
        </w:rPr>
        <w:t>K</w:t>
      </w:r>
      <w:r w:rsidR="00DC149D" w:rsidRPr="005862B4">
        <w:rPr>
          <w:rFonts w:asciiTheme="minorHAnsi" w:hAnsiTheme="minorHAnsi" w:cstheme="minorHAnsi"/>
          <w:b/>
          <w:sz w:val="24"/>
          <w:szCs w:val="24"/>
          <w:u w:val="single"/>
        </w:rPr>
        <w:t>o = C+G</w:t>
      </w:r>
      <w:r w:rsidRPr="005862B4">
        <w:rPr>
          <w:rFonts w:asciiTheme="minorHAnsi" w:hAnsiTheme="minorHAnsi" w:cstheme="minorHAnsi"/>
          <w:b/>
          <w:sz w:val="24"/>
          <w:szCs w:val="24"/>
        </w:rPr>
        <w:t xml:space="preserve"> gdzie: </w:t>
      </w:r>
    </w:p>
    <w:p w14:paraId="73CB4F2F" w14:textId="77777777" w:rsidR="0019306A" w:rsidRPr="005862B4" w:rsidRDefault="0019306A" w:rsidP="006772B4">
      <w:pPr>
        <w:spacing w:after="0" w:line="360" w:lineRule="auto"/>
        <w:ind w:left="720"/>
        <w:contextualSpacing/>
        <w:jc w:val="center"/>
        <w:rPr>
          <w:rFonts w:asciiTheme="minorHAnsi" w:hAnsiTheme="minorHAnsi" w:cstheme="minorHAnsi"/>
          <w:b/>
          <w:sz w:val="24"/>
          <w:szCs w:val="24"/>
        </w:rPr>
      </w:pPr>
      <w:r w:rsidRPr="005862B4">
        <w:rPr>
          <w:rFonts w:asciiTheme="minorHAnsi" w:hAnsiTheme="minorHAnsi" w:cstheme="minorHAnsi"/>
          <w:b/>
          <w:sz w:val="24"/>
          <w:szCs w:val="24"/>
        </w:rPr>
        <w:t>Ko – łączna ilość punktów dla ocenianej oferty;</w:t>
      </w:r>
    </w:p>
    <w:p w14:paraId="59A9B19D" w14:textId="77777777" w:rsidR="0019306A" w:rsidRPr="005862B4" w:rsidRDefault="0019306A" w:rsidP="006772B4">
      <w:pPr>
        <w:spacing w:after="0" w:line="360" w:lineRule="auto"/>
        <w:ind w:left="720"/>
        <w:contextualSpacing/>
        <w:jc w:val="center"/>
        <w:rPr>
          <w:rFonts w:asciiTheme="minorHAnsi" w:hAnsiTheme="minorHAnsi" w:cstheme="minorHAnsi"/>
          <w:b/>
          <w:sz w:val="24"/>
          <w:szCs w:val="24"/>
        </w:rPr>
      </w:pPr>
      <w:r w:rsidRPr="005862B4">
        <w:rPr>
          <w:rFonts w:asciiTheme="minorHAnsi" w:hAnsiTheme="minorHAnsi" w:cstheme="minorHAnsi"/>
          <w:b/>
          <w:sz w:val="24"/>
          <w:szCs w:val="24"/>
        </w:rPr>
        <w:t xml:space="preserve">C – liczba punktów przyznana ofercie ocenianej w kryterium „cena” </w:t>
      </w:r>
    </w:p>
    <w:p w14:paraId="5E0FB178" w14:textId="77777777" w:rsidR="0019306A" w:rsidRPr="005862B4" w:rsidRDefault="00DC149D" w:rsidP="006772B4">
      <w:pPr>
        <w:spacing w:after="0" w:line="360" w:lineRule="auto"/>
        <w:ind w:left="720"/>
        <w:contextualSpacing/>
        <w:jc w:val="center"/>
        <w:rPr>
          <w:rFonts w:asciiTheme="minorHAnsi" w:hAnsiTheme="minorHAnsi" w:cstheme="minorHAnsi"/>
          <w:b/>
          <w:sz w:val="24"/>
          <w:szCs w:val="24"/>
        </w:rPr>
      </w:pPr>
      <w:r w:rsidRPr="005862B4">
        <w:rPr>
          <w:rFonts w:asciiTheme="minorHAnsi" w:hAnsiTheme="minorHAnsi" w:cstheme="minorHAnsi"/>
          <w:b/>
          <w:sz w:val="24"/>
          <w:szCs w:val="24"/>
        </w:rPr>
        <w:t>G</w:t>
      </w:r>
      <w:r w:rsidR="0019306A" w:rsidRPr="005862B4">
        <w:rPr>
          <w:rFonts w:asciiTheme="minorHAnsi" w:hAnsiTheme="minorHAnsi" w:cstheme="minorHAnsi"/>
          <w:b/>
          <w:sz w:val="24"/>
          <w:szCs w:val="24"/>
        </w:rPr>
        <w:t>- liczba punktów przyznana w kryterium „</w:t>
      </w:r>
      <w:r w:rsidRPr="005862B4">
        <w:rPr>
          <w:rFonts w:asciiTheme="minorHAnsi" w:hAnsiTheme="minorHAnsi" w:cstheme="minorHAnsi"/>
          <w:b/>
          <w:sz w:val="24"/>
          <w:szCs w:val="24"/>
        </w:rPr>
        <w:t>okres gwarancji</w:t>
      </w:r>
      <w:r w:rsidR="0019306A" w:rsidRPr="005862B4">
        <w:rPr>
          <w:rFonts w:asciiTheme="minorHAnsi" w:hAnsiTheme="minorHAnsi" w:cstheme="minorHAnsi"/>
          <w:b/>
          <w:sz w:val="24"/>
          <w:szCs w:val="24"/>
        </w:rPr>
        <w:t>”</w:t>
      </w:r>
    </w:p>
    <w:p w14:paraId="45089826" w14:textId="77777777" w:rsidR="00C124EE" w:rsidRPr="005862B4" w:rsidRDefault="00C124EE" w:rsidP="006772B4">
      <w:pPr>
        <w:spacing w:after="0" w:line="360" w:lineRule="auto"/>
        <w:ind w:left="720"/>
        <w:contextualSpacing/>
        <w:jc w:val="center"/>
        <w:rPr>
          <w:rFonts w:asciiTheme="minorHAnsi" w:hAnsiTheme="minorHAnsi" w:cstheme="minorHAnsi"/>
          <w:b/>
          <w:sz w:val="24"/>
          <w:szCs w:val="24"/>
        </w:rPr>
      </w:pPr>
    </w:p>
    <w:p w14:paraId="0AD64C81" w14:textId="77777777" w:rsidR="0019306A" w:rsidRPr="005862B4" w:rsidRDefault="0019306A" w:rsidP="006772B4">
      <w:pPr>
        <w:widowControl w:val="0"/>
        <w:numPr>
          <w:ilvl w:val="0"/>
          <w:numId w:val="5"/>
        </w:numPr>
        <w:autoSpaceDE w:val="0"/>
        <w:autoSpaceDN w:val="0"/>
        <w:adjustRightInd w:val="0"/>
        <w:spacing w:after="0" w:line="360" w:lineRule="auto"/>
        <w:ind w:left="357" w:hanging="357"/>
        <w:contextualSpacing/>
        <w:jc w:val="both"/>
        <w:rPr>
          <w:rFonts w:asciiTheme="minorHAnsi" w:hAnsiTheme="minorHAnsi" w:cstheme="minorHAnsi"/>
          <w:b/>
          <w:color w:val="000000"/>
          <w:sz w:val="24"/>
          <w:szCs w:val="24"/>
          <w:u w:val="single"/>
        </w:rPr>
      </w:pPr>
      <w:r w:rsidRPr="005862B4">
        <w:rPr>
          <w:rFonts w:asciiTheme="minorHAnsi" w:hAnsiTheme="minorHAnsi" w:cstheme="minorHAnsi"/>
          <w:b/>
          <w:sz w:val="24"/>
          <w:szCs w:val="24"/>
          <w:u w:val="single"/>
        </w:rPr>
        <w:t xml:space="preserve">WYKAZ PODMIOTOWYCH ŚRODKÓW DOWODOWYCH SKŁADANYCH NA WEZWANIE </w:t>
      </w:r>
    </w:p>
    <w:p w14:paraId="5A41AAB5" w14:textId="77777777" w:rsidR="0019306A" w:rsidRPr="005862B4" w:rsidRDefault="0019306A" w:rsidP="006772B4">
      <w:pPr>
        <w:widowControl w:val="0"/>
        <w:tabs>
          <w:tab w:val="left" w:pos="0"/>
        </w:tabs>
        <w:autoSpaceDE w:val="0"/>
        <w:autoSpaceDN w:val="0"/>
        <w:adjustRightInd w:val="0"/>
        <w:spacing w:after="0" w:line="360" w:lineRule="auto"/>
        <w:contextualSpacing/>
        <w:jc w:val="both"/>
        <w:rPr>
          <w:rFonts w:asciiTheme="minorHAnsi" w:hAnsiTheme="minorHAnsi" w:cstheme="minorHAnsi"/>
          <w:b/>
          <w:sz w:val="24"/>
          <w:szCs w:val="24"/>
        </w:rPr>
      </w:pPr>
      <w:r w:rsidRPr="005862B4">
        <w:rPr>
          <w:rFonts w:asciiTheme="minorHAnsi" w:hAnsiTheme="minorHAnsi" w:cstheme="minorHAnsi"/>
          <w:sz w:val="24"/>
          <w:szCs w:val="24"/>
        </w:rPr>
        <w:t xml:space="preserve">Wykonawca, którego oferta zostanie uznana za najkorzystniejsza na wezwanie Zamawiającego  terminie </w:t>
      </w:r>
      <w:r w:rsidRPr="005862B4">
        <w:rPr>
          <w:rFonts w:asciiTheme="minorHAnsi" w:hAnsiTheme="minorHAnsi" w:cstheme="minorHAnsi"/>
          <w:b/>
          <w:sz w:val="24"/>
          <w:szCs w:val="24"/>
        </w:rPr>
        <w:t>nie krótszym niż 5 dni składa podmiotowe środki dowodowe na potwierdzenie spełniania warunków udziału w postępowaniu:</w:t>
      </w:r>
    </w:p>
    <w:p w14:paraId="16FCF8E4" w14:textId="0063FBE7" w:rsidR="00F061E1" w:rsidRPr="005862B4" w:rsidRDefault="002E53D3" w:rsidP="006772B4">
      <w:pPr>
        <w:widowControl w:val="0"/>
        <w:numPr>
          <w:ilvl w:val="0"/>
          <w:numId w:val="25"/>
        </w:numPr>
        <w:tabs>
          <w:tab w:val="left" w:pos="0"/>
        </w:tabs>
        <w:autoSpaceDE w:val="0"/>
        <w:autoSpaceDN w:val="0"/>
        <w:adjustRightInd w:val="0"/>
        <w:spacing w:after="0" w:line="360" w:lineRule="auto"/>
        <w:ind w:left="357" w:hanging="357"/>
        <w:contextualSpacing/>
        <w:jc w:val="both"/>
        <w:rPr>
          <w:rFonts w:asciiTheme="minorHAnsi" w:hAnsiTheme="minorHAnsi" w:cstheme="minorHAnsi"/>
          <w:sz w:val="24"/>
          <w:szCs w:val="24"/>
        </w:rPr>
      </w:pPr>
      <w:r w:rsidRPr="005862B4">
        <w:rPr>
          <w:rFonts w:asciiTheme="minorHAnsi" w:hAnsiTheme="minorHAnsi" w:cstheme="minorHAnsi"/>
          <w:sz w:val="24"/>
          <w:szCs w:val="24"/>
        </w:rPr>
        <w:t xml:space="preserve">Wykaz osób, skierowanych przez </w:t>
      </w:r>
      <w:r w:rsidRPr="005862B4">
        <w:rPr>
          <w:rStyle w:val="Uwydatnienie"/>
          <w:rFonts w:asciiTheme="minorHAnsi" w:hAnsiTheme="minorHAnsi" w:cstheme="minorHAnsi"/>
          <w:i w:val="0"/>
          <w:sz w:val="24"/>
          <w:szCs w:val="24"/>
        </w:rPr>
        <w:t>wykonawcę</w:t>
      </w:r>
      <w:r w:rsidRPr="005862B4">
        <w:rPr>
          <w:rFonts w:asciiTheme="minorHAnsi" w:hAnsiTheme="minorHAnsi" w:cstheme="minorHAnsi"/>
          <w:sz w:val="24"/>
          <w:szCs w:val="24"/>
        </w:rPr>
        <w:t xml:space="preserve">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1E50A8A" w14:textId="31DD847C" w:rsidR="00F061E1" w:rsidRPr="005862B4" w:rsidRDefault="00F061E1" w:rsidP="006772B4">
      <w:pPr>
        <w:widowControl w:val="0"/>
        <w:numPr>
          <w:ilvl w:val="0"/>
          <w:numId w:val="25"/>
        </w:numPr>
        <w:tabs>
          <w:tab w:val="left" w:pos="0"/>
        </w:tabs>
        <w:autoSpaceDE w:val="0"/>
        <w:autoSpaceDN w:val="0"/>
        <w:adjustRightInd w:val="0"/>
        <w:spacing w:after="0" w:line="360" w:lineRule="auto"/>
        <w:ind w:left="357" w:hanging="357"/>
        <w:contextualSpacing/>
        <w:jc w:val="both"/>
        <w:rPr>
          <w:rFonts w:asciiTheme="minorHAnsi" w:hAnsiTheme="minorHAnsi" w:cstheme="minorHAnsi"/>
          <w:sz w:val="24"/>
          <w:szCs w:val="24"/>
        </w:rPr>
      </w:pPr>
      <w:r w:rsidRPr="005862B4">
        <w:rPr>
          <w:rFonts w:asciiTheme="minorHAnsi" w:hAnsiTheme="minorHAnsi" w:cstheme="minorHAnsi"/>
          <w:sz w:val="24"/>
          <w:szCs w:val="24"/>
        </w:rPr>
        <w:t xml:space="preserve">Wykaz robót budowlanych wykonanych nie wcześniej niż w okresie ostatnich 5 lat, a jeżeli </w:t>
      </w:r>
      <w:r w:rsidRPr="005862B4">
        <w:rPr>
          <w:rFonts w:asciiTheme="minorHAnsi" w:hAnsiTheme="minorHAnsi" w:cstheme="minorHAnsi"/>
          <w:sz w:val="24"/>
          <w:szCs w:val="24"/>
        </w:rPr>
        <w:lastRenderedPageBreak/>
        <w:t>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2A6E60" w:rsidRPr="005862B4">
        <w:rPr>
          <w:rFonts w:asciiTheme="minorHAnsi" w:hAnsiTheme="minorHAnsi" w:cstheme="minorHAnsi"/>
          <w:sz w:val="24"/>
          <w:szCs w:val="24"/>
        </w:rPr>
        <w:t xml:space="preserve">. </w:t>
      </w:r>
    </w:p>
    <w:p w14:paraId="4AD1FD17" w14:textId="77777777" w:rsidR="004D2EED" w:rsidRPr="005862B4" w:rsidRDefault="004D2EED" w:rsidP="006772B4">
      <w:pPr>
        <w:widowControl w:val="0"/>
        <w:tabs>
          <w:tab w:val="left" w:pos="0"/>
        </w:tabs>
        <w:autoSpaceDE w:val="0"/>
        <w:autoSpaceDN w:val="0"/>
        <w:adjustRightInd w:val="0"/>
        <w:spacing w:after="0" w:line="360" w:lineRule="auto"/>
        <w:contextualSpacing/>
        <w:jc w:val="both"/>
        <w:rPr>
          <w:rFonts w:asciiTheme="minorHAnsi" w:hAnsiTheme="minorHAnsi" w:cstheme="minorHAnsi"/>
          <w:sz w:val="24"/>
          <w:szCs w:val="24"/>
        </w:rPr>
      </w:pPr>
    </w:p>
    <w:p w14:paraId="74E73498" w14:textId="77777777" w:rsidR="0019306A" w:rsidRPr="005862B4" w:rsidRDefault="0019306A" w:rsidP="006772B4">
      <w:pPr>
        <w:widowControl w:val="0"/>
        <w:numPr>
          <w:ilvl w:val="0"/>
          <w:numId w:val="5"/>
        </w:numPr>
        <w:autoSpaceDE w:val="0"/>
        <w:autoSpaceDN w:val="0"/>
        <w:adjustRightInd w:val="0"/>
        <w:spacing w:after="0" w:line="360" w:lineRule="auto"/>
        <w:ind w:left="357" w:hanging="357"/>
        <w:contextualSpacing/>
        <w:jc w:val="both"/>
        <w:rPr>
          <w:rFonts w:asciiTheme="minorHAnsi" w:hAnsiTheme="minorHAnsi" w:cstheme="minorHAnsi"/>
          <w:b/>
          <w:color w:val="000000"/>
          <w:sz w:val="24"/>
          <w:szCs w:val="24"/>
          <w:u w:val="single"/>
        </w:rPr>
      </w:pPr>
      <w:r w:rsidRPr="005862B4">
        <w:rPr>
          <w:rFonts w:asciiTheme="minorHAnsi" w:hAnsiTheme="minorHAnsi" w:cstheme="minorHAnsi"/>
          <w:b/>
          <w:color w:val="000000"/>
          <w:sz w:val="24"/>
          <w:szCs w:val="24"/>
          <w:u w:val="single"/>
        </w:rPr>
        <w:t xml:space="preserve">INFORMACJE O FORMALNOŚCIACH, JAKIE MUSZA ZOSTAĆ DOPEŁNIONE PO WYBORZE OFERTY W CELU ZAWARCIA UMOWY W SPRAWIE ZAMÓWIENIA PUBLICZNEGO </w:t>
      </w:r>
    </w:p>
    <w:p w14:paraId="64D9A8DF" w14:textId="77777777" w:rsidR="002A661C" w:rsidRPr="005862B4" w:rsidRDefault="0019306A" w:rsidP="006772B4">
      <w:pPr>
        <w:widowControl w:val="0"/>
        <w:numPr>
          <w:ilvl w:val="0"/>
          <w:numId w:val="26"/>
        </w:numPr>
        <w:spacing w:after="0" w:line="360" w:lineRule="auto"/>
        <w:ind w:left="357" w:hanging="357"/>
        <w:rPr>
          <w:rFonts w:asciiTheme="minorHAnsi" w:eastAsia="Trebuchet MS" w:hAnsiTheme="minorHAnsi" w:cstheme="minorHAnsi"/>
          <w:sz w:val="24"/>
          <w:szCs w:val="24"/>
          <w:lang w:bidi="pl-PL"/>
        </w:rPr>
      </w:pPr>
      <w:r w:rsidRPr="005862B4">
        <w:rPr>
          <w:rFonts w:asciiTheme="minorHAnsi" w:eastAsia="Trebuchet MS" w:hAnsiTheme="minorHAnsi" w:cstheme="minorHAnsi"/>
          <w:sz w:val="24"/>
          <w:szCs w:val="24"/>
          <w:lang w:bidi="pl-PL"/>
        </w:rPr>
        <w:t>Zamawiający zawiera umowę w sprawie zamówienia publicznego, z uwzględnie</w:t>
      </w:r>
      <w:r w:rsidRPr="005862B4">
        <w:rPr>
          <w:rFonts w:asciiTheme="minorHAnsi" w:eastAsia="Trebuchet MS" w:hAnsiTheme="minorHAnsi" w:cstheme="minorHAnsi"/>
          <w:sz w:val="24"/>
          <w:szCs w:val="24"/>
          <w:lang w:bidi="pl-PL"/>
        </w:rPr>
        <w:softHyphen/>
        <w:t xml:space="preserve">niem art. 577 ustawy </w:t>
      </w:r>
      <w:proofErr w:type="spellStart"/>
      <w:r w:rsidRPr="005862B4">
        <w:rPr>
          <w:rFonts w:asciiTheme="minorHAnsi" w:eastAsia="Trebuchet MS" w:hAnsiTheme="minorHAnsi" w:cstheme="minorHAnsi"/>
          <w:sz w:val="24"/>
          <w:szCs w:val="24"/>
          <w:lang w:bidi="pl-PL"/>
        </w:rPr>
        <w:t>Pzp</w:t>
      </w:r>
      <w:proofErr w:type="spellEnd"/>
      <w:r w:rsidRPr="005862B4">
        <w:rPr>
          <w:rFonts w:asciiTheme="minorHAnsi" w:eastAsia="Trebuchet MS" w:hAnsiTheme="minorHAnsi" w:cstheme="minorHAnsi"/>
          <w:sz w:val="24"/>
          <w:szCs w:val="24"/>
          <w:lang w:bidi="pl-PL"/>
        </w:rPr>
        <w:t>, w terminie nie krótszym niż 5 dni od dnia przesłania zawiado</w:t>
      </w:r>
      <w:r w:rsidRPr="005862B4">
        <w:rPr>
          <w:rFonts w:asciiTheme="minorHAnsi" w:eastAsia="Trebuchet MS" w:hAnsiTheme="minorHAnsi" w:cstheme="minorHAnsi"/>
          <w:sz w:val="24"/>
          <w:szCs w:val="24"/>
          <w:lang w:bidi="pl-PL"/>
        </w:rPr>
        <w:softHyphen/>
        <w:t>mienia o wyborze najkorzystniejszej oferty, jeżeli zawiadomienie to zostało prze</w:t>
      </w:r>
      <w:r w:rsidRPr="005862B4">
        <w:rPr>
          <w:rFonts w:asciiTheme="minorHAnsi" w:eastAsia="Trebuchet MS" w:hAnsiTheme="minorHAnsi" w:cstheme="minorHAnsi"/>
          <w:sz w:val="24"/>
          <w:szCs w:val="24"/>
          <w:lang w:bidi="pl-PL"/>
        </w:rPr>
        <w:softHyphen/>
        <w:t>słane przy użyciu środków komunikacji elektronicznej, albo 10 dni, jeżeli zostało przesłane w inny sposób.</w:t>
      </w:r>
      <w:r w:rsidR="002A661C" w:rsidRPr="005862B4">
        <w:rPr>
          <w:rFonts w:asciiTheme="minorHAnsi" w:eastAsia="Trebuchet MS" w:hAnsiTheme="minorHAnsi" w:cstheme="minorHAnsi"/>
          <w:sz w:val="24"/>
          <w:szCs w:val="24"/>
          <w:lang w:bidi="pl-PL"/>
        </w:rPr>
        <w:t xml:space="preserve"> </w:t>
      </w:r>
      <w:r w:rsidRPr="005862B4">
        <w:rPr>
          <w:rFonts w:asciiTheme="minorHAnsi" w:eastAsia="Trebuchet MS" w:hAnsiTheme="minorHAnsi" w:cstheme="minorHAnsi"/>
          <w:sz w:val="24"/>
          <w:szCs w:val="24"/>
          <w:lang w:bidi="pl-PL"/>
        </w:rPr>
        <w:t xml:space="preserve">Zamawiający może zawrzeć umowę w sprawie zamówienia publicznego przed upływem terminu, </w:t>
      </w:r>
      <w:r w:rsidRPr="005862B4">
        <w:rPr>
          <w:rFonts w:asciiTheme="minorHAnsi" w:eastAsia="Trebuchet MS" w:hAnsiTheme="minorHAnsi" w:cstheme="minorHAnsi"/>
          <w:sz w:val="24"/>
          <w:szCs w:val="24"/>
          <w:lang w:bidi="pl-PL"/>
        </w:rPr>
        <w:br/>
        <w:t>o którym mowa w ust. 1, jeżeli w postępowaniu o udzielenie zamówienia złożono tylko jedną ofertą.</w:t>
      </w:r>
    </w:p>
    <w:p w14:paraId="0D306462" w14:textId="77777777" w:rsidR="002A661C" w:rsidRPr="005862B4" w:rsidRDefault="0019306A" w:rsidP="006772B4">
      <w:pPr>
        <w:widowControl w:val="0"/>
        <w:numPr>
          <w:ilvl w:val="0"/>
          <w:numId w:val="26"/>
        </w:numPr>
        <w:spacing w:after="0" w:line="360" w:lineRule="auto"/>
        <w:ind w:left="357" w:hanging="357"/>
        <w:rPr>
          <w:rFonts w:asciiTheme="minorHAnsi" w:eastAsia="Trebuchet MS" w:hAnsiTheme="minorHAnsi" w:cstheme="minorHAnsi"/>
          <w:sz w:val="24"/>
          <w:szCs w:val="24"/>
          <w:lang w:bidi="pl-PL"/>
        </w:rPr>
      </w:pPr>
      <w:r w:rsidRPr="005862B4">
        <w:rPr>
          <w:rFonts w:asciiTheme="minorHAnsi" w:eastAsia="Trebuchet MS" w:hAnsiTheme="minorHAnsi" w:cstheme="minorHAnsi"/>
          <w:sz w:val="24"/>
          <w:szCs w:val="24"/>
          <w:lang w:bidi="pl-PL"/>
        </w:rPr>
        <w:t>Wykonawca, którego oferta została wybrana, jako najkorzystniejsza, zostanie po</w:t>
      </w:r>
      <w:r w:rsidRPr="005862B4">
        <w:rPr>
          <w:rFonts w:asciiTheme="minorHAnsi" w:eastAsia="Trebuchet MS" w:hAnsiTheme="minorHAnsi" w:cstheme="minorHAnsi"/>
          <w:sz w:val="24"/>
          <w:szCs w:val="24"/>
          <w:lang w:bidi="pl-PL"/>
        </w:rPr>
        <w:softHyphen/>
        <w:t>informowany przez Zamawiającego o miejscu i terminie podpisania umowy.</w:t>
      </w:r>
    </w:p>
    <w:p w14:paraId="1487B043" w14:textId="77777777" w:rsidR="002A661C" w:rsidRPr="005862B4" w:rsidRDefault="0019306A" w:rsidP="006772B4">
      <w:pPr>
        <w:widowControl w:val="0"/>
        <w:numPr>
          <w:ilvl w:val="0"/>
          <w:numId w:val="26"/>
        </w:numPr>
        <w:spacing w:after="0" w:line="360" w:lineRule="auto"/>
        <w:ind w:left="357" w:hanging="357"/>
        <w:rPr>
          <w:rFonts w:asciiTheme="minorHAnsi" w:eastAsia="Trebuchet MS" w:hAnsiTheme="minorHAnsi" w:cstheme="minorHAnsi"/>
          <w:sz w:val="24"/>
          <w:szCs w:val="24"/>
          <w:lang w:bidi="pl-PL"/>
        </w:rPr>
      </w:pPr>
      <w:r w:rsidRPr="005862B4">
        <w:rPr>
          <w:rFonts w:asciiTheme="minorHAnsi" w:eastAsia="Trebuchet MS" w:hAnsiTheme="minorHAnsi" w:cstheme="minorHAnsi"/>
          <w:sz w:val="24"/>
          <w:szCs w:val="24"/>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14:paraId="3481B7B5" w14:textId="77777777" w:rsidR="002A661C" w:rsidRPr="005862B4" w:rsidRDefault="0019306A" w:rsidP="006772B4">
      <w:pPr>
        <w:widowControl w:val="0"/>
        <w:numPr>
          <w:ilvl w:val="0"/>
          <w:numId w:val="26"/>
        </w:numPr>
        <w:spacing w:after="0" w:line="360" w:lineRule="auto"/>
        <w:ind w:left="357" w:hanging="357"/>
        <w:rPr>
          <w:rFonts w:asciiTheme="minorHAnsi" w:eastAsia="Trebuchet MS" w:hAnsiTheme="minorHAnsi" w:cstheme="minorHAnsi"/>
          <w:sz w:val="24"/>
          <w:szCs w:val="24"/>
          <w:lang w:bidi="pl-PL"/>
        </w:rPr>
      </w:pPr>
      <w:r w:rsidRPr="005862B4">
        <w:rPr>
          <w:rFonts w:asciiTheme="minorHAnsi" w:eastAsia="Trebuchet MS" w:hAnsiTheme="minorHAnsi" w:cstheme="minorHAnsi"/>
          <w:sz w:val="24"/>
          <w:szCs w:val="24"/>
          <w:lang w:bidi="pl-PL"/>
        </w:rPr>
        <w:t>Przed podpisaniem umowy Wykonawcy wspólnie ubiegający się o udzielenie za</w:t>
      </w:r>
      <w:r w:rsidRPr="005862B4">
        <w:rPr>
          <w:rFonts w:asciiTheme="minorHAnsi" w:eastAsia="Trebuchet MS" w:hAnsiTheme="minorHAnsi" w:cstheme="minorHAnsi"/>
          <w:sz w:val="24"/>
          <w:szCs w:val="24"/>
          <w:lang w:bidi="pl-PL"/>
        </w:rPr>
        <w:softHyphen/>
        <w:t xml:space="preserve">mówienia </w:t>
      </w:r>
      <w:r w:rsidRPr="005862B4">
        <w:rPr>
          <w:rFonts w:asciiTheme="minorHAnsi" w:eastAsia="Trebuchet MS" w:hAnsiTheme="minorHAnsi" w:cstheme="minorHAnsi"/>
          <w:sz w:val="24"/>
          <w:szCs w:val="24"/>
          <w:lang w:bidi="pl-PL"/>
        </w:rPr>
        <w:br/>
        <w:t>(w przypadku wyboru ich oferty, jako najkorzystniejszej) przedstawią Zamawiającemu umowę regulującą współpracę tych Wykonawców.</w:t>
      </w:r>
    </w:p>
    <w:p w14:paraId="6D36EC89" w14:textId="71CA966C" w:rsidR="0019306A" w:rsidRPr="005862B4" w:rsidRDefault="0019306A" w:rsidP="006772B4">
      <w:pPr>
        <w:widowControl w:val="0"/>
        <w:numPr>
          <w:ilvl w:val="0"/>
          <w:numId w:val="26"/>
        </w:numPr>
        <w:spacing w:after="0" w:line="360" w:lineRule="auto"/>
        <w:ind w:left="357" w:hanging="357"/>
        <w:rPr>
          <w:rFonts w:asciiTheme="minorHAnsi" w:eastAsia="Trebuchet MS" w:hAnsiTheme="minorHAnsi" w:cstheme="minorHAnsi"/>
          <w:sz w:val="24"/>
          <w:szCs w:val="24"/>
          <w:lang w:bidi="pl-PL"/>
        </w:rPr>
      </w:pPr>
      <w:r w:rsidRPr="005862B4">
        <w:rPr>
          <w:rFonts w:asciiTheme="minorHAnsi" w:eastAsia="Trebuchet MS" w:hAnsiTheme="minorHAnsi" w:cstheme="minorHAnsi"/>
          <w:sz w:val="24"/>
          <w:szCs w:val="24"/>
          <w:lang w:bidi="pl-PL"/>
        </w:rPr>
        <w:t>Jeżeli Wykonawca, którego oferta została wybrana, jako najkorzystniejsza, uchyla się od zawarcia umowy w sprawie zamówienia publicznego Zamawiający może dokonać ponownego badania i oceny ofert spośród ofert pozostałych w postępo</w:t>
      </w:r>
      <w:r w:rsidRPr="005862B4">
        <w:rPr>
          <w:rFonts w:asciiTheme="minorHAnsi" w:eastAsia="Trebuchet MS" w:hAnsiTheme="minorHAnsi" w:cstheme="minorHAnsi"/>
          <w:sz w:val="24"/>
          <w:szCs w:val="24"/>
          <w:lang w:bidi="pl-PL"/>
        </w:rPr>
        <w:softHyphen/>
        <w:t xml:space="preserve">waniu Wykonawców </w:t>
      </w:r>
      <w:r w:rsidRPr="005862B4">
        <w:rPr>
          <w:rFonts w:asciiTheme="minorHAnsi" w:eastAsia="Trebuchet MS" w:hAnsiTheme="minorHAnsi" w:cstheme="minorHAnsi"/>
          <w:sz w:val="24"/>
          <w:szCs w:val="24"/>
          <w:lang w:bidi="pl-PL"/>
        </w:rPr>
        <w:lastRenderedPageBreak/>
        <w:t>albo unieważnić postępowanie.</w:t>
      </w:r>
    </w:p>
    <w:p w14:paraId="03F9AFD7" w14:textId="77777777" w:rsidR="001059F1" w:rsidRPr="005862B4" w:rsidRDefault="001059F1" w:rsidP="006772B4">
      <w:pPr>
        <w:widowControl w:val="0"/>
        <w:spacing w:after="0" w:line="360" w:lineRule="auto"/>
        <w:ind w:left="357"/>
        <w:rPr>
          <w:rFonts w:asciiTheme="minorHAnsi" w:eastAsia="Trebuchet MS" w:hAnsiTheme="minorHAnsi" w:cstheme="minorHAnsi"/>
          <w:sz w:val="24"/>
          <w:szCs w:val="24"/>
          <w:lang w:bidi="pl-PL"/>
        </w:rPr>
      </w:pPr>
    </w:p>
    <w:p w14:paraId="6F1D4385" w14:textId="340A6A6F" w:rsidR="0019306A" w:rsidRPr="005862B4" w:rsidRDefault="0019306A" w:rsidP="006772B4">
      <w:pPr>
        <w:widowControl w:val="0"/>
        <w:numPr>
          <w:ilvl w:val="0"/>
          <w:numId w:val="5"/>
        </w:numPr>
        <w:spacing w:after="0" w:line="360" w:lineRule="auto"/>
        <w:ind w:right="40"/>
        <w:jc w:val="both"/>
        <w:rPr>
          <w:rFonts w:asciiTheme="minorHAnsi" w:eastAsia="Trebuchet MS" w:hAnsiTheme="minorHAnsi" w:cstheme="minorHAnsi"/>
          <w:sz w:val="24"/>
          <w:szCs w:val="24"/>
          <w:u w:val="single"/>
          <w:lang w:bidi="pl-PL"/>
        </w:rPr>
      </w:pPr>
      <w:r w:rsidRPr="005862B4">
        <w:rPr>
          <w:rFonts w:asciiTheme="minorHAnsi" w:hAnsiTheme="minorHAnsi" w:cstheme="minorHAnsi"/>
          <w:b/>
          <w:sz w:val="24"/>
          <w:szCs w:val="24"/>
          <w:u w:val="single"/>
        </w:rPr>
        <w:t>PROJEKTOWANE POSTANOWIENIA UMOWY, KTÓRE ZOSTANĄ WPROWADZONE DO TREŚCI UMOWY</w:t>
      </w:r>
      <w:r w:rsidR="00C96B50" w:rsidRPr="005862B4">
        <w:rPr>
          <w:rFonts w:asciiTheme="minorHAnsi" w:hAnsiTheme="minorHAnsi" w:cstheme="minorHAnsi"/>
          <w:b/>
          <w:sz w:val="24"/>
          <w:szCs w:val="24"/>
          <w:u w:val="single"/>
        </w:rPr>
        <w:t xml:space="preserve"> ORAZ INFORMACJA DOTYCZĄCA DOPUSZCZALNYCH ZMIAN UMOWY</w:t>
      </w:r>
    </w:p>
    <w:p w14:paraId="50B439FB" w14:textId="1A272BC8" w:rsidR="0019306A" w:rsidRPr="005862B4" w:rsidRDefault="0019306A" w:rsidP="006772B4">
      <w:pPr>
        <w:widowControl w:val="0"/>
        <w:spacing w:after="0" w:line="360" w:lineRule="auto"/>
        <w:ind w:right="40"/>
        <w:jc w:val="both"/>
        <w:rPr>
          <w:rFonts w:asciiTheme="minorHAnsi" w:eastAsia="Trebuchet MS" w:hAnsiTheme="minorHAnsi" w:cstheme="minorHAnsi"/>
          <w:sz w:val="24"/>
          <w:szCs w:val="24"/>
          <w:lang w:bidi="pl-PL"/>
        </w:rPr>
      </w:pPr>
      <w:r w:rsidRPr="005862B4">
        <w:rPr>
          <w:rFonts w:asciiTheme="minorHAnsi" w:eastAsia="Trebuchet MS" w:hAnsiTheme="minorHAnsi" w:cstheme="minorHAnsi"/>
          <w:sz w:val="24"/>
          <w:szCs w:val="24"/>
          <w:lang w:bidi="pl-PL"/>
        </w:rPr>
        <w:t xml:space="preserve">Projektowane postanowienia umowy w sprawie zamówienia publicznego, które wprowadzone zostaną do treści tej umowy zawiera załącznik nr 2 do SWZ. </w:t>
      </w:r>
      <w:r w:rsidR="00C96B50" w:rsidRPr="005862B4">
        <w:rPr>
          <w:rFonts w:asciiTheme="minorHAnsi" w:eastAsia="Trebuchet MS" w:hAnsiTheme="minorHAnsi" w:cstheme="minorHAnsi"/>
          <w:sz w:val="24"/>
          <w:szCs w:val="24"/>
          <w:lang w:bidi="pl-PL"/>
        </w:rPr>
        <w:t xml:space="preserve">W projekcie umowy uregulowano również dopuszczalne zmiany treści umowy.  </w:t>
      </w:r>
    </w:p>
    <w:p w14:paraId="2D2124FB" w14:textId="77777777" w:rsidR="0019306A" w:rsidRPr="005862B4" w:rsidRDefault="0019306A" w:rsidP="006772B4">
      <w:pPr>
        <w:widowControl w:val="0"/>
        <w:spacing w:after="0" w:line="360" w:lineRule="auto"/>
        <w:ind w:right="40"/>
        <w:jc w:val="both"/>
        <w:rPr>
          <w:rFonts w:asciiTheme="minorHAnsi" w:eastAsia="Trebuchet MS" w:hAnsiTheme="minorHAnsi" w:cstheme="minorHAnsi"/>
          <w:sz w:val="24"/>
          <w:szCs w:val="24"/>
          <w:u w:val="single"/>
          <w:lang w:bidi="pl-PL"/>
        </w:rPr>
      </w:pPr>
    </w:p>
    <w:p w14:paraId="6B948001" w14:textId="77777777" w:rsidR="0019306A" w:rsidRPr="005862B4" w:rsidRDefault="0019306A" w:rsidP="006772B4">
      <w:pPr>
        <w:widowControl w:val="0"/>
        <w:numPr>
          <w:ilvl w:val="0"/>
          <w:numId w:val="5"/>
        </w:numPr>
        <w:spacing w:after="0" w:line="360" w:lineRule="auto"/>
        <w:ind w:right="40"/>
        <w:jc w:val="both"/>
        <w:rPr>
          <w:rFonts w:asciiTheme="minorHAnsi" w:eastAsia="Trebuchet MS" w:hAnsiTheme="minorHAnsi" w:cstheme="minorHAnsi"/>
          <w:sz w:val="24"/>
          <w:szCs w:val="24"/>
          <w:u w:val="single"/>
          <w:lang w:bidi="pl-PL"/>
        </w:rPr>
      </w:pPr>
      <w:r w:rsidRPr="005862B4">
        <w:rPr>
          <w:rFonts w:asciiTheme="minorHAnsi" w:hAnsiTheme="minorHAnsi" w:cstheme="minorHAnsi"/>
          <w:b/>
          <w:sz w:val="24"/>
          <w:szCs w:val="24"/>
          <w:u w:val="single"/>
        </w:rPr>
        <w:t xml:space="preserve">POUCZENIE O ŚRODKACH OCHRONY PRAWNEJ PRZYSŁUGUJĄCYCH WYKONAWCY </w:t>
      </w:r>
    </w:p>
    <w:p w14:paraId="696D2D44" w14:textId="77777777" w:rsidR="003F66A3" w:rsidRPr="005862B4" w:rsidRDefault="002C0AC9" w:rsidP="006772B4">
      <w:pPr>
        <w:widowControl w:val="0"/>
        <w:numPr>
          <w:ilvl w:val="0"/>
          <w:numId w:val="27"/>
        </w:numPr>
        <w:spacing w:after="0" w:line="360" w:lineRule="auto"/>
        <w:ind w:left="357" w:hanging="357"/>
        <w:rPr>
          <w:rFonts w:asciiTheme="minorHAnsi" w:eastAsia="Trebuchet MS" w:hAnsiTheme="minorHAnsi" w:cstheme="minorHAnsi"/>
          <w:sz w:val="24"/>
          <w:szCs w:val="24"/>
          <w:lang w:bidi="pl-PL"/>
        </w:rPr>
      </w:pPr>
      <w:r w:rsidRPr="005862B4">
        <w:rPr>
          <w:rFonts w:asciiTheme="minorHAnsi" w:hAnsiTheme="minorHAnsi" w:cstheme="minorHAnsi"/>
          <w:sz w:val="24"/>
          <w:szCs w:val="24"/>
        </w:rPr>
        <w:t>Wykonawcy oraz innemu podmiotowi, jeżeli ma lub miał interes w uzyskaniu zamówienia oraz poniósł lub może ponieść szkodę w wyniku naruszenia przez Zamawiającego przepisów ustawy, przysługują środki ochrony prawnej określone w Dziale IX PZP.</w:t>
      </w:r>
    </w:p>
    <w:p w14:paraId="6EAB40AD" w14:textId="50884E3C" w:rsidR="003F66A3" w:rsidRPr="005862B4" w:rsidRDefault="002C0AC9" w:rsidP="006772B4">
      <w:pPr>
        <w:widowControl w:val="0"/>
        <w:numPr>
          <w:ilvl w:val="0"/>
          <w:numId w:val="27"/>
        </w:numPr>
        <w:spacing w:after="0" w:line="360" w:lineRule="auto"/>
        <w:ind w:left="357" w:hanging="357"/>
        <w:rPr>
          <w:rFonts w:asciiTheme="minorHAnsi" w:eastAsia="Trebuchet MS" w:hAnsiTheme="minorHAnsi" w:cstheme="minorHAnsi"/>
          <w:sz w:val="24"/>
          <w:szCs w:val="24"/>
          <w:lang w:bidi="pl-PL"/>
        </w:rPr>
      </w:pPr>
      <w:r w:rsidRPr="005862B4">
        <w:rPr>
          <w:rFonts w:asciiTheme="minorHAnsi" w:hAnsiTheme="minorHAnsi" w:cstheme="minorHAnsi"/>
          <w:sz w:val="24"/>
          <w:szCs w:val="24"/>
        </w:rPr>
        <w:t xml:space="preserve">Odwołanie przysługuje na: </w:t>
      </w:r>
    </w:p>
    <w:p w14:paraId="364A20EF" w14:textId="77777777" w:rsidR="003F66A3" w:rsidRPr="005862B4" w:rsidRDefault="002C0AC9" w:rsidP="006772B4">
      <w:pPr>
        <w:pStyle w:val="Akapitzlist"/>
        <w:widowControl w:val="0"/>
        <w:numPr>
          <w:ilvl w:val="0"/>
          <w:numId w:val="44"/>
        </w:numPr>
        <w:spacing w:after="0" w:line="360" w:lineRule="auto"/>
        <w:rPr>
          <w:rFonts w:asciiTheme="minorHAnsi" w:eastAsia="Trebuchet MS" w:hAnsiTheme="minorHAnsi" w:cstheme="minorHAnsi"/>
          <w:sz w:val="24"/>
          <w:szCs w:val="24"/>
          <w:lang w:bidi="pl-PL"/>
        </w:rPr>
      </w:pPr>
      <w:r w:rsidRPr="005862B4">
        <w:rPr>
          <w:rFonts w:asciiTheme="minorHAnsi" w:hAnsiTheme="minorHAnsi" w:cstheme="minorHAnsi"/>
          <w:sz w:val="24"/>
          <w:szCs w:val="24"/>
        </w:rPr>
        <w:t xml:space="preserve">niezgodną z przepisami ustawy czynność Zamawiającego, podjętą w postępowaniu o udzielenie zamówienia, w tym na projektowane postanowienie umowy; </w:t>
      </w:r>
    </w:p>
    <w:p w14:paraId="223BDA8F" w14:textId="77777777" w:rsidR="003F66A3" w:rsidRPr="005862B4" w:rsidRDefault="002C0AC9" w:rsidP="006772B4">
      <w:pPr>
        <w:pStyle w:val="Akapitzlist"/>
        <w:widowControl w:val="0"/>
        <w:numPr>
          <w:ilvl w:val="0"/>
          <w:numId w:val="44"/>
        </w:numPr>
        <w:spacing w:after="0" w:line="360" w:lineRule="auto"/>
        <w:rPr>
          <w:rFonts w:asciiTheme="minorHAnsi" w:eastAsia="Trebuchet MS" w:hAnsiTheme="minorHAnsi" w:cstheme="minorHAnsi"/>
          <w:sz w:val="24"/>
          <w:szCs w:val="24"/>
          <w:lang w:bidi="pl-PL"/>
        </w:rPr>
      </w:pPr>
      <w:r w:rsidRPr="005862B4">
        <w:rPr>
          <w:rFonts w:asciiTheme="minorHAnsi" w:hAnsiTheme="minorHAnsi" w:cstheme="minorHAnsi"/>
          <w:sz w:val="24"/>
          <w:szCs w:val="24"/>
        </w:rPr>
        <w:t xml:space="preserve">zaniechanie czynności w postępowaniu o udzielenie zamówienia, do której Zamawiający był obowiązany na podstawie ustawy; </w:t>
      </w:r>
    </w:p>
    <w:p w14:paraId="1C983374" w14:textId="407D4E91" w:rsidR="002C0AC9" w:rsidRPr="005862B4" w:rsidRDefault="002C0AC9" w:rsidP="006772B4">
      <w:pPr>
        <w:pStyle w:val="Akapitzlist"/>
        <w:widowControl w:val="0"/>
        <w:numPr>
          <w:ilvl w:val="0"/>
          <w:numId w:val="44"/>
        </w:numPr>
        <w:spacing w:after="0" w:line="360" w:lineRule="auto"/>
        <w:rPr>
          <w:rFonts w:asciiTheme="minorHAnsi" w:eastAsia="Trebuchet MS" w:hAnsiTheme="minorHAnsi" w:cstheme="minorHAnsi"/>
          <w:sz w:val="24"/>
          <w:szCs w:val="24"/>
          <w:lang w:bidi="pl-PL"/>
        </w:rPr>
      </w:pPr>
      <w:r w:rsidRPr="005862B4">
        <w:rPr>
          <w:rFonts w:asciiTheme="minorHAnsi" w:hAnsiTheme="minorHAnsi" w:cstheme="minorHAnsi"/>
          <w:sz w:val="24"/>
          <w:szCs w:val="24"/>
        </w:rPr>
        <w:t xml:space="preserve"> zaniechanie przeprowadzenia postępowania o udzielenie zamówienia na podstawie ustawy, mimo że Zamawiający był do tego obowiązany.</w:t>
      </w:r>
    </w:p>
    <w:p w14:paraId="79CEE919" w14:textId="77777777" w:rsidR="003F66A3" w:rsidRPr="005862B4" w:rsidRDefault="002C0AC9" w:rsidP="006772B4">
      <w:pPr>
        <w:pStyle w:val="Akapitzlist"/>
        <w:numPr>
          <w:ilvl w:val="0"/>
          <w:numId w:val="25"/>
        </w:numPr>
        <w:suppressAutoHyphens/>
        <w:spacing w:after="0" w:line="360" w:lineRule="auto"/>
        <w:ind w:left="357" w:hanging="357"/>
        <w:jc w:val="both"/>
        <w:rPr>
          <w:rFonts w:asciiTheme="minorHAnsi" w:hAnsiTheme="minorHAnsi" w:cstheme="minorHAnsi"/>
          <w:sz w:val="24"/>
          <w:szCs w:val="24"/>
        </w:rPr>
      </w:pPr>
      <w:r w:rsidRPr="005862B4">
        <w:rPr>
          <w:rFonts w:asciiTheme="minorHAnsi" w:hAnsiTheme="minorHAnsi" w:cstheme="minorHAnsi"/>
          <w:sz w:val="24"/>
          <w:szCs w:val="24"/>
        </w:rPr>
        <w:t>Odwołanie wnosi się do Prezesa KIO. 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66B1FB8" w14:textId="77777777" w:rsidR="003F66A3" w:rsidRPr="005862B4" w:rsidRDefault="002C0AC9" w:rsidP="006772B4">
      <w:pPr>
        <w:pStyle w:val="Akapitzlist"/>
        <w:numPr>
          <w:ilvl w:val="0"/>
          <w:numId w:val="25"/>
        </w:numPr>
        <w:suppressAutoHyphens/>
        <w:spacing w:after="0" w:line="360" w:lineRule="auto"/>
        <w:ind w:left="357" w:hanging="357"/>
        <w:jc w:val="both"/>
        <w:rPr>
          <w:rFonts w:asciiTheme="minorHAnsi" w:hAnsiTheme="minorHAnsi" w:cstheme="minorHAnsi"/>
          <w:sz w:val="24"/>
          <w:szCs w:val="24"/>
        </w:rPr>
      </w:pPr>
      <w:r w:rsidRPr="005862B4">
        <w:rPr>
          <w:rFonts w:asciiTheme="minorHAnsi" w:hAnsiTheme="minorHAnsi" w:cstheme="minorHAnsi"/>
          <w:sz w:val="24"/>
          <w:szCs w:val="24"/>
        </w:rPr>
        <w:t xml:space="preserve">Odwołanie wnosi się w przypadku zamówień, których wartość jest mniejsza niż progi unijne, w terminie: </w:t>
      </w:r>
    </w:p>
    <w:p w14:paraId="7AEC7A94" w14:textId="77777777" w:rsidR="003F66A3" w:rsidRPr="005862B4" w:rsidRDefault="002C0AC9" w:rsidP="006772B4">
      <w:pPr>
        <w:pStyle w:val="Akapitzlist"/>
        <w:numPr>
          <w:ilvl w:val="0"/>
          <w:numId w:val="45"/>
        </w:numPr>
        <w:suppressAutoHyphens/>
        <w:spacing w:after="0" w:line="360" w:lineRule="auto"/>
        <w:jc w:val="both"/>
        <w:rPr>
          <w:rFonts w:asciiTheme="minorHAnsi" w:hAnsiTheme="minorHAnsi" w:cstheme="minorHAnsi"/>
          <w:sz w:val="24"/>
          <w:szCs w:val="24"/>
        </w:rPr>
      </w:pPr>
      <w:r w:rsidRPr="005862B4">
        <w:rPr>
          <w:rFonts w:asciiTheme="minorHAnsi" w:hAnsiTheme="minorHAnsi" w:cstheme="minorHAnsi"/>
          <w:sz w:val="24"/>
          <w:szCs w:val="24"/>
        </w:rPr>
        <w:lastRenderedPageBreak/>
        <w:t>5 dni od dnia przekazania informacji o czynności Zamawiającego stanowiącej podstawę jego wniesienia, jeżeli informacja została przekazana przy użyciu środków komunikacji elektronicznej;</w:t>
      </w:r>
    </w:p>
    <w:p w14:paraId="05B8A8F5" w14:textId="5D2782AA" w:rsidR="002C0AC9" w:rsidRPr="005862B4" w:rsidRDefault="002C0AC9" w:rsidP="006772B4">
      <w:pPr>
        <w:pStyle w:val="Akapitzlist"/>
        <w:numPr>
          <w:ilvl w:val="0"/>
          <w:numId w:val="45"/>
        </w:numPr>
        <w:suppressAutoHyphens/>
        <w:spacing w:after="0" w:line="360" w:lineRule="auto"/>
        <w:jc w:val="both"/>
        <w:rPr>
          <w:rFonts w:asciiTheme="minorHAnsi" w:hAnsiTheme="minorHAnsi" w:cstheme="minorHAnsi"/>
          <w:sz w:val="24"/>
          <w:szCs w:val="24"/>
        </w:rPr>
      </w:pPr>
      <w:r w:rsidRPr="005862B4">
        <w:rPr>
          <w:rFonts w:asciiTheme="minorHAnsi" w:hAnsiTheme="minorHAnsi" w:cstheme="minorHAnsi"/>
          <w:sz w:val="24"/>
          <w:szCs w:val="24"/>
        </w:rPr>
        <w:t>10 dni od dnia przekazania informacji o czynności Zamawiającego stanowiącej podstawę jego wniesienia, jeżeli informacja została przekazana w sposób inny niż określony w pkt 1.</w:t>
      </w:r>
    </w:p>
    <w:p w14:paraId="3FE27F17" w14:textId="77777777" w:rsidR="003F66A3" w:rsidRPr="005862B4" w:rsidRDefault="002C0AC9" w:rsidP="006772B4">
      <w:pPr>
        <w:pStyle w:val="Akapitzlist"/>
        <w:numPr>
          <w:ilvl w:val="0"/>
          <w:numId w:val="25"/>
        </w:numPr>
        <w:suppressAutoHyphens/>
        <w:spacing w:after="0" w:line="360" w:lineRule="auto"/>
        <w:ind w:left="357" w:hanging="357"/>
        <w:jc w:val="both"/>
        <w:rPr>
          <w:rFonts w:asciiTheme="minorHAnsi" w:hAnsiTheme="minorHAnsi" w:cstheme="minorHAnsi"/>
          <w:sz w:val="24"/>
          <w:szCs w:val="24"/>
        </w:rPr>
      </w:pPr>
      <w:r w:rsidRPr="005862B4">
        <w:rPr>
          <w:rFonts w:asciiTheme="minorHAnsi" w:hAnsiTheme="minorHAnsi" w:cstheme="minorHAnsi"/>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686C7A85" w14:textId="77777777" w:rsidR="003F66A3" w:rsidRPr="005862B4" w:rsidRDefault="002C0AC9" w:rsidP="006772B4">
      <w:pPr>
        <w:pStyle w:val="Akapitzlist"/>
        <w:numPr>
          <w:ilvl w:val="0"/>
          <w:numId w:val="25"/>
        </w:numPr>
        <w:suppressAutoHyphens/>
        <w:spacing w:after="0" w:line="360" w:lineRule="auto"/>
        <w:ind w:left="357" w:hanging="357"/>
        <w:jc w:val="both"/>
        <w:rPr>
          <w:rFonts w:asciiTheme="minorHAnsi" w:hAnsiTheme="minorHAnsi" w:cstheme="minorHAnsi"/>
          <w:sz w:val="24"/>
          <w:szCs w:val="24"/>
        </w:rPr>
      </w:pPr>
      <w:r w:rsidRPr="005862B4">
        <w:rPr>
          <w:rFonts w:asciiTheme="minorHAnsi" w:hAnsiTheme="minorHAnsi" w:cstheme="minorHAnsi"/>
          <w:sz w:val="24"/>
          <w:szCs w:val="24"/>
        </w:rPr>
        <w:t xml:space="preserve">Odwołanie w przypadkach innych niż określone w </w:t>
      </w:r>
      <w:r w:rsidR="003F66A3" w:rsidRPr="005862B4">
        <w:rPr>
          <w:rFonts w:asciiTheme="minorHAnsi" w:hAnsiTheme="minorHAnsi" w:cstheme="minorHAnsi"/>
          <w:sz w:val="24"/>
          <w:szCs w:val="24"/>
          <w:lang w:val="pl-PL"/>
        </w:rPr>
        <w:t>pkt</w:t>
      </w:r>
      <w:r w:rsidRPr="005862B4">
        <w:rPr>
          <w:rFonts w:asciiTheme="minorHAnsi" w:hAnsiTheme="minorHAnsi" w:cstheme="minorHAnsi"/>
          <w:sz w:val="24"/>
          <w:szCs w:val="24"/>
        </w:rPr>
        <w:t>. 4 i 5 wnosi się w terminie 5 dni od dnia, w którym powzięto lub przy zachowaniu należytej staranności można było powziąć wiadomość o okolicznościach stanowiących podstawę jego wniesienia.</w:t>
      </w:r>
    </w:p>
    <w:p w14:paraId="403E7AF8" w14:textId="098D283C" w:rsidR="00121300" w:rsidRPr="005862B4" w:rsidRDefault="002C0AC9" w:rsidP="006772B4">
      <w:pPr>
        <w:pStyle w:val="Akapitzlist"/>
        <w:numPr>
          <w:ilvl w:val="0"/>
          <w:numId w:val="25"/>
        </w:numPr>
        <w:suppressAutoHyphens/>
        <w:spacing w:after="0" w:line="360" w:lineRule="auto"/>
        <w:ind w:left="357" w:hanging="357"/>
        <w:jc w:val="both"/>
        <w:rPr>
          <w:rFonts w:asciiTheme="minorHAnsi" w:hAnsiTheme="minorHAnsi" w:cstheme="minorHAnsi"/>
          <w:sz w:val="24"/>
          <w:szCs w:val="24"/>
        </w:rPr>
      </w:pPr>
      <w:r w:rsidRPr="005862B4">
        <w:rPr>
          <w:rFonts w:asciiTheme="minorHAnsi" w:hAnsiTheme="minorHAnsi" w:cstheme="minorHAnsi"/>
          <w:sz w:val="24"/>
          <w:szCs w:val="24"/>
        </w:rPr>
        <w:t>Na orzeczenie KIO oraz postanowienie Prezesa KIO stronom oraz uczestnikom postępowania odwoławczego przysługuje skarga do Sądu Okręgowego w Warszawie – sądu zamówień publicznych.</w:t>
      </w:r>
    </w:p>
    <w:p w14:paraId="074D2951" w14:textId="77777777" w:rsidR="003F66A3" w:rsidRPr="005862B4" w:rsidRDefault="003F66A3" w:rsidP="006772B4">
      <w:pPr>
        <w:pStyle w:val="Akapitzlist"/>
        <w:suppressAutoHyphens/>
        <w:spacing w:after="0" w:line="360" w:lineRule="auto"/>
        <w:ind w:left="357"/>
        <w:jc w:val="both"/>
        <w:rPr>
          <w:rFonts w:asciiTheme="minorHAnsi" w:hAnsiTheme="minorHAnsi" w:cstheme="minorHAnsi"/>
          <w:sz w:val="24"/>
          <w:szCs w:val="24"/>
        </w:rPr>
      </w:pPr>
    </w:p>
    <w:p w14:paraId="380047C6" w14:textId="77777777" w:rsidR="0019306A" w:rsidRPr="005862B4" w:rsidRDefault="0019306A" w:rsidP="006772B4">
      <w:pPr>
        <w:widowControl w:val="0"/>
        <w:numPr>
          <w:ilvl w:val="0"/>
          <w:numId w:val="5"/>
        </w:numPr>
        <w:spacing w:after="0" w:line="360" w:lineRule="auto"/>
        <w:ind w:right="40"/>
        <w:rPr>
          <w:rFonts w:asciiTheme="minorHAnsi" w:eastAsia="Trebuchet MS" w:hAnsiTheme="minorHAnsi" w:cstheme="minorHAnsi"/>
          <w:b/>
          <w:sz w:val="24"/>
          <w:szCs w:val="24"/>
          <w:lang w:bidi="pl-PL"/>
        </w:rPr>
      </w:pPr>
      <w:r w:rsidRPr="005862B4">
        <w:rPr>
          <w:rFonts w:asciiTheme="minorHAnsi" w:eastAsia="Trebuchet MS" w:hAnsiTheme="minorHAnsi" w:cstheme="minorHAnsi"/>
          <w:b/>
          <w:sz w:val="24"/>
          <w:szCs w:val="24"/>
          <w:lang w:bidi="pl-PL"/>
        </w:rPr>
        <w:t>INFORMACJE DODATKOWE DOTYCZĄCE SKŁADANIA OFERT</w:t>
      </w:r>
    </w:p>
    <w:p w14:paraId="7DCE3BEF" w14:textId="77777777" w:rsidR="0019306A" w:rsidRPr="005862B4" w:rsidRDefault="0019306A" w:rsidP="006772B4">
      <w:pPr>
        <w:widowControl w:val="0"/>
        <w:numPr>
          <w:ilvl w:val="0"/>
          <w:numId w:val="28"/>
        </w:numPr>
        <w:spacing w:after="0" w:line="360" w:lineRule="auto"/>
        <w:ind w:left="357" w:right="40" w:hanging="357"/>
        <w:rPr>
          <w:rFonts w:asciiTheme="minorHAnsi" w:eastAsia="Trebuchet MS" w:hAnsiTheme="minorHAnsi" w:cstheme="minorHAnsi"/>
          <w:sz w:val="24"/>
          <w:szCs w:val="24"/>
          <w:lang w:bidi="pl-PL"/>
        </w:rPr>
      </w:pPr>
      <w:r w:rsidRPr="005862B4">
        <w:rPr>
          <w:rFonts w:asciiTheme="minorHAnsi" w:eastAsia="Trebuchet MS" w:hAnsiTheme="minorHAnsi" w:cstheme="minorHAnsi"/>
          <w:sz w:val="24"/>
          <w:szCs w:val="24"/>
          <w:lang w:bidi="pl-PL"/>
        </w:rPr>
        <w:t>Niniejsza SWZ oraz wszystkie dokumenty do niej dołączone mogą być użyte jedynie w celu sporządzenia oferty.</w:t>
      </w:r>
    </w:p>
    <w:p w14:paraId="6BDE4B30" w14:textId="77777777" w:rsidR="0019306A" w:rsidRPr="005862B4" w:rsidRDefault="0019306A" w:rsidP="006772B4">
      <w:pPr>
        <w:pStyle w:val="pkt"/>
        <w:numPr>
          <w:ilvl w:val="0"/>
          <w:numId w:val="28"/>
        </w:numPr>
        <w:tabs>
          <w:tab w:val="left" w:pos="357"/>
        </w:tabs>
        <w:spacing w:before="0" w:after="0" w:line="360" w:lineRule="auto"/>
        <w:ind w:left="357" w:hanging="357"/>
        <w:jc w:val="left"/>
        <w:rPr>
          <w:rFonts w:asciiTheme="minorHAnsi" w:hAnsiTheme="minorHAnsi" w:cstheme="minorHAnsi"/>
        </w:rPr>
      </w:pPr>
      <w:r w:rsidRPr="005862B4">
        <w:rPr>
          <w:rFonts w:asciiTheme="minorHAnsi" w:hAnsiTheme="minorHAnsi" w:cstheme="minorHAnsi"/>
        </w:rPr>
        <w:t xml:space="preserve">Zamawiający nie zastrzega możliwości ubiegania się o udzielenie zamówienia wyłącznie przez wykonawców, o których mowa w art. 94 </w:t>
      </w:r>
      <w:proofErr w:type="spellStart"/>
      <w:r w:rsidRPr="005862B4">
        <w:rPr>
          <w:rFonts w:asciiTheme="minorHAnsi" w:hAnsiTheme="minorHAnsi" w:cstheme="minorHAnsi"/>
        </w:rPr>
        <w:t>Pzp</w:t>
      </w:r>
      <w:proofErr w:type="spellEnd"/>
      <w:r w:rsidRPr="005862B4">
        <w:rPr>
          <w:rFonts w:asciiTheme="minorHAnsi" w:hAnsiTheme="minorHAnsi" w:cstheme="minorHAnsi"/>
        </w:rPr>
        <w:t xml:space="preserve">. </w:t>
      </w:r>
    </w:p>
    <w:p w14:paraId="49F76AF2" w14:textId="77777777" w:rsidR="0019306A" w:rsidRPr="005862B4" w:rsidRDefault="0019306A" w:rsidP="006772B4">
      <w:pPr>
        <w:widowControl w:val="0"/>
        <w:numPr>
          <w:ilvl w:val="0"/>
          <w:numId w:val="28"/>
        </w:numPr>
        <w:spacing w:after="0" w:line="360" w:lineRule="auto"/>
        <w:ind w:left="357" w:right="40" w:hanging="357"/>
        <w:rPr>
          <w:rFonts w:asciiTheme="minorHAnsi" w:eastAsia="Trebuchet MS" w:hAnsiTheme="minorHAnsi" w:cstheme="minorHAnsi"/>
          <w:sz w:val="24"/>
          <w:szCs w:val="24"/>
          <w:lang w:bidi="pl-PL"/>
        </w:rPr>
      </w:pPr>
      <w:r w:rsidRPr="005862B4">
        <w:rPr>
          <w:rFonts w:asciiTheme="minorHAnsi" w:hAnsiTheme="minorHAnsi" w:cstheme="minorHAnsi"/>
          <w:sz w:val="24"/>
          <w:szCs w:val="24"/>
        </w:rPr>
        <w:t xml:space="preserve">Zamawiający nie przewiduje wymagań w zakresie zatrudnienia osób, o których mowa w art. 96 ust. 2 pkt 2 </w:t>
      </w:r>
      <w:proofErr w:type="spellStart"/>
      <w:r w:rsidRPr="005862B4">
        <w:rPr>
          <w:rFonts w:asciiTheme="minorHAnsi" w:hAnsiTheme="minorHAnsi" w:cstheme="minorHAnsi"/>
          <w:sz w:val="24"/>
          <w:szCs w:val="24"/>
        </w:rPr>
        <w:t>Pzp</w:t>
      </w:r>
      <w:proofErr w:type="spellEnd"/>
      <w:r w:rsidRPr="005862B4">
        <w:rPr>
          <w:rFonts w:asciiTheme="minorHAnsi" w:hAnsiTheme="minorHAnsi" w:cstheme="minorHAnsi"/>
          <w:sz w:val="24"/>
          <w:szCs w:val="24"/>
        </w:rPr>
        <w:t>.</w:t>
      </w:r>
    </w:p>
    <w:p w14:paraId="33CE9F28" w14:textId="77777777" w:rsidR="0019306A" w:rsidRPr="005862B4" w:rsidRDefault="0019306A" w:rsidP="006772B4">
      <w:pPr>
        <w:widowControl w:val="0"/>
        <w:numPr>
          <w:ilvl w:val="0"/>
          <w:numId w:val="28"/>
        </w:numPr>
        <w:spacing w:after="0" w:line="360" w:lineRule="auto"/>
        <w:ind w:left="357" w:right="40" w:hanging="357"/>
        <w:rPr>
          <w:rFonts w:asciiTheme="minorHAnsi" w:eastAsia="Trebuchet MS" w:hAnsiTheme="minorHAnsi" w:cstheme="minorHAnsi"/>
          <w:sz w:val="24"/>
          <w:szCs w:val="24"/>
          <w:lang w:bidi="pl-PL"/>
        </w:rPr>
      </w:pPr>
      <w:r w:rsidRPr="005862B4">
        <w:rPr>
          <w:rStyle w:val="alb"/>
          <w:rFonts w:asciiTheme="minorHAnsi" w:hAnsiTheme="minorHAnsi" w:cstheme="minorHAnsi"/>
          <w:sz w:val="24"/>
          <w:szCs w:val="24"/>
        </w:rPr>
        <w:t>Zamawiający w niniejszym postępowaniu nie żąda przedmiotowych środków dowodowych.</w:t>
      </w:r>
    </w:p>
    <w:p w14:paraId="18BC81D3" w14:textId="77777777" w:rsidR="0019306A" w:rsidRPr="005862B4" w:rsidRDefault="0019306A" w:rsidP="006772B4">
      <w:pPr>
        <w:widowControl w:val="0"/>
        <w:numPr>
          <w:ilvl w:val="0"/>
          <w:numId w:val="28"/>
        </w:numPr>
        <w:spacing w:after="0" w:line="360" w:lineRule="auto"/>
        <w:ind w:left="357" w:right="40" w:hanging="357"/>
        <w:rPr>
          <w:rFonts w:asciiTheme="minorHAnsi" w:eastAsia="Trebuchet MS" w:hAnsiTheme="minorHAnsi" w:cstheme="minorHAnsi"/>
          <w:sz w:val="24"/>
          <w:szCs w:val="24"/>
          <w:lang w:bidi="pl-PL"/>
        </w:rPr>
      </w:pPr>
      <w:r w:rsidRPr="005862B4">
        <w:rPr>
          <w:rFonts w:asciiTheme="minorHAnsi" w:hAnsiTheme="minorHAnsi" w:cstheme="minorHAnsi"/>
          <w:sz w:val="24"/>
          <w:szCs w:val="24"/>
        </w:rPr>
        <w:t>Zamawiający nie przewiduje rozliczenia w walutach obcych.</w:t>
      </w:r>
    </w:p>
    <w:p w14:paraId="12CD2949" w14:textId="77777777" w:rsidR="0019306A" w:rsidRPr="005862B4" w:rsidRDefault="0019306A" w:rsidP="006772B4">
      <w:pPr>
        <w:widowControl w:val="0"/>
        <w:numPr>
          <w:ilvl w:val="0"/>
          <w:numId w:val="28"/>
        </w:numPr>
        <w:spacing w:after="0" w:line="360" w:lineRule="auto"/>
        <w:ind w:left="357" w:right="40" w:hanging="357"/>
        <w:rPr>
          <w:rFonts w:asciiTheme="minorHAnsi" w:eastAsia="Trebuchet MS" w:hAnsiTheme="minorHAnsi" w:cstheme="minorHAnsi"/>
          <w:sz w:val="24"/>
          <w:szCs w:val="24"/>
          <w:lang w:bidi="pl-PL"/>
        </w:rPr>
      </w:pPr>
      <w:r w:rsidRPr="005862B4">
        <w:rPr>
          <w:rFonts w:asciiTheme="minorHAnsi" w:eastAsia="Trebuchet MS" w:hAnsiTheme="minorHAnsi" w:cstheme="minorHAnsi"/>
          <w:sz w:val="24"/>
          <w:szCs w:val="24"/>
          <w:lang w:bidi="pl-PL"/>
        </w:rPr>
        <w:t xml:space="preserve">Wykonawca przedstawia ofertę zgodnie z wymaganiami określonymi w niniejszej  SWZ.  </w:t>
      </w:r>
    </w:p>
    <w:p w14:paraId="63B5A0BF" w14:textId="77777777" w:rsidR="0019306A" w:rsidRPr="005862B4" w:rsidRDefault="0019306A" w:rsidP="006772B4">
      <w:pPr>
        <w:widowControl w:val="0"/>
        <w:numPr>
          <w:ilvl w:val="0"/>
          <w:numId w:val="28"/>
        </w:numPr>
        <w:spacing w:after="0" w:line="360" w:lineRule="auto"/>
        <w:ind w:left="357" w:right="40" w:hanging="357"/>
        <w:rPr>
          <w:rFonts w:asciiTheme="minorHAnsi" w:eastAsia="Trebuchet MS" w:hAnsiTheme="minorHAnsi" w:cstheme="minorHAnsi"/>
          <w:sz w:val="24"/>
          <w:szCs w:val="24"/>
          <w:lang w:bidi="pl-PL"/>
        </w:rPr>
      </w:pPr>
      <w:r w:rsidRPr="005862B4">
        <w:rPr>
          <w:rFonts w:asciiTheme="minorHAnsi" w:eastAsia="Trebuchet MS" w:hAnsiTheme="minorHAnsi" w:cstheme="minorHAnsi"/>
          <w:sz w:val="24"/>
          <w:szCs w:val="24"/>
          <w:lang w:bidi="pl-PL"/>
        </w:rPr>
        <w:t>Wykonawca ponosi wszystkie koszty związane z przygotowaniem i złożeniem oferty, Zamawiający nie przewiduje zwrotu kosztów udziału w postępowaniu.</w:t>
      </w:r>
    </w:p>
    <w:p w14:paraId="49E4A750" w14:textId="77777777" w:rsidR="0019306A" w:rsidRPr="005862B4" w:rsidRDefault="0019306A" w:rsidP="006772B4">
      <w:pPr>
        <w:widowControl w:val="0"/>
        <w:numPr>
          <w:ilvl w:val="0"/>
          <w:numId w:val="28"/>
        </w:numPr>
        <w:spacing w:after="0" w:line="360" w:lineRule="auto"/>
        <w:ind w:left="357" w:right="40" w:hanging="357"/>
        <w:rPr>
          <w:rFonts w:asciiTheme="minorHAnsi" w:eastAsia="Trebuchet MS" w:hAnsiTheme="minorHAnsi" w:cstheme="minorHAnsi"/>
          <w:sz w:val="24"/>
          <w:szCs w:val="24"/>
          <w:lang w:bidi="pl-PL"/>
        </w:rPr>
      </w:pPr>
      <w:r w:rsidRPr="005862B4">
        <w:rPr>
          <w:rFonts w:asciiTheme="minorHAnsi" w:eastAsia="Trebuchet MS" w:hAnsiTheme="minorHAnsi" w:cstheme="minorHAnsi"/>
          <w:sz w:val="24"/>
          <w:szCs w:val="24"/>
          <w:lang w:bidi="pl-PL"/>
        </w:rPr>
        <w:t>Zamawiający nie przewiduje składania ofert wariantowych.</w:t>
      </w:r>
    </w:p>
    <w:p w14:paraId="63F37F6D" w14:textId="77777777" w:rsidR="0019306A" w:rsidRPr="005862B4" w:rsidRDefault="005F2147" w:rsidP="006772B4">
      <w:pPr>
        <w:widowControl w:val="0"/>
        <w:numPr>
          <w:ilvl w:val="0"/>
          <w:numId w:val="28"/>
        </w:numPr>
        <w:spacing w:after="0" w:line="360" w:lineRule="auto"/>
        <w:ind w:left="357" w:right="40" w:hanging="357"/>
        <w:rPr>
          <w:rFonts w:asciiTheme="minorHAnsi" w:eastAsia="Trebuchet MS" w:hAnsiTheme="minorHAnsi" w:cstheme="minorHAnsi"/>
          <w:sz w:val="24"/>
          <w:szCs w:val="24"/>
          <w:lang w:bidi="pl-PL"/>
        </w:rPr>
      </w:pPr>
      <w:r w:rsidRPr="005862B4">
        <w:rPr>
          <w:rFonts w:asciiTheme="minorHAnsi" w:eastAsia="Trebuchet MS" w:hAnsiTheme="minorHAnsi" w:cstheme="minorHAnsi"/>
          <w:sz w:val="24"/>
          <w:szCs w:val="24"/>
          <w:lang w:bidi="pl-PL"/>
        </w:rPr>
        <w:lastRenderedPageBreak/>
        <w:t>Zamawiający</w:t>
      </w:r>
      <w:r w:rsidR="0019306A" w:rsidRPr="005862B4">
        <w:rPr>
          <w:rFonts w:asciiTheme="minorHAnsi" w:eastAsia="Trebuchet MS" w:hAnsiTheme="minorHAnsi" w:cstheme="minorHAnsi"/>
          <w:sz w:val="24"/>
          <w:szCs w:val="24"/>
          <w:lang w:bidi="pl-PL"/>
        </w:rPr>
        <w:t xml:space="preserve"> nie prowadzi postępowania w celu zawarcia umowy ramowej.</w:t>
      </w:r>
    </w:p>
    <w:p w14:paraId="0F6C70DC" w14:textId="77777777" w:rsidR="0019306A" w:rsidRPr="005862B4" w:rsidRDefault="0019306A" w:rsidP="006772B4">
      <w:pPr>
        <w:widowControl w:val="0"/>
        <w:numPr>
          <w:ilvl w:val="0"/>
          <w:numId w:val="28"/>
        </w:numPr>
        <w:spacing w:after="0" w:line="360" w:lineRule="auto"/>
        <w:ind w:left="357" w:right="40" w:hanging="357"/>
        <w:rPr>
          <w:rFonts w:asciiTheme="minorHAnsi" w:eastAsia="Trebuchet MS" w:hAnsiTheme="minorHAnsi" w:cstheme="minorHAnsi"/>
          <w:sz w:val="24"/>
          <w:szCs w:val="24"/>
          <w:lang w:bidi="pl-PL"/>
        </w:rPr>
      </w:pPr>
      <w:r w:rsidRPr="005862B4">
        <w:rPr>
          <w:rFonts w:asciiTheme="minorHAnsi" w:eastAsia="Trebuchet MS" w:hAnsiTheme="minorHAnsi" w:cstheme="minorHAnsi"/>
          <w:sz w:val="24"/>
          <w:szCs w:val="24"/>
          <w:lang w:bidi="pl-PL"/>
        </w:rPr>
        <w:t>Zamawiający nie przewiduje aukcji elektronicznej</w:t>
      </w:r>
      <w:r w:rsidR="009B38B1" w:rsidRPr="005862B4">
        <w:rPr>
          <w:rFonts w:asciiTheme="minorHAnsi" w:eastAsia="Trebuchet MS" w:hAnsiTheme="minorHAnsi" w:cstheme="minorHAnsi"/>
          <w:sz w:val="24"/>
          <w:szCs w:val="24"/>
          <w:lang w:bidi="pl-PL"/>
        </w:rPr>
        <w:t>.</w:t>
      </w:r>
    </w:p>
    <w:p w14:paraId="4E326FDA" w14:textId="77777777" w:rsidR="00D94AE1" w:rsidRPr="005862B4" w:rsidRDefault="0019306A" w:rsidP="006772B4">
      <w:pPr>
        <w:widowControl w:val="0"/>
        <w:numPr>
          <w:ilvl w:val="0"/>
          <w:numId w:val="28"/>
        </w:numPr>
        <w:spacing w:after="0" w:line="360" w:lineRule="auto"/>
        <w:ind w:left="357" w:right="40" w:hanging="357"/>
        <w:rPr>
          <w:rFonts w:asciiTheme="minorHAnsi" w:eastAsia="Trebuchet MS" w:hAnsiTheme="minorHAnsi" w:cstheme="minorHAnsi"/>
          <w:sz w:val="24"/>
          <w:szCs w:val="24"/>
          <w:lang w:bidi="pl-PL"/>
        </w:rPr>
      </w:pPr>
      <w:r w:rsidRPr="005862B4">
        <w:rPr>
          <w:rFonts w:asciiTheme="minorHAnsi" w:eastAsia="Trebuchet MS" w:hAnsiTheme="minorHAnsi" w:cstheme="minorHAnsi"/>
          <w:sz w:val="24"/>
          <w:szCs w:val="24"/>
          <w:lang w:bidi="pl-PL"/>
        </w:rPr>
        <w:t xml:space="preserve">Zamawiający nie przewiduje złożenia oferty w </w:t>
      </w:r>
      <w:r w:rsidR="005F2147" w:rsidRPr="005862B4">
        <w:rPr>
          <w:rFonts w:asciiTheme="minorHAnsi" w:eastAsia="Trebuchet MS" w:hAnsiTheme="minorHAnsi" w:cstheme="minorHAnsi"/>
          <w:sz w:val="24"/>
          <w:szCs w:val="24"/>
          <w:lang w:bidi="pl-PL"/>
        </w:rPr>
        <w:t>postaci</w:t>
      </w:r>
      <w:r w:rsidRPr="005862B4">
        <w:rPr>
          <w:rFonts w:asciiTheme="minorHAnsi" w:eastAsia="Trebuchet MS" w:hAnsiTheme="minorHAnsi" w:cstheme="minorHAnsi"/>
          <w:sz w:val="24"/>
          <w:szCs w:val="24"/>
          <w:lang w:bidi="pl-PL"/>
        </w:rPr>
        <w:t xml:space="preserve"> katalogów elektronicznych</w:t>
      </w:r>
      <w:r w:rsidR="009B38B1" w:rsidRPr="005862B4">
        <w:rPr>
          <w:rFonts w:asciiTheme="minorHAnsi" w:eastAsia="Trebuchet MS" w:hAnsiTheme="minorHAnsi" w:cstheme="minorHAnsi"/>
          <w:sz w:val="24"/>
          <w:szCs w:val="24"/>
          <w:lang w:bidi="pl-PL"/>
        </w:rPr>
        <w:t>.</w:t>
      </w:r>
    </w:p>
    <w:p w14:paraId="7FF9E66B" w14:textId="3CC34DEC" w:rsidR="00D94AE1" w:rsidRPr="005862B4" w:rsidRDefault="00D94AE1" w:rsidP="006772B4">
      <w:pPr>
        <w:widowControl w:val="0"/>
        <w:numPr>
          <w:ilvl w:val="0"/>
          <w:numId w:val="28"/>
        </w:numPr>
        <w:spacing w:after="0" w:line="360" w:lineRule="auto"/>
        <w:ind w:left="357" w:right="40" w:hanging="357"/>
        <w:rPr>
          <w:rFonts w:asciiTheme="minorHAnsi" w:eastAsia="Trebuchet MS" w:hAnsiTheme="minorHAnsi" w:cstheme="minorHAnsi"/>
          <w:sz w:val="24"/>
          <w:szCs w:val="24"/>
          <w:lang w:bidi="pl-PL"/>
        </w:rPr>
      </w:pPr>
      <w:r w:rsidRPr="005862B4">
        <w:rPr>
          <w:rFonts w:asciiTheme="minorHAnsi" w:hAnsiTheme="minorHAnsi" w:cstheme="minorHAnsi"/>
          <w:sz w:val="24"/>
          <w:szCs w:val="24"/>
        </w:rPr>
        <w:t xml:space="preserve">Zamawiający </w:t>
      </w:r>
      <w:r w:rsidR="009B38B1" w:rsidRPr="005862B4">
        <w:rPr>
          <w:rFonts w:asciiTheme="minorHAnsi" w:hAnsiTheme="minorHAnsi" w:cstheme="minorHAnsi"/>
          <w:sz w:val="24"/>
          <w:szCs w:val="24"/>
        </w:rPr>
        <w:t xml:space="preserve">nie </w:t>
      </w:r>
      <w:r w:rsidRPr="005862B4">
        <w:rPr>
          <w:rFonts w:asciiTheme="minorHAnsi" w:hAnsiTheme="minorHAnsi" w:cstheme="minorHAnsi"/>
          <w:sz w:val="24"/>
          <w:szCs w:val="24"/>
        </w:rPr>
        <w:t>przewiduje możliwość udzielenia zamówień, o których mowa</w:t>
      </w:r>
      <w:r w:rsidR="009B38B1" w:rsidRPr="005862B4">
        <w:rPr>
          <w:rFonts w:asciiTheme="minorHAnsi" w:hAnsiTheme="minorHAnsi" w:cstheme="minorHAnsi"/>
          <w:sz w:val="24"/>
          <w:szCs w:val="24"/>
        </w:rPr>
        <w:t xml:space="preserve"> w art. 214 ust. 1 pkt 7 </w:t>
      </w:r>
      <w:r w:rsidR="004F3F29" w:rsidRPr="005862B4">
        <w:rPr>
          <w:rFonts w:asciiTheme="minorHAnsi" w:hAnsiTheme="minorHAnsi" w:cstheme="minorHAnsi"/>
          <w:sz w:val="24"/>
          <w:szCs w:val="24"/>
        </w:rPr>
        <w:t xml:space="preserve">i 8 </w:t>
      </w:r>
      <w:r w:rsidR="009B38B1" w:rsidRPr="005862B4">
        <w:rPr>
          <w:rFonts w:asciiTheme="minorHAnsi" w:hAnsiTheme="minorHAnsi" w:cstheme="minorHAnsi"/>
          <w:sz w:val="24"/>
          <w:szCs w:val="24"/>
        </w:rPr>
        <w:t xml:space="preserve">PZP. </w:t>
      </w:r>
    </w:p>
    <w:p w14:paraId="4628B99D" w14:textId="464FBF32" w:rsidR="009B6F0A" w:rsidRPr="005862B4" w:rsidRDefault="009B6F0A" w:rsidP="006772B4">
      <w:pPr>
        <w:widowControl w:val="0"/>
        <w:numPr>
          <w:ilvl w:val="0"/>
          <w:numId w:val="28"/>
        </w:numPr>
        <w:spacing w:after="0" w:line="360" w:lineRule="auto"/>
        <w:ind w:left="357" w:right="40" w:hanging="357"/>
        <w:rPr>
          <w:rFonts w:asciiTheme="minorHAnsi" w:eastAsia="Trebuchet MS" w:hAnsiTheme="minorHAnsi" w:cstheme="minorHAnsi"/>
          <w:sz w:val="24"/>
          <w:szCs w:val="24"/>
          <w:lang w:bidi="pl-PL"/>
        </w:rPr>
      </w:pPr>
      <w:r w:rsidRPr="005862B4">
        <w:rPr>
          <w:rFonts w:asciiTheme="minorHAnsi" w:hAnsiTheme="minorHAnsi" w:cstheme="minorHAnsi"/>
          <w:sz w:val="24"/>
          <w:szCs w:val="24"/>
        </w:rPr>
        <w:t xml:space="preserve">Zamawiający dopuszcza możliwość zmiany zawartej umowy. Szczegółowe warunki zmiany umowy określono w załączniku nr 2 do SWZ. </w:t>
      </w:r>
    </w:p>
    <w:p w14:paraId="31098A1D" w14:textId="77777777" w:rsidR="009B38B1" w:rsidRPr="005862B4" w:rsidRDefault="009B38B1" w:rsidP="006772B4">
      <w:pPr>
        <w:widowControl w:val="0"/>
        <w:spacing w:after="0" w:line="360" w:lineRule="auto"/>
        <w:ind w:right="40"/>
        <w:rPr>
          <w:rFonts w:asciiTheme="minorHAnsi" w:eastAsia="Trebuchet MS" w:hAnsiTheme="minorHAnsi" w:cstheme="minorHAnsi"/>
          <w:b/>
          <w:sz w:val="24"/>
          <w:szCs w:val="24"/>
          <w:u w:val="single"/>
          <w:lang w:bidi="pl-PL"/>
        </w:rPr>
      </w:pPr>
    </w:p>
    <w:p w14:paraId="56043C19" w14:textId="77777777" w:rsidR="0019306A" w:rsidRPr="005862B4" w:rsidRDefault="0019306A" w:rsidP="006772B4">
      <w:pPr>
        <w:widowControl w:val="0"/>
        <w:numPr>
          <w:ilvl w:val="0"/>
          <w:numId w:val="5"/>
        </w:numPr>
        <w:spacing w:after="0" w:line="360" w:lineRule="auto"/>
        <w:ind w:right="40"/>
        <w:jc w:val="both"/>
        <w:rPr>
          <w:rFonts w:asciiTheme="minorHAnsi" w:eastAsia="Trebuchet MS" w:hAnsiTheme="minorHAnsi" w:cstheme="minorHAnsi"/>
          <w:b/>
          <w:sz w:val="24"/>
          <w:szCs w:val="24"/>
          <w:u w:val="single"/>
          <w:lang w:bidi="pl-PL"/>
        </w:rPr>
      </w:pPr>
      <w:r w:rsidRPr="005862B4">
        <w:rPr>
          <w:rFonts w:asciiTheme="minorHAnsi" w:hAnsiTheme="minorHAnsi" w:cstheme="minorHAnsi"/>
          <w:b/>
          <w:sz w:val="24"/>
          <w:szCs w:val="24"/>
          <w:u w:val="single"/>
        </w:rPr>
        <w:t>OCHRONA DANYCH OSOBOWYCH OSÓB FIZYCZNYCH I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„ROZPORZĄDZENIEM 2016/679”</w:t>
      </w:r>
      <w:r w:rsidRPr="005862B4">
        <w:rPr>
          <w:rFonts w:asciiTheme="minorHAnsi" w:hAnsiTheme="minorHAnsi" w:cstheme="minorHAnsi"/>
          <w:b/>
          <w:bCs/>
          <w:sz w:val="24"/>
          <w:szCs w:val="24"/>
          <w:u w:val="single"/>
        </w:rPr>
        <w:t>.</w:t>
      </w:r>
    </w:p>
    <w:p w14:paraId="7B826272" w14:textId="77777777" w:rsidR="0019306A" w:rsidRPr="005862B4" w:rsidRDefault="0019306A" w:rsidP="006772B4">
      <w:pPr>
        <w:numPr>
          <w:ilvl w:val="0"/>
          <w:numId w:val="34"/>
        </w:numPr>
        <w:tabs>
          <w:tab w:val="left" w:pos="357"/>
        </w:tabs>
        <w:spacing w:after="0" w:line="360" w:lineRule="auto"/>
        <w:ind w:left="357" w:hanging="357"/>
        <w:rPr>
          <w:rFonts w:asciiTheme="minorHAnsi" w:hAnsiTheme="minorHAnsi" w:cstheme="minorHAnsi"/>
          <w:sz w:val="24"/>
          <w:szCs w:val="24"/>
        </w:rPr>
      </w:pPr>
      <w:r w:rsidRPr="005862B4">
        <w:rPr>
          <w:rFonts w:asciiTheme="minorHAnsi" w:hAnsiTheme="minorHAnsi" w:cstheme="minorHAnsi"/>
          <w:sz w:val="24"/>
          <w:szCs w:val="24"/>
        </w:rPr>
        <w:t xml:space="preserve">Zamawiający udostępnia dane osobowe, o których mowa w </w:t>
      </w:r>
      <w:r w:rsidRPr="005862B4">
        <w:rPr>
          <w:rFonts w:asciiTheme="minorHAnsi" w:eastAsia="MS Gothic" w:hAnsiTheme="minorHAnsi" w:cstheme="minorHAnsi"/>
          <w:sz w:val="24"/>
          <w:szCs w:val="24"/>
        </w:rPr>
        <w:t>art. 10</w:t>
      </w:r>
      <w:r w:rsidRPr="005862B4">
        <w:rPr>
          <w:rFonts w:asciiTheme="minorHAnsi" w:hAnsiTheme="minorHAnsi" w:cstheme="minorHAnsi"/>
          <w:sz w:val="24"/>
          <w:szCs w:val="24"/>
        </w:rPr>
        <w:t xml:space="preserve"> rozporządzenia 2016/679, w celu umożliwienia korzystania ze środków ochrony prawnej, o których mowa w rozdziale XII, do upływu terminu na ich wniesienie.</w:t>
      </w:r>
    </w:p>
    <w:p w14:paraId="5407A7AC" w14:textId="77777777" w:rsidR="0019306A" w:rsidRPr="005862B4" w:rsidRDefault="0019306A" w:rsidP="006772B4">
      <w:pPr>
        <w:numPr>
          <w:ilvl w:val="0"/>
          <w:numId w:val="34"/>
        </w:numPr>
        <w:tabs>
          <w:tab w:val="left" w:pos="357"/>
        </w:tabs>
        <w:spacing w:after="0" w:line="360" w:lineRule="auto"/>
        <w:ind w:left="357" w:hanging="357"/>
        <w:rPr>
          <w:rFonts w:asciiTheme="minorHAnsi" w:hAnsiTheme="minorHAnsi" w:cstheme="minorHAnsi"/>
          <w:sz w:val="24"/>
          <w:szCs w:val="24"/>
        </w:rPr>
      </w:pPr>
      <w:r w:rsidRPr="005862B4">
        <w:rPr>
          <w:rFonts w:asciiTheme="minorHAnsi" w:hAnsiTheme="minorHAnsi" w:cstheme="minorHAnsi"/>
          <w:sz w:val="24"/>
          <w:szCs w:val="24"/>
        </w:rPr>
        <w:t xml:space="preserve">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w:t>
      </w:r>
    </w:p>
    <w:p w14:paraId="44B85FDB" w14:textId="77777777" w:rsidR="0019306A" w:rsidRPr="005862B4" w:rsidRDefault="0019306A" w:rsidP="006772B4">
      <w:pPr>
        <w:numPr>
          <w:ilvl w:val="0"/>
          <w:numId w:val="34"/>
        </w:numPr>
        <w:tabs>
          <w:tab w:val="left" w:pos="357"/>
        </w:tabs>
        <w:spacing w:after="0" w:line="360" w:lineRule="auto"/>
        <w:ind w:left="357" w:hanging="357"/>
        <w:rPr>
          <w:rFonts w:asciiTheme="minorHAnsi" w:hAnsiTheme="minorHAnsi" w:cstheme="minorHAnsi"/>
          <w:sz w:val="24"/>
          <w:szCs w:val="24"/>
        </w:rPr>
      </w:pPr>
      <w:r w:rsidRPr="005862B4">
        <w:rPr>
          <w:rFonts w:asciiTheme="minorHAnsi" w:hAnsiTheme="minorHAnsi" w:cstheme="minorHAnsi"/>
          <w:sz w:val="24"/>
          <w:szCs w:val="24"/>
        </w:rPr>
        <w:t>Zgłoszenie żądania ograniczenia przetwarzania, o którym mowa w art. 18 ust. 1 rozporządzenia 2016/679, nie ogranicza przetwarzania danych osobowych do czasu zakończenia tego postępowania.</w:t>
      </w:r>
    </w:p>
    <w:p w14:paraId="70421D63" w14:textId="77777777" w:rsidR="0019306A" w:rsidRPr="005862B4" w:rsidRDefault="0019306A" w:rsidP="006772B4">
      <w:pPr>
        <w:numPr>
          <w:ilvl w:val="0"/>
          <w:numId w:val="34"/>
        </w:numPr>
        <w:tabs>
          <w:tab w:val="left" w:pos="357"/>
        </w:tabs>
        <w:spacing w:after="0" w:line="360" w:lineRule="auto"/>
        <w:ind w:left="357" w:hanging="357"/>
        <w:rPr>
          <w:rFonts w:asciiTheme="minorHAnsi" w:hAnsiTheme="minorHAnsi" w:cstheme="minorHAnsi"/>
          <w:sz w:val="24"/>
          <w:szCs w:val="24"/>
        </w:rPr>
      </w:pPr>
      <w:r w:rsidRPr="005862B4">
        <w:rPr>
          <w:rFonts w:asciiTheme="minorHAnsi" w:hAnsiTheme="minorHAnsi" w:cstheme="minorHAnsi"/>
          <w:sz w:val="24"/>
          <w:szCs w:val="24"/>
        </w:rPr>
        <w:t xml:space="preserve">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w:t>
      </w:r>
      <w:r w:rsidRPr="005862B4">
        <w:rPr>
          <w:rFonts w:asciiTheme="minorHAnsi" w:hAnsiTheme="minorHAnsi" w:cstheme="minorHAnsi"/>
          <w:sz w:val="24"/>
          <w:szCs w:val="24"/>
        </w:rPr>
        <w:lastRenderedPageBreak/>
        <w:t xml:space="preserve">danych, chyba że zachodzą przesłanki, o których mowa w art. 18 ust. 2 rozporządzenia 2016/679. </w:t>
      </w:r>
    </w:p>
    <w:p w14:paraId="336E4E16" w14:textId="77777777" w:rsidR="0019306A" w:rsidRPr="005862B4" w:rsidRDefault="0019306A" w:rsidP="006772B4">
      <w:pPr>
        <w:numPr>
          <w:ilvl w:val="0"/>
          <w:numId w:val="34"/>
        </w:numPr>
        <w:tabs>
          <w:tab w:val="left" w:pos="357"/>
        </w:tabs>
        <w:spacing w:after="0" w:line="360" w:lineRule="auto"/>
        <w:ind w:left="357" w:hanging="357"/>
        <w:rPr>
          <w:rFonts w:asciiTheme="minorHAnsi" w:hAnsiTheme="minorHAnsi" w:cstheme="minorHAnsi"/>
          <w:sz w:val="24"/>
          <w:szCs w:val="24"/>
        </w:rPr>
      </w:pPr>
      <w:r w:rsidRPr="005862B4">
        <w:rPr>
          <w:rFonts w:asciiTheme="minorHAnsi" w:hAnsiTheme="minorHAnsi" w:cstheme="minorHAnsi"/>
          <w:sz w:val="24"/>
          <w:szCs w:val="24"/>
        </w:rPr>
        <w:t xml:space="preserve">Ograniczenia zasady jawności, o których mowa w ust. 3 i art. 18 ust. 3-6 </w:t>
      </w:r>
      <w:proofErr w:type="spellStart"/>
      <w:r w:rsidRPr="005862B4">
        <w:rPr>
          <w:rFonts w:asciiTheme="minorHAnsi" w:hAnsiTheme="minorHAnsi" w:cstheme="minorHAnsi"/>
          <w:sz w:val="24"/>
          <w:szCs w:val="24"/>
        </w:rPr>
        <w:t>Pzp</w:t>
      </w:r>
      <w:proofErr w:type="spellEnd"/>
      <w:r w:rsidRPr="005862B4">
        <w:rPr>
          <w:rFonts w:asciiTheme="minorHAnsi" w:hAnsiTheme="minorHAnsi" w:cstheme="minorHAnsi"/>
          <w:sz w:val="24"/>
          <w:szCs w:val="24"/>
        </w:rPr>
        <w:t xml:space="preserve">, stosuje się odpowiednio. </w:t>
      </w:r>
    </w:p>
    <w:p w14:paraId="29B663DB" w14:textId="77777777" w:rsidR="0019306A" w:rsidRPr="005862B4" w:rsidRDefault="0019306A" w:rsidP="006772B4">
      <w:pPr>
        <w:numPr>
          <w:ilvl w:val="0"/>
          <w:numId w:val="34"/>
        </w:numPr>
        <w:tabs>
          <w:tab w:val="left" w:pos="357"/>
        </w:tabs>
        <w:spacing w:after="0" w:line="360" w:lineRule="auto"/>
        <w:ind w:left="357" w:hanging="357"/>
        <w:rPr>
          <w:rFonts w:asciiTheme="minorHAnsi" w:hAnsiTheme="minorHAnsi" w:cstheme="minorHAnsi"/>
          <w:sz w:val="24"/>
          <w:szCs w:val="24"/>
        </w:rPr>
      </w:pPr>
      <w:r w:rsidRPr="005862B4">
        <w:rPr>
          <w:rFonts w:asciiTheme="minorHAnsi" w:hAnsiTheme="minorHAnsi" w:cstheme="minorHAnsi"/>
          <w:sz w:val="24"/>
          <w:szCs w:val="24"/>
        </w:rPr>
        <w:t xml:space="preserve">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 </w:t>
      </w:r>
    </w:p>
    <w:p w14:paraId="5521956F" w14:textId="77777777" w:rsidR="0019306A" w:rsidRPr="005862B4" w:rsidRDefault="0019306A" w:rsidP="006772B4">
      <w:pPr>
        <w:numPr>
          <w:ilvl w:val="0"/>
          <w:numId w:val="34"/>
        </w:numPr>
        <w:tabs>
          <w:tab w:val="left" w:pos="357"/>
        </w:tabs>
        <w:spacing w:after="0" w:line="360" w:lineRule="auto"/>
        <w:ind w:left="357" w:hanging="357"/>
        <w:rPr>
          <w:rFonts w:asciiTheme="minorHAnsi" w:hAnsiTheme="minorHAnsi" w:cstheme="minorHAnsi"/>
          <w:sz w:val="24"/>
          <w:szCs w:val="24"/>
        </w:rPr>
      </w:pPr>
      <w:r w:rsidRPr="005862B4">
        <w:rPr>
          <w:rFonts w:asciiTheme="minorHAnsi" w:hAnsiTheme="minorHAnsi" w:cstheme="minorHAnsi"/>
          <w:sz w:val="24"/>
          <w:szCs w:val="24"/>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046EAB1B" w14:textId="77777777" w:rsidR="0019306A" w:rsidRPr="005862B4" w:rsidRDefault="0019306A" w:rsidP="006772B4">
      <w:pPr>
        <w:numPr>
          <w:ilvl w:val="0"/>
          <w:numId w:val="34"/>
        </w:numPr>
        <w:tabs>
          <w:tab w:val="left" w:pos="357"/>
        </w:tabs>
        <w:spacing w:after="0" w:line="360" w:lineRule="auto"/>
        <w:ind w:left="357" w:hanging="357"/>
        <w:rPr>
          <w:rFonts w:asciiTheme="minorHAnsi" w:hAnsiTheme="minorHAnsi" w:cstheme="minorHAnsi"/>
          <w:sz w:val="24"/>
          <w:szCs w:val="24"/>
        </w:rPr>
      </w:pPr>
      <w:r w:rsidRPr="005862B4">
        <w:rPr>
          <w:rFonts w:asciiTheme="minorHAnsi" w:hAnsiTheme="minorHAnsi" w:cstheme="minorHAnsi"/>
          <w:sz w:val="24"/>
          <w:szCs w:val="24"/>
        </w:rPr>
        <w:t>W postępowaniu są przetwarzane dane osobowe podlegające ochronie zgodnie z przepisami ustawy z dnia 10 maja 2018 r. o ochronie danych osobowych (Dz.U. z 2019 r. poz. 1781) oraz rozporządzenia 2016/679. Dane te mogą dotyczyć w szczególności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14:paraId="24A6CDE1" w14:textId="77777777" w:rsidR="0019306A" w:rsidRPr="005862B4" w:rsidRDefault="0019306A" w:rsidP="006772B4">
      <w:pPr>
        <w:numPr>
          <w:ilvl w:val="0"/>
          <w:numId w:val="34"/>
        </w:numPr>
        <w:tabs>
          <w:tab w:val="left" w:pos="357"/>
        </w:tabs>
        <w:spacing w:after="0" w:line="360" w:lineRule="auto"/>
        <w:ind w:left="357" w:hanging="357"/>
        <w:rPr>
          <w:rFonts w:asciiTheme="minorHAnsi" w:hAnsiTheme="minorHAnsi" w:cstheme="minorHAnsi"/>
          <w:sz w:val="24"/>
          <w:szCs w:val="24"/>
        </w:rPr>
      </w:pPr>
      <w:r w:rsidRPr="005862B4">
        <w:rPr>
          <w:rFonts w:asciiTheme="minorHAnsi" w:hAnsiTheme="minorHAnsi" w:cstheme="minorHAnsi"/>
          <w:sz w:val="24"/>
          <w:szCs w:val="24"/>
        </w:rPr>
        <w:t>W postępowaniu i po zakończeniu postępowania do przetwarzania danych osobowych osób fizycznych stosuje się przepisy ustawy z dnia 10 maja 2018 r. o ochronie danych osobowych (Dz.U. z 2019 r. poz. 1781) oraz rozporządzenia 2016/679.</w:t>
      </w:r>
    </w:p>
    <w:p w14:paraId="2E34E484" w14:textId="77777777" w:rsidR="0019306A" w:rsidRPr="005862B4" w:rsidRDefault="0019306A" w:rsidP="006772B4">
      <w:pPr>
        <w:numPr>
          <w:ilvl w:val="0"/>
          <w:numId w:val="34"/>
        </w:numPr>
        <w:tabs>
          <w:tab w:val="left" w:pos="357"/>
        </w:tabs>
        <w:spacing w:after="0" w:line="360" w:lineRule="auto"/>
        <w:ind w:left="357" w:hanging="357"/>
        <w:rPr>
          <w:rFonts w:asciiTheme="minorHAnsi" w:hAnsiTheme="minorHAnsi" w:cstheme="minorHAnsi"/>
          <w:sz w:val="24"/>
          <w:szCs w:val="24"/>
        </w:rPr>
      </w:pPr>
      <w:r w:rsidRPr="005862B4">
        <w:rPr>
          <w:rFonts w:asciiTheme="minorHAnsi" w:hAnsiTheme="minorHAnsi" w:cstheme="minorHAnsi"/>
          <w:sz w:val="24"/>
          <w:szCs w:val="24"/>
        </w:rPr>
        <w:t xml:space="preserve">Zgodnie z art. 13 ust. 1 i 2 rozporządzenia 2016/679, zamawiający informuje, że: </w:t>
      </w:r>
    </w:p>
    <w:p w14:paraId="3E2F6323" w14:textId="77777777" w:rsidR="0019306A" w:rsidRPr="005862B4" w:rsidRDefault="0019306A" w:rsidP="006772B4">
      <w:pPr>
        <w:widowControl w:val="0"/>
        <w:numPr>
          <w:ilvl w:val="0"/>
          <w:numId w:val="2"/>
        </w:numPr>
        <w:autoSpaceDE w:val="0"/>
        <w:autoSpaceDN w:val="0"/>
        <w:adjustRightInd w:val="0"/>
        <w:spacing w:after="0" w:line="360" w:lineRule="auto"/>
        <w:ind w:left="714" w:hanging="357"/>
        <w:contextualSpacing/>
        <w:rPr>
          <w:rFonts w:asciiTheme="minorHAnsi" w:hAnsiTheme="minorHAnsi" w:cstheme="minorHAnsi"/>
          <w:color w:val="000000"/>
          <w:sz w:val="24"/>
          <w:szCs w:val="24"/>
        </w:rPr>
      </w:pPr>
      <w:r w:rsidRPr="005862B4">
        <w:rPr>
          <w:rFonts w:asciiTheme="minorHAnsi" w:hAnsiTheme="minorHAnsi" w:cstheme="minorHAnsi"/>
          <w:color w:val="000000"/>
          <w:sz w:val="24"/>
          <w:szCs w:val="24"/>
        </w:rPr>
        <w:t xml:space="preserve">administratorem danych osobowych osób fizycznych jest Wójt Gminy Zapolice z siedzibą ul. Plac Strażacki 5, 98-161 Zapolice, nr tel. 43 823-19-82, e-mail: </w:t>
      </w:r>
      <w:hyperlink r:id="rId27" w:history="1">
        <w:r w:rsidRPr="005862B4">
          <w:rPr>
            <w:rStyle w:val="Hipercze"/>
            <w:rFonts w:asciiTheme="minorHAnsi" w:hAnsiTheme="minorHAnsi" w:cstheme="minorHAnsi"/>
            <w:sz w:val="24"/>
            <w:szCs w:val="24"/>
          </w:rPr>
          <w:t>urzad@zapolice.pl</w:t>
        </w:r>
      </w:hyperlink>
      <w:r w:rsidRPr="005862B4">
        <w:rPr>
          <w:rFonts w:asciiTheme="minorHAnsi" w:hAnsiTheme="minorHAnsi" w:cstheme="minorHAnsi"/>
          <w:color w:val="000000"/>
          <w:sz w:val="24"/>
          <w:szCs w:val="24"/>
        </w:rPr>
        <w:t xml:space="preserve">   </w:t>
      </w:r>
    </w:p>
    <w:p w14:paraId="3AFAFE9F" w14:textId="5EE76DC3" w:rsidR="0019306A" w:rsidRPr="005862B4" w:rsidRDefault="0019306A" w:rsidP="006772B4">
      <w:pPr>
        <w:widowControl w:val="0"/>
        <w:numPr>
          <w:ilvl w:val="0"/>
          <w:numId w:val="2"/>
        </w:numPr>
        <w:autoSpaceDE w:val="0"/>
        <w:autoSpaceDN w:val="0"/>
        <w:adjustRightInd w:val="0"/>
        <w:spacing w:after="0" w:line="360" w:lineRule="auto"/>
        <w:contextualSpacing/>
        <w:rPr>
          <w:rFonts w:asciiTheme="minorHAnsi" w:hAnsiTheme="minorHAnsi" w:cstheme="minorHAnsi"/>
          <w:color w:val="000000"/>
          <w:sz w:val="24"/>
          <w:szCs w:val="24"/>
        </w:rPr>
      </w:pPr>
      <w:r w:rsidRPr="005862B4">
        <w:rPr>
          <w:rFonts w:asciiTheme="minorHAnsi" w:hAnsiTheme="minorHAnsi" w:cstheme="minorHAnsi"/>
          <w:color w:val="000000"/>
          <w:sz w:val="24"/>
          <w:szCs w:val="24"/>
        </w:rPr>
        <w:t xml:space="preserve"> inspektorem ochrony danych osobowych w Urzędzie Gminy Zapolice jest Pani Małgorzata </w:t>
      </w:r>
      <w:r w:rsidR="0054136E" w:rsidRPr="005862B4">
        <w:rPr>
          <w:rFonts w:asciiTheme="minorHAnsi" w:hAnsiTheme="minorHAnsi" w:cstheme="minorHAnsi"/>
          <w:color w:val="000000"/>
          <w:sz w:val="24"/>
          <w:szCs w:val="24"/>
        </w:rPr>
        <w:t>Barcka</w:t>
      </w:r>
      <w:r w:rsidRPr="005862B4">
        <w:rPr>
          <w:rFonts w:asciiTheme="minorHAnsi" w:hAnsiTheme="minorHAnsi" w:cstheme="minorHAnsi"/>
          <w:color w:val="000000"/>
          <w:sz w:val="24"/>
          <w:szCs w:val="24"/>
        </w:rPr>
        <w:t xml:space="preserve">, nr tel.: 43 823-19-82 w. 34, e-mail: </w:t>
      </w:r>
      <w:hyperlink r:id="rId28" w:history="1">
        <w:r w:rsidR="0054136E" w:rsidRPr="005862B4">
          <w:rPr>
            <w:rStyle w:val="Hipercze"/>
            <w:rFonts w:asciiTheme="minorHAnsi" w:hAnsiTheme="minorHAnsi" w:cstheme="minorHAnsi"/>
            <w:sz w:val="24"/>
            <w:szCs w:val="24"/>
          </w:rPr>
          <w:t>urzad@zapolice.pl</w:t>
        </w:r>
      </w:hyperlink>
      <w:r w:rsidRPr="005862B4">
        <w:rPr>
          <w:rFonts w:asciiTheme="minorHAnsi" w:hAnsiTheme="minorHAnsi" w:cstheme="minorHAnsi"/>
          <w:color w:val="000000"/>
          <w:sz w:val="24"/>
          <w:szCs w:val="24"/>
        </w:rPr>
        <w:t xml:space="preserve">; </w:t>
      </w:r>
    </w:p>
    <w:p w14:paraId="4A06E97C" w14:textId="0C21FCED" w:rsidR="00FD5D7D" w:rsidRPr="005862B4" w:rsidRDefault="0019306A" w:rsidP="006772B4">
      <w:pPr>
        <w:widowControl w:val="0"/>
        <w:numPr>
          <w:ilvl w:val="0"/>
          <w:numId w:val="2"/>
        </w:numPr>
        <w:autoSpaceDE w:val="0"/>
        <w:autoSpaceDN w:val="0"/>
        <w:adjustRightInd w:val="0"/>
        <w:spacing w:after="0" w:line="360" w:lineRule="auto"/>
        <w:contextualSpacing/>
        <w:rPr>
          <w:rFonts w:asciiTheme="minorHAnsi" w:hAnsiTheme="minorHAnsi" w:cstheme="minorHAnsi"/>
          <w:color w:val="000000"/>
          <w:sz w:val="24"/>
          <w:szCs w:val="24"/>
        </w:rPr>
      </w:pPr>
      <w:r w:rsidRPr="005862B4">
        <w:rPr>
          <w:rFonts w:asciiTheme="minorHAnsi" w:hAnsiTheme="minorHAnsi" w:cstheme="minorHAnsi"/>
          <w:color w:val="000000"/>
          <w:sz w:val="24"/>
          <w:szCs w:val="24"/>
        </w:rPr>
        <w:t xml:space="preserve">dane osobowe osób fizycznych przetwarzane będą na podstawie art. 6 ust. 1 lit. c RODO </w:t>
      </w:r>
      <w:r w:rsidRPr="005862B4">
        <w:rPr>
          <w:rFonts w:asciiTheme="minorHAnsi" w:hAnsiTheme="minorHAnsi" w:cstheme="minorHAnsi"/>
          <w:color w:val="000000"/>
          <w:sz w:val="24"/>
          <w:szCs w:val="24"/>
        </w:rPr>
        <w:lastRenderedPageBreak/>
        <w:t>w celu związanym z postępowaniem o udzielenie zamówienia publicznego, którego przedmiotem jest</w:t>
      </w:r>
      <w:r w:rsidR="00E72A12" w:rsidRPr="005862B4">
        <w:rPr>
          <w:rFonts w:asciiTheme="minorHAnsi" w:hAnsiTheme="minorHAnsi" w:cstheme="minorHAnsi"/>
          <w:sz w:val="24"/>
          <w:szCs w:val="24"/>
        </w:rPr>
        <w:t xml:space="preserve"> </w:t>
      </w:r>
      <w:r w:rsidR="00D94AE1" w:rsidRPr="005862B4">
        <w:rPr>
          <w:rFonts w:asciiTheme="minorHAnsi" w:hAnsiTheme="minorHAnsi" w:cstheme="minorHAnsi"/>
          <w:sz w:val="24"/>
          <w:szCs w:val="24"/>
        </w:rPr>
        <w:t>„</w:t>
      </w:r>
      <w:r w:rsidR="005862B4" w:rsidRPr="005862B4">
        <w:rPr>
          <w:rFonts w:asciiTheme="minorHAnsi" w:hAnsiTheme="minorHAnsi" w:cstheme="minorHAnsi"/>
          <w:sz w:val="24"/>
          <w:szCs w:val="24"/>
        </w:rPr>
        <w:t>Modernizacja infrastruktury wodno-kanalizacyjnej w gm. Zapolice</w:t>
      </w:r>
      <w:r w:rsidR="00D94AE1" w:rsidRPr="005862B4">
        <w:rPr>
          <w:rFonts w:asciiTheme="minorHAnsi" w:hAnsiTheme="minorHAnsi" w:cstheme="minorHAnsi"/>
          <w:sz w:val="24"/>
          <w:szCs w:val="24"/>
        </w:rPr>
        <w:t>”</w:t>
      </w:r>
    </w:p>
    <w:p w14:paraId="06381E14" w14:textId="77777777" w:rsidR="0019306A" w:rsidRPr="005862B4" w:rsidRDefault="0019306A" w:rsidP="006772B4">
      <w:pPr>
        <w:widowControl w:val="0"/>
        <w:numPr>
          <w:ilvl w:val="0"/>
          <w:numId w:val="2"/>
        </w:numPr>
        <w:autoSpaceDE w:val="0"/>
        <w:autoSpaceDN w:val="0"/>
        <w:adjustRightInd w:val="0"/>
        <w:spacing w:after="0" w:line="360" w:lineRule="auto"/>
        <w:contextualSpacing/>
        <w:rPr>
          <w:rFonts w:asciiTheme="minorHAnsi" w:hAnsiTheme="minorHAnsi" w:cstheme="minorHAnsi"/>
          <w:color w:val="000000"/>
          <w:sz w:val="24"/>
          <w:szCs w:val="24"/>
        </w:rPr>
      </w:pPr>
      <w:r w:rsidRPr="005862B4">
        <w:rPr>
          <w:rFonts w:asciiTheme="minorHAnsi" w:hAnsiTheme="minorHAnsi" w:cstheme="minorHAnsi"/>
          <w:sz w:val="24"/>
          <w:szCs w:val="24"/>
        </w:rPr>
        <w:t>w odniesieniu do danych osobowych osób fizycznych decyzje nie będą podejmowane w sposób zautomatyzowany, stosowanie do art. 22 rozporządzenia 2016/679;</w:t>
      </w:r>
    </w:p>
    <w:p w14:paraId="31E6AB8D" w14:textId="77777777" w:rsidR="0019306A" w:rsidRPr="005862B4" w:rsidRDefault="0019306A" w:rsidP="006772B4">
      <w:pPr>
        <w:widowControl w:val="0"/>
        <w:numPr>
          <w:ilvl w:val="0"/>
          <w:numId w:val="2"/>
        </w:numPr>
        <w:autoSpaceDE w:val="0"/>
        <w:autoSpaceDN w:val="0"/>
        <w:adjustRightInd w:val="0"/>
        <w:spacing w:after="0" w:line="360" w:lineRule="auto"/>
        <w:contextualSpacing/>
        <w:rPr>
          <w:rFonts w:asciiTheme="minorHAnsi" w:hAnsiTheme="minorHAnsi" w:cstheme="minorHAnsi"/>
          <w:color w:val="000000"/>
          <w:sz w:val="24"/>
          <w:szCs w:val="24"/>
        </w:rPr>
      </w:pPr>
      <w:r w:rsidRPr="005862B4">
        <w:rPr>
          <w:rFonts w:asciiTheme="minorHAnsi" w:hAnsiTheme="minorHAnsi" w:cstheme="minorHAnsi"/>
          <w:sz w:val="24"/>
          <w:szCs w:val="24"/>
        </w:rPr>
        <w:t>osoba fizyczna posiada:</w:t>
      </w:r>
    </w:p>
    <w:p w14:paraId="7950023B" w14:textId="77777777" w:rsidR="0019306A" w:rsidRPr="005862B4" w:rsidRDefault="0019306A" w:rsidP="006772B4">
      <w:pPr>
        <w:pStyle w:val="Akapitzlist"/>
        <w:numPr>
          <w:ilvl w:val="0"/>
          <w:numId w:val="36"/>
        </w:numPr>
        <w:spacing w:after="0" w:line="360" w:lineRule="auto"/>
        <w:ind w:left="1077" w:hanging="357"/>
        <w:contextualSpacing/>
        <w:rPr>
          <w:rFonts w:asciiTheme="minorHAnsi" w:hAnsiTheme="minorHAnsi" w:cstheme="minorHAnsi"/>
          <w:sz w:val="24"/>
          <w:szCs w:val="24"/>
        </w:rPr>
      </w:pPr>
      <w:r w:rsidRPr="005862B4">
        <w:rPr>
          <w:rFonts w:asciiTheme="minorHAnsi" w:hAnsiTheme="minorHAnsi" w:cstheme="minorHAnsi"/>
          <w:sz w:val="24"/>
          <w:szCs w:val="24"/>
        </w:rPr>
        <w:t>na podstawie art. 15 rozporządzenia 2016/679 prawo dostępu do danych osobowych jej dotyczących;</w:t>
      </w:r>
    </w:p>
    <w:p w14:paraId="0D72929D" w14:textId="77777777" w:rsidR="0019306A" w:rsidRPr="005862B4" w:rsidRDefault="0019306A" w:rsidP="006772B4">
      <w:pPr>
        <w:pStyle w:val="Akapitzlist"/>
        <w:numPr>
          <w:ilvl w:val="0"/>
          <w:numId w:val="36"/>
        </w:numPr>
        <w:spacing w:after="0" w:line="360" w:lineRule="auto"/>
        <w:ind w:left="1077" w:hanging="357"/>
        <w:contextualSpacing/>
        <w:rPr>
          <w:rFonts w:asciiTheme="minorHAnsi" w:hAnsiTheme="minorHAnsi" w:cstheme="minorHAnsi"/>
          <w:sz w:val="24"/>
          <w:szCs w:val="24"/>
        </w:rPr>
      </w:pPr>
      <w:r w:rsidRPr="005862B4">
        <w:rPr>
          <w:rFonts w:asciiTheme="minorHAnsi" w:hAnsiTheme="minorHAnsi" w:cstheme="minorHAnsi"/>
          <w:sz w:val="24"/>
          <w:szCs w:val="24"/>
        </w:rPr>
        <w:t>na podstawie art. 16 rozporządzenia 2016/679 prawo do sprostowania swoich danych osobowych;</w:t>
      </w:r>
    </w:p>
    <w:p w14:paraId="7F6F4A34" w14:textId="77777777" w:rsidR="0019306A" w:rsidRPr="005862B4" w:rsidRDefault="0019306A" w:rsidP="006772B4">
      <w:pPr>
        <w:pStyle w:val="Akapitzlist"/>
        <w:numPr>
          <w:ilvl w:val="0"/>
          <w:numId w:val="36"/>
        </w:numPr>
        <w:spacing w:after="0" w:line="360" w:lineRule="auto"/>
        <w:ind w:left="1077" w:hanging="357"/>
        <w:contextualSpacing/>
        <w:rPr>
          <w:rFonts w:asciiTheme="minorHAnsi" w:hAnsiTheme="minorHAnsi" w:cstheme="minorHAnsi"/>
          <w:sz w:val="24"/>
          <w:szCs w:val="24"/>
        </w:rPr>
      </w:pPr>
      <w:r w:rsidRPr="005862B4">
        <w:rPr>
          <w:rFonts w:asciiTheme="minorHAnsi" w:hAnsiTheme="minorHAnsi" w:cstheme="minorHAnsi"/>
          <w:sz w:val="24"/>
          <w:szCs w:val="24"/>
        </w:rPr>
        <w:t xml:space="preserve">na podstawie art. 18 rozporządzenia 2016/679 prawo żądania od administratora ograniczenia przetwarzania danych osobowych z zastrzeżeniem przypadków, o których mowa w art. 18 ust. 2 rozporządzenia 2016/679;  </w:t>
      </w:r>
    </w:p>
    <w:p w14:paraId="6B7E9D6E" w14:textId="77777777" w:rsidR="0019306A" w:rsidRPr="005862B4" w:rsidRDefault="0019306A" w:rsidP="006772B4">
      <w:pPr>
        <w:pStyle w:val="Akapitzlist"/>
        <w:numPr>
          <w:ilvl w:val="0"/>
          <w:numId w:val="36"/>
        </w:numPr>
        <w:spacing w:after="0" w:line="360" w:lineRule="auto"/>
        <w:ind w:left="1077" w:hanging="357"/>
        <w:contextualSpacing/>
        <w:rPr>
          <w:rFonts w:asciiTheme="minorHAnsi" w:hAnsiTheme="minorHAnsi" w:cstheme="minorHAnsi"/>
          <w:sz w:val="24"/>
          <w:szCs w:val="24"/>
        </w:rPr>
      </w:pPr>
      <w:r w:rsidRPr="005862B4">
        <w:rPr>
          <w:rFonts w:asciiTheme="minorHAnsi" w:hAnsiTheme="minorHAnsi" w:cstheme="minorHAnsi"/>
          <w:sz w:val="24"/>
          <w:szCs w:val="24"/>
        </w:rPr>
        <w:t>prawo do wniesienia skargi do Prezesa Urzędu Ochrony Danych Osobowych, gdy osoba fizyczna uzna, że przetwarzanie danych osobowych jej dotyczących narusza przepisy rozporządzenia 2016/679;</w:t>
      </w:r>
    </w:p>
    <w:p w14:paraId="736A7E91" w14:textId="77777777" w:rsidR="0019306A" w:rsidRPr="005862B4" w:rsidRDefault="0019306A" w:rsidP="006772B4">
      <w:pPr>
        <w:pStyle w:val="Akapitzlist"/>
        <w:numPr>
          <w:ilvl w:val="0"/>
          <w:numId w:val="2"/>
        </w:numPr>
        <w:tabs>
          <w:tab w:val="left" w:pos="357"/>
        </w:tabs>
        <w:spacing w:after="0" w:line="360" w:lineRule="auto"/>
        <w:ind w:left="714" w:hanging="357"/>
        <w:contextualSpacing/>
        <w:rPr>
          <w:rFonts w:asciiTheme="minorHAnsi" w:hAnsiTheme="minorHAnsi" w:cstheme="minorHAnsi"/>
          <w:sz w:val="24"/>
          <w:szCs w:val="24"/>
        </w:rPr>
      </w:pPr>
      <w:r w:rsidRPr="005862B4">
        <w:rPr>
          <w:rFonts w:asciiTheme="minorHAnsi" w:hAnsiTheme="minorHAnsi" w:cstheme="minorHAnsi"/>
          <w:sz w:val="24"/>
          <w:szCs w:val="24"/>
        </w:rPr>
        <w:t>osobie fizycznej nie przysługuje:</w:t>
      </w:r>
    </w:p>
    <w:p w14:paraId="57867962" w14:textId="77777777" w:rsidR="0019306A" w:rsidRPr="005862B4" w:rsidRDefault="0019306A" w:rsidP="006772B4">
      <w:pPr>
        <w:pStyle w:val="Akapitzlist"/>
        <w:numPr>
          <w:ilvl w:val="0"/>
          <w:numId w:val="35"/>
        </w:numPr>
        <w:tabs>
          <w:tab w:val="left" w:pos="357"/>
        </w:tabs>
        <w:spacing w:after="0" w:line="360" w:lineRule="auto"/>
        <w:ind w:left="1077" w:hanging="357"/>
        <w:contextualSpacing/>
        <w:rPr>
          <w:rFonts w:asciiTheme="minorHAnsi" w:hAnsiTheme="minorHAnsi" w:cstheme="minorHAnsi"/>
          <w:sz w:val="24"/>
          <w:szCs w:val="24"/>
        </w:rPr>
      </w:pPr>
      <w:r w:rsidRPr="005862B4">
        <w:rPr>
          <w:rFonts w:asciiTheme="minorHAnsi" w:hAnsiTheme="minorHAnsi" w:cstheme="minorHAnsi"/>
          <w:sz w:val="24"/>
          <w:szCs w:val="24"/>
        </w:rPr>
        <w:t>w związku z art. 17 ust. 3 lit. b, d lub e rozporządzenia 2016/679 prawo do usunięcia danych osobowych</w:t>
      </w:r>
    </w:p>
    <w:p w14:paraId="5CEB966B" w14:textId="77777777" w:rsidR="0019306A" w:rsidRPr="005862B4" w:rsidRDefault="0019306A" w:rsidP="006772B4">
      <w:pPr>
        <w:pStyle w:val="Akapitzlist"/>
        <w:numPr>
          <w:ilvl w:val="0"/>
          <w:numId w:val="35"/>
        </w:numPr>
        <w:tabs>
          <w:tab w:val="left" w:pos="357"/>
        </w:tabs>
        <w:spacing w:after="0" w:line="360" w:lineRule="auto"/>
        <w:ind w:left="1077" w:hanging="357"/>
        <w:contextualSpacing/>
        <w:rPr>
          <w:rFonts w:asciiTheme="minorHAnsi" w:hAnsiTheme="minorHAnsi" w:cstheme="minorHAnsi"/>
          <w:sz w:val="24"/>
          <w:szCs w:val="24"/>
        </w:rPr>
      </w:pPr>
      <w:r w:rsidRPr="005862B4">
        <w:rPr>
          <w:rFonts w:asciiTheme="minorHAnsi" w:hAnsiTheme="minorHAnsi" w:cstheme="minorHAnsi"/>
          <w:sz w:val="24"/>
          <w:szCs w:val="24"/>
        </w:rPr>
        <w:t>prawo do przenoszenia danych osobowych, o którym mowa w art. 20 rozporządzenia 2016/679;</w:t>
      </w:r>
    </w:p>
    <w:p w14:paraId="54F65D56" w14:textId="77777777" w:rsidR="0019306A" w:rsidRPr="005862B4" w:rsidRDefault="0019306A" w:rsidP="006772B4">
      <w:pPr>
        <w:pStyle w:val="Akapitzlist"/>
        <w:numPr>
          <w:ilvl w:val="0"/>
          <w:numId w:val="35"/>
        </w:numPr>
        <w:tabs>
          <w:tab w:val="left" w:pos="357"/>
        </w:tabs>
        <w:spacing w:after="0" w:line="360" w:lineRule="auto"/>
        <w:ind w:left="1077" w:hanging="357"/>
        <w:contextualSpacing/>
        <w:rPr>
          <w:rFonts w:asciiTheme="minorHAnsi" w:hAnsiTheme="minorHAnsi" w:cstheme="minorHAnsi"/>
          <w:sz w:val="24"/>
          <w:szCs w:val="24"/>
        </w:rPr>
      </w:pPr>
      <w:r w:rsidRPr="005862B4">
        <w:rPr>
          <w:rFonts w:asciiTheme="minorHAnsi" w:hAnsiTheme="minorHAnsi" w:cstheme="minorHAnsi"/>
          <w:sz w:val="24"/>
          <w:szCs w:val="24"/>
        </w:rPr>
        <w:t xml:space="preserve">na podstawie art. 21 rozporządzenia 2016/679 prawo sprzeciwu, wobec przetwarzania danych osobowych, gdyż podstawą prawną przetwarzania danych osobowych osób fizycznych jest art. 6 ust. 1 lit. c rozporządzenia 2016/679. </w:t>
      </w:r>
    </w:p>
    <w:p w14:paraId="0A679D9D" w14:textId="77777777" w:rsidR="0019306A" w:rsidRPr="005862B4" w:rsidRDefault="0019306A" w:rsidP="006772B4">
      <w:pPr>
        <w:numPr>
          <w:ilvl w:val="0"/>
          <w:numId w:val="2"/>
        </w:numPr>
        <w:tabs>
          <w:tab w:val="left" w:pos="357"/>
        </w:tabs>
        <w:suppressAutoHyphens/>
        <w:autoSpaceDE w:val="0"/>
        <w:autoSpaceDN w:val="0"/>
        <w:spacing w:after="0" w:line="360" w:lineRule="auto"/>
        <w:ind w:left="714" w:hanging="357"/>
        <w:contextualSpacing/>
        <w:rPr>
          <w:rFonts w:asciiTheme="minorHAnsi" w:hAnsiTheme="minorHAnsi" w:cstheme="minorHAnsi"/>
          <w:sz w:val="24"/>
          <w:szCs w:val="24"/>
        </w:rPr>
      </w:pPr>
      <w:r w:rsidRPr="005862B4">
        <w:rPr>
          <w:rFonts w:asciiTheme="minorHAnsi" w:hAnsiTheme="minorHAnsi" w:cstheme="minorHAnsi"/>
          <w:sz w:val="24"/>
          <w:szCs w:val="24"/>
        </w:rPr>
        <w:t xml:space="preserve">Wykonawca ubiegając się o udzielenie zamówienia publicznego jest zobowiązany do wypełnienia wszystkich obowiązków formalno-prawnych związanych z udziałem w postępowaniu, w tym również obowiązków wynikających z rozporządzenia 2016/679, w szczególności obowiązek informacyjny przewidziany w art. 13 rozporządzenia 2016/679 względem osób fizycznych, których dane osobowe dotyczą i od których dane te wykonawca bezpośrednio pozyskał. Obowiązek informacyjny wynikający z art. 13 </w:t>
      </w:r>
      <w:r w:rsidRPr="005862B4">
        <w:rPr>
          <w:rFonts w:asciiTheme="minorHAnsi" w:hAnsiTheme="minorHAnsi" w:cstheme="minorHAnsi"/>
          <w:sz w:val="24"/>
          <w:szCs w:val="24"/>
        </w:rPr>
        <w:lastRenderedPageBreak/>
        <w:t>rozporządzenia 2016/679 nie będzie miał zastosowania, gdy i w zakresie, w jakim osoba fizyczna, której dane dotyczą, dysponuje już tymi informacjami (art. 13 ust. 4 rozporządzenia 2016/679).</w:t>
      </w:r>
    </w:p>
    <w:p w14:paraId="44163CB1" w14:textId="77777777" w:rsidR="0019306A" w:rsidRPr="005862B4" w:rsidRDefault="0019306A" w:rsidP="006772B4">
      <w:pPr>
        <w:numPr>
          <w:ilvl w:val="0"/>
          <w:numId w:val="2"/>
        </w:numPr>
        <w:tabs>
          <w:tab w:val="left" w:pos="357"/>
        </w:tabs>
        <w:suppressAutoHyphens/>
        <w:autoSpaceDE w:val="0"/>
        <w:autoSpaceDN w:val="0"/>
        <w:spacing w:after="0" w:line="360" w:lineRule="auto"/>
        <w:ind w:left="714" w:hanging="357"/>
        <w:contextualSpacing/>
        <w:rPr>
          <w:rFonts w:asciiTheme="minorHAnsi" w:hAnsiTheme="minorHAnsi" w:cstheme="minorHAnsi"/>
          <w:sz w:val="24"/>
          <w:szCs w:val="24"/>
        </w:rPr>
      </w:pPr>
      <w:r w:rsidRPr="005862B4">
        <w:rPr>
          <w:rFonts w:asciiTheme="minorHAnsi" w:hAnsiTheme="minorHAnsi" w:cstheme="minorHAnsi"/>
          <w:sz w:val="24"/>
          <w:szCs w:val="24"/>
        </w:rPr>
        <w:t>Wykonawca jest obowiązany wypełnić obowiązek informacyjny wynikający z art. 14 rozporządzenia 2016/679 względem osób fizycznych, których dane przekazuje zamawiającemu i których dane pośrednio pozyskał, chyba że ma zastosowanie co najmniej jedno z włączeń, o których mowa w art. 14 ust. 5 rozporządzenia 2016/679.</w:t>
      </w:r>
    </w:p>
    <w:p w14:paraId="24233608" w14:textId="77777777" w:rsidR="0019306A" w:rsidRPr="005862B4" w:rsidRDefault="0019306A" w:rsidP="006772B4">
      <w:pPr>
        <w:numPr>
          <w:ilvl w:val="0"/>
          <w:numId w:val="2"/>
        </w:numPr>
        <w:tabs>
          <w:tab w:val="left" w:pos="357"/>
        </w:tabs>
        <w:suppressAutoHyphens/>
        <w:autoSpaceDE w:val="0"/>
        <w:autoSpaceDN w:val="0"/>
        <w:spacing w:after="0" w:line="360" w:lineRule="auto"/>
        <w:ind w:left="714" w:hanging="357"/>
        <w:contextualSpacing/>
        <w:rPr>
          <w:rFonts w:asciiTheme="minorHAnsi" w:hAnsiTheme="minorHAnsi" w:cstheme="minorHAnsi"/>
          <w:sz w:val="24"/>
          <w:szCs w:val="24"/>
        </w:rPr>
      </w:pPr>
      <w:r w:rsidRPr="005862B4">
        <w:rPr>
          <w:rFonts w:asciiTheme="minorHAnsi" w:hAnsiTheme="minorHAnsi" w:cstheme="minorHAnsi"/>
          <w:sz w:val="24"/>
          <w:szCs w:val="24"/>
        </w:rPr>
        <w:t xml:space="preserve">W celu zapewnienia, że wykonawca wypełnił obowiązki informacyjne wynikające z rozporządzenia 2016/679 oraz ochrony prawnie uzasadnionych interesów osoby trzeciej, której dane zostały przekazane w związku z ubieganiem się wykonawcy o udzielenie zamówienia w postępowaniu, wykonawca składa w postępowaniu oświadczenie o wypełnieniu przez niego obowiązków informacyjnych przewidzianych w art. 13 lub art. 14 rozporządzenia 2016/679. Oświadczenie, o którym mowa w zdaniu pierwszym wykonawca składa w ofercie. </w:t>
      </w:r>
    </w:p>
    <w:p w14:paraId="7BCE3209" w14:textId="77777777" w:rsidR="00D7263B" w:rsidRPr="005862B4" w:rsidRDefault="00D7263B" w:rsidP="006772B4">
      <w:pPr>
        <w:pStyle w:val="Tekstpodstawowy"/>
        <w:spacing w:after="0" w:line="360" w:lineRule="auto"/>
        <w:rPr>
          <w:rFonts w:asciiTheme="minorHAnsi" w:hAnsiTheme="minorHAnsi" w:cstheme="minorHAnsi"/>
          <w:b/>
          <w:smallCaps/>
          <w:u w:val="single"/>
          <w:lang w:val="pl-PL"/>
        </w:rPr>
      </w:pPr>
    </w:p>
    <w:p w14:paraId="2C3362B5" w14:textId="77777777" w:rsidR="0019306A" w:rsidRPr="005862B4" w:rsidRDefault="0019306A" w:rsidP="006772B4">
      <w:pPr>
        <w:widowControl w:val="0"/>
        <w:numPr>
          <w:ilvl w:val="0"/>
          <w:numId w:val="5"/>
        </w:numPr>
        <w:spacing w:after="0" w:line="360" w:lineRule="auto"/>
        <w:ind w:right="40"/>
        <w:rPr>
          <w:rFonts w:asciiTheme="minorHAnsi" w:eastAsia="Trebuchet MS" w:hAnsiTheme="minorHAnsi" w:cstheme="minorHAnsi"/>
          <w:b/>
          <w:sz w:val="24"/>
          <w:szCs w:val="24"/>
          <w:u w:val="single"/>
          <w:lang w:bidi="pl-PL"/>
        </w:rPr>
      </w:pPr>
      <w:r w:rsidRPr="005862B4">
        <w:rPr>
          <w:rFonts w:asciiTheme="minorHAnsi" w:eastAsia="Trebuchet MS" w:hAnsiTheme="minorHAnsi" w:cstheme="minorHAnsi"/>
          <w:b/>
          <w:sz w:val="24"/>
          <w:szCs w:val="24"/>
          <w:u w:val="single"/>
          <w:lang w:bidi="pl-PL"/>
        </w:rPr>
        <w:t>ZAŁĄCZNIKI</w:t>
      </w:r>
    </w:p>
    <w:p w14:paraId="4A5E9325" w14:textId="77777777" w:rsidR="0019306A" w:rsidRPr="005862B4" w:rsidRDefault="0019306A" w:rsidP="006772B4">
      <w:pPr>
        <w:pStyle w:val="Bezodstpw"/>
        <w:numPr>
          <w:ilvl w:val="0"/>
          <w:numId w:val="30"/>
        </w:numPr>
        <w:spacing w:line="360" w:lineRule="auto"/>
        <w:ind w:left="357" w:hanging="357"/>
        <w:rPr>
          <w:rFonts w:asciiTheme="minorHAnsi" w:hAnsiTheme="minorHAnsi" w:cstheme="minorHAnsi"/>
          <w:sz w:val="24"/>
          <w:szCs w:val="24"/>
        </w:rPr>
      </w:pPr>
      <w:r w:rsidRPr="005862B4">
        <w:rPr>
          <w:rFonts w:asciiTheme="minorHAnsi" w:hAnsiTheme="minorHAnsi" w:cstheme="minorHAnsi"/>
          <w:sz w:val="24"/>
          <w:szCs w:val="24"/>
        </w:rPr>
        <w:t>Załącznik nr 1</w:t>
      </w:r>
      <w:r w:rsidRPr="005862B4">
        <w:rPr>
          <w:rFonts w:asciiTheme="minorHAnsi" w:hAnsiTheme="minorHAnsi" w:cstheme="minorHAnsi"/>
          <w:sz w:val="24"/>
          <w:szCs w:val="24"/>
        </w:rPr>
        <w:tab/>
        <w:t>Formularz oferty;</w:t>
      </w:r>
    </w:p>
    <w:p w14:paraId="293FC0AB" w14:textId="7B609CF1" w:rsidR="0019306A" w:rsidRPr="005862B4" w:rsidRDefault="0019306A" w:rsidP="006772B4">
      <w:pPr>
        <w:pStyle w:val="Bezodstpw"/>
        <w:numPr>
          <w:ilvl w:val="0"/>
          <w:numId w:val="30"/>
        </w:numPr>
        <w:spacing w:line="360" w:lineRule="auto"/>
        <w:ind w:left="357" w:hanging="357"/>
        <w:rPr>
          <w:rFonts w:asciiTheme="minorHAnsi" w:hAnsiTheme="minorHAnsi" w:cstheme="minorHAnsi"/>
          <w:sz w:val="24"/>
          <w:szCs w:val="24"/>
        </w:rPr>
      </w:pPr>
      <w:r w:rsidRPr="005862B4">
        <w:rPr>
          <w:rFonts w:asciiTheme="minorHAnsi" w:hAnsiTheme="minorHAnsi" w:cstheme="minorHAnsi"/>
          <w:sz w:val="24"/>
          <w:szCs w:val="24"/>
        </w:rPr>
        <w:t>Załącznik nr 2</w:t>
      </w:r>
      <w:r w:rsidRPr="005862B4">
        <w:rPr>
          <w:rFonts w:asciiTheme="minorHAnsi" w:hAnsiTheme="minorHAnsi" w:cstheme="minorHAnsi"/>
          <w:sz w:val="24"/>
          <w:szCs w:val="24"/>
        </w:rPr>
        <w:tab/>
      </w:r>
      <w:r w:rsidR="00F62DEA" w:rsidRPr="005862B4">
        <w:rPr>
          <w:rFonts w:asciiTheme="minorHAnsi" w:hAnsiTheme="minorHAnsi" w:cstheme="minorHAnsi"/>
          <w:sz w:val="24"/>
          <w:szCs w:val="24"/>
        </w:rPr>
        <w:t>Projektowane postanowienia umowy (</w:t>
      </w:r>
      <w:r w:rsidRPr="005862B4">
        <w:rPr>
          <w:rFonts w:asciiTheme="minorHAnsi" w:hAnsiTheme="minorHAnsi" w:cstheme="minorHAnsi"/>
          <w:sz w:val="24"/>
          <w:szCs w:val="24"/>
        </w:rPr>
        <w:t>Wzór umowy</w:t>
      </w:r>
      <w:r w:rsidR="00F62DEA" w:rsidRPr="005862B4">
        <w:rPr>
          <w:rFonts w:asciiTheme="minorHAnsi" w:hAnsiTheme="minorHAnsi" w:cstheme="minorHAnsi"/>
          <w:sz w:val="24"/>
          <w:szCs w:val="24"/>
        </w:rPr>
        <w:t>)</w:t>
      </w:r>
      <w:r w:rsidRPr="005862B4">
        <w:rPr>
          <w:rFonts w:asciiTheme="minorHAnsi" w:hAnsiTheme="minorHAnsi" w:cstheme="minorHAnsi"/>
          <w:sz w:val="24"/>
          <w:szCs w:val="24"/>
        </w:rPr>
        <w:t>;</w:t>
      </w:r>
    </w:p>
    <w:p w14:paraId="116CF2A8" w14:textId="77777777" w:rsidR="00642BDD" w:rsidRPr="005862B4" w:rsidRDefault="0019306A" w:rsidP="006772B4">
      <w:pPr>
        <w:pStyle w:val="Bezodstpw"/>
        <w:numPr>
          <w:ilvl w:val="0"/>
          <w:numId w:val="30"/>
        </w:numPr>
        <w:spacing w:line="360" w:lineRule="auto"/>
        <w:ind w:left="357" w:hanging="357"/>
        <w:rPr>
          <w:rFonts w:asciiTheme="minorHAnsi" w:hAnsiTheme="minorHAnsi" w:cstheme="minorHAnsi"/>
          <w:sz w:val="24"/>
          <w:szCs w:val="24"/>
        </w:rPr>
      </w:pPr>
      <w:r w:rsidRPr="005862B4">
        <w:rPr>
          <w:rFonts w:asciiTheme="minorHAnsi" w:hAnsiTheme="minorHAnsi" w:cstheme="minorHAnsi"/>
          <w:sz w:val="24"/>
          <w:szCs w:val="24"/>
        </w:rPr>
        <w:t>Załącznik nr 3</w:t>
      </w:r>
      <w:r w:rsidRPr="005862B4">
        <w:rPr>
          <w:rFonts w:asciiTheme="minorHAnsi" w:hAnsiTheme="minorHAnsi" w:cstheme="minorHAnsi"/>
          <w:sz w:val="24"/>
          <w:szCs w:val="24"/>
        </w:rPr>
        <w:tab/>
        <w:t xml:space="preserve">Wzór oświadczenia Wykonawcy o spełnieniu warunków udziału w </w:t>
      </w:r>
      <w:r w:rsidR="00642BDD" w:rsidRPr="005862B4">
        <w:rPr>
          <w:rFonts w:asciiTheme="minorHAnsi" w:hAnsiTheme="minorHAnsi" w:cstheme="minorHAnsi"/>
          <w:sz w:val="24"/>
          <w:szCs w:val="24"/>
        </w:rPr>
        <w:t xml:space="preserve">         </w:t>
      </w:r>
    </w:p>
    <w:p w14:paraId="0DCF2BE1" w14:textId="47CC0E7F" w:rsidR="0019306A" w:rsidRPr="005862B4" w:rsidRDefault="00642BDD" w:rsidP="006772B4">
      <w:pPr>
        <w:pStyle w:val="Bezodstpw"/>
        <w:spacing w:line="360" w:lineRule="auto"/>
        <w:ind w:left="357"/>
        <w:rPr>
          <w:rFonts w:asciiTheme="minorHAnsi" w:hAnsiTheme="minorHAnsi" w:cstheme="minorHAnsi"/>
          <w:sz w:val="24"/>
          <w:szCs w:val="24"/>
        </w:rPr>
      </w:pPr>
      <w:r w:rsidRPr="005862B4">
        <w:rPr>
          <w:rFonts w:asciiTheme="minorHAnsi" w:hAnsiTheme="minorHAnsi" w:cstheme="minorHAnsi"/>
          <w:sz w:val="24"/>
          <w:szCs w:val="24"/>
        </w:rPr>
        <w:t xml:space="preserve"> </w:t>
      </w:r>
      <w:r w:rsidR="006D5E6E" w:rsidRPr="005862B4">
        <w:rPr>
          <w:rFonts w:asciiTheme="minorHAnsi" w:hAnsiTheme="minorHAnsi" w:cstheme="minorHAnsi"/>
          <w:sz w:val="24"/>
          <w:szCs w:val="24"/>
        </w:rPr>
        <w:t xml:space="preserve">                          </w:t>
      </w:r>
      <w:r w:rsidR="0019306A" w:rsidRPr="005862B4">
        <w:rPr>
          <w:rFonts w:asciiTheme="minorHAnsi" w:hAnsiTheme="minorHAnsi" w:cstheme="minorHAnsi"/>
          <w:sz w:val="24"/>
          <w:szCs w:val="24"/>
        </w:rPr>
        <w:t>postępowaniu;</w:t>
      </w:r>
    </w:p>
    <w:p w14:paraId="5615CE59" w14:textId="29C27799" w:rsidR="00642BDD" w:rsidRPr="005862B4" w:rsidRDefault="006D5E6E" w:rsidP="006772B4">
      <w:pPr>
        <w:pStyle w:val="Bezodstpw"/>
        <w:numPr>
          <w:ilvl w:val="0"/>
          <w:numId w:val="30"/>
        </w:numPr>
        <w:spacing w:line="360" w:lineRule="auto"/>
        <w:ind w:left="357" w:hanging="357"/>
        <w:rPr>
          <w:rFonts w:asciiTheme="minorHAnsi" w:hAnsiTheme="minorHAnsi" w:cstheme="minorHAnsi"/>
          <w:sz w:val="24"/>
          <w:szCs w:val="24"/>
        </w:rPr>
      </w:pPr>
      <w:r w:rsidRPr="005862B4">
        <w:rPr>
          <w:rFonts w:asciiTheme="minorHAnsi" w:hAnsiTheme="minorHAnsi" w:cstheme="minorHAnsi"/>
          <w:sz w:val="24"/>
          <w:szCs w:val="24"/>
        </w:rPr>
        <w:t xml:space="preserve">Załącznik nr 3a </w:t>
      </w:r>
      <w:r w:rsidR="0019306A" w:rsidRPr="005862B4">
        <w:rPr>
          <w:rFonts w:asciiTheme="minorHAnsi" w:hAnsiTheme="minorHAnsi" w:cstheme="minorHAnsi"/>
          <w:sz w:val="24"/>
          <w:szCs w:val="24"/>
        </w:rPr>
        <w:t xml:space="preserve">Wzór oświadczenia Podmiotu udostępniającego zasoby o spełnieniu </w:t>
      </w:r>
      <w:r w:rsidR="00642BDD" w:rsidRPr="005862B4">
        <w:rPr>
          <w:rFonts w:asciiTheme="minorHAnsi" w:hAnsiTheme="minorHAnsi" w:cstheme="minorHAnsi"/>
          <w:sz w:val="24"/>
          <w:szCs w:val="24"/>
        </w:rPr>
        <w:t xml:space="preserve"> </w:t>
      </w:r>
    </w:p>
    <w:p w14:paraId="5FD2FC5A" w14:textId="6611F5E0" w:rsidR="0019306A" w:rsidRPr="005862B4" w:rsidRDefault="00642BDD" w:rsidP="006772B4">
      <w:pPr>
        <w:pStyle w:val="Bezodstpw"/>
        <w:spacing w:line="360" w:lineRule="auto"/>
        <w:ind w:left="357"/>
        <w:rPr>
          <w:rFonts w:asciiTheme="minorHAnsi" w:hAnsiTheme="minorHAnsi" w:cstheme="minorHAnsi"/>
          <w:sz w:val="24"/>
          <w:szCs w:val="24"/>
        </w:rPr>
      </w:pPr>
      <w:r w:rsidRPr="005862B4">
        <w:rPr>
          <w:rFonts w:asciiTheme="minorHAnsi" w:hAnsiTheme="minorHAnsi" w:cstheme="minorHAnsi"/>
          <w:sz w:val="24"/>
          <w:szCs w:val="24"/>
        </w:rPr>
        <w:t xml:space="preserve"> </w:t>
      </w:r>
      <w:r w:rsidR="006D5E6E" w:rsidRPr="005862B4">
        <w:rPr>
          <w:rFonts w:asciiTheme="minorHAnsi" w:hAnsiTheme="minorHAnsi" w:cstheme="minorHAnsi"/>
          <w:sz w:val="24"/>
          <w:szCs w:val="24"/>
        </w:rPr>
        <w:t xml:space="preserve">                            </w:t>
      </w:r>
      <w:r w:rsidR="0019306A" w:rsidRPr="005862B4">
        <w:rPr>
          <w:rFonts w:asciiTheme="minorHAnsi" w:hAnsiTheme="minorHAnsi" w:cstheme="minorHAnsi"/>
          <w:sz w:val="24"/>
          <w:szCs w:val="24"/>
        </w:rPr>
        <w:t>warunków udziału w postępowaniu;</w:t>
      </w:r>
    </w:p>
    <w:p w14:paraId="3C27E994" w14:textId="77777777" w:rsidR="0019306A" w:rsidRPr="005862B4" w:rsidRDefault="0019306A" w:rsidP="006772B4">
      <w:pPr>
        <w:pStyle w:val="Bezodstpw"/>
        <w:numPr>
          <w:ilvl w:val="0"/>
          <w:numId w:val="30"/>
        </w:numPr>
        <w:spacing w:line="360" w:lineRule="auto"/>
        <w:ind w:left="357" w:hanging="357"/>
        <w:rPr>
          <w:rFonts w:asciiTheme="minorHAnsi" w:hAnsiTheme="minorHAnsi" w:cstheme="minorHAnsi"/>
          <w:sz w:val="24"/>
          <w:szCs w:val="24"/>
        </w:rPr>
      </w:pPr>
      <w:r w:rsidRPr="005862B4">
        <w:rPr>
          <w:rFonts w:asciiTheme="minorHAnsi" w:hAnsiTheme="minorHAnsi" w:cstheme="minorHAnsi"/>
          <w:sz w:val="24"/>
          <w:szCs w:val="24"/>
        </w:rPr>
        <w:t>Załącznik nr 4</w:t>
      </w:r>
      <w:r w:rsidRPr="005862B4">
        <w:rPr>
          <w:rFonts w:asciiTheme="minorHAnsi" w:hAnsiTheme="minorHAnsi" w:cstheme="minorHAnsi"/>
          <w:sz w:val="24"/>
          <w:szCs w:val="24"/>
        </w:rPr>
        <w:tab/>
        <w:t>Wzór oświadczenia Wykonawcy o braku podstaw do wykluczenia;</w:t>
      </w:r>
    </w:p>
    <w:p w14:paraId="0B96BD24" w14:textId="1565CB40" w:rsidR="00642BDD" w:rsidRPr="005862B4" w:rsidRDefault="006D5E6E" w:rsidP="006772B4">
      <w:pPr>
        <w:pStyle w:val="Bezodstpw"/>
        <w:numPr>
          <w:ilvl w:val="0"/>
          <w:numId w:val="30"/>
        </w:numPr>
        <w:spacing w:line="360" w:lineRule="auto"/>
        <w:ind w:left="357" w:hanging="357"/>
        <w:rPr>
          <w:rFonts w:asciiTheme="minorHAnsi" w:hAnsiTheme="minorHAnsi" w:cstheme="minorHAnsi"/>
          <w:sz w:val="24"/>
          <w:szCs w:val="24"/>
        </w:rPr>
      </w:pPr>
      <w:r w:rsidRPr="005862B4">
        <w:rPr>
          <w:rFonts w:asciiTheme="minorHAnsi" w:hAnsiTheme="minorHAnsi" w:cstheme="minorHAnsi"/>
          <w:sz w:val="24"/>
          <w:szCs w:val="24"/>
        </w:rPr>
        <w:t xml:space="preserve">Załącznik nr 4a </w:t>
      </w:r>
      <w:r w:rsidR="0019306A" w:rsidRPr="005862B4">
        <w:rPr>
          <w:rFonts w:asciiTheme="minorHAnsi" w:hAnsiTheme="minorHAnsi" w:cstheme="minorHAnsi"/>
          <w:sz w:val="24"/>
          <w:szCs w:val="24"/>
        </w:rPr>
        <w:t xml:space="preserve">Wzór oświadczenia Podmiotu udostępniającego zasoby o braku podstaw </w:t>
      </w:r>
    </w:p>
    <w:p w14:paraId="6238A748" w14:textId="2CDD55A7" w:rsidR="0019306A" w:rsidRPr="005862B4" w:rsidRDefault="00642BDD" w:rsidP="006772B4">
      <w:pPr>
        <w:pStyle w:val="Bezodstpw"/>
        <w:spacing w:line="360" w:lineRule="auto"/>
        <w:ind w:left="357"/>
        <w:rPr>
          <w:rFonts w:asciiTheme="minorHAnsi" w:hAnsiTheme="minorHAnsi" w:cstheme="minorHAnsi"/>
          <w:sz w:val="24"/>
          <w:szCs w:val="24"/>
        </w:rPr>
      </w:pPr>
      <w:r w:rsidRPr="005862B4">
        <w:rPr>
          <w:rFonts w:asciiTheme="minorHAnsi" w:hAnsiTheme="minorHAnsi" w:cstheme="minorHAnsi"/>
          <w:sz w:val="24"/>
          <w:szCs w:val="24"/>
        </w:rPr>
        <w:t xml:space="preserve"> </w:t>
      </w:r>
      <w:r w:rsidR="006D5E6E" w:rsidRPr="005862B4">
        <w:rPr>
          <w:rFonts w:asciiTheme="minorHAnsi" w:hAnsiTheme="minorHAnsi" w:cstheme="minorHAnsi"/>
          <w:sz w:val="24"/>
          <w:szCs w:val="24"/>
        </w:rPr>
        <w:t xml:space="preserve">                           </w:t>
      </w:r>
      <w:r w:rsidR="0019306A" w:rsidRPr="005862B4">
        <w:rPr>
          <w:rFonts w:asciiTheme="minorHAnsi" w:hAnsiTheme="minorHAnsi" w:cstheme="minorHAnsi"/>
          <w:sz w:val="24"/>
          <w:szCs w:val="24"/>
        </w:rPr>
        <w:t>do wykluczenia;</w:t>
      </w:r>
    </w:p>
    <w:p w14:paraId="28D9D81E" w14:textId="77777777" w:rsidR="00642BDD" w:rsidRPr="005862B4" w:rsidRDefault="0019306A" w:rsidP="006772B4">
      <w:pPr>
        <w:pStyle w:val="Bezodstpw"/>
        <w:numPr>
          <w:ilvl w:val="0"/>
          <w:numId w:val="30"/>
        </w:numPr>
        <w:spacing w:line="360" w:lineRule="auto"/>
        <w:ind w:left="357" w:hanging="357"/>
        <w:rPr>
          <w:rFonts w:asciiTheme="minorHAnsi" w:hAnsiTheme="minorHAnsi" w:cstheme="minorHAnsi"/>
          <w:sz w:val="24"/>
          <w:szCs w:val="24"/>
        </w:rPr>
      </w:pPr>
      <w:r w:rsidRPr="005862B4">
        <w:rPr>
          <w:rFonts w:asciiTheme="minorHAnsi" w:hAnsiTheme="minorHAnsi" w:cstheme="minorHAnsi"/>
          <w:sz w:val="24"/>
          <w:szCs w:val="24"/>
        </w:rPr>
        <w:t>Załącznik nr 5</w:t>
      </w:r>
      <w:r w:rsidRPr="005862B4">
        <w:rPr>
          <w:rFonts w:asciiTheme="minorHAnsi" w:hAnsiTheme="minorHAnsi" w:cstheme="minorHAnsi"/>
          <w:sz w:val="24"/>
          <w:szCs w:val="24"/>
        </w:rPr>
        <w:tab/>
        <w:t xml:space="preserve">Wzór oświadczenia Wykonawców wspólnie ubiegających się o udzielenie </w:t>
      </w:r>
    </w:p>
    <w:p w14:paraId="3276712A" w14:textId="23386F13" w:rsidR="0019306A" w:rsidRPr="005862B4" w:rsidRDefault="00642BDD" w:rsidP="006772B4">
      <w:pPr>
        <w:pStyle w:val="Bezodstpw"/>
        <w:spacing w:line="360" w:lineRule="auto"/>
        <w:ind w:left="357"/>
        <w:rPr>
          <w:rFonts w:asciiTheme="minorHAnsi" w:hAnsiTheme="minorHAnsi" w:cstheme="minorHAnsi"/>
          <w:sz w:val="24"/>
          <w:szCs w:val="24"/>
        </w:rPr>
      </w:pPr>
      <w:r w:rsidRPr="005862B4">
        <w:rPr>
          <w:rFonts w:asciiTheme="minorHAnsi" w:hAnsiTheme="minorHAnsi" w:cstheme="minorHAnsi"/>
          <w:sz w:val="24"/>
          <w:szCs w:val="24"/>
        </w:rPr>
        <w:t xml:space="preserve"> </w:t>
      </w:r>
      <w:r w:rsidR="006D5E6E" w:rsidRPr="005862B4">
        <w:rPr>
          <w:rFonts w:asciiTheme="minorHAnsi" w:hAnsiTheme="minorHAnsi" w:cstheme="minorHAnsi"/>
          <w:sz w:val="24"/>
          <w:szCs w:val="24"/>
        </w:rPr>
        <w:t xml:space="preserve">                          </w:t>
      </w:r>
      <w:r w:rsidR="0019306A" w:rsidRPr="005862B4">
        <w:rPr>
          <w:rFonts w:asciiTheme="minorHAnsi" w:hAnsiTheme="minorHAnsi" w:cstheme="minorHAnsi"/>
          <w:sz w:val="24"/>
          <w:szCs w:val="24"/>
        </w:rPr>
        <w:t>postępowania;</w:t>
      </w:r>
    </w:p>
    <w:p w14:paraId="04E02357" w14:textId="77777777" w:rsidR="0019306A" w:rsidRPr="005862B4" w:rsidRDefault="0019306A" w:rsidP="006772B4">
      <w:pPr>
        <w:pStyle w:val="Bezodstpw"/>
        <w:numPr>
          <w:ilvl w:val="0"/>
          <w:numId w:val="30"/>
        </w:numPr>
        <w:spacing w:line="360" w:lineRule="auto"/>
        <w:ind w:left="357" w:hanging="357"/>
        <w:rPr>
          <w:rFonts w:asciiTheme="minorHAnsi" w:hAnsiTheme="minorHAnsi" w:cstheme="minorHAnsi"/>
          <w:sz w:val="24"/>
          <w:szCs w:val="24"/>
        </w:rPr>
      </w:pPr>
      <w:r w:rsidRPr="005862B4">
        <w:rPr>
          <w:rFonts w:asciiTheme="minorHAnsi" w:hAnsiTheme="minorHAnsi" w:cstheme="minorHAnsi"/>
          <w:sz w:val="24"/>
          <w:szCs w:val="24"/>
        </w:rPr>
        <w:t>Załącznik nr 6</w:t>
      </w:r>
      <w:r w:rsidRPr="005862B4">
        <w:rPr>
          <w:rFonts w:asciiTheme="minorHAnsi" w:hAnsiTheme="minorHAnsi" w:cstheme="minorHAnsi"/>
          <w:sz w:val="24"/>
          <w:szCs w:val="24"/>
        </w:rPr>
        <w:tab/>
        <w:t xml:space="preserve">Wzór wykazu </w:t>
      </w:r>
      <w:r w:rsidR="004D2EED" w:rsidRPr="005862B4">
        <w:rPr>
          <w:rFonts w:asciiTheme="minorHAnsi" w:hAnsiTheme="minorHAnsi" w:cstheme="minorHAnsi"/>
          <w:sz w:val="24"/>
          <w:szCs w:val="24"/>
        </w:rPr>
        <w:t>robót budowlanych</w:t>
      </w:r>
      <w:r w:rsidRPr="005862B4">
        <w:rPr>
          <w:rFonts w:asciiTheme="minorHAnsi" w:hAnsiTheme="minorHAnsi" w:cstheme="minorHAnsi"/>
          <w:sz w:val="24"/>
          <w:szCs w:val="24"/>
        </w:rPr>
        <w:t>;</w:t>
      </w:r>
    </w:p>
    <w:p w14:paraId="25B8743C" w14:textId="77777777" w:rsidR="0019306A" w:rsidRPr="005862B4" w:rsidRDefault="0019306A" w:rsidP="006772B4">
      <w:pPr>
        <w:pStyle w:val="Bezodstpw"/>
        <w:numPr>
          <w:ilvl w:val="0"/>
          <w:numId w:val="30"/>
        </w:numPr>
        <w:spacing w:line="360" w:lineRule="auto"/>
        <w:ind w:left="357" w:hanging="357"/>
        <w:rPr>
          <w:rFonts w:asciiTheme="minorHAnsi" w:hAnsiTheme="minorHAnsi" w:cstheme="minorHAnsi"/>
          <w:sz w:val="24"/>
          <w:szCs w:val="24"/>
        </w:rPr>
      </w:pPr>
      <w:r w:rsidRPr="005862B4">
        <w:rPr>
          <w:rFonts w:asciiTheme="minorHAnsi" w:hAnsiTheme="minorHAnsi" w:cstheme="minorHAnsi"/>
          <w:sz w:val="24"/>
          <w:szCs w:val="24"/>
        </w:rPr>
        <w:t>Załącznik nr 7</w:t>
      </w:r>
      <w:r w:rsidRPr="005862B4">
        <w:rPr>
          <w:rFonts w:asciiTheme="minorHAnsi" w:hAnsiTheme="minorHAnsi" w:cstheme="minorHAnsi"/>
          <w:sz w:val="24"/>
          <w:szCs w:val="24"/>
        </w:rPr>
        <w:tab/>
        <w:t xml:space="preserve">Wzór wykazu </w:t>
      </w:r>
      <w:r w:rsidR="000915C4" w:rsidRPr="005862B4">
        <w:rPr>
          <w:rFonts w:asciiTheme="minorHAnsi" w:hAnsiTheme="minorHAnsi" w:cstheme="minorHAnsi"/>
          <w:sz w:val="24"/>
          <w:szCs w:val="24"/>
        </w:rPr>
        <w:t>osób</w:t>
      </w:r>
      <w:r w:rsidRPr="005862B4">
        <w:rPr>
          <w:rFonts w:asciiTheme="minorHAnsi" w:hAnsiTheme="minorHAnsi" w:cstheme="minorHAnsi"/>
          <w:sz w:val="24"/>
          <w:szCs w:val="24"/>
        </w:rPr>
        <w:t>;</w:t>
      </w:r>
    </w:p>
    <w:p w14:paraId="304FDB0B" w14:textId="616CCB81" w:rsidR="000915C4" w:rsidRPr="005862B4" w:rsidRDefault="006D5E6E" w:rsidP="006772B4">
      <w:pPr>
        <w:pStyle w:val="Bezodstpw"/>
        <w:numPr>
          <w:ilvl w:val="0"/>
          <w:numId w:val="30"/>
        </w:numPr>
        <w:spacing w:line="360" w:lineRule="auto"/>
        <w:ind w:left="357" w:hanging="357"/>
        <w:rPr>
          <w:rFonts w:asciiTheme="minorHAnsi" w:hAnsiTheme="minorHAnsi" w:cstheme="minorHAnsi"/>
          <w:sz w:val="24"/>
          <w:szCs w:val="24"/>
        </w:rPr>
      </w:pPr>
      <w:r w:rsidRPr="005862B4">
        <w:rPr>
          <w:rFonts w:asciiTheme="minorHAnsi" w:hAnsiTheme="minorHAnsi" w:cstheme="minorHAnsi"/>
          <w:sz w:val="24"/>
          <w:szCs w:val="24"/>
        </w:rPr>
        <w:lastRenderedPageBreak/>
        <w:t xml:space="preserve">Załącznik nr 8  </w:t>
      </w:r>
      <w:r w:rsidR="00C261A6">
        <w:rPr>
          <w:rFonts w:asciiTheme="minorHAnsi" w:hAnsiTheme="minorHAnsi" w:cstheme="minorHAnsi"/>
          <w:sz w:val="24"/>
          <w:szCs w:val="24"/>
        </w:rPr>
        <w:t>Programy funkcjonalno-użytkowe</w:t>
      </w:r>
      <w:r w:rsidR="00A8345D" w:rsidRPr="005862B4">
        <w:rPr>
          <w:rFonts w:asciiTheme="minorHAnsi" w:hAnsiTheme="minorHAnsi" w:cstheme="minorHAnsi"/>
          <w:sz w:val="24"/>
          <w:szCs w:val="24"/>
        </w:rPr>
        <w:t>;</w:t>
      </w:r>
    </w:p>
    <w:p w14:paraId="02930626" w14:textId="37249A8F" w:rsidR="0019306A" w:rsidRPr="005862B4" w:rsidRDefault="00A677CD" w:rsidP="006772B4">
      <w:pPr>
        <w:pStyle w:val="Bezodstpw"/>
        <w:numPr>
          <w:ilvl w:val="0"/>
          <w:numId w:val="30"/>
        </w:numPr>
        <w:spacing w:line="360" w:lineRule="auto"/>
        <w:ind w:left="357" w:hanging="357"/>
        <w:rPr>
          <w:rFonts w:asciiTheme="minorHAnsi" w:hAnsiTheme="minorHAnsi" w:cstheme="minorHAnsi"/>
          <w:sz w:val="24"/>
          <w:szCs w:val="24"/>
        </w:rPr>
      </w:pPr>
      <w:r w:rsidRPr="005862B4">
        <w:rPr>
          <w:rFonts w:asciiTheme="minorHAnsi" w:hAnsiTheme="minorHAnsi" w:cstheme="minorHAnsi"/>
          <w:sz w:val="24"/>
          <w:szCs w:val="24"/>
        </w:rPr>
        <w:t xml:space="preserve">Załącznik nr 9  </w:t>
      </w:r>
      <w:r w:rsidR="009B38B1" w:rsidRPr="005862B4">
        <w:rPr>
          <w:rFonts w:asciiTheme="minorHAnsi" w:hAnsiTheme="minorHAnsi" w:cstheme="minorHAnsi"/>
          <w:sz w:val="24"/>
          <w:szCs w:val="24"/>
        </w:rPr>
        <w:t>Przedmiar</w:t>
      </w:r>
      <w:r w:rsidR="00304CD9" w:rsidRPr="005862B4">
        <w:rPr>
          <w:rFonts w:asciiTheme="minorHAnsi" w:hAnsiTheme="minorHAnsi" w:cstheme="minorHAnsi"/>
          <w:sz w:val="24"/>
          <w:szCs w:val="24"/>
        </w:rPr>
        <w:t>y</w:t>
      </w:r>
      <w:r w:rsidR="000915C4" w:rsidRPr="005862B4">
        <w:rPr>
          <w:rFonts w:asciiTheme="minorHAnsi" w:hAnsiTheme="minorHAnsi" w:cstheme="minorHAnsi"/>
          <w:sz w:val="24"/>
          <w:szCs w:val="24"/>
        </w:rPr>
        <w:t xml:space="preserve"> robót.</w:t>
      </w:r>
    </w:p>
    <w:p w14:paraId="35013595" w14:textId="77777777" w:rsidR="00236B23" w:rsidRPr="005862B4" w:rsidRDefault="00236B23" w:rsidP="006772B4">
      <w:pPr>
        <w:spacing w:after="0" w:line="360" w:lineRule="auto"/>
        <w:rPr>
          <w:rFonts w:asciiTheme="minorHAnsi" w:hAnsiTheme="minorHAnsi" w:cstheme="minorHAnsi"/>
          <w:sz w:val="24"/>
          <w:szCs w:val="24"/>
        </w:rPr>
      </w:pPr>
    </w:p>
    <w:sectPr w:rsidR="00236B23" w:rsidRPr="005862B4" w:rsidSect="00D97E35">
      <w:headerReference w:type="default" r:id="rId29"/>
      <w:footerReference w:type="default" r:id="rId30"/>
      <w:pgSz w:w="12240" w:h="15840"/>
      <w:pgMar w:top="1418" w:right="1418" w:bottom="1418" w:left="1418" w:header="709" w:footer="709" w:gutter="0"/>
      <w:pgNumType w:start="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9DC1F" w14:textId="77777777" w:rsidR="0067129D" w:rsidRDefault="0067129D">
      <w:pPr>
        <w:spacing w:after="0" w:line="240" w:lineRule="auto"/>
      </w:pPr>
      <w:r>
        <w:separator/>
      </w:r>
    </w:p>
  </w:endnote>
  <w:endnote w:type="continuationSeparator" w:id="0">
    <w:p w14:paraId="4D8C18C2" w14:textId="77777777" w:rsidR="0067129D" w:rsidRDefault="00671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Gothic"/>
    <w:charset w:val="8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4E34" w14:textId="77777777" w:rsidR="00667A03" w:rsidRPr="00642BDD" w:rsidRDefault="00667A03" w:rsidP="00D97E35">
    <w:pPr>
      <w:pStyle w:val="Stopka"/>
      <w:pBdr>
        <w:top w:val="thinThickSmallGap" w:sz="24" w:space="1" w:color="622423"/>
      </w:pBdr>
      <w:tabs>
        <w:tab w:val="clear" w:pos="4536"/>
        <w:tab w:val="clear" w:pos="9072"/>
        <w:tab w:val="right" w:pos="9404"/>
      </w:tabs>
      <w:rPr>
        <w:rFonts w:asciiTheme="majorHAnsi" w:eastAsia="Times New Roman" w:hAnsiTheme="majorHAnsi" w:cstheme="majorHAnsi"/>
        <w:sz w:val="20"/>
        <w:szCs w:val="20"/>
        <w:lang w:val="pl-PL"/>
      </w:rPr>
    </w:pPr>
    <w:r w:rsidRPr="00642BDD">
      <w:rPr>
        <w:rFonts w:asciiTheme="majorHAnsi" w:eastAsia="Times New Roman" w:hAnsiTheme="majorHAnsi" w:cstheme="majorHAnsi"/>
        <w:sz w:val="20"/>
        <w:szCs w:val="20"/>
        <w:lang w:val="pl-PL"/>
      </w:rPr>
      <w:t>Specyfikacja Warunków Zamówienia</w:t>
    </w:r>
    <w:r w:rsidRPr="00642BDD">
      <w:rPr>
        <w:rFonts w:asciiTheme="majorHAnsi" w:eastAsia="Times New Roman" w:hAnsiTheme="majorHAnsi" w:cstheme="majorHAnsi"/>
        <w:sz w:val="20"/>
        <w:szCs w:val="20"/>
        <w:lang w:val="pl-PL"/>
      </w:rPr>
      <w:tab/>
      <w:t xml:space="preserve">Strona </w:t>
    </w:r>
    <w:r w:rsidRPr="00642BDD">
      <w:rPr>
        <w:rFonts w:asciiTheme="majorHAnsi" w:eastAsia="Times New Roman" w:hAnsiTheme="majorHAnsi" w:cstheme="majorHAnsi"/>
        <w:sz w:val="20"/>
        <w:szCs w:val="20"/>
      </w:rPr>
      <w:fldChar w:fldCharType="begin"/>
    </w:r>
    <w:r w:rsidRPr="00642BDD">
      <w:rPr>
        <w:rFonts w:asciiTheme="majorHAnsi" w:hAnsiTheme="majorHAnsi" w:cstheme="majorHAnsi"/>
        <w:sz w:val="20"/>
        <w:szCs w:val="20"/>
      </w:rPr>
      <w:instrText>PAGE   \* MERGEFORMAT</w:instrText>
    </w:r>
    <w:r w:rsidRPr="00642BDD">
      <w:rPr>
        <w:rFonts w:asciiTheme="majorHAnsi" w:eastAsia="Times New Roman" w:hAnsiTheme="majorHAnsi" w:cstheme="majorHAnsi"/>
        <w:sz w:val="20"/>
        <w:szCs w:val="20"/>
      </w:rPr>
      <w:fldChar w:fldCharType="separate"/>
    </w:r>
    <w:r w:rsidR="00CD0191" w:rsidRPr="00CD0191">
      <w:rPr>
        <w:rFonts w:asciiTheme="majorHAnsi" w:eastAsia="Times New Roman" w:hAnsiTheme="majorHAnsi" w:cstheme="majorHAnsi"/>
        <w:noProof/>
        <w:sz w:val="20"/>
        <w:szCs w:val="20"/>
        <w:lang w:val="pl-PL"/>
      </w:rPr>
      <w:t>40</w:t>
    </w:r>
    <w:r w:rsidRPr="00642BDD">
      <w:rPr>
        <w:rFonts w:asciiTheme="majorHAnsi" w:eastAsia="Times New Roman" w:hAnsiTheme="majorHAnsi" w:cstheme="maj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3E901" w14:textId="77777777" w:rsidR="0067129D" w:rsidRDefault="0067129D">
      <w:pPr>
        <w:spacing w:after="0" w:line="240" w:lineRule="auto"/>
      </w:pPr>
      <w:r>
        <w:separator/>
      </w:r>
    </w:p>
  </w:footnote>
  <w:footnote w:type="continuationSeparator" w:id="0">
    <w:p w14:paraId="1BC39F36" w14:textId="77777777" w:rsidR="0067129D" w:rsidRDefault="00671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BB46" w14:textId="159AEFAB" w:rsidR="00667A03" w:rsidRPr="0078057C" w:rsidRDefault="00667A03" w:rsidP="00D11099">
    <w:pPr>
      <w:tabs>
        <w:tab w:val="left" w:pos="2910"/>
      </w:tabs>
      <w:spacing w:after="0" w:line="240" w:lineRule="auto"/>
      <w:rPr>
        <w:b/>
        <w:sz w:val="3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96A843BC"/>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Theme="minorHAnsi" w:eastAsia="Times New Roman" w:hAnsiTheme="minorHAnsi" w:cstheme="minorHAnsi" w:hint="default"/>
        <w:b w:val="0"/>
      </w:rPr>
    </w:lvl>
    <w:lvl w:ilvl="2">
      <w:start w:val="1"/>
      <w:numFmt w:val="decimal"/>
      <w:lvlText w:val="%3)"/>
      <w:lvlJc w:val="left"/>
      <w:pPr>
        <w:tabs>
          <w:tab w:val="num" w:pos="0"/>
        </w:tabs>
        <w:ind w:left="720" w:hanging="720"/>
      </w:pPr>
      <w:rPr>
        <w:rFonts w:asciiTheme="minorHAnsi" w:eastAsia="Times New Roman" w:hAnsiTheme="minorHAnsi" w:cstheme="minorHAnsi"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13"/>
    <w:multiLevelType w:val="multilevel"/>
    <w:tmpl w:val="9C36405E"/>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E728CB"/>
    <w:multiLevelType w:val="hybridMultilevel"/>
    <w:tmpl w:val="556A30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B2048"/>
    <w:multiLevelType w:val="hybridMultilevel"/>
    <w:tmpl w:val="50321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CB6D97"/>
    <w:multiLevelType w:val="hybridMultilevel"/>
    <w:tmpl w:val="284410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686C1D"/>
    <w:multiLevelType w:val="hybridMultilevel"/>
    <w:tmpl w:val="370AC7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3F4C7F"/>
    <w:multiLevelType w:val="multilevel"/>
    <w:tmpl w:val="DA127C30"/>
    <w:lvl w:ilvl="0">
      <w:start w:val="3"/>
      <w:numFmt w:val="decimal"/>
      <w:lvlText w:val="%1."/>
      <w:lvlJc w:val="left"/>
      <w:pPr>
        <w:ind w:left="720" w:hanging="360"/>
      </w:pPr>
      <w:rPr>
        <w:rFonts w:hint="default"/>
      </w:r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002C1C"/>
    <w:multiLevelType w:val="hybridMultilevel"/>
    <w:tmpl w:val="422AA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3718B6"/>
    <w:multiLevelType w:val="hybridMultilevel"/>
    <w:tmpl w:val="59F21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377C4F"/>
    <w:multiLevelType w:val="hybridMultilevel"/>
    <w:tmpl w:val="3A24C6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0C7173"/>
    <w:multiLevelType w:val="hybridMultilevel"/>
    <w:tmpl w:val="370AC7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5D13D0"/>
    <w:multiLevelType w:val="hybridMultilevel"/>
    <w:tmpl w:val="FAC854B6"/>
    <w:lvl w:ilvl="0" w:tplc="4848840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282309"/>
    <w:multiLevelType w:val="hybridMultilevel"/>
    <w:tmpl w:val="13D8BA4E"/>
    <w:lvl w:ilvl="0" w:tplc="E2268E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DC5542"/>
    <w:multiLevelType w:val="multilevel"/>
    <w:tmpl w:val="9C36405E"/>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DAE1D2F"/>
    <w:multiLevelType w:val="multilevel"/>
    <w:tmpl w:val="9C4EC6B0"/>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4BA0752"/>
    <w:multiLevelType w:val="hybridMultilevel"/>
    <w:tmpl w:val="867CEB38"/>
    <w:lvl w:ilvl="0" w:tplc="81AABFF0">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6FE6D14"/>
    <w:multiLevelType w:val="hybridMultilevel"/>
    <w:tmpl w:val="A928F628"/>
    <w:lvl w:ilvl="0" w:tplc="04150011">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8" w15:restartNumberingAfterBreak="0">
    <w:nsid w:val="37824307"/>
    <w:multiLevelType w:val="hybridMultilevel"/>
    <w:tmpl w:val="69E87CB8"/>
    <w:lvl w:ilvl="0" w:tplc="0232BB46">
      <w:start w:val="1"/>
      <w:numFmt w:val="decimal"/>
      <w:lvlText w:val="%1."/>
      <w:lvlJc w:val="left"/>
      <w:pPr>
        <w:ind w:left="720" w:hanging="360"/>
      </w:pPr>
      <w:rPr>
        <w:rFonts w:asciiTheme="minorHAnsi" w:hAnsiTheme="minorHAnsi" w:cstheme="minorHAnsi"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72123B"/>
    <w:multiLevelType w:val="multilevel"/>
    <w:tmpl w:val="B74EDB06"/>
    <w:lvl w:ilvl="0">
      <w:start w:val="1"/>
      <w:numFmt w:val="lowerLetter"/>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FE6F2F"/>
    <w:multiLevelType w:val="multilevel"/>
    <w:tmpl w:val="75FA9714"/>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E45267"/>
    <w:multiLevelType w:val="hybridMultilevel"/>
    <w:tmpl w:val="D48C8B90"/>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2" w15:restartNumberingAfterBreak="0">
    <w:nsid w:val="40622DE9"/>
    <w:multiLevelType w:val="hybridMultilevel"/>
    <w:tmpl w:val="F7BA26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4234D2"/>
    <w:multiLevelType w:val="hybridMultilevel"/>
    <w:tmpl w:val="4404D30A"/>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2F2A5B"/>
    <w:multiLevelType w:val="hybridMultilevel"/>
    <w:tmpl w:val="633A39FC"/>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5" w15:restartNumberingAfterBreak="0">
    <w:nsid w:val="44675505"/>
    <w:multiLevelType w:val="multilevel"/>
    <w:tmpl w:val="06A07E48"/>
    <w:lvl w:ilvl="0">
      <w:start w:val="1"/>
      <w:numFmt w:val="decimal"/>
      <w:lvlText w:val="%1."/>
      <w:lvlJc w:val="left"/>
      <w:rPr>
        <w:rFont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945560"/>
    <w:multiLevelType w:val="multilevel"/>
    <w:tmpl w:val="3B3CE398"/>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63890"/>
    <w:multiLevelType w:val="multilevel"/>
    <w:tmpl w:val="5A48FE18"/>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E12338"/>
    <w:multiLevelType w:val="multilevel"/>
    <w:tmpl w:val="E8AEE2EC"/>
    <w:lvl w:ilvl="0">
      <w:start w:val="1"/>
      <w:numFmt w:val="lowerLetter"/>
      <w:lvlText w:val="%1)"/>
      <w:lvlJc w:val="left"/>
      <w:pPr>
        <w:ind w:left="1146" w:hanging="360"/>
      </w:pPr>
      <w:rPr>
        <w:rFonts w:ascii="Times New Roman" w:hAnsi="Times New Roman" w:cs="Times New Roman" w:hint="default"/>
        <w:b w:val="0"/>
        <w:bCs w:val="0"/>
        <w:i w:val="0"/>
        <w:iCs w:val="0"/>
        <w:color w:val="000000"/>
        <w:sz w:val="20"/>
        <w:szCs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9" w15:restartNumberingAfterBreak="0">
    <w:nsid w:val="4D714089"/>
    <w:multiLevelType w:val="hybridMultilevel"/>
    <w:tmpl w:val="EEF48BDA"/>
    <w:lvl w:ilvl="0" w:tplc="D2E07004">
      <w:start w:val="1"/>
      <w:numFmt w:val="decimal"/>
      <w:lvlText w:val="%1."/>
      <w:lvlJc w:val="left"/>
      <w:pPr>
        <w:ind w:left="720" w:hanging="360"/>
      </w:pPr>
      <w:rPr>
        <w:sz w:val="24"/>
        <w:szCs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45227C"/>
    <w:multiLevelType w:val="hybridMultilevel"/>
    <w:tmpl w:val="3028B8B4"/>
    <w:lvl w:ilvl="0" w:tplc="53A699D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7A1271"/>
    <w:multiLevelType w:val="hybridMultilevel"/>
    <w:tmpl w:val="6DE44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3A6910"/>
    <w:multiLevelType w:val="multilevel"/>
    <w:tmpl w:val="336AB1EC"/>
    <w:lvl w:ilvl="0">
      <w:start w:val="17"/>
      <w:numFmt w:val="decimal"/>
      <w:lvlText w:val="%1."/>
      <w:lvlJc w:val="left"/>
      <w:pPr>
        <w:ind w:left="600" w:hanging="600"/>
      </w:pPr>
      <w:rPr>
        <w:rFonts w:hint="default"/>
      </w:rPr>
    </w:lvl>
    <w:lvl w:ilvl="1">
      <w:start w:val="5"/>
      <w:numFmt w:val="decimal"/>
      <w:lvlText w:val="%2."/>
      <w:lvlJc w:val="left"/>
      <w:pPr>
        <w:ind w:left="2718"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33" w15:restartNumberingAfterBreak="0">
    <w:nsid w:val="543B1919"/>
    <w:multiLevelType w:val="hybridMultilevel"/>
    <w:tmpl w:val="F6D60598"/>
    <w:lvl w:ilvl="0" w:tplc="E3306278">
      <w:start w:val="1"/>
      <w:numFmt w:val="decimal"/>
      <w:lvlText w:val="%1)"/>
      <w:lvlJc w:val="left"/>
      <w:pPr>
        <w:ind w:left="1276" w:hanging="360"/>
      </w:pPr>
      <w:rPr>
        <w:b w:val="0"/>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34" w15:restartNumberingAfterBreak="0">
    <w:nsid w:val="546909D2"/>
    <w:multiLevelType w:val="hybridMultilevel"/>
    <w:tmpl w:val="D33A09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933543"/>
    <w:multiLevelType w:val="hybridMultilevel"/>
    <w:tmpl w:val="B1267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7D4AE3"/>
    <w:multiLevelType w:val="hybridMultilevel"/>
    <w:tmpl w:val="7F2C4CD6"/>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1D04A452">
      <w:start w:val="1"/>
      <w:numFmt w:val="decimal"/>
      <w:lvlText w:val="%2)"/>
      <w:lvlJc w:val="left"/>
      <w:pPr>
        <w:ind w:left="2716" w:hanging="360"/>
      </w:pPr>
      <w:rPr>
        <w:rFonts w:asciiTheme="minorHAnsi" w:hAnsiTheme="minorHAnsi" w:cstheme="minorHAnsi" w:hint="default"/>
        <w:b w:val="0"/>
        <w:bCs w:val="0"/>
        <w:i w:val="0"/>
        <w:iCs w:val="0"/>
        <w:color w:val="auto"/>
        <w:spacing w:val="0"/>
        <w:w w:val="100"/>
        <w:kern w:val="20"/>
        <w:position w:val="0"/>
        <w:sz w:val="24"/>
        <w:szCs w:val="24"/>
      </w:rPr>
    </w:lvl>
    <w:lvl w:ilvl="2" w:tplc="FA0A048C">
      <w:start w:val="1"/>
      <w:numFmt w:val="lowerLetter"/>
      <w:lvlText w:val="%3)"/>
      <w:lvlJc w:val="left"/>
      <w:pPr>
        <w:ind w:left="3616" w:hanging="360"/>
      </w:pPr>
      <w:rPr>
        <w:rFonts w:hint="default"/>
      </w:rPr>
    </w:lvl>
    <w:lvl w:ilvl="3" w:tplc="F696971E">
      <w:start w:val="10"/>
      <w:numFmt w:val="upperRoman"/>
      <w:lvlText w:val="%4."/>
      <w:lvlJc w:val="left"/>
      <w:pPr>
        <w:ind w:left="4516" w:hanging="720"/>
      </w:pPr>
      <w:rPr>
        <w:rFonts w:hint="default"/>
      </w:rPr>
    </w:lvl>
    <w:lvl w:ilvl="4" w:tplc="5C3E3AA6">
      <w:start w:val="30"/>
      <w:numFmt w:val="decimal"/>
      <w:lvlText w:val="%5"/>
      <w:lvlJc w:val="left"/>
      <w:pPr>
        <w:ind w:left="4876" w:hanging="360"/>
      </w:pPr>
      <w:rPr>
        <w:rFonts w:hint="default"/>
      </w:rPr>
    </w:lvl>
    <w:lvl w:ilvl="5" w:tplc="798ECC8E">
      <w:start w:val="20"/>
      <w:numFmt w:val="upperRoman"/>
      <w:lvlText w:val="%6&gt;"/>
      <w:lvlJc w:val="left"/>
      <w:pPr>
        <w:ind w:left="6136" w:hanging="720"/>
      </w:pPr>
      <w:rPr>
        <w:rFonts w:hint="default"/>
      </w:rPr>
    </w:lvl>
    <w:lvl w:ilvl="6" w:tplc="DA34BEDE">
      <w:start w:val="1"/>
      <w:numFmt w:val="decimal"/>
      <w:lvlText w:val="%7."/>
      <w:lvlJc w:val="left"/>
      <w:pPr>
        <w:ind w:left="6316" w:hanging="360"/>
      </w:pPr>
      <w:rPr>
        <w:rFonts w:hint="default"/>
      </w:r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7" w15:restartNumberingAfterBreak="0">
    <w:nsid w:val="5A996EC3"/>
    <w:multiLevelType w:val="hybridMultilevel"/>
    <w:tmpl w:val="0DF24C80"/>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8" w15:restartNumberingAfterBreak="0">
    <w:nsid w:val="5F690CFB"/>
    <w:multiLevelType w:val="hybridMultilevel"/>
    <w:tmpl w:val="60C609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E62A52"/>
    <w:multiLevelType w:val="hybridMultilevel"/>
    <w:tmpl w:val="919A2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6F5151"/>
    <w:multiLevelType w:val="hybridMultilevel"/>
    <w:tmpl w:val="7A4291C2"/>
    <w:lvl w:ilvl="0" w:tplc="04150011">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41" w15:restartNumberingAfterBreak="0">
    <w:nsid w:val="69F07173"/>
    <w:multiLevelType w:val="hybridMultilevel"/>
    <w:tmpl w:val="78445BE6"/>
    <w:lvl w:ilvl="0" w:tplc="C0A02A4E">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700D7F74"/>
    <w:multiLevelType w:val="hybridMultilevel"/>
    <w:tmpl w:val="D8141D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5F4B24"/>
    <w:multiLevelType w:val="multilevel"/>
    <w:tmpl w:val="80B89A2E"/>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9A56A4"/>
    <w:multiLevelType w:val="hybridMultilevel"/>
    <w:tmpl w:val="F79A6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7A46107C"/>
    <w:multiLevelType w:val="multilevel"/>
    <w:tmpl w:val="1C8C7EC4"/>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A862749"/>
    <w:multiLevelType w:val="hybridMultilevel"/>
    <w:tmpl w:val="AB88FED4"/>
    <w:lvl w:ilvl="0" w:tplc="04150011">
      <w:start w:val="1"/>
      <w:numFmt w:val="decimal"/>
      <w:lvlText w:val="%1)"/>
      <w:lvlJc w:val="left"/>
      <w:pPr>
        <w:ind w:left="3873" w:hanging="360"/>
      </w:pPr>
    </w:lvl>
    <w:lvl w:ilvl="1" w:tplc="04150019" w:tentative="1">
      <w:start w:val="1"/>
      <w:numFmt w:val="lowerLetter"/>
      <w:lvlText w:val="%2."/>
      <w:lvlJc w:val="left"/>
      <w:pPr>
        <w:ind w:left="4593" w:hanging="360"/>
      </w:pPr>
    </w:lvl>
    <w:lvl w:ilvl="2" w:tplc="0415001B" w:tentative="1">
      <w:start w:val="1"/>
      <w:numFmt w:val="lowerRoman"/>
      <w:lvlText w:val="%3."/>
      <w:lvlJc w:val="right"/>
      <w:pPr>
        <w:ind w:left="5313" w:hanging="180"/>
      </w:pPr>
    </w:lvl>
    <w:lvl w:ilvl="3" w:tplc="0415000F" w:tentative="1">
      <w:start w:val="1"/>
      <w:numFmt w:val="decimal"/>
      <w:lvlText w:val="%4."/>
      <w:lvlJc w:val="left"/>
      <w:pPr>
        <w:ind w:left="6033" w:hanging="360"/>
      </w:pPr>
    </w:lvl>
    <w:lvl w:ilvl="4" w:tplc="04150019" w:tentative="1">
      <w:start w:val="1"/>
      <w:numFmt w:val="lowerLetter"/>
      <w:lvlText w:val="%5."/>
      <w:lvlJc w:val="left"/>
      <w:pPr>
        <w:ind w:left="6753" w:hanging="360"/>
      </w:pPr>
    </w:lvl>
    <w:lvl w:ilvl="5" w:tplc="0415001B" w:tentative="1">
      <w:start w:val="1"/>
      <w:numFmt w:val="lowerRoman"/>
      <w:lvlText w:val="%6."/>
      <w:lvlJc w:val="right"/>
      <w:pPr>
        <w:ind w:left="7473" w:hanging="180"/>
      </w:pPr>
    </w:lvl>
    <w:lvl w:ilvl="6" w:tplc="0415000F" w:tentative="1">
      <w:start w:val="1"/>
      <w:numFmt w:val="decimal"/>
      <w:lvlText w:val="%7."/>
      <w:lvlJc w:val="left"/>
      <w:pPr>
        <w:ind w:left="8193" w:hanging="360"/>
      </w:pPr>
    </w:lvl>
    <w:lvl w:ilvl="7" w:tplc="04150019" w:tentative="1">
      <w:start w:val="1"/>
      <w:numFmt w:val="lowerLetter"/>
      <w:lvlText w:val="%8."/>
      <w:lvlJc w:val="left"/>
      <w:pPr>
        <w:ind w:left="8913" w:hanging="360"/>
      </w:pPr>
    </w:lvl>
    <w:lvl w:ilvl="8" w:tplc="0415001B" w:tentative="1">
      <w:start w:val="1"/>
      <w:numFmt w:val="lowerRoman"/>
      <w:lvlText w:val="%9."/>
      <w:lvlJc w:val="right"/>
      <w:pPr>
        <w:ind w:left="9633" w:hanging="180"/>
      </w:pPr>
    </w:lvl>
  </w:abstractNum>
  <w:abstractNum w:abstractNumId="48" w15:restartNumberingAfterBreak="0">
    <w:nsid w:val="7AB84239"/>
    <w:multiLevelType w:val="hybridMultilevel"/>
    <w:tmpl w:val="AC663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507CA9"/>
    <w:multiLevelType w:val="hybridMultilevel"/>
    <w:tmpl w:val="420ACC38"/>
    <w:lvl w:ilvl="0" w:tplc="24D67A94">
      <w:start w:val="1"/>
      <w:numFmt w:val="decimal"/>
      <w:lvlText w:val="%1)"/>
      <w:lvlJc w:val="left"/>
      <w:pPr>
        <w:ind w:left="1996" w:hanging="360"/>
      </w:pPr>
      <w:rPr>
        <w:rFonts w:asciiTheme="minorHAnsi" w:eastAsia="Calibri" w:hAnsiTheme="minorHAnsi" w:cstheme="minorHAnsi"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0" w15:restartNumberingAfterBreak="0">
    <w:nsid w:val="7CE3565A"/>
    <w:multiLevelType w:val="hybridMultilevel"/>
    <w:tmpl w:val="61185FA4"/>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6008E8"/>
    <w:multiLevelType w:val="hybridMultilevel"/>
    <w:tmpl w:val="A648B6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FBF2776"/>
    <w:multiLevelType w:val="multilevel"/>
    <w:tmpl w:val="F8D0DCE4"/>
    <w:lvl w:ilvl="0">
      <w:start w:val="1"/>
      <w:numFmt w:val="lowerLetter"/>
      <w:lvlText w:val="%1)"/>
      <w:lvlJc w:val="left"/>
      <w:pPr>
        <w:ind w:left="1146" w:hanging="360"/>
      </w:pPr>
      <w:rPr>
        <w:rFonts w:ascii="Times New Roman" w:hAnsi="Times New Roman" w:cs="Times New Roman" w:hint="default"/>
        <w:b w:val="0"/>
        <w:bCs w:val="0"/>
        <w:i w:val="0"/>
        <w:iCs w:val="0"/>
        <w:color w:val="000000"/>
        <w:sz w:val="20"/>
        <w:szCs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num w:numId="1" w16cid:durableId="8067039">
    <w:abstractNumId w:val="5"/>
  </w:num>
  <w:num w:numId="2" w16cid:durableId="850493318">
    <w:abstractNumId w:val="2"/>
  </w:num>
  <w:num w:numId="3" w16cid:durableId="1875725772">
    <w:abstractNumId w:val="6"/>
  </w:num>
  <w:num w:numId="4" w16cid:durableId="281692559">
    <w:abstractNumId w:val="49"/>
  </w:num>
  <w:num w:numId="5" w16cid:durableId="1510752453">
    <w:abstractNumId w:val="23"/>
  </w:num>
  <w:num w:numId="6" w16cid:durableId="2090809306">
    <w:abstractNumId w:val="1"/>
  </w:num>
  <w:num w:numId="7" w16cid:durableId="909583631">
    <w:abstractNumId w:val="35"/>
  </w:num>
  <w:num w:numId="8" w16cid:durableId="627400745">
    <w:abstractNumId w:val="21"/>
  </w:num>
  <w:num w:numId="9" w16cid:durableId="1909030902">
    <w:abstractNumId w:val="24"/>
  </w:num>
  <w:num w:numId="10" w16cid:durableId="1931160114">
    <w:abstractNumId w:val="16"/>
  </w:num>
  <w:num w:numId="11" w16cid:durableId="1646356474">
    <w:abstractNumId w:val="0"/>
  </w:num>
  <w:num w:numId="12" w16cid:durableId="1948466846">
    <w:abstractNumId w:val="25"/>
  </w:num>
  <w:num w:numId="13" w16cid:durableId="157503699">
    <w:abstractNumId w:val="46"/>
  </w:num>
  <w:num w:numId="14" w16cid:durableId="747045715">
    <w:abstractNumId w:val="19"/>
  </w:num>
  <w:num w:numId="15" w16cid:durableId="1200125116">
    <w:abstractNumId w:val="30"/>
  </w:num>
  <w:num w:numId="16" w16cid:durableId="135925218">
    <w:abstractNumId w:val="32"/>
  </w:num>
  <w:num w:numId="17" w16cid:durableId="1054885319">
    <w:abstractNumId w:val="14"/>
  </w:num>
  <w:num w:numId="18" w16cid:durableId="734858083">
    <w:abstractNumId w:val="47"/>
  </w:num>
  <w:num w:numId="19" w16cid:durableId="1302999654">
    <w:abstractNumId w:val="48"/>
  </w:num>
  <w:num w:numId="20" w16cid:durableId="1250311023">
    <w:abstractNumId w:val="12"/>
  </w:num>
  <w:num w:numId="21" w16cid:durableId="1130057329">
    <w:abstractNumId w:val="40"/>
  </w:num>
  <w:num w:numId="22" w16cid:durableId="858008215">
    <w:abstractNumId w:val="27"/>
  </w:num>
  <w:num w:numId="23" w16cid:durableId="1830051940">
    <w:abstractNumId w:val="29"/>
  </w:num>
  <w:num w:numId="24" w16cid:durableId="1883248808">
    <w:abstractNumId w:val="43"/>
  </w:num>
  <w:num w:numId="25" w16cid:durableId="345982054">
    <w:abstractNumId w:val="7"/>
  </w:num>
  <w:num w:numId="26" w16cid:durableId="562712991">
    <w:abstractNumId w:val="20"/>
  </w:num>
  <w:num w:numId="27" w16cid:durableId="1506508349">
    <w:abstractNumId w:val="26"/>
  </w:num>
  <w:num w:numId="28" w16cid:durableId="71129077">
    <w:abstractNumId w:val="45"/>
  </w:num>
  <w:num w:numId="29" w16cid:durableId="1351494502">
    <w:abstractNumId w:val="50"/>
  </w:num>
  <w:num w:numId="30" w16cid:durableId="649790081">
    <w:abstractNumId w:val="3"/>
  </w:num>
  <w:num w:numId="31" w16cid:durableId="1783836365">
    <w:abstractNumId w:val="41"/>
  </w:num>
  <w:num w:numId="32" w16cid:durableId="649795829">
    <w:abstractNumId w:val="44"/>
  </w:num>
  <w:num w:numId="33" w16cid:durableId="1729187710">
    <w:abstractNumId w:val="36"/>
  </w:num>
  <w:num w:numId="34" w16cid:durableId="1366717070">
    <w:abstractNumId w:val="18"/>
  </w:num>
  <w:num w:numId="35" w16cid:durableId="502627835">
    <w:abstractNumId w:val="28"/>
  </w:num>
  <w:num w:numId="36" w16cid:durableId="216168079">
    <w:abstractNumId w:val="52"/>
  </w:num>
  <w:num w:numId="37" w16cid:durableId="222183971">
    <w:abstractNumId w:val="15"/>
  </w:num>
  <w:num w:numId="38" w16cid:durableId="842937267">
    <w:abstractNumId w:val="13"/>
  </w:num>
  <w:num w:numId="39" w16cid:durableId="2009016766">
    <w:abstractNumId w:val="42"/>
  </w:num>
  <w:num w:numId="40" w16cid:durableId="1593470947">
    <w:abstractNumId w:val="11"/>
  </w:num>
  <w:num w:numId="41" w16cid:durableId="756753523">
    <w:abstractNumId w:val="39"/>
  </w:num>
  <w:num w:numId="42" w16cid:durableId="27220263">
    <w:abstractNumId w:val="8"/>
  </w:num>
  <w:num w:numId="43" w16cid:durableId="560099834">
    <w:abstractNumId w:val="33"/>
  </w:num>
  <w:num w:numId="44" w16cid:durableId="1822966632">
    <w:abstractNumId w:val="22"/>
  </w:num>
  <w:num w:numId="45" w16cid:durableId="733086657">
    <w:abstractNumId w:val="10"/>
  </w:num>
  <w:num w:numId="46" w16cid:durableId="1714771433">
    <w:abstractNumId w:val="31"/>
  </w:num>
  <w:num w:numId="47" w16cid:durableId="510149300">
    <w:abstractNumId w:val="34"/>
  </w:num>
  <w:num w:numId="48" w16cid:durableId="1555196581">
    <w:abstractNumId w:val="4"/>
  </w:num>
  <w:num w:numId="49" w16cid:durableId="1205099644">
    <w:abstractNumId w:val="37"/>
  </w:num>
  <w:num w:numId="50" w16cid:durableId="680277006">
    <w:abstractNumId w:val="17"/>
  </w:num>
  <w:num w:numId="51" w16cid:durableId="202063832">
    <w:abstractNumId w:val="51"/>
  </w:num>
  <w:num w:numId="52" w16cid:durableId="670374853">
    <w:abstractNumId w:val="9"/>
  </w:num>
  <w:num w:numId="53" w16cid:durableId="500199620">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06A"/>
    <w:rsid w:val="000034B9"/>
    <w:rsid w:val="0001168A"/>
    <w:rsid w:val="000128B4"/>
    <w:rsid w:val="00025BC7"/>
    <w:rsid w:val="00032328"/>
    <w:rsid w:val="0005620B"/>
    <w:rsid w:val="00057A2C"/>
    <w:rsid w:val="00080D8B"/>
    <w:rsid w:val="000817D1"/>
    <w:rsid w:val="000915C4"/>
    <w:rsid w:val="00096B29"/>
    <w:rsid w:val="000B159C"/>
    <w:rsid w:val="000C64E4"/>
    <w:rsid w:val="000E205F"/>
    <w:rsid w:val="000E3DB0"/>
    <w:rsid w:val="001051DF"/>
    <w:rsid w:val="001059F1"/>
    <w:rsid w:val="00105F99"/>
    <w:rsid w:val="00107374"/>
    <w:rsid w:val="00120359"/>
    <w:rsid w:val="00121300"/>
    <w:rsid w:val="001224D1"/>
    <w:rsid w:val="001415B4"/>
    <w:rsid w:val="00164A15"/>
    <w:rsid w:val="0017022A"/>
    <w:rsid w:val="001719D6"/>
    <w:rsid w:val="00175B9B"/>
    <w:rsid w:val="00180D9E"/>
    <w:rsid w:val="00181B8B"/>
    <w:rsid w:val="00182FBD"/>
    <w:rsid w:val="00184D0D"/>
    <w:rsid w:val="0019306A"/>
    <w:rsid w:val="00195A36"/>
    <w:rsid w:val="001B0864"/>
    <w:rsid w:val="001D2E1C"/>
    <w:rsid w:val="001D3060"/>
    <w:rsid w:val="001D7A7B"/>
    <w:rsid w:val="001E1C1E"/>
    <w:rsid w:val="001F0CF6"/>
    <w:rsid w:val="00211921"/>
    <w:rsid w:val="002143D6"/>
    <w:rsid w:val="00236B23"/>
    <w:rsid w:val="00240E37"/>
    <w:rsid w:val="002513FB"/>
    <w:rsid w:val="00254686"/>
    <w:rsid w:val="00256EA2"/>
    <w:rsid w:val="002609D6"/>
    <w:rsid w:val="00263C83"/>
    <w:rsid w:val="00274D17"/>
    <w:rsid w:val="00295379"/>
    <w:rsid w:val="00295D96"/>
    <w:rsid w:val="002A661C"/>
    <w:rsid w:val="002A6E60"/>
    <w:rsid w:val="002B2BF4"/>
    <w:rsid w:val="002C0AC9"/>
    <w:rsid w:val="002C7E3F"/>
    <w:rsid w:val="002D3A37"/>
    <w:rsid w:val="002E094C"/>
    <w:rsid w:val="002E3B1A"/>
    <w:rsid w:val="002E53D3"/>
    <w:rsid w:val="002F6002"/>
    <w:rsid w:val="00304CD9"/>
    <w:rsid w:val="00313D5C"/>
    <w:rsid w:val="003567BE"/>
    <w:rsid w:val="003666F7"/>
    <w:rsid w:val="00370B7E"/>
    <w:rsid w:val="0038387B"/>
    <w:rsid w:val="003847C5"/>
    <w:rsid w:val="0039666D"/>
    <w:rsid w:val="003A0EA7"/>
    <w:rsid w:val="003A4DD8"/>
    <w:rsid w:val="003B3A10"/>
    <w:rsid w:val="003C7425"/>
    <w:rsid w:val="003D08DC"/>
    <w:rsid w:val="003E199C"/>
    <w:rsid w:val="003F1B03"/>
    <w:rsid w:val="003F66A3"/>
    <w:rsid w:val="00410C47"/>
    <w:rsid w:val="00414E0F"/>
    <w:rsid w:val="004340E3"/>
    <w:rsid w:val="00444B7E"/>
    <w:rsid w:val="0044512F"/>
    <w:rsid w:val="00450909"/>
    <w:rsid w:val="004547B2"/>
    <w:rsid w:val="0046662D"/>
    <w:rsid w:val="004848EF"/>
    <w:rsid w:val="0048490D"/>
    <w:rsid w:val="004872B4"/>
    <w:rsid w:val="00492BC4"/>
    <w:rsid w:val="004A690A"/>
    <w:rsid w:val="004D2EED"/>
    <w:rsid w:val="004D7E23"/>
    <w:rsid w:val="004F3F29"/>
    <w:rsid w:val="00500304"/>
    <w:rsid w:val="0054136E"/>
    <w:rsid w:val="005862B4"/>
    <w:rsid w:val="005904AB"/>
    <w:rsid w:val="005C58A7"/>
    <w:rsid w:val="005C6E0B"/>
    <w:rsid w:val="005E77AC"/>
    <w:rsid w:val="005F2147"/>
    <w:rsid w:val="00601C91"/>
    <w:rsid w:val="00604BBA"/>
    <w:rsid w:val="00605EB3"/>
    <w:rsid w:val="006116A1"/>
    <w:rsid w:val="00614673"/>
    <w:rsid w:val="00642BDD"/>
    <w:rsid w:val="00644DDD"/>
    <w:rsid w:val="00667A03"/>
    <w:rsid w:val="0067047E"/>
    <w:rsid w:val="0067129D"/>
    <w:rsid w:val="006772B4"/>
    <w:rsid w:val="0068291B"/>
    <w:rsid w:val="00687ADA"/>
    <w:rsid w:val="00694FAB"/>
    <w:rsid w:val="00697A5C"/>
    <w:rsid w:val="006A1900"/>
    <w:rsid w:val="006A3258"/>
    <w:rsid w:val="006C3B5A"/>
    <w:rsid w:val="006D5E6E"/>
    <w:rsid w:val="006E2CD5"/>
    <w:rsid w:val="006F1ACD"/>
    <w:rsid w:val="00727B4B"/>
    <w:rsid w:val="00736FF9"/>
    <w:rsid w:val="00743FF8"/>
    <w:rsid w:val="0074746E"/>
    <w:rsid w:val="00753172"/>
    <w:rsid w:val="0075338C"/>
    <w:rsid w:val="007560E1"/>
    <w:rsid w:val="007626BD"/>
    <w:rsid w:val="00786B19"/>
    <w:rsid w:val="007921EE"/>
    <w:rsid w:val="00793C1D"/>
    <w:rsid w:val="007A135C"/>
    <w:rsid w:val="007A746E"/>
    <w:rsid w:val="007B2B47"/>
    <w:rsid w:val="007B6967"/>
    <w:rsid w:val="007C3919"/>
    <w:rsid w:val="007C7104"/>
    <w:rsid w:val="007C7F0A"/>
    <w:rsid w:val="007D181B"/>
    <w:rsid w:val="007F187B"/>
    <w:rsid w:val="00801CB8"/>
    <w:rsid w:val="008026A7"/>
    <w:rsid w:val="0081268D"/>
    <w:rsid w:val="00835E72"/>
    <w:rsid w:val="00836530"/>
    <w:rsid w:val="008441AC"/>
    <w:rsid w:val="00847027"/>
    <w:rsid w:val="0086358B"/>
    <w:rsid w:val="00864C97"/>
    <w:rsid w:val="00872825"/>
    <w:rsid w:val="00884FB0"/>
    <w:rsid w:val="008C7572"/>
    <w:rsid w:val="008D4A16"/>
    <w:rsid w:val="008E57CD"/>
    <w:rsid w:val="00903F00"/>
    <w:rsid w:val="00906D45"/>
    <w:rsid w:val="0091547A"/>
    <w:rsid w:val="00937921"/>
    <w:rsid w:val="00940E80"/>
    <w:rsid w:val="0096033F"/>
    <w:rsid w:val="0097014C"/>
    <w:rsid w:val="009933EB"/>
    <w:rsid w:val="00997B55"/>
    <w:rsid w:val="009A0BD1"/>
    <w:rsid w:val="009B2289"/>
    <w:rsid w:val="009B32DD"/>
    <w:rsid w:val="009B3836"/>
    <w:rsid w:val="009B38B1"/>
    <w:rsid w:val="009B6F0A"/>
    <w:rsid w:val="009D3F02"/>
    <w:rsid w:val="009D65F5"/>
    <w:rsid w:val="009D7E58"/>
    <w:rsid w:val="009E234D"/>
    <w:rsid w:val="009E27AD"/>
    <w:rsid w:val="009E7C69"/>
    <w:rsid w:val="009F3F8A"/>
    <w:rsid w:val="00A12B5D"/>
    <w:rsid w:val="00A160BB"/>
    <w:rsid w:val="00A324A5"/>
    <w:rsid w:val="00A33DBB"/>
    <w:rsid w:val="00A60A3D"/>
    <w:rsid w:val="00A63AE7"/>
    <w:rsid w:val="00A64026"/>
    <w:rsid w:val="00A677CD"/>
    <w:rsid w:val="00A743A7"/>
    <w:rsid w:val="00A775A5"/>
    <w:rsid w:val="00A8345D"/>
    <w:rsid w:val="00A8477C"/>
    <w:rsid w:val="00A93F7B"/>
    <w:rsid w:val="00AB2632"/>
    <w:rsid w:val="00AB3D56"/>
    <w:rsid w:val="00AC1679"/>
    <w:rsid w:val="00AE312E"/>
    <w:rsid w:val="00AF7C3C"/>
    <w:rsid w:val="00B3391E"/>
    <w:rsid w:val="00B4706E"/>
    <w:rsid w:val="00B47FB0"/>
    <w:rsid w:val="00B62B2F"/>
    <w:rsid w:val="00B64F58"/>
    <w:rsid w:val="00B733C6"/>
    <w:rsid w:val="00BA73D8"/>
    <w:rsid w:val="00BA7EB9"/>
    <w:rsid w:val="00BB61AD"/>
    <w:rsid w:val="00BC4D36"/>
    <w:rsid w:val="00BD56B3"/>
    <w:rsid w:val="00BF0F38"/>
    <w:rsid w:val="00BF2E8A"/>
    <w:rsid w:val="00BF3BC0"/>
    <w:rsid w:val="00C04573"/>
    <w:rsid w:val="00C10A5A"/>
    <w:rsid w:val="00C124EE"/>
    <w:rsid w:val="00C12B56"/>
    <w:rsid w:val="00C2429F"/>
    <w:rsid w:val="00C261A6"/>
    <w:rsid w:val="00C32716"/>
    <w:rsid w:val="00C510FE"/>
    <w:rsid w:val="00C70FAB"/>
    <w:rsid w:val="00C82CFD"/>
    <w:rsid w:val="00C8496D"/>
    <w:rsid w:val="00C8681D"/>
    <w:rsid w:val="00C92EBC"/>
    <w:rsid w:val="00C96B50"/>
    <w:rsid w:val="00CA1CA2"/>
    <w:rsid w:val="00CA2589"/>
    <w:rsid w:val="00CA552F"/>
    <w:rsid w:val="00CA6AEC"/>
    <w:rsid w:val="00CD0191"/>
    <w:rsid w:val="00CE1A94"/>
    <w:rsid w:val="00CF6345"/>
    <w:rsid w:val="00D11099"/>
    <w:rsid w:val="00D27877"/>
    <w:rsid w:val="00D34254"/>
    <w:rsid w:val="00D4265A"/>
    <w:rsid w:val="00D55D84"/>
    <w:rsid w:val="00D63266"/>
    <w:rsid w:val="00D6528B"/>
    <w:rsid w:val="00D7263B"/>
    <w:rsid w:val="00D94AE1"/>
    <w:rsid w:val="00D97E35"/>
    <w:rsid w:val="00DB5EC9"/>
    <w:rsid w:val="00DC02EB"/>
    <w:rsid w:val="00DC149D"/>
    <w:rsid w:val="00DE4514"/>
    <w:rsid w:val="00DE7725"/>
    <w:rsid w:val="00DF1AC0"/>
    <w:rsid w:val="00DF4755"/>
    <w:rsid w:val="00DF7807"/>
    <w:rsid w:val="00E14598"/>
    <w:rsid w:val="00E22C51"/>
    <w:rsid w:val="00E32F2F"/>
    <w:rsid w:val="00E34916"/>
    <w:rsid w:val="00E37A28"/>
    <w:rsid w:val="00E605F6"/>
    <w:rsid w:val="00E72A12"/>
    <w:rsid w:val="00E76C2E"/>
    <w:rsid w:val="00E878C1"/>
    <w:rsid w:val="00E92D07"/>
    <w:rsid w:val="00EA3130"/>
    <w:rsid w:val="00EA664B"/>
    <w:rsid w:val="00EB023C"/>
    <w:rsid w:val="00EB24A7"/>
    <w:rsid w:val="00EC06BF"/>
    <w:rsid w:val="00EE6986"/>
    <w:rsid w:val="00EF28BB"/>
    <w:rsid w:val="00F0008D"/>
    <w:rsid w:val="00F027AF"/>
    <w:rsid w:val="00F0599E"/>
    <w:rsid w:val="00F061E1"/>
    <w:rsid w:val="00F27FCF"/>
    <w:rsid w:val="00F46FFE"/>
    <w:rsid w:val="00F56866"/>
    <w:rsid w:val="00F62DEA"/>
    <w:rsid w:val="00F675B9"/>
    <w:rsid w:val="00F67824"/>
    <w:rsid w:val="00F70834"/>
    <w:rsid w:val="00F77317"/>
    <w:rsid w:val="00F938C8"/>
    <w:rsid w:val="00F9601C"/>
    <w:rsid w:val="00FD206B"/>
    <w:rsid w:val="00FD5D7D"/>
    <w:rsid w:val="00FE14ED"/>
    <w:rsid w:val="00FE2295"/>
    <w:rsid w:val="00FE5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7EEB6"/>
  <w15:chartTrackingRefBased/>
  <w15:docId w15:val="{C54B2A85-5F95-472F-9998-16A35DBD5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306A"/>
    <w:pPr>
      <w:spacing w:after="200" w:line="276" w:lineRule="auto"/>
    </w:pPr>
    <w:rPr>
      <w:rFonts w:ascii="Calibri" w:eastAsia="Calibri" w:hAnsi="Calibri" w:cs="Times New Roman"/>
    </w:rPr>
  </w:style>
  <w:style w:type="paragraph" w:styleId="Nagwek3">
    <w:name w:val="heading 3"/>
    <w:basedOn w:val="Normalny"/>
    <w:link w:val="Nagwek3Znak"/>
    <w:uiPriority w:val="9"/>
    <w:qFormat/>
    <w:rsid w:val="0075338C"/>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19306A"/>
    <w:pPr>
      <w:tabs>
        <w:tab w:val="center" w:pos="4536"/>
        <w:tab w:val="right" w:pos="9072"/>
      </w:tabs>
    </w:pPr>
    <w:rPr>
      <w:lang w:val="x-none"/>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rsid w:val="0019306A"/>
    <w:rPr>
      <w:rFonts w:ascii="Calibri" w:eastAsia="Calibri" w:hAnsi="Calibri" w:cs="Times New Roman"/>
      <w:lang w:val="x-none"/>
    </w:rPr>
  </w:style>
  <w:style w:type="paragraph" w:styleId="Stopka">
    <w:name w:val="footer"/>
    <w:basedOn w:val="Normalny"/>
    <w:link w:val="StopkaZnak"/>
    <w:uiPriority w:val="99"/>
    <w:unhideWhenUsed/>
    <w:rsid w:val="0019306A"/>
    <w:pPr>
      <w:tabs>
        <w:tab w:val="center" w:pos="4536"/>
        <w:tab w:val="right" w:pos="9072"/>
      </w:tabs>
    </w:pPr>
    <w:rPr>
      <w:lang w:val="x-none"/>
    </w:rPr>
  </w:style>
  <w:style w:type="character" w:customStyle="1" w:styleId="StopkaZnak">
    <w:name w:val="Stopka Znak"/>
    <w:basedOn w:val="Domylnaczcionkaakapitu"/>
    <w:link w:val="Stopka"/>
    <w:uiPriority w:val="99"/>
    <w:rsid w:val="0019306A"/>
    <w:rPr>
      <w:rFonts w:ascii="Calibri" w:eastAsia="Calibri" w:hAnsi="Calibri" w:cs="Times New Roman"/>
      <w:lang w:val="x-none"/>
    </w:rPr>
  </w:style>
  <w:style w:type="paragraph" w:styleId="Bezodstpw">
    <w:name w:val="No Spacing"/>
    <w:link w:val="BezodstpwZnak"/>
    <w:uiPriority w:val="99"/>
    <w:qFormat/>
    <w:rsid w:val="0019306A"/>
    <w:pPr>
      <w:suppressAutoHyphens/>
      <w:spacing w:after="0" w:line="240" w:lineRule="auto"/>
    </w:pPr>
    <w:rPr>
      <w:rFonts w:ascii="Calibri" w:eastAsia="Calibri" w:hAnsi="Calibri" w:cs="Times New Roman"/>
      <w:lang w:eastAsia="zh-CN"/>
    </w:rPr>
  </w:style>
  <w:style w:type="character" w:customStyle="1" w:styleId="alb">
    <w:name w:val="a_lb"/>
    <w:rsid w:val="0019306A"/>
  </w:style>
  <w:style w:type="character" w:styleId="Hipercze">
    <w:name w:val="Hyperlink"/>
    <w:uiPriority w:val="99"/>
    <w:unhideWhenUsed/>
    <w:rsid w:val="0019306A"/>
    <w:rPr>
      <w:color w:val="0000FF"/>
      <w:u w:val="single"/>
    </w:rPr>
  </w:style>
  <w:style w:type="paragraph" w:styleId="Akapitzlist">
    <w:name w:val="List Paragraph"/>
    <w:aliases w:val="L1,Numerowanie,CW_Lista,Wypunktowanie,Akapit z listą BS,2 heading,A_wyliczenie,K-P_odwolanie,Akapit z listą5,maz_wyliczenie,opis dzialania,Kolorowa lista — akcent 11"/>
    <w:basedOn w:val="Normalny"/>
    <w:link w:val="AkapitzlistZnak"/>
    <w:qFormat/>
    <w:rsid w:val="0019306A"/>
    <w:pPr>
      <w:ind w:left="708"/>
    </w:pPr>
    <w:rPr>
      <w:lang w:val="x-none"/>
    </w:rPr>
  </w:style>
  <w:style w:type="character" w:customStyle="1" w:styleId="BezodstpwZnak">
    <w:name w:val="Bez odstępów Znak"/>
    <w:link w:val="Bezodstpw"/>
    <w:uiPriority w:val="99"/>
    <w:rsid w:val="0019306A"/>
    <w:rPr>
      <w:rFonts w:ascii="Calibri" w:eastAsia="Calibri" w:hAnsi="Calibri" w:cs="Times New Roman"/>
      <w:lang w:eastAsia="zh-CN"/>
    </w:rPr>
  </w:style>
  <w:style w:type="paragraph" w:styleId="Tekstpodstawowy">
    <w:name w:val="Body Text"/>
    <w:basedOn w:val="Normalny"/>
    <w:link w:val="TekstpodstawowyZnak"/>
    <w:rsid w:val="0019306A"/>
    <w:pPr>
      <w:spacing w:after="120" w:line="240" w:lineRule="auto"/>
    </w:pPr>
    <w:rPr>
      <w:rFonts w:ascii="Times New Roman" w:eastAsia="Times New Roman" w:hAnsi="Times New Roman"/>
      <w:sz w:val="24"/>
      <w:szCs w:val="24"/>
      <w:lang w:val="x-none" w:eastAsia="x-none"/>
    </w:rPr>
  </w:style>
  <w:style w:type="character" w:customStyle="1" w:styleId="TekstpodstawowyZnak">
    <w:name w:val="Tekst podstawowy Znak"/>
    <w:basedOn w:val="Domylnaczcionkaakapitu"/>
    <w:link w:val="Tekstpodstawowy"/>
    <w:rsid w:val="0019306A"/>
    <w:rPr>
      <w:rFonts w:ascii="Times New Roman" w:eastAsia="Times New Roman" w:hAnsi="Times New Roman" w:cs="Times New Roman"/>
      <w:sz w:val="24"/>
      <w:szCs w:val="24"/>
      <w:lang w:val="x-none" w:eastAsia="x-none"/>
    </w:rPr>
  </w:style>
  <w:style w:type="character" w:customStyle="1" w:styleId="AkapitzlistZnak">
    <w:name w:val="Akapit z listą Znak"/>
    <w:aliases w:val="L1 Znak,Numerowanie Znak,CW_Lista Znak,Wypunktowanie Znak,Akapit z listą BS Znak,2 heading Znak,A_wyliczenie Znak,K-P_odwolanie Znak,Akapit z listą5 Znak,maz_wyliczenie Znak,opis dzialania Znak,Kolorowa lista — akcent 11 Znak"/>
    <w:link w:val="Akapitzlist"/>
    <w:qFormat/>
    <w:locked/>
    <w:rsid w:val="0019306A"/>
    <w:rPr>
      <w:rFonts w:ascii="Calibri" w:eastAsia="Calibri" w:hAnsi="Calibri" w:cs="Times New Roman"/>
      <w:lang w:val="x-none"/>
    </w:rPr>
  </w:style>
  <w:style w:type="character" w:customStyle="1" w:styleId="highlight">
    <w:name w:val="highlight"/>
    <w:rsid w:val="0019306A"/>
  </w:style>
  <w:style w:type="paragraph" w:customStyle="1" w:styleId="Standard">
    <w:name w:val="Standard"/>
    <w:rsid w:val="0019306A"/>
    <w:pPr>
      <w:suppressAutoHyphens/>
      <w:autoSpaceDE w:val="0"/>
      <w:autoSpaceDN w:val="0"/>
      <w:spacing w:after="0" w:line="240" w:lineRule="auto"/>
      <w:ind w:left="-340"/>
      <w:textAlignment w:val="baseline"/>
    </w:pPr>
    <w:rPr>
      <w:rFonts w:ascii="Times New Roman" w:eastAsia="Arial" w:hAnsi="Times New Roman" w:cs="Times New Roman"/>
      <w:color w:val="000000"/>
      <w:kern w:val="3"/>
      <w:sz w:val="24"/>
      <w:szCs w:val="24"/>
      <w:lang w:eastAsia="zh-CN"/>
    </w:rPr>
  </w:style>
  <w:style w:type="paragraph" w:styleId="Podtytu">
    <w:name w:val="Subtitle"/>
    <w:basedOn w:val="Normalny"/>
    <w:link w:val="PodtytuZnak"/>
    <w:qFormat/>
    <w:rsid w:val="0019306A"/>
    <w:pPr>
      <w:spacing w:after="0" w:line="240" w:lineRule="auto"/>
      <w:jc w:val="center"/>
    </w:pPr>
    <w:rPr>
      <w:rFonts w:ascii="Times New Roman" w:eastAsia="Times New Roman" w:hAnsi="Times New Roman"/>
      <w:b/>
      <w:sz w:val="26"/>
      <w:szCs w:val="20"/>
      <w:lang w:val="x-none"/>
    </w:rPr>
  </w:style>
  <w:style w:type="character" w:customStyle="1" w:styleId="PodtytuZnak">
    <w:name w:val="Podtytuł Znak"/>
    <w:basedOn w:val="Domylnaczcionkaakapitu"/>
    <w:link w:val="Podtytu"/>
    <w:rsid w:val="0019306A"/>
    <w:rPr>
      <w:rFonts w:ascii="Times New Roman" w:eastAsia="Times New Roman" w:hAnsi="Times New Roman" w:cs="Times New Roman"/>
      <w:b/>
      <w:sz w:val="26"/>
      <w:szCs w:val="20"/>
      <w:lang w:val="x-none"/>
    </w:rPr>
  </w:style>
  <w:style w:type="paragraph" w:customStyle="1" w:styleId="pkt">
    <w:name w:val="pkt"/>
    <w:basedOn w:val="Normalny"/>
    <w:link w:val="pktZnak"/>
    <w:rsid w:val="0019306A"/>
    <w:pPr>
      <w:spacing w:before="60" w:after="60" w:line="240" w:lineRule="auto"/>
      <w:ind w:left="851" w:hanging="295"/>
      <w:jc w:val="both"/>
    </w:pPr>
    <w:rPr>
      <w:rFonts w:ascii="Times New Roman" w:hAnsi="Times New Roman"/>
      <w:sz w:val="24"/>
      <w:szCs w:val="24"/>
      <w:lang w:eastAsia="pl-PL"/>
    </w:rPr>
  </w:style>
  <w:style w:type="character" w:customStyle="1" w:styleId="pktZnak">
    <w:name w:val="pkt Znak"/>
    <w:link w:val="pkt"/>
    <w:locked/>
    <w:rsid w:val="0019306A"/>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FD5D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5D7D"/>
    <w:rPr>
      <w:rFonts w:ascii="Segoe UI" w:eastAsia="Calibri" w:hAnsi="Segoe UI" w:cs="Segoe UI"/>
      <w:sz w:val="18"/>
      <w:szCs w:val="18"/>
    </w:rPr>
  </w:style>
  <w:style w:type="character" w:customStyle="1" w:styleId="Nagwek3Znak">
    <w:name w:val="Nagłówek 3 Znak"/>
    <w:basedOn w:val="Domylnaczcionkaakapitu"/>
    <w:link w:val="Nagwek3"/>
    <w:uiPriority w:val="9"/>
    <w:rsid w:val="0075338C"/>
    <w:rPr>
      <w:rFonts w:ascii="Times New Roman" w:eastAsia="Times New Roman" w:hAnsi="Times New Roman" w:cs="Times New Roman"/>
      <w:b/>
      <w:bCs/>
      <w:sz w:val="27"/>
      <w:szCs w:val="27"/>
      <w:lang w:eastAsia="pl-PL"/>
    </w:rPr>
  </w:style>
  <w:style w:type="character" w:styleId="Uwydatnienie">
    <w:name w:val="Emphasis"/>
    <w:basedOn w:val="Domylnaczcionkaakapitu"/>
    <w:uiPriority w:val="20"/>
    <w:qFormat/>
    <w:rsid w:val="002E53D3"/>
    <w:rPr>
      <w:i/>
      <w:iCs/>
    </w:rPr>
  </w:style>
  <w:style w:type="character" w:customStyle="1" w:styleId="markedcontent">
    <w:name w:val="markedcontent"/>
    <w:basedOn w:val="Domylnaczcionkaakapitu"/>
    <w:rsid w:val="004D7E23"/>
  </w:style>
  <w:style w:type="paragraph" w:customStyle="1" w:styleId="Akapitzlist1">
    <w:name w:val="Akapit z listą1"/>
    <w:basedOn w:val="Normalny"/>
    <w:rsid w:val="001D2E1C"/>
    <w:pPr>
      <w:suppressAutoHyphens/>
      <w:ind w:left="720"/>
    </w:pPr>
    <w:rPr>
      <w:rFonts w:eastAsia="Times New Roman" w:cs="Calibri"/>
      <w:kern w:val="1"/>
      <w:lang w:eastAsia="zh-CN"/>
    </w:rPr>
  </w:style>
  <w:style w:type="character" w:styleId="UyteHipercze">
    <w:name w:val="FollowedHyperlink"/>
    <w:basedOn w:val="Domylnaczcionkaakapitu"/>
    <w:uiPriority w:val="99"/>
    <w:semiHidden/>
    <w:unhideWhenUsed/>
    <w:rsid w:val="00BD56B3"/>
    <w:rPr>
      <w:color w:val="954F72" w:themeColor="followedHyperlink"/>
      <w:u w:val="single"/>
    </w:rPr>
  </w:style>
  <w:style w:type="character" w:styleId="Nierozpoznanawzmianka">
    <w:name w:val="Unresolved Mention"/>
    <w:basedOn w:val="Domylnaczcionkaakapitu"/>
    <w:uiPriority w:val="99"/>
    <w:semiHidden/>
    <w:unhideWhenUsed/>
    <w:rsid w:val="0054136E"/>
    <w:rPr>
      <w:color w:val="605E5C"/>
      <w:shd w:val="clear" w:color="auto" w:fill="E1DFDD"/>
    </w:rPr>
  </w:style>
  <w:style w:type="character" w:styleId="Pogrubienie">
    <w:name w:val="Strong"/>
    <w:basedOn w:val="Domylnaczcionkaakapitu"/>
    <w:uiPriority w:val="22"/>
    <w:qFormat/>
    <w:rsid w:val="00835E72"/>
    <w:rPr>
      <w:b/>
      <w:bCs/>
    </w:rPr>
  </w:style>
  <w:style w:type="paragraph" w:customStyle="1" w:styleId="Default">
    <w:name w:val="Default"/>
    <w:link w:val="DefaultZnak"/>
    <w:rsid w:val="002C0AC9"/>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DefaultZnak">
    <w:name w:val="Default Znak"/>
    <w:link w:val="Default"/>
    <w:locked/>
    <w:rsid w:val="002C0AC9"/>
    <w:rPr>
      <w:rFonts w:ascii="Times New Roman" w:eastAsia="Calibri" w:hAnsi="Times New Roman" w:cs="Times New Roman"/>
      <w:color w:val="000000"/>
      <w:sz w:val="24"/>
      <w:szCs w:val="24"/>
      <w:lang w:eastAsia="zh-CN"/>
    </w:rPr>
  </w:style>
  <w:style w:type="character" w:styleId="Odwoaniedokomentarza">
    <w:name w:val="annotation reference"/>
    <w:basedOn w:val="Domylnaczcionkaakapitu"/>
    <w:uiPriority w:val="99"/>
    <w:semiHidden/>
    <w:unhideWhenUsed/>
    <w:rsid w:val="00884FB0"/>
    <w:rPr>
      <w:sz w:val="16"/>
      <w:szCs w:val="16"/>
    </w:rPr>
  </w:style>
  <w:style w:type="paragraph" w:styleId="Tekstkomentarza">
    <w:name w:val="annotation text"/>
    <w:basedOn w:val="Normalny"/>
    <w:link w:val="TekstkomentarzaZnak"/>
    <w:uiPriority w:val="99"/>
    <w:semiHidden/>
    <w:unhideWhenUsed/>
    <w:rsid w:val="00884FB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4FB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884FB0"/>
    <w:rPr>
      <w:b/>
      <w:bCs/>
    </w:rPr>
  </w:style>
  <w:style w:type="character" w:customStyle="1" w:styleId="TematkomentarzaZnak">
    <w:name w:val="Temat komentarza Znak"/>
    <w:basedOn w:val="TekstkomentarzaZnak"/>
    <w:link w:val="Tematkomentarza"/>
    <w:uiPriority w:val="99"/>
    <w:semiHidden/>
    <w:rsid w:val="00884FB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1548">
      <w:bodyDiv w:val="1"/>
      <w:marLeft w:val="0"/>
      <w:marRight w:val="0"/>
      <w:marTop w:val="0"/>
      <w:marBottom w:val="0"/>
      <w:divBdr>
        <w:top w:val="none" w:sz="0" w:space="0" w:color="auto"/>
        <w:left w:val="none" w:sz="0" w:space="0" w:color="auto"/>
        <w:bottom w:val="none" w:sz="0" w:space="0" w:color="auto"/>
        <w:right w:val="none" w:sz="0" w:space="0" w:color="auto"/>
      </w:divBdr>
    </w:div>
    <w:div w:id="58750813">
      <w:bodyDiv w:val="1"/>
      <w:marLeft w:val="0"/>
      <w:marRight w:val="0"/>
      <w:marTop w:val="0"/>
      <w:marBottom w:val="0"/>
      <w:divBdr>
        <w:top w:val="none" w:sz="0" w:space="0" w:color="auto"/>
        <w:left w:val="none" w:sz="0" w:space="0" w:color="auto"/>
        <w:bottom w:val="none" w:sz="0" w:space="0" w:color="auto"/>
        <w:right w:val="none" w:sz="0" w:space="0" w:color="auto"/>
      </w:divBdr>
    </w:div>
    <w:div w:id="233011072">
      <w:bodyDiv w:val="1"/>
      <w:marLeft w:val="0"/>
      <w:marRight w:val="0"/>
      <w:marTop w:val="0"/>
      <w:marBottom w:val="0"/>
      <w:divBdr>
        <w:top w:val="none" w:sz="0" w:space="0" w:color="auto"/>
        <w:left w:val="none" w:sz="0" w:space="0" w:color="auto"/>
        <w:bottom w:val="none" w:sz="0" w:space="0" w:color="auto"/>
        <w:right w:val="none" w:sz="0" w:space="0" w:color="auto"/>
      </w:divBdr>
    </w:div>
    <w:div w:id="805315743">
      <w:bodyDiv w:val="1"/>
      <w:marLeft w:val="0"/>
      <w:marRight w:val="0"/>
      <w:marTop w:val="0"/>
      <w:marBottom w:val="0"/>
      <w:divBdr>
        <w:top w:val="none" w:sz="0" w:space="0" w:color="auto"/>
        <w:left w:val="none" w:sz="0" w:space="0" w:color="auto"/>
        <w:bottom w:val="none" w:sz="0" w:space="0" w:color="auto"/>
        <w:right w:val="none" w:sz="0" w:space="0" w:color="auto"/>
      </w:divBdr>
    </w:div>
    <w:div w:id="951596742">
      <w:bodyDiv w:val="1"/>
      <w:marLeft w:val="0"/>
      <w:marRight w:val="0"/>
      <w:marTop w:val="0"/>
      <w:marBottom w:val="0"/>
      <w:divBdr>
        <w:top w:val="none" w:sz="0" w:space="0" w:color="auto"/>
        <w:left w:val="none" w:sz="0" w:space="0" w:color="auto"/>
        <w:bottom w:val="none" w:sz="0" w:space="0" w:color="auto"/>
        <w:right w:val="none" w:sz="0" w:space="0" w:color="auto"/>
      </w:divBdr>
    </w:div>
    <w:div w:id="1113093037">
      <w:bodyDiv w:val="1"/>
      <w:marLeft w:val="0"/>
      <w:marRight w:val="0"/>
      <w:marTop w:val="0"/>
      <w:marBottom w:val="0"/>
      <w:divBdr>
        <w:top w:val="none" w:sz="0" w:space="0" w:color="auto"/>
        <w:left w:val="none" w:sz="0" w:space="0" w:color="auto"/>
        <w:bottom w:val="none" w:sz="0" w:space="0" w:color="auto"/>
        <w:right w:val="none" w:sz="0" w:space="0" w:color="auto"/>
      </w:divBdr>
    </w:div>
    <w:div w:id="1925021634">
      <w:bodyDiv w:val="1"/>
      <w:marLeft w:val="0"/>
      <w:marRight w:val="0"/>
      <w:marTop w:val="0"/>
      <w:marBottom w:val="0"/>
      <w:divBdr>
        <w:top w:val="none" w:sz="0" w:space="0" w:color="auto"/>
        <w:left w:val="none" w:sz="0" w:space="0" w:color="auto"/>
        <w:bottom w:val="none" w:sz="0" w:space="0" w:color="auto"/>
        <w:right w:val="none" w:sz="0" w:space="0" w:color="auto"/>
      </w:divBdr>
    </w:div>
    <w:div w:id="2018190959">
      <w:bodyDiv w:val="1"/>
      <w:marLeft w:val="0"/>
      <w:marRight w:val="0"/>
      <w:marTop w:val="0"/>
      <w:marBottom w:val="0"/>
      <w:divBdr>
        <w:top w:val="none" w:sz="0" w:space="0" w:color="auto"/>
        <w:left w:val="none" w:sz="0" w:space="0" w:color="auto"/>
        <w:bottom w:val="none" w:sz="0" w:space="0" w:color="auto"/>
        <w:right w:val="none" w:sz="0" w:space="0" w:color="auto"/>
      </w:divBdr>
    </w:div>
    <w:div w:id="205704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zapolice/proceedings" TargetMode="External"/><Relationship Id="rId18" Type="http://schemas.openxmlformats.org/officeDocument/2006/relationships/hyperlink" Target="mailto:urzad@zapolice.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zapolice/proceedings"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a.ziolkowska@zapolice.pl"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zapolice.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urzad@zapolice.pl" TargetMode="External"/><Relationship Id="rId23" Type="http://schemas.openxmlformats.org/officeDocument/2006/relationships/hyperlink" Target="http://platformazakupowa.pl" TargetMode="External"/><Relationship Id="rId28" Type="http://schemas.openxmlformats.org/officeDocument/2006/relationships/hyperlink" Target="mailto:urzad@zapolice.pl" TargetMode="External"/><Relationship Id="rId10" Type="http://schemas.openxmlformats.org/officeDocument/2006/relationships/hyperlink" Target="https://www.zapolice.pl" TargetMode="External"/><Relationship Id="rId19" Type="http://schemas.openxmlformats.org/officeDocument/2006/relationships/hyperlink" Target="mailto:a.ziolkowska@zapolice.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pn/zapolice/proceedings" TargetMode="External"/><Relationship Id="rId22" Type="http://schemas.openxmlformats.org/officeDocument/2006/relationships/hyperlink" Target="https://platformazakupowa.pl/pn/zapolice/proceedings" TargetMode="External"/><Relationship Id="rId27" Type="http://schemas.openxmlformats.org/officeDocument/2006/relationships/hyperlink" Target="mailto:urzad@zapolice.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97D2A-A6CB-4189-9260-F0BD9EDCB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44</Pages>
  <Words>11894</Words>
  <Characters>71367</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Ziolkowska</dc:creator>
  <cp:keywords/>
  <dc:description/>
  <cp:lastModifiedBy>Ziółkowska Anna</cp:lastModifiedBy>
  <cp:revision>28</cp:revision>
  <cp:lastPrinted>2023-01-12T10:31:00Z</cp:lastPrinted>
  <dcterms:created xsi:type="dcterms:W3CDTF">2022-11-30T13:18:00Z</dcterms:created>
  <dcterms:modified xsi:type="dcterms:W3CDTF">2023-01-12T11:30:00Z</dcterms:modified>
</cp:coreProperties>
</file>