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24" w:rsidRDefault="00E00E24">
      <w:pPr>
        <w:pStyle w:val="normal"/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E00E24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jc w:val="right"/>
            </w:pPr>
            <w: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</w:pPr>
            <w:r>
              <w:t>Elbląg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</w:pPr>
            <w: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</w:pPr>
            <w:r>
              <w:rPr>
                <w:sz w:val="20"/>
                <w:szCs w:val="20"/>
              </w:rPr>
              <w:t xml:space="preserve">   21-10-2019</w:t>
            </w:r>
          </w:p>
        </w:tc>
      </w:tr>
    </w:tbl>
    <w:p w:rsidR="00E00E24" w:rsidRDefault="00E00E24">
      <w:pPr>
        <w:pStyle w:val="normal"/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E00E2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E00E24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D5B" w:rsidRDefault="001C7D5B" w:rsidP="001C7D5B">
            <w:pPr>
              <w:pStyle w:val="normal"/>
              <w:spacing w:line="240" w:lineRule="auto"/>
            </w:pPr>
            <w:r>
              <w:t xml:space="preserve">Gmina Elbląg </w:t>
            </w:r>
          </w:p>
          <w:p w:rsidR="00E00E24" w:rsidRDefault="001C7D5B" w:rsidP="001C7D5B">
            <w:pPr>
              <w:pStyle w:val="normal"/>
              <w:spacing w:line="240" w:lineRule="auto"/>
            </w:pPr>
            <w:r>
              <w:t>z siedzibą</w:t>
            </w:r>
            <w:r w:rsidR="006451AB">
              <w:t xml:space="preserve"> </w:t>
            </w:r>
            <w:r>
              <w:t>Urząd Gminy Elbląg</w:t>
            </w:r>
            <w:r w:rsidR="006451AB">
              <w:t xml:space="preserve"> </w:t>
            </w:r>
          </w:p>
        </w:tc>
      </w:tr>
      <w:tr w:rsidR="00E00E2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</w:pPr>
            <w:r>
              <w:t>Browarna 85</w:t>
            </w:r>
          </w:p>
        </w:tc>
      </w:tr>
      <w:tr w:rsidR="00E00E24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</w:pPr>
            <w:r>
              <w:t>82-300 Elbląg</w:t>
            </w:r>
          </w:p>
        </w:tc>
      </w:tr>
    </w:tbl>
    <w:p w:rsidR="00E00E24" w:rsidRDefault="00E00E24">
      <w:pPr>
        <w:pStyle w:val="normal"/>
      </w:pPr>
    </w:p>
    <w:p w:rsidR="00E00E24" w:rsidRDefault="006451AB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 Z OTWARCIA OFERT</w:t>
      </w:r>
    </w:p>
    <w:p w:rsidR="00E00E24" w:rsidRDefault="00E00E24">
      <w:pPr>
        <w:pStyle w:val="normal"/>
        <w:rPr>
          <w:b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E00E2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audytu wewnętrznego w Gminie Elbląg</w:t>
            </w:r>
          </w:p>
        </w:tc>
      </w:tr>
      <w:tr w:rsidR="00E00E2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SG.271.01.2019</w:t>
            </w:r>
          </w:p>
        </w:tc>
      </w:tr>
      <w:tr w:rsidR="00E00E24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zaproszenie do składania ofert</w:t>
            </w:r>
          </w:p>
        </w:tc>
      </w:tr>
      <w:tr w:rsidR="00E00E24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http://platformazakupowa.pl/transakcja/264126</w:t>
            </w:r>
          </w:p>
        </w:tc>
      </w:tr>
    </w:tbl>
    <w:p w:rsidR="00E00E24" w:rsidRDefault="00E00E24">
      <w:pPr>
        <w:pStyle w:val="normal"/>
        <w:rPr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E00E24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Działając na mocy art. 86 ust. 5 ustawy z 29 stycznia 2004 r. – Prawo zamówień publicznych (tekst jedn.: Dz.U. z 2018 r. poz. 1986), zwanej dalej ustawą Pzp, zawiadamia, że:</w:t>
            </w:r>
          </w:p>
        </w:tc>
      </w:tr>
    </w:tbl>
    <w:p w:rsidR="00E00E24" w:rsidRDefault="00E00E24">
      <w:pPr>
        <w:pStyle w:val="normal"/>
        <w:rPr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80"/>
        <w:gridCol w:w="2940"/>
        <w:gridCol w:w="1965"/>
        <w:gridCol w:w="870"/>
        <w:gridCol w:w="1050"/>
        <w:gridCol w:w="330"/>
        <w:gridCol w:w="5895"/>
        <w:gridCol w:w="2295"/>
      </w:tblGrid>
      <w:tr w:rsidR="00E00E24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Otwarcie ofert</w:t>
            </w:r>
            <w:r>
              <w:rPr>
                <w:sz w:val="18"/>
                <w:szCs w:val="18"/>
              </w:rPr>
              <w:t xml:space="preserve">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21-10-2019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Gminy Elbląg</w:t>
            </w:r>
          </w:p>
        </w:tc>
      </w:tr>
      <w:tr w:rsidR="00E00E24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34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00E24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130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audytu wewnętrznego w Gminie Elbląg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 BRUTTO PLN</w:t>
            </w:r>
          </w:p>
        </w:tc>
      </w:tr>
      <w:tr w:rsidR="00E00E24">
        <w:trPr>
          <w:trHeight w:val="380"/>
        </w:trPr>
        <w:tc>
          <w:tcPr>
            <w:tcW w:w="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05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E00E24" w:rsidRDefault="00E00E24">
      <w:pPr>
        <w:pStyle w:val="normal"/>
        <w:widowControl w:val="0"/>
        <w:spacing w:line="240" w:lineRule="auto"/>
        <w:rPr>
          <w:b/>
        </w:rPr>
      </w:pPr>
    </w:p>
    <w:p w:rsidR="00E00E24" w:rsidRDefault="006451AB">
      <w:pPr>
        <w:pStyle w:val="normal"/>
        <w:widowControl w:val="0"/>
        <w:spacing w:line="240" w:lineRule="auto"/>
        <w:rPr>
          <w:sz w:val="18"/>
          <w:szCs w:val="18"/>
        </w:rPr>
      </w:pPr>
      <w:r>
        <w:rPr>
          <w:b/>
        </w:rPr>
        <w:t>Część 1 - Prowadzenie audytu wewnętrznego w Gminie Elbląg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9"/>
        <w:gridCol w:w="2443"/>
        <w:gridCol w:w="1871"/>
        <w:gridCol w:w="2155"/>
        <w:gridCol w:w="2155"/>
        <w:gridCol w:w="2155"/>
        <w:gridCol w:w="2155"/>
        <w:gridCol w:w="2155"/>
      </w:tblGrid>
      <w:tr w:rsidR="00E00E2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Uprawnienia Audytora wewnętrznego</w:t>
            </w:r>
          </w:p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 w realizacji usługi audytowej</w:t>
            </w:r>
          </w:p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Akceptacja warunków umowy</w:t>
            </w:r>
          </w:p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 Usługodawcy</w:t>
            </w:r>
          </w:p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Formularz ofertowy</w:t>
            </w:r>
          </w:p>
          <w:p w:rsidR="00E00E24" w:rsidRDefault="006451AB">
            <w:pPr>
              <w:pStyle w:val="normal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0%</w:t>
            </w:r>
          </w:p>
        </w:tc>
      </w:tr>
      <w:tr w:rsidR="00E00E2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Consultingowo-Usługowa Biegłych Księgowych "Doradztwo" Sp. z o.o.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Hetmańska 28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82-300 Elbląg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18 450.00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E00E24" w:rsidRDefault="00E00E24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00E2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 Grupa Audytorska sp. z o.o. sp.k. Jacek Kowalski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Sobieskiego 104 lok. 44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00-764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Potwierdzam - załączniki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Potwierdzam - załączniki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Akceptacja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Potwierdzam - załącznik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Potwierdzam - załącznik</w:t>
            </w:r>
          </w:p>
          <w:p w:rsidR="00E00E24" w:rsidRDefault="00E00E24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00E2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"DPC A. DANYLCZENKO I SPÓŁKA" SPÓŁKA JAWNA Anna Kućma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Armii Krajowej 15/7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45-071 Opole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85 964.70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potwierdzam 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potwierdzam 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akceptuję 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potwierdzono - zał. nr 4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załączono</w:t>
            </w:r>
          </w:p>
          <w:p w:rsidR="00E00E24" w:rsidRDefault="00E00E24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00E2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Hawran Andrzej Hawran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Żurawia 9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10-376 Nikielkowo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8 498.00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Hawran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E00E24" w:rsidRDefault="00E00E24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00E2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GUMUŁKA - AUDYT SPÓŁKA Z OGRANICZONĄ ODPOWIEDZIALNOŚCIĄ SPÓŁKA KOMANDYTOWA Sylwia Wołowik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MATEJKI 4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40-077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50 430.00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uzupełnione w załączniku nr 2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uzupełnione w załączniku nr 3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akceptujemy warunki wzoru umowy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uzupełnione w załączniku nr 4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uzupełnione w załączniku nr 1</w:t>
            </w:r>
          </w:p>
          <w:p w:rsidR="00E00E24" w:rsidRDefault="00E00E24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00E24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AUDYT I WYCENA CONSULTING GROUP SPÓŁKA Z OGRANICZONĄ ODPOWIEDZIALNOŚCIĄ </w:t>
            </w:r>
            <w:r>
              <w:rPr>
                <w:sz w:val="18"/>
                <w:szCs w:val="18"/>
              </w:rPr>
              <w:lastRenderedPageBreak/>
              <w:t>Jacek Jakubiak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CHMIELNA 2 LOK. 31</w:t>
            </w:r>
          </w:p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00-020 WARSZAWA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44 280.00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E00E24" w:rsidRDefault="00E00E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E00E24" w:rsidRDefault="00E00E24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E00E24" w:rsidRDefault="00E00E24">
      <w:pPr>
        <w:pStyle w:val="normal"/>
      </w:pPr>
    </w:p>
    <w:p w:rsidR="00E00E24" w:rsidRDefault="00E00E24">
      <w:pPr>
        <w:pStyle w:val="normal"/>
        <w:rPr>
          <w:sz w:val="18"/>
          <w:szCs w:val="18"/>
        </w:rPr>
      </w:pPr>
    </w:p>
    <w:p w:rsidR="00E00E24" w:rsidRDefault="00E00E24">
      <w:pPr>
        <w:pStyle w:val="normal"/>
        <w:rPr>
          <w:sz w:val="18"/>
          <w:szCs w:val="18"/>
        </w:rPr>
      </w:pPr>
    </w:p>
    <w:p w:rsidR="00E00E24" w:rsidRDefault="00E00E24">
      <w:pPr>
        <w:pStyle w:val="normal"/>
        <w:rPr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E00E24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Skład komisji przetargowej:</w:t>
            </w:r>
          </w:p>
        </w:tc>
      </w:tr>
    </w:tbl>
    <w:p w:rsidR="00E00E24" w:rsidRDefault="00E00E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E00E24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</w:tr>
      <w:tr w:rsidR="00E00E24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24" w:rsidRDefault="006451AB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 Wiśniewska</w:t>
            </w:r>
          </w:p>
        </w:tc>
      </w:tr>
    </w:tbl>
    <w:p w:rsidR="00E00E24" w:rsidRDefault="00E00E24">
      <w:pPr>
        <w:pStyle w:val="normal"/>
        <w:rPr>
          <w:b/>
        </w:rPr>
      </w:pPr>
    </w:p>
    <w:p w:rsidR="00E00E24" w:rsidRDefault="00E00E24">
      <w:pPr>
        <w:pStyle w:val="normal"/>
      </w:pPr>
    </w:p>
    <w:p w:rsidR="00E00E24" w:rsidRDefault="00E00E24">
      <w:pPr>
        <w:pStyle w:val="normal"/>
      </w:pPr>
    </w:p>
    <w:p w:rsidR="00E00E24" w:rsidRDefault="006451AB"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  <w:t>Informacje dodatkowe:</w:t>
      </w:r>
    </w:p>
    <w:p w:rsidR="00E00E24" w:rsidRDefault="006451AB">
      <w:pPr>
        <w:pStyle w:val="normal"/>
        <w:rPr>
          <w:sz w:val="20"/>
          <w:szCs w:val="20"/>
        </w:rPr>
      </w:pPr>
      <w:r>
        <w:rPr>
          <w:sz w:val="20"/>
          <w:szCs w:val="20"/>
        </w:rPr>
        <w:t>Oferta nr 1 złożona została w formie papierowej za pośrednictwem poczty w terminie, tj. dnia 17.10.2019r. przez: Firmę Consultingowo-Usługowa Biegłych Księgowych "Doradztwo" Sp. z o.o.</w:t>
      </w:r>
    </w:p>
    <w:p w:rsidR="00E00E24" w:rsidRDefault="00E00E24">
      <w:pPr>
        <w:pStyle w:val="normal"/>
        <w:rPr>
          <w:sz w:val="20"/>
          <w:szCs w:val="20"/>
        </w:rPr>
      </w:pPr>
    </w:p>
    <w:sectPr w:rsidR="00E00E24" w:rsidSect="00E00E24">
      <w:headerReference w:type="default" r:id="rId6"/>
      <w:footerReference w:type="default" r:id="rId7"/>
      <w:pgSz w:w="16838" w:h="11906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C2" w:rsidRDefault="00BC4AC2" w:rsidP="00E00E24">
      <w:pPr>
        <w:spacing w:line="240" w:lineRule="auto"/>
      </w:pPr>
      <w:r>
        <w:separator/>
      </w:r>
    </w:p>
  </w:endnote>
  <w:endnote w:type="continuationSeparator" w:id="1">
    <w:p w:rsidR="00BC4AC2" w:rsidRDefault="00BC4AC2" w:rsidP="00E0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24" w:rsidRDefault="00E00E24">
    <w:pPr>
      <w:pStyle w:val="normal"/>
    </w:pPr>
  </w:p>
  <w:p w:rsidR="00E00E24" w:rsidRDefault="006451AB">
    <w:pPr>
      <w:pStyle w:val="normal"/>
      <w:jc w:val="right"/>
    </w:pPr>
    <w:r>
      <w:t xml:space="preserve"> strona </w:t>
    </w:r>
    <w:r w:rsidR="00350BD2">
      <w:fldChar w:fldCharType="begin"/>
    </w:r>
    <w:r>
      <w:instrText>PAGE</w:instrText>
    </w:r>
    <w:r w:rsidR="00350BD2">
      <w:fldChar w:fldCharType="separate"/>
    </w:r>
    <w:r w:rsidR="001C7D5B">
      <w:rPr>
        <w:noProof/>
      </w:rPr>
      <w:t>4</w:t>
    </w:r>
    <w:r w:rsidR="00350BD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C2" w:rsidRDefault="00BC4AC2" w:rsidP="00E00E24">
      <w:pPr>
        <w:spacing w:line="240" w:lineRule="auto"/>
      </w:pPr>
      <w:r>
        <w:separator/>
      </w:r>
    </w:p>
  </w:footnote>
  <w:footnote w:type="continuationSeparator" w:id="1">
    <w:p w:rsidR="00BC4AC2" w:rsidRDefault="00BC4AC2" w:rsidP="00E00E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24" w:rsidRDefault="00E00E24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E00E24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00E24" w:rsidRDefault="006451AB">
          <w:pPr>
            <w:pStyle w:val="normal"/>
          </w:pPr>
          <w:r>
            <w:rPr>
              <w:noProof/>
            </w:rPr>
            <w:drawing>
              <wp:inline distT="19050" distB="19050" distL="19050" distR="19050">
                <wp:extent cx="1209675" cy="1419225"/>
                <wp:effectExtent l="19050" t="0" r="9525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382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00E24" w:rsidRDefault="00E00E24">
          <w:pPr>
            <w:pStyle w:val="normal"/>
            <w:jc w:val="right"/>
          </w:pPr>
        </w:p>
      </w:tc>
    </w:tr>
  </w:tbl>
  <w:p w:rsidR="00E00E24" w:rsidRDefault="00E00E24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E24"/>
    <w:rsid w:val="001C7D5B"/>
    <w:rsid w:val="00350BD2"/>
    <w:rsid w:val="006451AB"/>
    <w:rsid w:val="00BC4AC2"/>
    <w:rsid w:val="00D512CF"/>
    <w:rsid w:val="00E0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BD2"/>
  </w:style>
  <w:style w:type="paragraph" w:styleId="Nagwek1">
    <w:name w:val="heading 1"/>
    <w:basedOn w:val="normal"/>
    <w:next w:val="normal"/>
    <w:rsid w:val="00E00E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00E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00E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00E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00E2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00E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00E24"/>
  </w:style>
  <w:style w:type="table" w:customStyle="1" w:styleId="TableNormal">
    <w:name w:val="Table Normal"/>
    <w:rsid w:val="00E00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00E2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00E2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00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00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00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00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00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00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00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00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00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51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12CF"/>
  </w:style>
  <w:style w:type="paragraph" w:styleId="Stopka">
    <w:name w:val="footer"/>
    <w:basedOn w:val="Normalny"/>
    <w:link w:val="StopkaZnak"/>
    <w:uiPriority w:val="99"/>
    <w:semiHidden/>
    <w:unhideWhenUsed/>
    <w:rsid w:val="00D51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12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2211</Characters>
  <Application>Microsoft Office Word</Application>
  <DocSecurity>0</DocSecurity>
  <Lines>18</Lines>
  <Paragraphs>5</Paragraphs>
  <ScaleCrop>false</ScaleCrop>
  <Company>ATC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WisniBar</dc:creator>
  <cp:lastModifiedBy>Barbara Wiśniewska</cp:lastModifiedBy>
  <cp:revision>3</cp:revision>
  <dcterms:created xsi:type="dcterms:W3CDTF">2019-10-22T11:10:00Z</dcterms:created>
  <dcterms:modified xsi:type="dcterms:W3CDTF">2019-10-22T11:14:00Z</dcterms:modified>
</cp:coreProperties>
</file>