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6C0E" w14:textId="39B46B79" w:rsidR="009632F7" w:rsidRPr="002F6F97" w:rsidRDefault="009632F7" w:rsidP="00D437EE">
      <w:pPr>
        <w:spacing w:after="0" w:line="300" w:lineRule="auto"/>
        <w:jc w:val="right"/>
        <w:rPr>
          <w:i/>
          <w:iCs/>
        </w:rPr>
      </w:pPr>
      <w:r w:rsidRPr="002F6F97">
        <w:rPr>
          <w:i/>
          <w:iCs/>
        </w:rPr>
        <w:t xml:space="preserve">Warszawa, </w:t>
      </w:r>
      <w:r w:rsidR="009625D4">
        <w:rPr>
          <w:i/>
          <w:iCs/>
        </w:rPr>
        <w:t>3</w:t>
      </w:r>
      <w:r w:rsidR="00306DF6" w:rsidRPr="002F6F97">
        <w:rPr>
          <w:i/>
          <w:iCs/>
        </w:rPr>
        <w:t xml:space="preserve"> </w:t>
      </w:r>
      <w:r w:rsidR="00E505F1">
        <w:rPr>
          <w:i/>
          <w:iCs/>
        </w:rPr>
        <w:t>sier</w:t>
      </w:r>
      <w:r w:rsidR="00B53972">
        <w:rPr>
          <w:i/>
          <w:iCs/>
        </w:rPr>
        <w:t>p</w:t>
      </w:r>
      <w:r w:rsidR="00E505F1">
        <w:rPr>
          <w:i/>
          <w:iCs/>
        </w:rPr>
        <w:t>nia</w:t>
      </w:r>
      <w:r w:rsidRPr="002F6F97">
        <w:rPr>
          <w:i/>
          <w:iCs/>
        </w:rPr>
        <w:t xml:space="preserve"> 2023 r.</w:t>
      </w:r>
    </w:p>
    <w:p w14:paraId="46C287CB" w14:textId="77777777" w:rsidR="009632F7" w:rsidRPr="002F6F97" w:rsidRDefault="009632F7" w:rsidP="00D437EE">
      <w:pPr>
        <w:spacing w:after="0" w:line="300" w:lineRule="auto"/>
        <w:jc w:val="both"/>
        <w:rPr>
          <w:i/>
          <w:iCs/>
        </w:rPr>
      </w:pPr>
    </w:p>
    <w:p w14:paraId="00682A39" w14:textId="447139C8" w:rsidR="001F2570" w:rsidRPr="002F6F97" w:rsidRDefault="001F2570" w:rsidP="00D437EE">
      <w:pPr>
        <w:spacing w:after="0" w:line="300" w:lineRule="auto"/>
        <w:jc w:val="both"/>
        <w:rPr>
          <w:i/>
          <w:iCs/>
        </w:rPr>
      </w:pPr>
      <w:r w:rsidRPr="002F6F97">
        <w:rPr>
          <w:i/>
          <w:iCs/>
        </w:rPr>
        <w:t>Szanowni Państwo,</w:t>
      </w:r>
    </w:p>
    <w:p w14:paraId="23E9FC95" w14:textId="72295BD1" w:rsidR="00DF783C" w:rsidRPr="002F6F97" w:rsidRDefault="001F2570" w:rsidP="00D437EE">
      <w:pPr>
        <w:spacing w:after="0" w:line="300" w:lineRule="auto"/>
        <w:jc w:val="both"/>
      </w:pPr>
      <w:r w:rsidRPr="002F6F97">
        <w:t>w związku z zadanymi przez Wykonawc</w:t>
      </w:r>
      <w:r w:rsidR="009625D4">
        <w:t>ów</w:t>
      </w:r>
      <w:r w:rsidRPr="002F6F97">
        <w:t xml:space="preserve"> pytaniami dotyczącymi postępowania </w:t>
      </w:r>
      <w:r w:rsidR="00275126" w:rsidRPr="002F6F97">
        <w:br/>
      </w:r>
      <w:r w:rsidRPr="002F6F97">
        <w:t xml:space="preserve">nr </w:t>
      </w:r>
      <w:r w:rsidR="00297B81" w:rsidRPr="00297B81">
        <w:t>25/MBFO/MOS6/1/23</w:t>
      </w:r>
      <w:r w:rsidRPr="002F6F97">
        <w:t xml:space="preserve">, którego przedmiotem zamówienia jest </w:t>
      </w:r>
      <w:r w:rsidR="00297B81">
        <w:t>z</w:t>
      </w:r>
      <w:r w:rsidR="00297B81" w:rsidRPr="00297B81">
        <w:t>aprojektowanie i budowa instalacji fotowoltaicznej do zasilania budynku Młodzieżowego Ośrodka Socjoterapii nr 6 w Warszawie</w:t>
      </w:r>
      <w:r w:rsidRPr="002F6F97">
        <w:t>, przekazujemy odpowiedzi:</w:t>
      </w:r>
    </w:p>
    <w:p w14:paraId="721592E4" w14:textId="77777777" w:rsidR="0015045E" w:rsidRDefault="0015045E" w:rsidP="00D437EE">
      <w:pPr>
        <w:spacing w:after="0" w:line="300" w:lineRule="auto"/>
        <w:jc w:val="both"/>
        <w:rPr>
          <w:u w:val="single"/>
        </w:rPr>
      </w:pPr>
    </w:p>
    <w:p w14:paraId="628BB240" w14:textId="4BB822A3" w:rsidR="00DF783C" w:rsidRPr="002F6F97" w:rsidRDefault="00DF783C" w:rsidP="00D437EE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1</w:t>
      </w:r>
    </w:p>
    <w:p w14:paraId="24421E17" w14:textId="1BCBD08A" w:rsidR="00DF783C" w:rsidRPr="002F6F97" w:rsidRDefault="000E63DC" w:rsidP="00306DF6">
      <w:pPr>
        <w:spacing w:after="0" w:line="300" w:lineRule="auto"/>
        <w:jc w:val="both"/>
        <w:rPr>
          <w:i/>
          <w:iCs/>
        </w:rPr>
      </w:pPr>
      <w:r w:rsidRPr="002F6F97">
        <w:rPr>
          <w:i/>
          <w:iCs/>
        </w:rPr>
        <w:t>„</w:t>
      </w:r>
      <w:r w:rsidR="00306DF6" w:rsidRPr="002F6F97">
        <w:rPr>
          <w:i/>
          <w:iCs/>
        </w:rPr>
        <w:t>Czy zamawiający wymaga zastosowania optymalizatorów mocy do paneli fotowoltaicznych?</w:t>
      </w:r>
      <w:r w:rsidRPr="002F6F97">
        <w:rPr>
          <w:i/>
          <w:iCs/>
        </w:rPr>
        <w:t>”</w:t>
      </w:r>
    </w:p>
    <w:p w14:paraId="13F57C8E" w14:textId="439C4CB9" w:rsidR="0015045E" w:rsidRPr="00FF3948" w:rsidRDefault="0015045E" w:rsidP="0015045E">
      <w:pPr>
        <w:pStyle w:val="Akapitzlist"/>
        <w:ind w:left="0"/>
        <w:jc w:val="both"/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t>I</w:t>
      </w:r>
      <w:r w:rsidRPr="00FF3948">
        <w:rPr>
          <w:b/>
          <w:bCs/>
        </w:rPr>
        <w:t>nformuje</w:t>
      </w:r>
      <w:r>
        <w:rPr>
          <w:b/>
          <w:bCs/>
        </w:rPr>
        <w:t>my</w:t>
      </w:r>
      <w:r w:rsidRPr="00FF3948">
        <w:rPr>
          <w:b/>
          <w:bCs/>
        </w:rPr>
        <w:t>, że w PFU nie ma takiego wymogu</w:t>
      </w:r>
      <w:r w:rsidRPr="00FF3948">
        <w:rPr>
          <w:rFonts w:ascii="Calibri" w:hAnsi="Calibri" w:cs="Calibri"/>
          <w:b/>
          <w:bCs/>
          <w:color w:val="000000"/>
        </w:rPr>
        <w:t>.</w:t>
      </w:r>
    </w:p>
    <w:p w14:paraId="7FE5588E" w14:textId="77777777" w:rsidR="00DF783C" w:rsidRPr="002F6F97" w:rsidRDefault="00DF783C" w:rsidP="00D437EE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2</w:t>
      </w:r>
    </w:p>
    <w:p w14:paraId="725664CD" w14:textId="07658E07" w:rsidR="00306DF6" w:rsidRPr="002F6F97" w:rsidRDefault="000E63DC" w:rsidP="00306DF6">
      <w:pPr>
        <w:spacing w:after="0" w:line="300" w:lineRule="auto"/>
        <w:jc w:val="both"/>
        <w:rPr>
          <w:i/>
          <w:iCs/>
        </w:rPr>
      </w:pPr>
      <w:r w:rsidRPr="002F6F97">
        <w:rPr>
          <w:i/>
          <w:iCs/>
        </w:rPr>
        <w:t>„</w:t>
      </w:r>
      <w:r w:rsidR="00306DF6" w:rsidRPr="002F6F97">
        <w:rPr>
          <w:i/>
          <w:iCs/>
        </w:rPr>
        <w:t>Jeśli odpowiedź na pytanie nr 1 jest twierdząca, to czy Zamawiający dopuszcza zastosowanie jednego</w:t>
      </w:r>
    </w:p>
    <w:p w14:paraId="28AB0390" w14:textId="7B9E2461" w:rsidR="00491A37" w:rsidRPr="002F6F97" w:rsidRDefault="00306DF6" w:rsidP="00491A37">
      <w:pPr>
        <w:spacing w:after="0" w:line="300" w:lineRule="auto"/>
        <w:jc w:val="both"/>
      </w:pPr>
      <w:r w:rsidRPr="002F6F97">
        <w:rPr>
          <w:i/>
          <w:iCs/>
        </w:rPr>
        <w:t>optymalizatora do 2 paneli?”</w:t>
      </w:r>
    </w:p>
    <w:p w14:paraId="364F5645" w14:textId="77777777" w:rsidR="00306DF6" w:rsidRPr="002F6F97" w:rsidRDefault="00306DF6" w:rsidP="00D437EE">
      <w:pPr>
        <w:spacing w:after="0" w:line="300" w:lineRule="auto"/>
        <w:jc w:val="both"/>
        <w:rPr>
          <w:u w:val="single"/>
        </w:rPr>
      </w:pPr>
    </w:p>
    <w:p w14:paraId="0B10618F" w14:textId="5E0664A1" w:rsidR="00DF783C" w:rsidRPr="002F6F97" w:rsidRDefault="00DF783C" w:rsidP="00D437EE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3</w:t>
      </w:r>
    </w:p>
    <w:p w14:paraId="7CF9B7AB" w14:textId="25B005DD" w:rsidR="001F2570" w:rsidRPr="002F6F97" w:rsidRDefault="000E63DC" w:rsidP="00306DF6">
      <w:pPr>
        <w:spacing w:after="0" w:line="300" w:lineRule="auto"/>
        <w:jc w:val="both"/>
        <w:rPr>
          <w:i/>
          <w:iCs/>
        </w:rPr>
      </w:pPr>
      <w:r w:rsidRPr="002F6F97">
        <w:rPr>
          <w:i/>
          <w:iCs/>
        </w:rPr>
        <w:t>„</w:t>
      </w:r>
      <w:r w:rsidR="00306DF6" w:rsidRPr="002F6F97">
        <w:rPr>
          <w:i/>
          <w:iCs/>
        </w:rPr>
        <w:t>Czy Zamawiający posiada opinię konstrukcyjną potwierdzająca możliwość zamontowania paneli na wskazanych dachach? Jeśli nie to czy Zamawiający potwierdza, że wykonana takie ekspertyzy przed przystąpieniem do robót przez Wykonawcę?”</w:t>
      </w:r>
    </w:p>
    <w:p w14:paraId="3BAEE866" w14:textId="709446C2" w:rsidR="00306DF6" w:rsidRPr="001E12BC" w:rsidRDefault="001E12BC" w:rsidP="00D437EE">
      <w:pPr>
        <w:spacing w:after="0" w:line="300" w:lineRule="auto"/>
        <w:jc w:val="both"/>
        <w:rPr>
          <w:b/>
          <w:bCs/>
          <w:u w:val="single"/>
        </w:rPr>
      </w:pPr>
      <w:r w:rsidRPr="001E12BC">
        <w:rPr>
          <w:rFonts w:ascii="Calibri" w:hAnsi="Calibri" w:cs="Calibri"/>
          <w:b/>
          <w:bCs/>
          <w:color w:val="000000"/>
        </w:rPr>
        <w:t xml:space="preserve">Zamawiający nie posiada </w:t>
      </w:r>
      <w:r w:rsidR="007414BC">
        <w:rPr>
          <w:rFonts w:ascii="Calibri" w:hAnsi="Calibri" w:cs="Calibri"/>
          <w:b/>
          <w:bCs/>
          <w:color w:val="000000"/>
        </w:rPr>
        <w:t xml:space="preserve">ww. </w:t>
      </w:r>
      <w:r w:rsidRPr="001E12BC">
        <w:rPr>
          <w:rFonts w:ascii="Calibri" w:hAnsi="Calibri" w:cs="Calibri"/>
          <w:b/>
          <w:bCs/>
          <w:color w:val="000000"/>
        </w:rPr>
        <w:t>opinii</w:t>
      </w:r>
      <w:r w:rsidR="007414BC">
        <w:rPr>
          <w:rFonts w:ascii="Calibri" w:hAnsi="Calibri" w:cs="Calibri"/>
          <w:b/>
          <w:bCs/>
          <w:color w:val="000000"/>
        </w:rPr>
        <w:t>, a jedynie aktualne przeglądy techniczne, z których wynika że dach jest w dobrym stanie technicznym, jednak nie był</w:t>
      </w:r>
      <w:r w:rsidR="00B83E7A">
        <w:rPr>
          <w:rFonts w:ascii="Calibri" w:hAnsi="Calibri" w:cs="Calibri"/>
          <w:b/>
          <w:bCs/>
          <w:color w:val="000000"/>
        </w:rPr>
        <w:t>y one robione pod kątem montażu dodatkowej instalacji.</w:t>
      </w:r>
      <w:r w:rsidRPr="001E12BC">
        <w:rPr>
          <w:rFonts w:ascii="Calibri" w:hAnsi="Calibri" w:cs="Calibri"/>
          <w:b/>
          <w:bCs/>
          <w:color w:val="000000"/>
        </w:rPr>
        <w:t xml:space="preserve">. Projekt umowy i PFU </w:t>
      </w:r>
      <w:r w:rsidR="008D76A4">
        <w:rPr>
          <w:rFonts w:ascii="Calibri" w:hAnsi="Calibri" w:cs="Calibri"/>
          <w:b/>
          <w:bCs/>
          <w:color w:val="000000"/>
        </w:rPr>
        <w:t>wskazują</w:t>
      </w:r>
      <w:r w:rsidRPr="001E12BC">
        <w:rPr>
          <w:rFonts w:ascii="Calibri" w:hAnsi="Calibri" w:cs="Calibri"/>
          <w:b/>
          <w:bCs/>
          <w:color w:val="000000"/>
        </w:rPr>
        <w:t xml:space="preserve">, że projekt PV ma obejmować wszystkie niezbędne elementy by uruchomić instalację. </w:t>
      </w:r>
      <w:r w:rsidR="00023855">
        <w:rPr>
          <w:rFonts w:ascii="Calibri" w:hAnsi="Calibri" w:cs="Calibri"/>
          <w:b/>
          <w:bCs/>
          <w:color w:val="000000"/>
        </w:rPr>
        <w:t>Dach został wyremontowany w 2020 roku i jest w bardzo dobrym stanie.</w:t>
      </w:r>
    </w:p>
    <w:p w14:paraId="7854AB04" w14:textId="77777777" w:rsidR="001E12BC" w:rsidRDefault="001E12BC" w:rsidP="00D437EE">
      <w:pPr>
        <w:spacing w:after="0" w:line="300" w:lineRule="auto"/>
        <w:jc w:val="both"/>
        <w:rPr>
          <w:u w:val="single"/>
        </w:rPr>
      </w:pPr>
    </w:p>
    <w:p w14:paraId="6188F195" w14:textId="387840A4" w:rsidR="00DF783C" w:rsidRPr="002F6F97" w:rsidRDefault="00DF783C" w:rsidP="00D437EE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4</w:t>
      </w:r>
    </w:p>
    <w:p w14:paraId="7CC78BB8" w14:textId="2C8CDA9F" w:rsidR="000E63DC" w:rsidRPr="002F6F97" w:rsidRDefault="000E63DC" w:rsidP="00635264">
      <w:pPr>
        <w:spacing w:after="0" w:line="300" w:lineRule="auto"/>
        <w:jc w:val="both"/>
        <w:rPr>
          <w:i/>
          <w:iCs/>
        </w:rPr>
      </w:pPr>
      <w:r w:rsidRPr="002F6F97">
        <w:rPr>
          <w:i/>
          <w:iCs/>
        </w:rPr>
        <w:t>„</w:t>
      </w:r>
      <w:r w:rsidR="00635264" w:rsidRPr="002F6F97">
        <w:rPr>
          <w:i/>
          <w:iCs/>
        </w:rPr>
        <w:t xml:space="preserve">Prosimy o potwierdzenie, że wymiana licznika przez OSD nie będzie miała wpływu na odbiór końcowy. Z chwilą przekazania do OSD kompletu dokumentów pozwalających na zgłoszenie </w:t>
      </w:r>
      <w:proofErr w:type="spellStart"/>
      <w:r w:rsidR="00635264" w:rsidRPr="002F6F97">
        <w:rPr>
          <w:i/>
          <w:iCs/>
        </w:rPr>
        <w:t>mikroinstalacji</w:t>
      </w:r>
      <w:proofErr w:type="spellEnd"/>
      <w:r w:rsidR="00635264" w:rsidRPr="002F6F97">
        <w:rPr>
          <w:i/>
          <w:iCs/>
        </w:rPr>
        <w:t xml:space="preserve"> </w:t>
      </w:r>
      <w:r w:rsidR="00635264" w:rsidRPr="002F6F97">
        <w:rPr>
          <w:i/>
          <w:iCs/>
        </w:rPr>
        <w:br/>
        <w:t>do sieci Wykonawca nie ma bowiem wpływu na czas wymiany licznika.”</w:t>
      </w:r>
    </w:p>
    <w:p w14:paraId="5A678810" w14:textId="1FECECC1" w:rsidR="006F3329" w:rsidRPr="006F3329" w:rsidRDefault="00031CF7" w:rsidP="00031CF7">
      <w:pPr>
        <w:pStyle w:val="xxmsonormal"/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Pr="00031C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ymiana licznika OSD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 miała</w:t>
      </w:r>
      <w:r w:rsidRPr="00031C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wpływ na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31C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odbiór końcowy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robót, jednak w przypadku przedłużającego się czasu jego wymiany Zamawiający w </w:t>
      </w:r>
      <w:r w:rsidR="006F3329" w:rsidRPr="006F3329">
        <w:rPr>
          <w:rFonts w:asciiTheme="minorHAnsi" w:hAnsiTheme="minorHAnsi" w:cstheme="minorHAnsi"/>
          <w:b/>
          <w:bCs/>
          <w:sz w:val="22"/>
          <w:szCs w:val="22"/>
        </w:rPr>
        <w:t>§ 17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 ust. 2 projektu umowy (załącznik nr 4 do SWZ) przewidzia</w:t>
      </w:r>
      <w:r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 możliwoś</w:t>
      </w:r>
      <w:r>
        <w:rPr>
          <w:rFonts w:asciiTheme="minorHAnsi" w:hAnsiTheme="minorHAnsi" w:cstheme="minorHAnsi"/>
          <w:b/>
          <w:bCs/>
          <w:sz w:val="22"/>
          <w:szCs w:val="22"/>
        </w:rPr>
        <w:t>ć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 wprowadzenia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 niej </w:t>
      </w:r>
      <w:r w:rsidR="006F3329">
        <w:rPr>
          <w:rFonts w:asciiTheme="minorHAnsi" w:hAnsiTheme="minorHAnsi" w:cstheme="minorHAnsi"/>
          <w:b/>
          <w:bCs/>
          <w:sz w:val="22"/>
          <w:szCs w:val="22"/>
        </w:rPr>
        <w:t xml:space="preserve">zmian. </w:t>
      </w:r>
    </w:p>
    <w:p w14:paraId="700ADDEA" w14:textId="77777777" w:rsidR="00635264" w:rsidRPr="002F6F97" w:rsidRDefault="00635264" w:rsidP="00295799">
      <w:pPr>
        <w:pStyle w:val="Default"/>
        <w:spacing w:line="300" w:lineRule="auto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20C77287" w14:textId="65753DBC" w:rsidR="00635264" w:rsidRPr="002F6F97" w:rsidRDefault="00635264" w:rsidP="00635264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5</w:t>
      </w:r>
    </w:p>
    <w:p w14:paraId="7CADD35C" w14:textId="32ABBE55" w:rsidR="00635264" w:rsidRPr="002F6F97" w:rsidRDefault="00635264" w:rsidP="00635264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 xml:space="preserve">„Prosimy o informację, czy na wskazanych obiektach istnieje instalacja odgromowa? Jeśli tak, </w:t>
      </w: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br/>
        <w:t xml:space="preserve">to prosimy o potwierdzenie, że jest ona sprawna i zgodna z istniejącymi przepisami. Jeśli nie, to prosimy </w:t>
      </w: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br/>
        <w:t>o potwierdzenie, że naprawa instalacji odgromowej leży po stronie Zamawiającego.”</w:t>
      </w:r>
    </w:p>
    <w:p w14:paraId="1544ECDF" w14:textId="72829254" w:rsidR="00635264" w:rsidRPr="00BB15C8" w:rsidRDefault="00023855" w:rsidP="00295799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>Instalacja odgromowa została dostosowana do obowiązujących przepisów podczas remontu dachu w 2020 roku</w:t>
      </w:r>
      <w:r w:rsidR="00BB15C8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. </w:t>
      </w:r>
      <w:r w:rsidR="00BB15C8" w:rsidRPr="00BB15C8">
        <w:rPr>
          <w:rFonts w:asciiTheme="minorHAnsi" w:hAnsiTheme="minorHAnsi" w:cstheme="minorHAnsi"/>
          <w:b/>
          <w:bCs/>
          <w:color w:val="000009"/>
          <w:sz w:val="22"/>
          <w:szCs w:val="22"/>
        </w:rPr>
        <w:t>Montaż PV na dachu wymaga sprawdzenia</w:t>
      </w:r>
      <w:r w:rsidR="00BB15C8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 przez Wykonawcę</w:t>
      </w:r>
      <w:r w:rsidR="00BB15C8" w:rsidRPr="00BB15C8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 czy istniejąca instalacja odgromowa jest sprawna i wystarczająca dla ochrony PV</w:t>
      </w:r>
      <w:r w:rsidR="00BB15C8">
        <w:rPr>
          <w:rFonts w:asciiTheme="minorHAnsi" w:hAnsiTheme="minorHAnsi" w:cstheme="minorHAnsi"/>
          <w:b/>
          <w:bCs/>
          <w:color w:val="000009"/>
          <w:sz w:val="22"/>
          <w:szCs w:val="22"/>
        </w:rPr>
        <w:t>.</w:t>
      </w:r>
      <w:r w:rsidR="006B7069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 </w:t>
      </w:r>
    </w:p>
    <w:p w14:paraId="33F0D8BC" w14:textId="77777777" w:rsidR="00496698" w:rsidRDefault="00496698" w:rsidP="00635264">
      <w:pPr>
        <w:spacing w:after="0" w:line="300" w:lineRule="auto"/>
        <w:jc w:val="both"/>
        <w:rPr>
          <w:u w:val="single"/>
        </w:rPr>
      </w:pPr>
    </w:p>
    <w:p w14:paraId="65CBCF94" w14:textId="175BB30E" w:rsidR="00635264" w:rsidRPr="002F6F97" w:rsidRDefault="00635264" w:rsidP="00635264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lastRenderedPageBreak/>
        <w:t>Pytanie 6</w:t>
      </w:r>
    </w:p>
    <w:p w14:paraId="35D2242C" w14:textId="498AB072" w:rsidR="00635264" w:rsidRPr="002F6F97" w:rsidRDefault="00635264" w:rsidP="00635264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>„Prosimy o informację, czy na wskazanych obiektach istnieje Przeciwpożarowy Wyłącznik Prądu [PWP]? Jeśli tak, to prosimy o udostępnienie rysunku z zaznaczeniem przycisków i wyłącznika głównego. Jeśli nie, to prosimy o potwierdzenie, że w zakresie dostawy będzie ewentualny montaż PWP tylko dla instalacji fotowoltaicznej, a obligatoryjny PWP dla obiektu zostanie wykonany przez Zamawiającego w późniejszym terminie.”</w:t>
      </w:r>
    </w:p>
    <w:p w14:paraId="59C5C0F4" w14:textId="72BE29DC" w:rsidR="00635264" w:rsidRPr="00631362" w:rsidRDefault="00631362" w:rsidP="00635264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>Zamawiający informuję, że we wskazanych obiektach j</w:t>
      </w:r>
      <w:r w:rsidRPr="00631362">
        <w:rPr>
          <w:rFonts w:asciiTheme="minorHAnsi" w:hAnsiTheme="minorHAnsi" w:cstheme="minorHAnsi"/>
          <w:b/>
          <w:bCs/>
          <w:color w:val="000009"/>
          <w:sz w:val="22"/>
          <w:szCs w:val="22"/>
        </w:rPr>
        <w:t>est wyłącznik</w:t>
      </w: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 prądu</w:t>
      </w:r>
      <w:r w:rsidR="00D60E2F">
        <w:rPr>
          <w:rFonts w:asciiTheme="minorHAnsi" w:hAnsiTheme="minorHAnsi" w:cstheme="minorHAnsi"/>
          <w:b/>
          <w:bCs/>
          <w:color w:val="000009"/>
          <w:sz w:val="22"/>
          <w:szCs w:val="22"/>
        </w:rPr>
        <w:t>, rysunek w załączeniu.</w:t>
      </w: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 </w:t>
      </w:r>
    </w:p>
    <w:p w14:paraId="74A94914" w14:textId="77777777" w:rsidR="00631362" w:rsidRDefault="00631362" w:rsidP="00635264">
      <w:pPr>
        <w:spacing w:after="0" w:line="300" w:lineRule="auto"/>
        <w:jc w:val="both"/>
        <w:rPr>
          <w:u w:val="single"/>
        </w:rPr>
      </w:pPr>
    </w:p>
    <w:p w14:paraId="460665A5" w14:textId="736494B1" w:rsidR="00635264" w:rsidRPr="002F6F97" w:rsidRDefault="00635264" w:rsidP="00635264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7</w:t>
      </w:r>
    </w:p>
    <w:p w14:paraId="103C5B0B" w14:textId="3348DE14" w:rsidR="00635264" w:rsidRPr="002F6F97" w:rsidRDefault="00635264" w:rsidP="00635264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>„W jakim zakresie Zamawiający dopuszcza odchylenia mocy instalacji wobec opisu przedmiotu zamówienia?”</w:t>
      </w:r>
    </w:p>
    <w:p w14:paraId="1270110C" w14:textId="4E406256" w:rsidR="00635264" w:rsidRDefault="007A392F" w:rsidP="00295799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 w:rsidRPr="007A392F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nie </w:t>
      </w:r>
      <w:r w:rsidRPr="007A392F">
        <w:rPr>
          <w:rFonts w:asciiTheme="minorHAnsi" w:hAnsiTheme="minorHAnsi" w:cstheme="minorHAnsi"/>
          <w:b/>
          <w:bCs/>
          <w:color w:val="000009"/>
          <w:sz w:val="22"/>
          <w:szCs w:val="22"/>
        </w:rPr>
        <w:t xml:space="preserve">dopuszcza odchylenia mocy instalacji </w:t>
      </w: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>niższej niż określona w PFU.</w:t>
      </w:r>
    </w:p>
    <w:p w14:paraId="5C2AD4A1" w14:textId="77777777" w:rsidR="007A392F" w:rsidRPr="007A392F" w:rsidRDefault="007A392F" w:rsidP="00295799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</w:p>
    <w:p w14:paraId="04A68D96" w14:textId="003D017E" w:rsidR="00635264" w:rsidRPr="002F6F97" w:rsidRDefault="00635264" w:rsidP="00635264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8</w:t>
      </w:r>
    </w:p>
    <w:p w14:paraId="1799DC56" w14:textId="0880535E" w:rsidR="00635264" w:rsidRPr="002F6F97" w:rsidRDefault="007E2CCB" w:rsidP="007E2CCB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>„Prosimy o wskazanie na mapie lub rysunku dokładnego położenia PPE do którego ma zostać podłączona przedmiotowa instalacja”</w:t>
      </w:r>
    </w:p>
    <w:p w14:paraId="7ACC0FFF" w14:textId="59F4712C" w:rsidR="00635264" w:rsidRPr="006904B3" w:rsidRDefault="00722B9D" w:rsidP="00295799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>Rysunek w załączeniu.</w:t>
      </w:r>
    </w:p>
    <w:p w14:paraId="05E717BE" w14:textId="77777777" w:rsidR="006904B3" w:rsidRDefault="006904B3" w:rsidP="007E2CCB">
      <w:pPr>
        <w:spacing w:after="0" w:line="300" w:lineRule="auto"/>
        <w:jc w:val="both"/>
        <w:rPr>
          <w:u w:val="single"/>
        </w:rPr>
      </w:pPr>
    </w:p>
    <w:p w14:paraId="45CC2FA4" w14:textId="54B6DA72" w:rsidR="007E2CCB" w:rsidRPr="002F6F97" w:rsidRDefault="007E2CCB" w:rsidP="007E2CCB">
      <w:pPr>
        <w:spacing w:after="0" w:line="300" w:lineRule="auto"/>
        <w:jc w:val="both"/>
        <w:rPr>
          <w:u w:val="single"/>
        </w:rPr>
      </w:pPr>
      <w:r w:rsidRPr="002F6F97">
        <w:rPr>
          <w:u w:val="single"/>
        </w:rPr>
        <w:t>Pytanie 9</w:t>
      </w:r>
    </w:p>
    <w:p w14:paraId="7F7015E6" w14:textId="6ADD18C6" w:rsidR="00635264" w:rsidRPr="002F6F97" w:rsidRDefault="007E2CCB" w:rsidP="007E2CCB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>„Czy do PPE do którego ma zostać podłączona instalacja jest już podłączone jakiekolwiek źródło wytwórcze OZE, jeżeli tak to jakiej mocy?”</w:t>
      </w:r>
    </w:p>
    <w:p w14:paraId="58CC2523" w14:textId="6A9DDF93" w:rsidR="007E2CCB" w:rsidRPr="0062073C" w:rsidRDefault="0062073C" w:rsidP="007E2CCB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 w:rsidRPr="0062073C">
        <w:rPr>
          <w:rFonts w:asciiTheme="minorHAnsi" w:hAnsiTheme="minorHAnsi" w:cstheme="minorHAnsi"/>
          <w:b/>
          <w:bCs/>
          <w:color w:val="000009"/>
          <w:sz w:val="22"/>
          <w:szCs w:val="22"/>
        </w:rPr>
        <w:t>Zamawiający informuje, że w obiekcie nie ma OZE.</w:t>
      </w:r>
    </w:p>
    <w:p w14:paraId="4ABBB94E" w14:textId="77777777" w:rsidR="0062073C" w:rsidRPr="002F6F97" w:rsidRDefault="0062073C" w:rsidP="007E2CCB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</w:p>
    <w:p w14:paraId="10B1A3B7" w14:textId="5D4F3C6E" w:rsidR="007E2CCB" w:rsidRPr="002F6F97" w:rsidRDefault="007E2CCB" w:rsidP="007E2CCB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sz w:val="22"/>
          <w:szCs w:val="22"/>
          <w:u w:val="single"/>
        </w:rPr>
        <w:t>Pytanie 10</w:t>
      </w:r>
    </w:p>
    <w:p w14:paraId="2A46851D" w14:textId="7C2A2DDD" w:rsidR="007E2CCB" w:rsidRPr="002F6F97" w:rsidRDefault="007E2CCB" w:rsidP="007E2CCB">
      <w:pPr>
        <w:pStyle w:val="Default"/>
        <w:spacing w:line="300" w:lineRule="auto"/>
        <w:jc w:val="both"/>
        <w:rPr>
          <w:rFonts w:asciiTheme="minorHAnsi" w:hAnsiTheme="minorHAnsi" w:cstheme="minorHAnsi"/>
          <w:i/>
          <w:iCs/>
          <w:color w:val="000009"/>
          <w:sz w:val="22"/>
          <w:szCs w:val="22"/>
        </w:rPr>
      </w:pP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>„Czy w ramach kryteriów oceny ofert Zamawiający wymaga gwarancji producenta na panele</w:t>
      </w:r>
      <w:r w:rsidR="0062073C">
        <w:rPr>
          <w:rFonts w:asciiTheme="minorHAnsi" w:hAnsiTheme="minorHAnsi" w:cstheme="minorHAnsi"/>
          <w:i/>
          <w:iCs/>
          <w:color w:val="000009"/>
          <w:sz w:val="22"/>
          <w:szCs w:val="22"/>
        </w:rPr>
        <w:t xml:space="preserve"> </w:t>
      </w:r>
      <w:r w:rsidRPr="002F6F97">
        <w:rPr>
          <w:rFonts w:asciiTheme="minorHAnsi" w:hAnsiTheme="minorHAnsi" w:cstheme="minorHAnsi"/>
          <w:i/>
          <w:iCs/>
          <w:color w:val="000009"/>
          <w:sz w:val="22"/>
          <w:szCs w:val="22"/>
        </w:rPr>
        <w:t>fotowoltaiczne?”</w:t>
      </w:r>
    </w:p>
    <w:p w14:paraId="050DD0F2" w14:textId="77777777" w:rsidR="0062421E" w:rsidRPr="00C2792B" w:rsidRDefault="0062421E" w:rsidP="0062421E">
      <w:pPr>
        <w:pStyle w:val="Default"/>
        <w:spacing w:line="300" w:lineRule="auto"/>
        <w:jc w:val="both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9"/>
          <w:sz w:val="22"/>
          <w:szCs w:val="22"/>
        </w:rPr>
        <w:t>Zamawiający zmodyfikował Rozdział XII SWZ (kryteria oceny ofert).</w:t>
      </w:r>
    </w:p>
    <w:p w14:paraId="559147B9" w14:textId="77777777" w:rsidR="00C2792B" w:rsidRDefault="00C2792B" w:rsidP="00295799">
      <w:pPr>
        <w:pStyle w:val="Default"/>
        <w:spacing w:line="300" w:lineRule="auto"/>
        <w:jc w:val="both"/>
        <w:rPr>
          <w:sz w:val="22"/>
          <w:szCs w:val="22"/>
          <w:u w:val="single"/>
        </w:rPr>
      </w:pPr>
    </w:p>
    <w:p w14:paraId="7DBF3CCF" w14:textId="167304F1" w:rsidR="00635264" w:rsidRPr="002F6F97" w:rsidRDefault="007E2CCB" w:rsidP="00295799">
      <w:pPr>
        <w:pStyle w:val="Default"/>
        <w:spacing w:line="300" w:lineRule="auto"/>
        <w:jc w:val="both"/>
        <w:rPr>
          <w:sz w:val="22"/>
          <w:szCs w:val="22"/>
          <w:u w:val="single"/>
        </w:rPr>
      </w:pPr>
      <w:r w:rsidRPr="002F6F97">
        <w:rPr>
          <w:sz w:val="22"/>
          <w:szCs w:val="22"/>
          <w:u w:val="single"/>
        </w:rPr>
        <w:t>Pytanie 11</w:t>
      </w:r>
    </w:p>
    <w:p w14:paraId="60D09F89" w14:textId="557FE659" w:rsidR="007E2CCB" w:rsidRPr="002F6F97" w:rsidRDefault="007E2CCB" w:rsidP="007E2CCB">
      <w:pPr>
        <w:pStyle w:val="Default"/>
        <w:spacing w:line="300" w:lineRule="auto"/>
        <w:jc w:val="both"/>
        <w:rPr>
          <w:i/>
          <w:iCs/>
          <w:sz w:val="22"/>
          <w:szCs w:val="22"/>
        </w:rPr>
      </w:pPr>
      <w:r w:rsidRPr="002F6F97">
        <w:rPr>
          <w:i/>
          <w:iCs/>
          <w:sz w:val="22"/>
          <w:szCs w:val="22"/>
        </w:rPr>
        <w:t>„Prosimy o potwierdzenie, że Zamawiający nie wymaga do wykonania projektu technicznego instalacji PV, osoby z uprawnieniami budowlanymi bez ograniczeń w zakresie sieci instalacji i urządzeń elektrycznych, jednocześnie posiadającej certyfikat UDT do projektowania systemów PV. Zapis na stronie 3 PFU rażąco ogranicza konkurencję, gdyż osoby posiadające uprawnienia budowlane do projektowania w specjalności instalacyjnej w zakresie sieci, instalacji i urządzeń elektrycznych i elektroenergetycznych bez ograniczeń, nie potrzebują dodatkowego certyfikatu UDT, ponieważ jego</w:t>
      </w:r>
    </w:p>
    <w:p w14:paraId="78A50573" w14:textId="3903CEDC" w:rsidR="007E2CCB" w:rsidRDefault="007E2CCB" w:rsidP="00295799">
      <w:pPr>
        <w:pStyle w:val="Default"/>
        <w:spacing w:line="300" w:lineRule="auto"/>
        <w:jc w:val="both"/>
        <w:rPr>
          <w:i/>
          <w:iCs/>
          <w:sz w:val="22"/>
          <w:szCs w:val="22"/>
        </w:rPr>
      </w:pPr>
      <w:r w:rsidRPr="002F6F97">
        <w:rPr>
          <w:i/>
          <w:iCs/>
          <w:sz w:val="22"/>
          <w:szCs w:val="22"/>
        </w:rPr>
        <w:t>zakres jest węższy i w całości zawiera się w uprawnieniach budowlanych.”</w:t>
      </w:r>
    </w:p>
    <w:p w14:paraId="062EFBB4" w14:textId="04127392" w:rsidR="00C2792B" w:rsidRPr="0062421E" w:rsidRDefault="0062421E" w:rsidP="00295799">
      <w:pPr>
        <w:pStyle w:val="Default"/>
        <w:spacing w:line="300" w:lineRule="auto"/>
        <w:jc w:val="both"/>
        <w:rPr>
          <w:b/>
          <w:bCs/>
          <w:sz w:val="22"/>
          <w:szCs w:val="22"/>
        </w:rPr>
      </w:pPr>
      <w:r w:rsidRPr="0062421E">
        <w:rPr>
          <w:b/>
          <w:bCs/>
          <w:sz w:val="22"/>
          <w:szCs w:val="22"/>
        </w:rPr>
        <w:t>Zgodnie z PFU, certyfikat instalatora przyznawany przez UDT oraz uprawnienia budowlane w specjalności instalacyjnej w zakresie sieci, instalacji, urządzeń elektrycznych i elektroenergetycznych do kierowania robotami mają posiadać osoby wykonujące prace budowlano-montażowe.</w:t>
      </w:r>
    </w:p>
    <w:p w14:paraId="22A75322" w14:textId="77777777" w:rsidR="0062421E" w:rsidRDefault="0062421E" w:rsidP="00295799">
      <w:pPr>
        <w:pStyle w:val="Default"/>
        <w:spacing w:line="300" w:lineRule="auto"/>
        <w:jc w:val="both"/>
        <w:rPr>
          <w:sz w:val="22"/>
          <w:szCs w:val="22"/>
        </w:rPr>
      </w:pPr>
    </w:p>
    <w:p w14:paraId="44035063" w14:textId="77777777" w:rsidR="0005060C" w:rsidRDefault="0005060C" w:rsidP="00295799">
      <w:pPr>
        <w:pStyle w:val="Default"/>
        <w:spacing w:line="300" w:lineRule="auto"/>
        <w:jc w:val="both"/>
        <w:rPr>
          <w:sz w:val="22"/>
          <w:szCs w:val="22"/>
          <w:u w:val="single"/>
        </w:rPr>
      </w:pPr>
    </w:p>
    <w:p w14:paraId="39C79B3A" w14:textId="5A8BE5FF" w:rsidR="007E2CCB" w:rsidRPr="002F6F97" w:rsidRDefault="00AE78F9" w:rsidP="00295799">
      <w:pPr>
        <w:pStyle w:val="Default"/>
        <w:spacing w:line="300" w:lineRule="auto"/>
        <w:jc w:val="both"/>
        <w:rPr>
          <w:sz w:val="22"/>
          <w:szCs w:val="22"/>
          <w:u w:val="single"/>
        </w:rPr>
      </w:pPr>
      <w:bookmarkStart w:id="0" w:name="_Hlk141859627"/>
      <w:r w:rsidRPr="002F6F97">
        <w:rPr>
          <w:sz w:val="22"/>
          <w:szCs w:val="22"/>
          <w:u w:val="single"/>
        </w:rPr>
        <w:lastRenderedPageBreak/>
        <w:t>Pytanie 12</w:t>
      </w:r>
    </w:p>
    <w:p w14:paraId="02F764B8" w14:textId="7E9D2EF6" w:rsidR="007E2CCB" w:rsidRPr="002F6F97" w:rsidRDefault="00AE78F9" w:rsidP="00AE78F9">
      <w:pPr>
        <w:pStyle w:val="Default"/>
        <w:spacing w:line="300" w:lineRule="auto"/>
        <w:jc w:val="both"/>
        <w:rPr>
          <w:i/>
          <w:iCs/>
          <w:sz w:val="22"/>
          <w:szCs w:val="22"/>
        </w:rPr>
      </w:pPr>
      <w:r w:rsidRPr="002F6F97">
        <w:rPr>
          <w:i/>
          <w:iCs/>
          <w:sz w:val="22"/>
          <w:szCs w:val="22"/>
        </w:rPr>
        <w:t>„Prosimy o informacje jak sklasyfikowany jest budynek na którym ma zostać posadowiona instalacja wg Polskiej Klasyfikacji Obiektów Budowlanych?”</w:t>
      </w:r>
    </w:p>
    <w:p w14:paraId="08C586BE" w14:textId="3CEB9F60" w:rsidR="007E2CCB" w:rsidRDefault="0009608D" w:rsidP="00295799">
      <w:pPr>
        <w:pStyle w:val="Default"/>
        <w:spacing w:line="30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informuje, że </w:t>
      </w:r>
      <w:r w:rsidR="00F93B7B">
        <w:rPr>
          <w:b/>
          <w:bCs/>
          <w:sz w:val="22"/>
          <w:szCs w:val="22"/>
        </w:rPr>
        <w:t>klasyfikacja budynku wg PKOB to 1130 i 1263.</w:t>
      </w:r>
      <w:bookmarkEnd w:id="0"/>
    </w:p>
    <w:p w14:paraId="40ECCF26" w14:textId="77777777" w:rsidR="00261BD1" w:rsidRDefault="00261BD1" w:rsidP="00295799">
      <w:pPr>
        <w:pStyle w:val="Default"/>
        <w:spacing w:line="300" w:lineRule="auto"/>
        <w:jc w:val="both"/>
        <w:rPr>
          <w:b/>
          <w:bCs/>
          <w:sz w:val="22"/>
          <w:szCs w:val="22"/>
        </w:rPr>
      </w:pPr>
    </w:p>
    <w:p w14:paraId="1FADE292" w14:textId="71C859E4" w:rsidR="00261BD1" w:rsidRPr="002F6F97" w:rsidRDefault="00261BD1" w:rsidP="00261BD1">
      <w:pPr>
        <w:pStyle w:val="Default"/>
        <w:spacing w:line="300" w:lineRule="auto"/>
        <w:jc w:val="both"/>
        <w:rPr>
          <w:sz w:val="22"/>
          <w:szCs w:val="22"/>
          <w:u w:val="single"/>
        </w:rPr>
      </w:pPr>
      <w:r w:rsidRPr="002F6F97">
        <w:rPr>
          <w:sz w:val="22"/>
          <w:szCs w:val="22"/>
          <w:u w:val="single"/>
        </w:rPr>
        <w:t>Pytanie 1</w:t>
      </w:r>
      <w:r>
        <w:rPr>
          <w:sz w:val="22"/>
          <w:szCs w:val="22"/>
          <w:u w:val="single"/>
        </w:rPr>
        <w:t>3</w:t>
      </w:r>
    </w:p>
    <w:p w14:paraId="6CD9B69B" w14:textId="1467DA3D" w:rsidR="00261BD1" w:rsidRPr="002F6F97" w:rsidRDefault="00261BD1" w:rsidP="00261BD1">
      <w:pPr>
        <w:pStyle w:val="Default"/>
        <w:spacing w:line="300" w:lineRule="auto"/>
        <w:jc w:val="both"/>
        <w:rPr>
          <w:i/>
          <w:iCs/>
          <w:sz w:val="22"/>
          <w:szCs w:val="22"/>
        </w:rPr>
      </w:pPr>
      <w:r w:rsidRPr="002F6F97">
        <w:rPr>
          <w:i/>
          <w:iCs/>
          <w:sz w:val="22"/>
          <w:szCs w:val="22"/>
        </w:rPr>
        <w:t>„</w:t>
      </w:r>
      <w:r w:rsidRPr="00261BD1">
        <w:rPr>
          <w:i/>
          <w:iCs/>
          <w:sz w:val="22"/>
          <w:szCs w:val="22"/>
        </w:rPr>
        <w:t>Czy istnieje możliwość dopuszczenia przez Zamawiającego dwóch falowników sieciowych np. 2 x 40 kW a nie pojedynczego, jak wskazano w PFU.</w:t>
      </w:r>
      <w:r w:rsidRPr="002F6F97">
        <w:rPr>
          <w:i/>
          <w:iCs/>
          <w:sz w:val="22"/>
          <w:szCs w:val="22"/>
        </w:rPr>
        <w:t>?”</w:t>
      </w:r>
    </w:p>
    <w:p w14:paraId="73A6F631" w14:textId="54FED184" w:rsidR="00261BD1" w:rsidRDefault="00261BD1" w:rsidP="00261BD1">
      <w:pPr>
        <w:pStyle w:val="Default"/>
        <w:spacing w:line="300" w:lineRule="auto"/>
        <w:jc w:val="both"/>
        <w:rPr>
          <w:b/>
          <w:bCs/>
          <w:sz w:val="22"/>
          <w:szCs w:val="22"/>
        </w:rPr>
      </w:pPr>
      <w:r w:rsidRPr="009625D4">
        <w:rPr>
          <w:b/>
          <w:bCs/>
          <w:sz w:val="22"/>
          <w:szCs w:val="22"/>
        </w:rPr>
        <w:t xml:space="preserve">Zamawiający informuje, że </w:t>
      </w:r>
      <w:r w:rsidR="009625D4" w:rsidRPr="009625D4">
        <w:rPr>
          <w:b/>
          <w:bCs/>
          <w:sz w:val="22"/>
          <w:szCs w:val="22"/>
        </w:rPr>
        <w:t>dopuszcza możliwość zastosowania 2 falowników</w:t>
      </w:r>
      <w:r w:rsidR="009625D4" w:rsidRPr="009625D4">
        <w:rPr>
          <w:b/>
          <w:bCs/>
          <w:sz w:val="22"/>
          <w:szCs w:val="22"/>
        </w:rPr>
        <w:t xml:space="preserve"> sieciowych.</w:t>
      </w:r>
    </w:p>
    <w:p w14:paraId="684F6D0C" w14:textId="77777777" w:rsidR="00F93B7B" w:rsidRPr="0009608D" w:rsidRDefault="00F93B7B" w:rsidP="00295799">
      <w:pPr>
        <w:pStyle w:val="Default"/>
        <w:spacing w:line="300" w:lineRule="auto"/>
        <w:jc w:val="both"/>
        <w:rPr>
          <w:b/>
          <w:bCs/>
          <w:sz w:val="22"/>
          <w:szCs w:val="22"/>
        </w:rPr>
      </w:pPr>
    </w:p>
    <w:p w14:paraId="1EC87DA5" w14:textId="77777777" w:rsidR="00D437EE" w:rsidRPr="002F6F97" w:rsidRDefault="00D437EE" w:rsidP="00D437EE">
      <w:pPr>
        <w:spacing w:after="0" w:line="300" w:lineRule="auto"/>
        <w:jc w:val="both"/>
        <w:rPr>
          <w:i/>
          <w:iCs/>
        </w:rPr>
      </w:pPr>
    </w:p>
    <w:sectPr w:rsidR="00D437EE" w:rsidRPr="002F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4E2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47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C"/>
    <w:rsid w:val="00023234"/>
    <w:rsid w:val="00023855"/>
    <w:rsid w:val="00031CF7"/>
    <w:rsid w:val="0005060C"/>
    <w:rsid w:val="0009608D"/>
    <w:rsid w:val="000B0E32"/>
    <w:rsid w:val="000E63DC"/>
    <w:rsid w:val="0015045E"/>
    <w:rsid w:val="0019258F"/>
    <w:rsid w:val="001E12BC"/>
    <w:rsid w:val="001F2570"/>
    <w:rsid w:val="00201929"/>
    <w:rsid w:val="0024463F"/>
    <w:rsid w:val="00261BD1"/>
    <w:rsid w:val="00275126"/>
    <w:rsid w:val="00295799"/>
    <w:rsid w:val="00297B81"/>
    <w:rsid w:val="002A45FA"/>
    <w:rsid w:val="002C26A1"/>
    <w:rsid w:val="002E520E"/>
    <w:rsid w:val="002F6F97"/>
    <w:rsid w:val="00306DF6"/>
    <w:rsid w:val="00367257"/>
    <w:rsid w:val="00377273"/>
    <w:rsid w:val="00394988"/>
    <w:rsid w:val="00491A37"/>
    <w:rsid w:val="00496698"/>
    <w:rsid w:val="00532A8E"/>
    <w:rsid w:val="00576B4B"/>
    <w:rsid w:val="0062073C"/>
    <w:rsid w:val="0062421E"/>
    <w:rsid w:val="00631362"/>
    <w:rsid w:val="00635264"/>
    <w:rsid w:val="00645A4F"/>
    <w:rsid w:val="006904B3"/>
    <w:rsid w:val="00694683"/>
    <w:rsid w:val="006B7069"/>
    <w:rsid w:val="006F3329"/>
    <w:rsid w:val="00712136"/>
    <w:rsid w:val="0072137E"/>
    <w:rsid w:val="00722B9D"/>
    <w:rsid w:val="00723366"/>
    <w:rsid w:val="007414BC"/>
    <w:rsid w:val="00762BFD"/>
    <w:rsid w:val="007819AC"/>
    <w:rsid w:val="007A392F"/>
    <w:rsid w:val="007A7F6D"/>
    <w:rsid w:val="007E2CCB"/>
    <w:rsid w:val="00806634"/>
    <w:rsid w:val="008258E1"/>
    <w:rsid w:val="008D76A4"/>
    <w:rsid w:val="00942DFC"/>
    <w:rsid w:val="00960624"/>
    <w:rsid w:val="009625D4"/>
    <w:rsid w:val="009632F7"/>
    <w:rsid w:val="00967AD2"/>
    <w:rsid w:val="00A16F3B"/>
    <w:rsid w:val="00A437E8"/>
    <w:rsid w:val="00AD6E93"/>
    <w:rsid w:val="00AE78F9"/>
    <w:rsid w:val="00B53972"/>
    <w:rsid w:val="00B83E7A"/>
    <w:rsid w:val="00B91388"/>
    <w:rsid w:val="00BA1030"/>
    <w:rsid w:val="00BB1218"/>
    <w:rsid w:val="00BB15C8"/>
    <w:rsid w:val="00C2792B"/>
    <w:rsid w:val="00C33578"/>
    <w:rsid w:val="00C365CA"/>
    <w:rsid w:val="00D437EE"/>
    <w:rsid w:val="00D60E2F"/>
    <w:rsid w:val="00DF783C"/>
    <w:rsid w:val="00E505F1"/>
    <w:rsid w:val="00E87C19"/>
    <w:rsid w:val="00EC21F6"/>
    <w:rsid w:val="00F049E3"/>
    <w:rsid w:val="00F50717"/>
    <w:rsid w:val="00F76E5D"/>
    <w:rsid w:val="00F93B7B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CA1B"/>
  <w15:chartTrackingRefBased/>
  <w15:docId w15:val="{B6901D2B-B30B-4DBE-A317-B08727C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5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F3948"/>
    <w:pPr>
      <w:ind w:left="720"/>
      <w:contextualSpacing/>
    </w:pPr>
  </w:style>
  <w:style w:type="paragraph" w:customStyle="1" w:styleId="xxmsonormal">
    <w:name w:val="x_x_msonormal"/>
    <w:basedOn w:val="Normalny"/>
    <w:uiPriority w:val="99"/>
    <w:rsid w:val="006F33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6F33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6F3329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F3329"/>
  </w:style>
  <w:style w:type="character" w:styleId="Odwoaniedokomentarza">
    <w:name w:val="annotation reference"/>
    <w:basedOn w:val="Domylnaczcionkaakapitu"/>
    <w:uiPriority w:val="99"/>
    <w:semiHidden/>
    <w:unhideWhenUsed/>
    <w:rsid w:val="007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1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4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Jagielska</dc:creator>
  <cp:keywords/>
  <dc:description/>
  <cp:lastModifiedBy>Katarzyna Dabrowska</cp:lastModifiedBy>
  <cp:revision>19</cp:revision>
  <cp:lastPrinted>2023-07-31T11:15:00Z</cp:lastPrinted>
  <dcterms:created xsi:type="dcterms:W3CDTF">2023-07-28T11:25:00Z</dcterms:created>
  <dcterms:modified xsi:type="dcterms:W3CDTF">2023-08-03T10:16:00Z</dcterms:modified>
</cp:coreProperties>
</file>