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BAC43" w14:textId="26722470" w:rsidR="00D26C51" w:rsidRPr="002318AA" w:rsidRDefault="002318AA" w:rsidP="00796B7A">
      <w:pPr>
        <w:spacing w:after="0"/>
        <w:rPr>
          <w:rFonts w:asciiTheme="minorHAnsi" w:hAnsiTheme="minorHAnsi" w:cstheme="minorHAnsi"/>
          <w:b/>
        </w:rPr>
      </w:pPr>
      <w:r w:rsidRPr="002318AA">
        <w:rPr>
          <w:rFonts w:asciiTheme="minorHAnsi" w:hAnsiTheme="minorHAnsi" w:cstheme="minorHAnsi"/>
          <w:b/>
        </w:rPr>
        <w:t>Zał. nr 4</w:t>
      </w:r>
    </w:p>
    <w:p w14:paraId="3656EB64" w14:textId="77777777" w:rsidR="00D26C51" w:rsidRPr="002318AA" w:rsidRDefault="00D26C51" w:rsidP="00796B7A">
      <w:pPr>
        <w:spacing w:after="0"/>
        <w:rPr>
          <w:rFonts w:asciiTheme="minorHAnsi" w:hAnsiTheme="minorHAnsi" w:cstheme="minorHAnsi"/>
          <w:b/>
        </w:rPr>
      </w:pPr>
    </w:p>
    <w:p w14:paraId="40F5700C" w14:textId="24DC668D" w:rsidR="002201D3" w:rsidRPr="00DE7628" w:rsidRDefault="00796B7A" w:rsidP="00DE7628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DE7628">
        <w:rPr>
          <w:rFonts w:asciiTheme="minorHAnsi" w:hAnsiTheme="minorHAnsi" w:cstheme="minorHAnsi"/>
          <w:b/>
          <w:sz w:val="28"/>
          <w:szCs w:val="28"/>
        </w:rPr>
        <w:t xml:space="preserve">PROJEKT                                               </w:t>
      </w:r>
      <w:r w:rsidR="005E7074" w:rsidRPr="00DE7628">
        <w:rPr>
          <w:rFonts w:asciiTheme="minorHAnsi" w:hAnsiTheme="minorHAnsi" w:cstheme="minorHAnsi"/>
          <w:b/>
          <w:sz w:val="28"/>
          <w:szCs w:val="28"/>
        </w:rPr>
        <w:t>U M O W A   Nr</w:t>
      </w:r>
      <w:r w:rsidR="00E075BD" w:rsidRPr="00DE76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7C92" w:rsidRPr="00DE7628">
        <w:rPr>
          <w:rFonts w:asciiTheme="minorHAnsi" w:hAnsiTheme="minorHAnsi" w:cstheme="minorHAnsi"/>
          <w:b/>
          <w:sz w:val="28"/>
          <w:szCs w:val="28"/>
        </w:rPr>
        <w:t>…</w:t>
      </w:r>
      <w:r w:rsidRPr="00DE7628">
        <w:rPr>
          <w:rFonts w:asciiTheme="minorHAnsi" w:hAnsiTheme="minorHAnsi" w:cstheme="minorHAnsi"/>
          <w:b/>
          <w:sz w:val="28"/>
          <w:szCs w:val="28"/>
        </w:rPr>
        <w:t xml:space="preserve"> /24</w:t>
      </w:r>
    </w:p>
    <w:p w14:paraId="22D862B7" w14:textId="77777777" w:rsidR="002201D3" w:rsidRPr="00DE7628" w:rsidRDefault="002201D3" w:rsidP="00DE7628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95FB8A4" w14:textId="77777777" w:rsidR="00D26C51" w:rsidRDefault="00D26C51" w:rsidP="00451824">
      <w:pPr>
        <w:spacing w:after="120" w:line="259" w:lineRule="auto"/>
        <w:jc w:val="both"/>
        <w:rPr>
          <w:rFonts w:eastAsia="Times New Roman" w:cs="Calibri"/>
          <w:bCs/>
          <w:lang w:eastAsia="pl-PL"/>
        </w:rPr>
      </w:pPr>
    </w:p>
    <w:p w14:paraId="21DB97A1" w14:textId="213BACC5" w:rsidR="00796B7A" w:rsidRPr="00796B7A" w:rsidRDefault="00796B7A" w:rsidP="00451824">
      <w:pPr>
        <w:spacing w:after="120" w:line="259" w:lineRule="auto"/>
        <w:jc w:val="both"/>
        <w:rPr>
          <w:rFonts w:eastAsia="Times New Roman" w:cs="Calibri"/>
          <w:bCs/>
          <w:lang w:eastAsia="pl-PL"/>
        </w:rPr>
      </w:pPr>
      <w:r w:rsidRPr="00796B7A">
        <w:rPr>
          <w:rFonts w:eastAsia="Times New Roman" w:cs="Calibri"/>
          <w:bCs/>
          <w:lang w:eastAsia="pl-PL"/>
        </w:rPr>
        <w:t xml:space="preserve">Zawarta w dniu ………………..2024 roku w Kielcach pomiędzy : </w:t>
      </w:r>
    </w:p>
    <w:p w14:paraId="0054AEF8" w14:textId="77777777" w:rsidR="00796B7A" w:rsidRPr="00796B7A" w:rsidRDefault="00796B7A" w:rsidP="00451824">
      <w:pPr>
        <w:spacing w:after="0"/>
        <w:jc w:val="both"/>
        <w:rPr>
          <w:rFonts w:eastAsia="Times New Roman" w:cs="Calibri"/>
          <w:lang w:eastAsia="pl-PL"/>
        </w:rPr>
      </w:pPr>
      <w:r w:rsidRPr="00796B7A">
        <w:rPr>
          <w:rFonts w:eastAsia="Times New Roman" w:cs="Calibri"/>
          <w:lang w:eastAsia="pl-PL"/>
        </w:rPr>
        <w:t xml:space="preserve">Świętokrzyskim Centrum Onkologii Samodzielnym Publicznym Zakładem Opieki Zdrowotnej  </w:t>
      </w:r>
    </w:p>
    <w:p w14:paraId="4BC90B67" w14:textId="77777777" w:rsidR="00796B7A" w:rsidRPr="00796B7A" w:rsidRDefault="00796B7A" w:rsidP="00451824">
      <w:pPr>
        <w:spacing w:after="0"/>
        <w:jc w:val="both"/>
        <w:rPr>
          <w:rFonts w:eastAsia="Times New Roman" w:cs="Calibri"/>
          <w:lang w:eastAsia="pl-PL"/>
        </w:rPr>
      </w:pPr>
      <w:r w:rsidRPr="00796B7A">
        <w:rPr>
          <w:rFonts w:eastAsia="Times New Roman" w:cs="Calibri"/>
          <w:lang w:eastAsia="pl-PL"/>
        </w:rPr>
        <w:t xml:space="preserve">z siedzibą w Kielcach, ul. </w:t>
      </w:r>
      <w:proofErr w:type="spellStart"/>
      <w:r w:rsidRPr="00796B7A">
        <w:rPr>
          <w:rFonts w:eastAsia="Times New Roman" w:cs="Calibri"/>
          <w:lang w:eastAsia="pl-PL"/>
        </w:rPr>
        <w:t>Artwińskiego</w:t>
      </w:r>
      <w:proofErr w:type="spellEnd"/>
      <w:r w:rsidRPr="00796B7A">
        <w:rPr>
          <w:rFonts w:eastAsia="Times New Roman" w:cs="Calibri"/>
          <w:lang w:eastAsia="pl-PL"/>
        </w:rPr>
        <w:t xml:space="preserve"> 3 (nr kodu: 25-734),</w:t>
      </w:r>
    </w:p>
    <w:p w14:paraId="7AC747CE" w14:textId="77777777" w:rsidR="00796B7A" w:rsidRPr="00796B7A" w:rsidRDefault="00796B7A" w:rsidP="00451824">
      <w:pPr>
        <w:spacing w:after="0"/>
        <w:jc w:val="both"/>
        <w:rPr>
          <w:rFonts w:eastAsia="Times New Roman" w:cs="Calibri"/>
          <w:lang w:eastAsia="pl-PL"/>
        </w:rPr>
      </w:pPr>
      <w:r w:rsidRPr="00796B7A">
        <w:rPr>
          <w:rFonts w:eastAsia="Times New Roman" w:cs="Calibri"/>
          <w:lang w:eastAsia="pl-PL"/>
        </w:rPr>
        <w:t>REGON: 001263233, NIP: 959-12-94-907, zwanym w treści umowy „Zamawiającym”, w imieniu którego działa:</w:t>
      </w:r>
    </w:p>
    <w:p w14:paraId="4A1AACCF" w14:textId="77777777" w:rsidR="00796B7A" w:rsidRPr="00796B7A" w:rsidRDefault="00796B7A" w:rsidP="00451824">
      <w:pPr>
        <w:spacing w:after="0"/>
        <w:ind w:firstLine="708"/>
        <w:jc w:val="both"/>
        <w:rPr>
          <w:rFonts w:eastAsia="Times New Roman" w:cs="Calibri"/>
          <w:lang w:eastAsia="pl-PL"/>
        </w:rPr>
      </w:pPr>
      <w:r w:rsidRPr="00796B7A">
        <w:rPr>
          <w:rFonts w:eastAsia="Times New Roman" w:cs="Calibri"/>
          <w:lang w:eastAsia="pl-PL"/>
        </w:rPr>
        <w:t>-  Krzysztof Falana – Z-ca Dyrektora ds. Prawno - Inwestycyjnych</w:t>
      </w:r>
    </w:p>
    <w:p w14:paraId="7C646E84" w14:textId="77777777" w:rsidR="00796B7A" w:rsidRPr="00796B7A" w:rsidRDefault="00796B7A" w:rsidP="00451824">
      <w:pPr>
        <w:spacing w:after="0"/>
        <w:ind w:firstLine="708"/>
        <w:jc w:val="both"/>
        <w:rPr>
          <w:rFonts w:eastAsia="Times New Roman" w:cs="Calibri"/>
          <w:lang w:eastAsia="pl-PL"/>
        </w:rPr>
      </w:pPr>
      <w:r w:rsidRPr="00796B7A">
        <w:rPr>
          <w:rFonts w:eastAsia="Times New Roman" w:cs="Calibri"/>
          <w:lang w:eastAsia="pl-PL"/>
        </w:rPr>
        <w:t>-  Wioletta Krupa  – Główna Księgowa</w:t>
      </w:r>
    </w:p>
    <w:p w14:paraId="33F0BEAE" w14:textId="77777777" w:rsidR="00796B7A" w:rsidRPr="00796B7A" w:rsidRDefault="00796B7A" w:rsidP="00451824">
      <w:pPr>
        <w:spacing w:after="0"/>
        <w:jc w:val="both"/>
        <w:rPr>
          <w:rFonts w:eastAsia="Times New Roman" w:cs="Calibri"/>
          <w:lang w:eastAsia="pl-PL"/>
        </w:rPr>
      </w:pPr>
      <w:r w:rsidRPr="00796B7A">
        <w:rPr>
          <w:rFonts w:eastAsia="Times New Roman" w:cs="Calibri"/>
          <w:lang w:eastAsia="pl-PL"/>
        </w:rPr>
        <w:t>a</w:t>
      </w:r>
    </w:p>
    <w:p w14:paraId="35CFF573" w14:textId="77777777" w:rsidR="00796B7A" w:rsidRPr="00796B7A" w:rsidRDefault="00796B7A" w:rsidP="00451824">
      <w:pPr>
        <w:spacing w:after="160" w:line="259" w:lineRule="auto"/>
        <w:jc w:val="both"/>
        <w:rPr>
          <w:rFonts w:eastAsia="Times New Roman" w:cs="Calibri"/>
          <w:kern w:val="2"/>
          <w:lang w:eastAsia="pl-PL"/>
          <w14:ligatures w14:val="standardContextual"/>
        </w:rPr>
      </w:pPr>
      <w:r w:rsidRPr="00796B7A">
        <w:rPr>
          <w:rFonts w:eastAsia="Times New Roman" w:cs="Calibri"/>
          <w:bCs/>
          <w:shd w:val="clear" w:color="auto" w:fill="FFFFFF"/>
          <w:lang w:eastAsia="pl-PL"/>
        </w:rPr>
        <w:t>…………………………… z s</w:t>
      </w:r>
      <w:r w:rsidRPr="00796B7A">
        <w:rPr>
          <w:rFonts w:eastAsia="Times New Roman" w:cs="Calibri"/>
          <w:shd w:val="clear" w:color="auto" w:fill="FFFFFF"/>
          <w:lang w:eastAsia="pl-PL"/>
        </w:rPr>
        <w:t xml:space="preserve">iedzibą w  ……………….. (nr kodu: ………….), ul. …………….. , wpisaną </w:t>
      </w:r>
      <w:r w:rsidRPr="00796B7A">
        <w:rPr>
          <w:rFonts w:eastAsia="Times New Roman" w:cs="Calibri"/>
          <w:kern w:val="2"/>
          <w:shd w:val="clear" w:color="auto" w:fill="FFFFFF"/>
          <w:lang w:eastAsia="pl-PL"/>
          <w14:ligatures w14:val="standardContextual"/>
        </w:rPr>
        <w:t xml:space="preserve">do Rejestru Przedsiębiorców Krajowego Rejestru Sądowego prowadzonego przez Sąd Rejonowy w …………., Wydział  Gospodarczy Rejestrowy pod numerem KRS: </w:t>
      </w:r>
      <w:r w:rsidRPr="00796B7A">
        <w:rPr>
          <w:rFonts w:eastAsia="Times New Roman" w:cs="Calibri"/>
          <w:kern w:val="2"/>
          <w:lang w:eastAsia="pl-PL"/>
          <w14:ligatures w14:val="standardContextual"/>
        </w:rPr>
        <w:t xml:space="preserve">…………………., wysokość kapitału </w:t>
      </w:r>
      <w:r w:rsidRPr="00796B7A">
        <w:rPr>
          <w:rFonts w:eastAsia="Times New Roman" w:cs="Calibri"/>
          <w:kern w:val="2"/>
          <w:shd w:val="clear" w:color="auto" w:fill="FFFFFF"/>
          <w:lang w:eastAsia="pl-PL"/>
          <w14:ligatures w14:val="standardContextual"/>
        </w:rPr>
        <w:t xml:space="preserve">zakładowego: ……………….,00 zł, </w:t>
      </w:r>
      <w:r w:rsidRPr="00796B7A">
        <w:rPr>
          <w:rFonts w:eastAsia="Times New Roman" w:cs="Calibri"/>
          <w:kern w:val="2"/>
          <w:lang w:eastAsia="pl-PL"/>
          <w14:ligatures w14:val="standardContextual"/>
        </w:rPr>
        <w:t>NIP: ……………………….., REGON: ……………………, w imieniu którego działa:</w:t>
      </w:r>
    </w:p>
    <w:p w14:paraId="06080743" w14:textId="77777777" w:rsidR="00796B7A" w:rsidRPr="00796B7A" w:rsidRDefault="00796B7A" w:rsidP="00451824">
      <w:pPr>
        <w:spacing w:after="160" w:line="259" w:lineRule="auto"/>
        <w:jc w:val="both"/>
        <w:rPr>
          <w:rFonts w:eastAsia="Times New Roman" w:cs="Calibri"/>
          <w:kern w:val="2"/>
          <w:lang w:eastAsia="pl-PL"/>
          <w14:ligatures w14:val="standardContextual"/>
        </w:rPr>
      </w:pPr>
      <w:r w:rsidRPr="00796B7A">
        <w:rPr>
          <w:rFonts w:eastAsia="Times New Roman" w:cs="Calibri"/>
          <w:kern w:val="2"/>
          <w:lang w:eastAsia="pl-PL"/>
          <w14:ligatures w14:val="standardContextual"/>
        </w:rPr>
        <w:tab/>
        <w:t>-  …………………………………………………………..</w:t>
      </w:r>
    </w:p>
    <w:p w14:paraId="7D0B3794" w14:textId="77777777" w:rsidR="00796B7A" w:rsidRPr="00796B7A" w:rsidRDefault="00796B7A" w:rsidP="00451824">
      <w:pPr>
        <w:autoSpaceDE w:val="0"/>
        <w:spacing w:after="160" w:line="259" w:lineRule="auto"/>
        <w:ind w:firstLine="708"/>
        <w:jc w:val="both"/>
        <w:rPr>
          <w:rFonts w:eastAsia="Times New Roman" w:cs="Calibri"/>
          <w:kern w:val="2"/>
          <w:sz w:val="20"/>
          <w:szCs w:val="20"/>
          <w:lang w:eastAsia="pl-PL"/>
          <w14:ligatures w14:val="standardContextual"/>
        </w:rPr>
      </w:pPr>
      <w:r w:rsidRPr="00796B7A">
        <w:rPr>
          <w:rFonts w:eastAsia="Times New Roman" w:cs="Calibri"/>
          <w:kern w:val="2"/>
          <w:lang w:eastAsia="pl-PL"/>
          <w14:ligatures w14:val="standardContextual"/>
        </w:rPr>
        <w:t>-  …………………………………………………………..</w:t>
      </w:r>
    </w:p>
    <w:p w14:paraId="32602958" w14:textId="77777777" w:rsidR="00796B7A" w:rsidRPr="00796B7A" w:rsidRDefault="00796B7A" w:rsidP="00796B7A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29BB5422" w14:textId="77777777" w:rsidR="00796B7A" w:rsidRDefault="00796B7A" w:rsidP="00796B7A">
      <w:pPr>
        <w:numPr>
          <w:ilvl w:val="0"/>
          <w:numId w:val="18"/>
        </w:numPr>
        <w:autoSpaceDE w:val="0"/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796B7A">
        <w:rPr>
          <w:rFonts w:eastAsia="Times New Roman" w:cs="Calibri"/>
          <w:lang w:eastAsia="pl-PL"/>
        </w:rPr>
        <w:t>W związku z faktem, że wartość szacunkowa zamówienia nie przekracza kwoty określonej w art. 2</w:t>
      </w:r>
    </w:p>
    <w:p w14:paraId="4F0E3AF8" w14:textId="77777777" w:rsidR="00796B7A" w:rsidRDefault="00796B7A" w:rsidP="006C4D2B">
      <w:pPr>
        <w:numPr>
          <w:ilvl w:val="0"/>
          <w:numId w:val="18"/>
        </w:numPr>
        <w:autoSpaceDE w:val="0"/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796B7A">
        <w:rPr>
          <w:rFonts w:eastAsia="Times New Roman" w:cs="Calibri"/>
          <w:lang w:eastAsia="pl-PL"/>
        </w:rPr>
        <w:t>ust. 1 pkt. 1, ustawy Prawo zamówień publicznych,  tj. 130 tys. złotych netto, umowa została spisana</w:t>
      </w:r>
    </w:p>
    <w:p w14:paraId="66F55975" w14:textId="58EC38BF" w:rsidR="00796B7A" w:rsidRPr="00796B7A" w:rsidRDefault="00796B7A" w:rsidP="00124A21">
      <w:pPr>
        <w:numPr>
          <w:ilvl w:val="0"/>
          <w:numId w:val="18"/>
        </w:numPr>
        <w:autoSpaceDE w:val="0"/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796B7A">
        <w:rPr>
          <w:rFonts w:eastAsia="Times New Roman" w:cs="Calibri"/>
          <w:lang w:eastAsia="pl-PL"/>
        </w:rPr>
        <w:t xml:space="preserve">z wyłączeniem przepisów ustawy.  </w:t>
      </w:r>
    </w:p>
    <w:p w14:paraId="6D75BE16" w14:textId="77777777" w:rsidR="00796B7A" w:rsidRPr="00796B7A" w:rsidRDefault="00796B7A" w:rsidP="00796B7A">
      <w:pPr>
        <w:numPr>
          <w:ilvl w:val="0"/>
          <w:numId w:val="18"/>
        </w:numPr>
        <w:autoSpaceDE w:val="0"/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  <w:r w:rsidRPr="00796B7A">
        <w:rPr>
          <w:rFonts w:eastAsia="Times New Roman" w:cs="Calibri"/>
          <w:lang w:eastAsia="pl-PL"/>
        </w:rPr>
        <w:t>Strony zawarły umowę następującej treści:</w:t>
      </w:r>
    </w:p>
    <w:p w14:paraId="5ED8F0E1" w14:textId="77777777" w:rsidR="004E7D58" w:rsidRDefault="004E7D58" w:rsidP="004E7D58">
      <w:pPr>
        <w:spacing w:after="0" w:line="240" w:lineRule="auto"/>
        <w:rPr>
          <w:rFonts w:ascii="Times New Roman" w:hAnsi="Times New Roman"/>
        </w:rPr>
      </w:pPr>
    </w:p>
    <w:p w14:paraId="1F9073E2" w14:textId="4D36501D" w:rsidR="00796B7A" w:rsidRPr="00796B7A" w:rsidRDefault="0052174C" w:rsidP="002201D3">
      <w:pPr>
        <w:spacing w:after="0"/>
        <w:jc w:val="center"/>
        <w:rPr>
          <w:rFonts w:asciiTheme="minorHAnsi" w:hAnsiTheme="minorHAnsi" w:cstheme="minorHAnsi"/>
          <w:b/>
        </w:rPr>
      </w:pPr>
      <w:r w:rsidRPr="00796B7A">
        <w:rPr>
          <w:rFonts w:asciiTheme="minorHAnsi" w:hAnsiTheme="minorHAnsi" w:cstheme="minorHAnsi"/>
          <w:b/>
        </w:rPr>
        <w:t xml:space="preserve">§ 1  </w:t>
      </w:r>
    </w:p>
    <w:p w14:paraId="05F42669" w14:textId="7949CED3" w:rsidR="002201D3" w:rsidRDefault="0052174C" w:rsidP="002201D3">
      <w:pPr>
        <w:spacing w:after="0"/>
        <w:jc w:val="center"/>
        <w:rPr>
          <w:rFonts w:asciiTheme="minorHAnsi" w:hAnsiTheme="minorHAnsi" w:cstheme="minorHAnsi"/>
          <w:b/>
        </w:rPr>
      </w:pPr>
      <w:r w:rsidRPr="00796B7A">
        <w:rPr>
          <w:rFonts w:asciiTheme="minorHAnsi" w:hAnsiTheme="minorHAnsi" w:cstheme="minorHAnsi"/>
          <w:b/>
        </w:rPr>
        <w:t>PRZEDMIOT UMOWY</w:t>
      </w:r>
    </w:p>
    <w:p w14:paraId="3F403E63" w14:textId="77777777" w:rsidR="00D26C51" w:rsidRPr="00796B7A" w:rsidRDefault="00D26C51" w:rsidP="002201D3">
      <w:pPr>
        <w:spacing w:after="0"/>
        <w:jc w:val="center"/>
        <w:rPr>
          <w:rFonts w:asciiTheme="minorHAnsi" w:hAnsiTheme="minorHAnsi" w:cstheme="minorHAnsi"/>
          <w:b/>
        </w:rPr>
      </w:pPr>
    </w:p>
    <w:p w14:paraId="02723BE7" w14:textId="46EB8703" w:rsidR="002201D3" w:rsidRPr="00796B7A" w:rsidRDefault="002201D3" w:rsidP="00531160">
      <w:pPr>
        <w:pStyle w:val="Sowowa"/>
        <w:widowControl/>
        <w:numPr>
          <w:ilvl w:val="0"/>
          <w:numId w:val="1"/>
        </w:numPr>
        <w:tabs>
          <w:tab w:val="clear" w:pos="0"/>
          <w:tab w:val="left" w:pos="377"/>
        </w:tabs>
        <w:spacing w:line="240" w:lineRule="auto"/>
        <w:ind w:left="377"/>
        <w:jc w:val="both"/>
        <w:rPr>
          <w:rFonts w:asciiTheme="minorHAnsi" w:hAnsiTheme="minorHAnsi" w:cstheme="minorHAnsi"/>
          <w:sz w:val="22"/>
          <w:szCs w:val="22"/>
        </w:rPr>
      </w:pPr>
      <w:r w:rsidRPr="00796B7A">
        <w:rPr>
          <w:rFonts w:asciiTheme="minorHAnsi" w:hAnsiTheme="minorHAnsi" w:cstheme="minorHAnsi"/>
          <w:sz w:val="22"/>
          <w:szCs w:val="22"/>
        </w:rPr>
        <w:t xml:space="preserve">Zamawiający zleca, a Wykonawca przyjmuje do wykonania </w:t>
      </w:r>
      <w:r w:rsidR="00287ACC" w:rsidRPr="00796B7A">
        <w:rPr>
          <w:rFonts w:asciiTheme="minorHAnsi" w:hAnsiTheme="minorHAnsi" w:cstheme="minorHAnsi"/>
          <w:sz w:val="22"/>
          <w:szCs w:val="22"/>
        </w:rPr>
        <w:t xml:space="preserve">przedłużenie subskrypcji i wsparcia serwisowego </w:t>
      </w:r>
      <w:r w:rsidR="0038334D" w:rsidRPr="00796B7A">
        <w:rPr>
          <w:rFonts w:asciiTheme="minorHAnsi" w:hAnsiTheme="minorHAnsi" w:cstheme="minorHAnsi"/>
          <w:sz w:val="22"/>
          <w:szCs w:val="22"/>
        </w:rPr>
        <w:t>P</w:t>
      </w:r>
      <w:r w:rsidR="00EB1E89" w:rsidRPr="00796B7A">
        <w:rPr>
          <w:rFonts w:asciiTheme="minorHAnsi" w:hAnsiTheme="minorHAnsi" w:cstheme="minorHAnsi"/>
          <w:sz w:val="22"/>
          <w:szCs w:val="22"/>
        </w:rPr>
        <w:t xml:space="preserve">roducenta </w:t>
      </w:r>
      <w:r w:rsidR="00287ACC" w:rsidRPr="00796B7A">
        <w:rPr>
          <w:rFonts w:asciiTheme="minorHAnsi" w:hAnsiTheme="minorHAnsi" w:cstheme="minorHAnsi"/>
          <w:sz w:val="22"/>
          <w:szCs w:val="22"/>
        </w:rPr>
        <w:t xml:space="preserve">dla urządzeń </w:t>
      </w:r>
      <w:proofErr w:type="spellStart"/>
      <w:r w:rsidR="00287ACC" w:rsidRPr="00796B7A">
        <w:rPr>
          <w:rFonts w:asciiTheme="minorHAnsi" w:hAnsiTheme="minorHAnsi" w:cstheme="minorHAnsi"/>
          <w:sz w:val="22"/>
          <w:szCs w:val="22"/>
        </w:rPr>
        <w:t>Palo</w:t>
      </w:r>
      <w:proofErr w:type="spellEnd"/>
      <w:r w:rsidR="00287ACC" w:rsidRPr="00796B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ACC" w:rsidRPr="00796B7A">
        <w:rPr>
          <w:rFonts w:asciiTheme="minorHAnsi" w:hAnsiTheme="minorHAnsi" w:cstheme="minorHAnsi"/>
          <w:sz w:val="22"/>
          <w:szCs w:val="22"/>
        </w:rPr>
        <w:t>Alto</w:t>
      </w:r>
      <w:proofErr w:type="spellEnd"/>
      <w:r w:rsidR="00287ACC" w:rsidRPr="00796B7A">
        <w:rPr>
          <w:rFonts w:asciiTheme="minorHAnsi" w:hAnsiTheme="minorHAnsi" w:cstheme="minorHAnsi"/>
          <w:sz w:val="22"/>
          <w:szCs w:val="22"/>
        </w:rPr>
        <w:t xml:space="preserve"> Networks PA-850 o numerach seryjnych: 011901023933 oraz 011901023782</w:t>
      </w:r>
      <w:r w:rsidRPr="00796B7A">
        <w:rPr>
          <w:rFonts w:asciiTheme="minorHAnsi" w:hAnsiTheme="minorHAnsi" w:cstheme="minorHAnsi"/>
          <w:sz w:val="22"/>
          <w:szCs w:val="22"/>
        </w:rPr>
        <w:t xml:space="preserve"> pracujących w sieci komputerowej Zamawiającego.</w:t>
      </w:r>
    </w:p>
    <w:p w14:paraId="7370B168" w14:textId="53F7ED2C" w:rsidR="002201D3" w:rsidRPr="00796B7A" w:rsidRDefault="002201D3" w:rsidP="00492C4F">
      <w:pPr>
        <w:pStyle w:val="Sowowa"/>
        <w:widowControl/>
        <w:numPr>
          <w:ilvl w:val="0"/>
          <w:numId w:val="1"/>
        </w:numPr>
        <w:tabs>
          <w:tab w:val="clear" w:pos="0"/>
          <w:tab w:val="left" w:pos="377"/>
        </w:tabs>
        <w:spacing w:line="240" w:lineRule="auto"/>
        <w:ind w:left="377"/>
        <w:rPr>
          <w:rFonts w:asciiTheme="minorHAnsi" w:hAnsiTheme="minorHAnsi" w:cstheme="minorHAnsi"/>
          <w:sz w:val="22"/>
          <w:szCs w:val="22"/>
        </w:rPr>
      </w:pPr>
      <w:r w:rsidRPr="00796B7A">
        <w:rPr>
          <w:rFonts w:asciiTheme="minorHAnsi" w:hAnsiTheme="minorHAnsi" w:cstheme="minorHAnsi"/>
          <w:sz w:val="22"/>
          <w:szCs w:val="22"/>
        </w:rPr>
        <w:t>W zakres obowiązków Wykonawcy wchodzi</w:t>
      </w:r>
      <w:r w:rsidR="00287ACC" w:rsidRPr="00796B7A">
        <w:rPr>
          <w:rFonts w:asciiTheme="minorHAnsi" w:hAnsiTheme="minorHAnsi" w:cstheme="minorHAnsi"/>
          <w:sz w:val="22"/>
          <w:szCs w:val="22"/>
        </w:rPr>
        <w:t xml:space="preserve"> świadczenie usługi wsparcia technicznego dla poszczególnych Urządzeń na następujących zasadach</w:t>
      </w:r>
      <w:r w:rsidR="00492C4F" w:rsidRPr="00796B7A">
        <w:rPr>
          <w:rFonts w:asciiTheme="minorHAnsi" w:hAnsiTheme="minorHAnsi" w:cstheme="minorHAnsi"/>
          <w:sz w:val="22"/>
          <w:szCs w:val="22"/>
        </w:rPr>
        <w:t xml:space="preserve"> opisanych w dokumencie dostępnym pod adresem </w:t>
      </w:r>
      <w:r w:rsidR="00796B7A">
        <w:rPr>
          <w:rFonts w:asciiTheme="minorHAnsi" w:hAnsiTheme="minorHAnsi" w:cstheme="minorHAnsi"/>
          <w:sz w:val="22"/>
          <w:szCs w:val="22"/>
        </w:rPr>
        <w:t>h</w:t>
      </w:r>
      <w:r w:rsidR="00492C4F" w:rsidRPr="00796B7A">
        <w:rPr>
          <w:rFonts w:asciiTheme="minorHAnsi" w:hAnsiTheme="minorHAnsi" w:cstheme="minorHAnsi"/>
          <w:sz w:val="22"/>
          <w:szCs w:val="22"/>
        </w:rPr>
        <w:t>ttps://www.paloaltonetworks.com/apps/pan/public/downloadResource?pagePath=/content/pan/en_US/resources/datasheets/premium-support.</w:t>
      </w:r>
    </w:p>
    <w:p w14:paraId="72F928AD" w14:textId="77777777" w:rsidR="00287ACC" w:rsidRPr="00796B7A" w:rsidRDefault="00287ACC" w:rsidP="0053116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796B7A">
        <w:rPr>
          <w:rFonts w:asciiTheme="minorHAnsi" w:hAnsiTheme="minorHAnsi" w:cstheme="minorHAnsi"/>
        </w:rPr>
        <w:t>Zgłoszenia mogą być dokonywane poprzez następujące media:</w:t>
      </w:r>
    </w:p>
    <w:p w14:paraId="5B9A77BF" w14:textId="215D5AFD" w:rsidR="00287ACC" w:rsidRPr="00796B7A" w:rsidRDefault="00796B7A" w:rsidP="0053116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796B7A">
        <w:rPr>
          <w:rFonts w:asciiTheme="minorHAnsi" w:hAnsiTheme="minorHAnsi" w:cstheme="minorHAnsi"/>
        </w:rPr>
        <w:t>t</w:t>
      </w:r>
      <w:r w:rsidR="00287ACC" w:rsidRPr="00796B7A">
        <w:rPr>
          <w:rFonts w:asciiTheme="minorHAnsi" w:hAnsiTheme="minorHAnsi" w:cstheme="minorHAnsi"/>
        </w:rPr>
        <w:t>elefonicznie</w:t>
      </w:r>
    </w:p>
    <w:p w14:paraId="4FF0C0D0" w14:textId="45958319" w:rsidR="00287ACC" w:rsidRPr="00796B7A" w:rsidRDefault="00796B7A" w:rsidP="0053116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796B7A">
        <w:rPr>
          <w:rFonts w:asciiTheme="minorHAnsi" w:hAnsiTheme="minorHAnsi" w:cstheme="minorHAnsi"/>
        </w:rPr>
        <w:t>z</w:t>
      </w:r>
      <w:r w:rsidR="00287ACC" w:rsidRPr="00796B7A">
        <w:rPr>
          <w:rFonts w:asciiTheme="minorHAnsi" w:hAnsiTheme="minorHAnsi" w:cstheme="minorHAnsi"/>
        </w:rPr>
        <w:t>a pośrednictwem poczty elektronicznej</w:t>
      </w:r>
    </w:p>
    <w:p w14:paraId="6221D103" w14:textId="2A662570" w:rsidR="00B864A2" w:rsidRPr="00796B7A" w:rsidRDefault="00796B7A" w:rsidP="0053116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796B7A">
        <w:rPr>
          <w:rFonts w:asciiTheme="minorHAnsi" w:hAnsiTheme="minorHAnsi" w:cstheme="minorHAnsi"/>
        </w:rPr>
        <w:t>p</w:t>
      </w:r>
      <w:r w:rsidR="00287ACC" w:rsidRPr="00796B7A">
        <w:rPr>
          <w:rFonts w:asciiTheme="minorHAnsi" w:hAnsiTheme="minorHAnsi" w:cstheme="minorHAnsi"/>
        </w:rPr>
        <w:t>oprzez stronę www</w:t>
      </w:r>
    </w:p>
    <w:p w14:paraId="465C5E0B" w14:textId="77777777" w:rsidR="002201D3" w:rsidRPr="00796B7A" w:rsidRDefault="00B864A2" w:rsidP="00531160">
      <w:pPr>
        <w:pStyle w:val="Akapitzlist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6B7A">
        <w:rPr>
          <w:rFonts w:asciiTheme="minorHAnsi" w:hAnsiTheme="minorHAnsi" w:cstheme="minorHAnsi"/>
          <w:sz w:val="22"/>
          <w:szCs w:val="22"/>
        </w:rPr>
        <w:t>N</w:t>
      </w:r>
      <w:r w:rsidR="002201D3" w:rsidRPr="00796B7A">
        <w:rPr>
          <w:rFonts w:asciiTheme="minorHAnsi" w:hAnsiTheme="minorHAnsi" w:cstheme="minorHAnsi"/>
          <w:sz w:val="22"/>
          <w:szCs w:val="22"/>
        </w:rPr>
        <w:t xml:space="preserve">aprawa </w:t>
      </w:r>
      <w:r w:rsidRPr="00796B7A">
        <w:rPr>
          <w:rFonts w:asciiTheme="minorHAnsi" w:hAnsiTheme="minorHAnsi" w:cstheme="minorHAnsi"/>
          <w:sz w:val="22"/>
          <w:szCs w:val="22"/>
        </w:rPr>
        <w:t>urządzenia lub jego wymiana,</w:t>
      </w:r>
    </w:p>
    <w:p w14:paraId="2A281E0B" w14:textId="5F47267C" w:rsidR="002201D3" w:rsidRPr="00796B7A" w:rsidRDefault="00492C4F" w:rsidP="00531160">
      <w:pPr>
        <w:numPr>
          <w:ilvl w:val="0"/>
          <w:numId w:val="15"/>
        </w:numPr>
        <w:tabs>
          <w:tab w:val="num" w:pos="1068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796B7A">
        <w:rPr>
          <w:rFonts w:asciiTheme="minorHAnsi" w:hAnsiTheme="minorHAnsi" w:cstheme="minorHAnsi"/>
        </w:rPr>
        <w:t>I</w:t>
      </w:r>
      <w:r w:rsidR="002201D3" w:rsidRPr="00796B7A">
        <w:rPr>
          <w:rFonts w:asciiTheme="minorHAnsi" w:hAnsiTheme="minorHAnsi" w:cstheme="minorHAnsi"/>
        </w:rPr>
        <w:t>nstalacja nowszych wersji oprogramowania systemowego na zlecenie Zamawiającego, zgodnie z posiadaną licencją,</w:t>
      </w:r>
    </w:p>
    <w:p w14:paraId="60154EFB" w14:textId="6A1FC0CA" w:rsidR="002201D3" w:rsidRPr="00796B7A" w:rsidRDefault="00492C4F" w:rsidP="00531160">
      <w:pPr>
        <w:numPr>
          <w:ilvl w:val="0"/>
          <w:numId w:val="15"/>
        </w:numPr>
        <w:tabs>
          <w:tab w:val="num" w:pos="1068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796B7A">
        <w:rPr>
          <w:rFonts w:asciiTheme="minorHAnsi" w:hAnsiTheme="minorHAnsi" w:cstheme="minorHAnsi"/>
        </w:rPr>
        <w:t>S</w:t>
      </w:r>
      <w:r w:rsidR="002201D3" w:rsidRPr="00796B7A">
        <w:rPr>
          <w:rFonts w:asciiTheme="minorHAnsi" w:hAnsiTheme="minorHAnsi" w:cstheme="minorHAnsi"/>
        </w:rPr>
        <w:t>prawdzenie i analiza logów systemowych na zlecenie Zamawiającego, podjęcie ewentualnych działań korekcyjnych (w przypadku stwierdzenia nieprawidłowości)</w:t>
      </w:r>
      <w:r w:rsidRPr="00796B7A">
        <w:rPr>
          <w:rFonts w:asciiTheme="minorHAnsi" w:hAnsiTheme="minorHAnsi" w:cstheme="minorHAnsi"/>
        </w:rPr>
        <w:t>.</w:t>
      </w:r>
    </w:p>
    <w:p w14:paraId="5996573E" w14:textId="5F33E31E" w:rsidR="002201D3" w:rsidRDefault="002201D3" w:rsidP="00531160">
      <w:pPr>
        <w:suppressAutoHyphens/>
        <w:jc w:val="both"/>
        <w:rPr>
          <w:rFonts w:ascii="Times New Roman" w:hAnsi="Times New Roman"/>
        </w:rPr>
      </w:pPr>
    </w:p>
    <w:p w14:paraId="2034205A" w14:textId="465F330D" w:rsidR="00796B7A" w:rsidRPr="00796B7A" w:rsidRDefault="002201D3" w:rsidP="00796B7A">
      <w:pPr>
        <w:spacing w:after="0"/>
        <w:jc w:val="center"/>
        <w:rPr>
          <w:rFonts w:asciiTheme="minorHAnsi" w:hAnsiTheme="minorHAnsi" w:cstheme="minorHAnsi"/>
          <w:b/>
        </w:rPr>
      </w:pPr>
      <w:r w:rsidRPr="00796B7A">
        <w:rPr>
          <w:rFonts w:asciiTheme="minorHAnsi" w:hAnsiTheme="minorHAnsi" w:cstheme="minorHAnsi"/>
          <w:b/>
        </w:rPr>
        <w:t xml:space="preserve">§ 2  </w:t>
      </w:r>
    </w:p>
    <w:p w14:paraId="779DDAEF" w14:textId="1EA62B3E" w:rsidR="002201D3" w:rsidRDefault="002201D3" w:rsidP="00796B7A">
      <w:pPr>
        <w:spacing w:after="0"/>
        <w:jc w:val="center"/>
        <w:rPr>
          <w:rFonts w:asciiTheme="minorHAnsi" w:hAnsiTheme="minorHAnsi" w:cstheme="minorHAnsi"/>
          <w:b/>
        </w:rPr>
      </w:pPr>
      <w:r w:rsidRPr="00796B7A">
        <w:rPr>
          <w:rFonts w:asciiTheme="minorHAnsi" w:hAnsiTheme="minorHAnsi" w:cstheme="minorHAnsi"/>
          <w:b/>
        </w:rPr>
        <w:t>SZC</w:t>
      </w:r>
      <w:r w:rsidR="0052174C" w:rsidRPr="00796B7A">
        <w:rPr>
          <w:rFonts w:asciiTheme="minorHAnsi" w:hAnsiTheme="minorHAnsi" w:cstheme="minorHAnsi"/>
          <w:b/>
        </w:rPr>
        <w:t>ZEGÓŁOWY TRYB REALIZACJI UMOWY</w:t>
      </w:r>
    </w:p>
    <w:p w14:paraId="09F78F09" w14:textId="77777777" w:rsidR="00D26C51" w:rsidRPr="00796B7A" w:rsidRDefault="00D26C51" w:rsidP="00796B7A">
      <w:pPr>
        <w:spacing w:after="0"/>
        <w:jc w:val="center"/>
        <w:rPr>
          <w:rFonts w:asciiTheme="minorHAnsi" w:hAnsiTheme="minorHAnsi" w:cstheme="minorHAnsi"/>
          <w:b/>
        </w:rPr>
      </w:pPr>
    </w:p>
    <w:p w14:paraId="7DE4F4DD" w14:textId="77777777" w:rsidR="002201D3" w:rsidRPr="00796B7A" w:rsidRDefault="00BB654E" w:rsidP="00353AE1">
      <w:pPr>
        <w:suppressAutoHyphens/>
        <w:spacing w:after="0"/>
        <w:jc w:val="both"/>
        <w:rPr>
          <w:rFonts w:asciiTheme="minorHAnsi" w:hAnsiTheme="minorHAnsi" w:cstheme="minorHAnsi"/>
        </w:rPr>
      </w:pPr>
      <w:r w:rsidRPr="00796B7A">
        <w:rPr>
          <w:rFonts w:asciiTheme="minorHAnsi" w:hAnsiTheme="minorHAnsi" w:cstheme="minorHAnsi"/>
        </w:rPr>
        <w:t>1</w:t>
      </w:r>
      <w:r w:rsidR="002201D3" w:rsidRPr="00796B7A">
        <w:rPr>
          <w:rFonts w:asciiTheme="minorHAnsi" w:hAnsiTheme="minorHAnsi" w:cstheme="minorHAnsi"/>
        </w:rPr>
        <w:t>)</w:t>
      </w:r>
      <w:r w:rsidR="00022C67" w:rsidRPr="00796B7A">
        <w:rPr>
          <w:rFonts w:asciiTheme="minorHAnsi" w:hAnsiTheme="minorHAnsi" w:cstheme="minorHAnsi"/>
        </w:rPr>
        <w:t xml:space="preserve"> </w:t>
      </w:r>
      <w:r w:rsidR="002201D3" w:rsidRPr="00796B7A">
        <w:rPr>
          <w:rFonts w:asciiTheme="minorHAnsi" w:hAnsiTheme="minorHAnsi" w:cstheme="minorHAnsi"/>
        </w:rPr>
        <w:t>Tryb obsługi zgłoszenia przez Wykonawcę:</w:t>
      </w:r>
    </w:p>
    <w:p w14:paraId="5392ADCE" w14:textId="30D9E6AD" w:rsidR="00531160" w:rsidRPr="00796B7A" w:rsidRDefault="00531160" w:rsidP="00353AE1">
      <w:pPr>
        <w:pStyle w:val="Akapitzlist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6B7A">
        <w:rPr>
          <w:rFonts w:asciiTheme="minorHAnsi" w:hAnsiTheme="minorHAnsi" w:cstheme="minorHAnsi"/>
          <w:sz w:val="22"/>
          <w:szCs w:val="22"/>
        </w:rPr>
        <w:t>Usługi serwisowe świadczone są przez wykwalifikowanych pracowników.</w:t>
      </w:r>
    </w:p>
    <w:p w14:paraId="3D22AADA" w14:textId="76C0FD74" w:rsidR="00531160" w:rsidRPr="00796B7A" w:rsidRDefault="00531160" w:rsidP="000327A4">
      <w:pPr>
        <w:pStyle w:val="Akapitzlist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6B7A">
        <w:rPr>
          <w:rFonts w:asciiTheme="minorHAnsi" w:hAnsiTheme="minorHAnsi" w:cstheme="minorHAnsi"/>
          <w:sz w:val="22"/>
          <w:szCs w:val="22"/>
        </w:rPr>
        <w:lastRenderedPageBreak/>
        <w:t xml:space="preserve">Dokonanie rejestracji usługi wsparcia technicznego Producenta oraz umożliwi dostęp do witryny Producenta Zamawiającemu w zakresie oprogramowania układowego wraz z możliwością korzystania z </w:t>
      </w:r>
      <w:proofErr w:type="spellStart"/>
      <w:r w:rsidRPr="00796B7A">
        <w:rPr>
          <w:rFonts w:asciiTheme="minorHAnsi" w:hAnsiTheme="minorHAnsi" w:cstheme="minorHAnsi"/>
          <w:sz w:val="22"/>
          <w:szCs w:val="22"/>
        </w:rPr>
        <w:t>upgrade</w:t>
      </w:r>
      <w:proofErr w:type="spellEnd"/>
      <w:r w:rsidRPr="00796B7A">
        <w:rPr>
          <w:rFonts w:asciiTheme="minorHAnsi" w:hAnsiTheme="minorHAnsi" w:cstheme="minorHAnsi"/>
          <w:sz w:val="22"/>
          <w:szCs w:val="22"/>
        </w:rPr>
        <w:t xml:space="preserve"> oprogramowania, dostępu do nowych wersji oprogramowania, sygnatur oraz wszelkich poprawek posiadanego oprogramowania.</w:t>
      </w:r>
    </w:p>
    <w:p w14:paraId="76014010" w14:textId="64EBB3B1" w:rsidR="00531160" w:rsidRPr="00796B7A" w:rsidRDefault="00531160" w:rsidP="000327A4">
      <w:pPr>
        <w:pStyle w:val="Akapitzlist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6B7A">
        <w:rPr>
          <w:rFonts w:asciiTheme="minorHAnsi" w:hAnsiTheme="minorHAnsi" w:cstheme="minorHAnsi"/>
          <w:sz w:val="22"/>
          <w:szCs w:val="22"/>
        </w:rPr>
        <w:t>Dostarczenie potwierdzenia rejestracji usługi wsparcia technicznego u Producenta</w:t>
      </w:r>
    </w:p>
    <w:p w14:paraId="2903A1F8" w14:textId="74D4323E" w:rsidR="00531160" w:rsidRPr="00796B7A" w:rsidRDefault="00531160" w:rsidP="000327A4">
      <w:pPr>
        <w:pStyle w:val="Akapitzlist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6B7A">
        <w:rPr>
          <w:rFonts w:asciiTheme="minorHAnsi" w:hAnsiTheme="minorHAnsi" w:cstheme="minorHAnsi"/>
          <w:sz w:val="22"/>
          <w:szCs w:val="22"/>
        </w:rPr>
        <w:t>Przy rozwiązywaniu problemów Zamawiający zastrzega sobie prawo do bezpośredniego kontaktu</w:t>
      </w:r>
      <w:r w:rsidR="000327A4" w:rsidRPr="00796B7A">
        <w:rPr>
          <w:rFonts w:asciiTheme="minorHAnsi" w:hAnsiTheme="minorHAnsi" w:cstheme="minorHAnsi"/>
          <w:sz w:val="22"/>
          <w:szCs w:val="22"/>
        </w:rPr>
        <w:t xml:space="preserve"> </w:t>
      </w:r>
      <w:r w:rsidRPr="00796B7A">
        <w:rPr>
          <w:rFonts w:asciiTheme="minorHAnsi" w:hAnsiTheme="minorHAnsi" w:cstheme="minorHAnsi"/>
          <w:sz w:val="22"/>
          <w:szCs w:val="22"/>
        </w:rPr>
        <w:t>z producentami sprzętu we wszystkich kwestiach dotyczących sprzętu i oprogramowania stanowiącego przedmiot zamówienia, a Wykonawca zobowiązany jest zapewnić możliwość takiego kontaktu.</w:t>
      </w:r>
    </w:p>
    <w:p w14:paraId="0B698030" w14:textId="17D900B2" w:rsidR="00531160" w:rsidRPr="00796B7A" w:rsidRDefault="00531160" w:rsidP="000327A4">
      <w:pPr>
        <w:pStyle w:val="Akapitzlist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6B7A">
        <w:rPr>
          <w:rFonts w:asciiTheme="minorHAnsi" w:hAnsiTheme="minorHAnsi" w:cstheme="minorHAnsi"/>
          <w:sz w:val="22"/>
          <w:szCs w:val="22"/>
        </w:rPr>
        <w:t xml:space="preserve">Przedłożenie kopii certyfikatu potwierdzającego, iż Wykonawca jest certyfikowanym partnerem firmy </w:t>
      </w:r>
      <w:proofErr w:type="spellStart"/>
      <w:r w:rsidRPr="00796B7A">
        <w:rPr>
          <w:rFonts w:asciiTheme="minorHAnsi" w:hAnsiTheme="minorHAnsi" w:cstheme="minorHAnsi"/>
          <w:sz w:val="22"/>
          <w:szCs w:val="22"/>
        </w:rPr>
        <w:t>PaloAlto</w:t>
      </w:r>
      <w:proofErr w:type="spellEnd"/>
      <w:r w:rsidRPr="00796B7A">
        <w:rPr>
          <w:rFonts w:asciiTheme="minorHAnsi" w:hAnsiTheme="minorHAnsi" w:cstheme="minorHAnsi"/>
          <w:sz w:val="22"/>
          <w:szCs w:val="22"/>
        </w:rPr>
        <w:t xml:space="preserve"> Networks i posiada status </w:t>
      </w:r>
      <w:proofErr w:type="spellStart"/>
      <w:r w:rsidRPr="00796B7A">
        <w:rPr>
          <w:rFonts w:asciiTheme="minorHAnsi" w:hAnsiTheme="minorHAnsi" w:cstheme="minorHAnsi"/>
          <w:sz w:val="22"/>
          <w:szCs w:val="22"/>
        </w:rPr>
        <w:t>Diamond</w:t>
      </w:r>
      <w:proofErr w:type="spellEnd"/>
      <w:r w:rsidRPr="00796B7A">
        <w:rPr>
          <w:rFonts w:asciiTheme="minorHAnsi" w:hAnsiTheme="minorHAnsi" w:cstheme="minorHAnsi"/>
          <w:sz w:val="22"/>
          <w:szCs w:val="22"/>
        </w:rPr>
        <w:t xml:space="preserve"> lub Platinum lub Gold.</w:t>
      </w:r>
    </w:p>
    <w:p w14:paraId="696763CA" w14:textId="13D4CBCC" w:rsidR="00531160" w:rsidRPr="00796B7A" w:rsidRDefault="00531160" w:rsidP="000327A4">
      <w:pPr>
        <w:pStyle w:val="Akapitzlist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6B7A">
        <w:rPr>
          <w:rFonts w:asciiTheme="minorHAnsi" w:hAnsiTheme="minorHAnsi" w:cstheme="minorHAnsi"/>
          <w:sz w:val="22"/>
          <w:szCs w:val="22"/>
        </w:rPr>
        <w:t>Serwis będzie realizowany u Zamawiającego, tj. w miejscu jego instalacji przez autoryzowanych pracowników Wykonawcy.</w:t>
      </w:r>
    </w:p>
    <w:p w14:paraId="3E6C189F" w14:textId="5295D7C5" w:rsidR="00531160" w:rsidRPr="00796B7A" w:rsidRDefault="00531160" w:rsidP="000327A4">
      <w:pPr>
        <w:pStyle w:val="Akapitzlist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6B7A">
        <w:rPr>
          <w:rFonts w:asciiTheme="minorHAnsi" w:hAnsiTheme="minorHAnsi" w:cstheme="minorHAnsi"/>
          <w:sz w:val="22"/>
          <w:szCs w:val="22"/>
        </w:rPr>
        <w:t>Dopuszcza się naprawę Urządzeń poza miejscem instalacji po uzyskaniu uprzedniej zgody Zamawiającego. Odpowiedzialność za sprzęt podlegający transportowi i naprawie poza siedzibą Zamawiającego podejmuje Wykonawca.</w:t>
      </w:r>
    </w:p>
    <w:p w14:paraId="53F9563D" w14:textId="309EBB07" w:rsidR="00531160" w:rsidRPr="00796B7A" w:rsidRDefault="00531160" w:rsidP="000327A4">
      <w:pPr>
        <w:pStyle w:val="Akapitzlist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6B7A">
        <w:rPr>
          <w:rFonts w:asciiTheme="minorHAnsi" w:hAnsiTheme="minorHAnsi" w:cstheme="minorHAnsi"/>
          <w:sz w:val="22"/>
          <w:szCs w:val="22"/>
        </w:rPr>
        <w:t>W przypadku wymiany uszkodzonych dysków twardych lub innych nośników pamięci wymaga się, aby pozostały one u Zamawiającego.</w:t>
      </w:r>
    </w:p>
    <w:p w14:paraId="1F6E5122" w14:textId="3E4F9045" w:rsidR="00531160" w:rsidRPr="00796B7A" w:rsidRDefault="00531160" w:rsidP="000327A4">
      <w:pPr>
        <w:pStyle w:val="Akapitzlist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6B7A">
        <w:rPr>
          <w:rFonts w:asciiTheme="minorHAnsi" w:hAnsiTheme="minorHAnsi" w:cstheme="minorHAnsi"/>
          <w:sz w:val="22"/>
          <w:szCs w:val="22"/>
        </w:rPr>
        <w:t>Zapewnienie jednego punktu kontaktowego do przyjmowania wszystkich zgłoszeń.</w:t>
      </w:r>
    </w:p>
    <w:p w14:paraId="35AA42C6" w14:textId="3A0A2BE5" w:rsidR="00531160" w:rsidRPr="00796B7A" w:rsidRDefault="00531160" w:rsidP="000327A4">
      <w:pPr>
        <w:pStyle w:val="Akapitzlist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6B7A">
        <w:rPr>
          <w:rFonts w:asciiTheme="minorHAnsi" w:hAnsiTheme="minorHAnsi" w:cstheme="minorHAnsi"/>
          <w:sz w:val="22"/>
          <w:szCs w:val="22"/>
        </w:rPr>
        <w:t xml:space="preserve">Reagowanie na zgłoszenie poprzez potwierdzenie przez Wykonawcę przyjęcia do realizacji zgłoszenia (mailem na adres: informatyka@onkol.kielce.pl) oraz rozpoczęcie procedury naprawczej. W tym czasie nastąpi pierwszy kontakt inżyniera wsparcia technicznego Wykonawcy </w:t>
      </w:r>
      <w:r w:rsidRPr="00796B7A">
        <w:rPr>
          <w:rFonts w:asciiTheme="minorHAnsi" w:hAnsiTheme="minorHAnsi" w:cstheme="minorHAnsi"/>
          <w:sz w:val="22"/>
          <w:szCs w:val="22"/>
        </w:rPr>
        <w:br/>
        <w:t>ze zgłaszającym, mający na celu rozpoczęcie prac nad rozwiązaniem problemu.</w:t>
      </w:r>
    </w:p>
    <w:p w14:paraId="5FD06A30" w14:textId="194CE9A6" w:rsidR="00531160" w:rsidRPr="00796B7A" w:rsidRDefault="00531160" w:rsidP="000327A4">
      <w:pPr>
        <w:pStyle w:val="Akapitzlist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6B7A">
        <w:rPr>
          <w:rFonts w:asciiTheme="minorHAnsi" w:hAnsiTheme="minorHAnsi" w:cstheme="minorHAnsi"/>
          <w:sz w:val="22"/>
          <w:szCs w:val="22"/>
        </w:rPr>
        <w:t>Zamawiający ma prawo samodzielnie lub przy współudziale Wykonawcy (w ramach ceny Umowy), dokonywać zmian w konfiguracji sprzętowej Urządzeń bez utraty gwarancji Producenta.</w:t>
      </w:r>
    </w:p>
    <w:p w14:paraId="205B7E52" w14:textId="724C8458" w:rsidR="002201D3" w:rsidRPr="00796B7A" w:rsidRDefault="002201D3" w:rsidP="00022C67">
      <w:pPr>
        <w:pStyle w:val="Sowowa"/>
        <w:widowControl/>
        <w:tabs>
          <w:tab w:val="left" w:pos="37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96B7A">
        <w:rPr>
          <w:rFonts w:asciiTheme="minorHAnsi" w:hAnsiTheme="minorHAnsi" w:cstheme="minorHAnsi"/>
          <w:sz w:val="22"/>
          <w:szCs w:val="22"/>
        </w:rPr>
        <w:t>2)</w:t>
      </w:r>
      <w:r w:rsidR="00022C67" w:rsidRPr="00796B7A">
        <w:rPr>
          <w:rFonts w:asciiTheme="minorHAnsi" w:hAnsiTheme="minorHAnsi" w:cstheme="minorHAnsi"/>
          <w:sz w:val="22"/>
          <w:szCs w:val="22"/>
        </w:rPr>
        <w:t xml:space="preserve"> </w:t>
      </w:r>
      <w:r w:rsidRPr="00796B7A">
        <w:rPr>
          <w:rFonts w:asciiTheme="minorHAnsi" w:hAnsiTheme="minorHAnsi" w:cstheme="minorHAnsi"/>
          <w:sz w:val="22"/>
          <w:szCs w:val="22"/>
        </w:rPr>
        <w:t xml:space="preserve">Wykaz </w:t>
      </w:r>
      <w:r w:rsidR="00D43691" w:rsidRPr="00796B7A">
        <w:rPr>
          <w:rFonts w:asciiTheme="minorHAnsi" w:hAnsiTheme="minorHAnsi" w:cstheme="minorHAnsi"/>
          <w:sz w:val="22"/>
          <w:szCs w:val="22"/>
        </w:rPr>
        <w:t>produktów</w:t>
      </w:r>
      <w:r w:rsidRPr="00796B7A">
        <w:rPr>
          <w:rFonts w:asciiTheme="minorHAnsi" w:hAnsiTheme="minorHAnsi" w:cstheme="minorHAnsi"/>
          <w:sz w:val="22"/>
          <w:szCs w:val="22"/>
        </w:rPr>
        <w:t xml:space="preserve"> objętych </w:t>
      </w:r>
      <w:r w:rsidR="00D43691" w:rsidRPr="00796B7A">
        <w:rPr>
          <w:rFonts w:asciiTheme="minorHAnsi" w:hAnsiTheme="minorHAnsi" w:cstheme="minorHAnsi"/>
          <w:sz w:val="22"/>
          <w:szCs w:val="22"/>
        </w:rPr>
        <w:t>umową</w:t>
      </w:r>
      <w:r w:rsidRPr="00796B7A">
        <w:rPr>
          <w:rFonts w:asciiTheme="minorHAnsi" w:hAnsiTheme="minorHAnsi" w:cstheme="minorHAnsi"/>
          <w:sz w:val="22"/>
          <w:szCs w:val="22"/>
        </w:rPr>
        <w:t>:</w:t>
      </w:r>
    </w:p>
    <w:p w14:paraId="7109D2D9" w14:textId="77777777" w:rsidR="002201D3" w:rsidRPr="00796B7A" w:rsidRDefault="002201D3" w:rsidP="002201D3">
      <w:pPr>
        <w:pStyle w:val="Sowowa"/>
        <w:widowControl/>
        <w:tabs>
          <w:tab w:val="left" w:pos="377"/>
        </w:tabs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516"/>
        <w:gridCol w:w="2977"/>
        <w:gridCol w:w="1419"/>
        <w:gridCol w:w="1274"/>
        <w:gridCol w:w="675"/>
      </w:tblGrid>
      <w:tr w:rsidR="00B864A2" w:rsidRPr="00B864A2" w14:paraId="24CEA931" w14:textId="77777777" w:rsidTr="00F13487">
        <w:tc>
          <w:tcPr>
            <w:tcW w:w="427" w:type="dxa"/>
            <w:shd w:val="clear" w:color="auto" w:fill="00B0F0"/>
          </w:tcPr>
          <w:p w14:paraId="20EABE7A" w14:textId="77777777" w:rsidR="00B864A2" w:rsidRPr="00B864A2" w:rsidRDefault="00B864A2" w:rsidP="00B864A2">
            <w:pPr>
              <w:rPr>
                <w:rFonts w:asciiTheme="minorHAnsi" w:eastAsiaTheme="minorHAnsi" w:hAnsiTheme="minorHAnsi" w:cstheme="minorBidi"/>
                <w:b/>
              </w:rPr>
            </w:pPr>
            <w:r w:rsidRPr="00B864A2">
              <w:rPr>
                <w:rFonts w:asciiTheme="minorHAnsi" w:eastAsiaTheme="minorHAnsi" w:hAnsiTheme="minorHAnsi" w:cstheme="minorBidi"/>
                <w:b/>
              </w:rPr>
              <w:t>LP</w:t>
            </w:r>
          </w:p>
        </w:tc>
        <w:tc>
          <w:tcPr>
            <w:tcW w:w="2516" w:type="dxa"/>
            <w:shd w:val="clear" w:color="auto" w:fill="00B0F0"/>
          </w:tcPr>
          <w:p w14:paraId="689A1AAC" w14:textId="77777777" w:rsidR="00B864A2" w:rsidRPr="00B864A2" w:rsidRDefault="00B864A2" w:rsidP="00B864A2">
            <w:pPr>
              <w:rPr>
                <w:rFonts w:asciiTheme="minorHAnsi" w:eastAsiaTheme="minorHAnsi" w:hAnsiTheme="minorHAnsi" w:cstheme="minorBidi"/>
                <w:b/>
              </w:rPr>
            </w:pPr>
            <w:r w:rsidRPr="00B864A2">
              <w:rPr>
                <w:rFonts w:asciiTheme="minorHAnsi" w:eastAsiaTheme="minorHAnsi" w:hAnsiTheme="minorHAnsi" w:cstheme="minorBidi"/>
                <w:b/>
              </w:rPr>
              <w:t xml:space="preserve">Kod produktu </w:t>
            </w:r>
          </w:p>
        </w:tc>
        <w:tc>
          <w:tcPr>
            <w:tcW w:w="2977" w:type="dxa"/>
            <w:shd w:val="clear" w:color="auto" w:fill="00B0F0"/>
          </w:tcPr>
          <w:p w14:paraId="7AFE15D7" w14:textId="77777777" w:rsidR="00B864A2" w:rsidRPr="00B864A2" w:rsidRDefault="00B864A2" w:rsidP="00B864A2">
            <w:pPr>
              <w:rPr>
                <w:rFonts w:asciiTheme="minorHAnsi" w:eastAsiaTheme="minorHAnsi" w:hAnsiTheme="minorHAnsi" w:cstheme="minorBidi"/>
                <w:b/>
              </w:rPr>
            </w:pPr>
            <w:r w:rsidRPr="00B864A2">
              <w:rPr>
                <w:rFonts w:asciiTheme="minorHAnsi" w:eastAsiaTheme="minorHAnsi" w:hAnsiTheme="minorHAnsi" w:cstheme="minorBidi"/>
                <w:b/>
              </w:rPr>
              <w:t xml:space="preserve">Nazwa produktu </w:t>
            </w:r>
          </w:p>
        </w:tc>
        <w:tc>
          <w:tcPr>
            <w:tcW w:w="1419" w:type="dxa"/>
            <w:shd w:val="clear" w:color="auto" w:fill="00B0F0"/>
          </w:tcPr>
          <w:p w14:paraId="0098E5C0" w14:textId="77777777" w:rsidR="00B864A2" w:rsidRPr="00B864A2" w:rsidRDefault="00B864A2" w:rsidP="00B864A2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 w:rsidRPr="00B864A2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Termin wygaśnięcia aktualnego wsparcia</w:t>
            </w:r>
          </w:p>
        </w:tc>
        <w:tc>
          <w:tcPr>
            <w:tcW w:w="1274" w:type="dxa"/>
            <w:shd w:val="clear" w:color="auto" w:fill="00B0F0"/>
          </w:tcPr>
          <w:p w14:paraId="04B2A7FB" w14:textId="77777777" w:rsidR="00B864A2" w:rsidRPr="00B864A2" w:rsidRDefault="00B864A2" w:rsidP="00B864A2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 w:rsidRPr="00B864A2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Termin wydłużenia wsparcia wymagany</w:t>
            </w:r>
          </w:p>
        </w:tc>
        <w:tc>
          <w:tcPr>
            <w:tcW w:w="675" w:type="dxa"/>
            <w:shd w:val="clear" w:color="auto" w:fill="00B0F0"/>
          </w:tcPr>
          <w:p w14:paraId="54E3089F" w14:textId="77777777" w:rsidR="00B864A2" w:rsidRPr="00B864A2" w:rsidRDefault="00B864A2" w:rsidP="00B864A2">
            <w:pPr>
              <w:rPr>
                <w:rFonts w:asciiTheme="minorHAnsi" w:eastAsiaTheme="minorHAnsi" w:hAnsiTheme="minorHAnsi" w:cstheme="minorBidi"/>
                <w:b/>
              </w:rPr>
            </w:pPr>
            <w:r w:rsidRPr="00B864A2">
              <w:rPr>
                <w:rFonts w:asciiTheme="minorHAnsi" w:eastAsiaTheme="minorHAnsi" w:hAnsiTheme="minorHAnsi" w:cstheme="minorBidi"/>
                <w:b/>
              </w:rPr>
              <w:t xml:space="preserve">Ilość </w:t>
            </w:r>
          </w:p>
        </w:tc>
      </w:tr>
      <w:tr w:rsidR="00B864A2" w:rsidRPr="00B864A2" w14:paraId="58D05853" w14:textId="77777777" w:rsidTr="00F13487">
        <w:tc>
          <w:tcPr>
            <w:tcW w:w="427" w:type="dxa"/>
          </w:tcPr>
          <w:p w14:paraId="273D86D5" w14:textId="77777777" w:rsidR="00B864A2" w:rsidRPr="00B864A2" w:rsidRDefault="00B864A2" w:rsidP="00B864A2">
            <w:pPr>
              <w:rPr>
                <w:rFonts w:asciiTheme="minorHAnsi" w:eastAsiaTheme="minorHAnsi" w:hAnsiTheme="minorHAnsi" w:cstheme="minorBidi"/>
              </w:rPr>
            </w:pPr>
            <w:r w:rsidRPr="00B864A2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2516" w:type="dxa"/>
          </w:tcPr>
          <w:p w14:paraId="7E6A5E89" w14:textId="402A1875" w:rsidR="00B864A2" w:rsidRPr="00B864A2" w:rsidRDefault="00A03CB2" w:rsidP="00B864A2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</w:rPr>
              <w:t>PAN-SVC-BKLN-850-1YR</w:t>
            </w:r>
          </w:p>
        </w:tc>
        <w:tc>
          <w:tcPr>
            <w:tcW w:w="2977" w:type="dxa"/>
          </w:tcPr>
          <w:p w14:paraId="5957322B" w14:textId="6913F00B" w:rsidR="00B864A2" w:rsidRPr="00B864A2" w:rsidRDefault="00A03CB2" w:rsidP="00A03CB2">
            <w:pPr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</w:pPr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PA-850, Partner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enabled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premium support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</w:t>
            </w:r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1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years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(12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months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)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term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.</w:t>
            </w:r>
          </w:p>
        </w:tc>
        <w:tc>
          <w:tcPr>
            <w:tcW w:w="1419" w:type="dxa"/>
          </w:tcPr>
          <w:p w14:paraId="012C837A" w14:textId="2A00FAB1" w:rsidR="00B864A2" w:rsidRPr="00B864A2" w:rsidRDefault="00B864A2" w:rsidP="00B864A2">
            <w:pPr>
              <w:rPr>
                <w:rFonts w:asciiTheme="minorHAnsi" w:eastAsiaTheme="minorHAnsi" w:hAnsiTheme="minorHAnsi" w:cstheme="minorBidi"/>
                <w:lang w:val="de-DE"/>
              </w:rPr>
            </w:pPr>
            <w:r w:rsidRPr="00B864A2">
              <w:rPr>
                <w:rFonts w:asciiTheme="minorHAnsi" w:eastAsiaTheme="minorHAnsi" w:hAnsiTheme="minorHAnsi" w:cstheme="minorBidi"/>
                <w:lang w:val="de-DE"/>
              </w:rPr>
              <w:t>26-09-202</w:t>
            </w:r>
            <w:r w:rsidR="00A03CB2">
              <w:rPr>
                <w:rFonts w:asciiTheme="minorHAnsi" w:eastAsiaTheme="minorHAnsi" w:hAnsiTheme="minorHAnsi" w:cstheme="minorBidi"/>
                <w:lang w:val="de-DE"/>
              </w:rPr>
              <w:t>4</w:t>
            </w:r>
          </w:p>
        </w:tc>
        <w:tc>
          <w:tcPr>
            <w:tcW w:w="1274" w:type="dxa"/>
          </w:tcPr>
          <w:p w14:paraId="23BC895B" w14:textId="05B7CD92" w:rsidR="00B864A2" w:rsidRPr="00B864A2" w:rsidRDefault="00B864A2" w:rsidP="00B864A2">
            <w:pPr>
              <w:rPr>
                <w:rFonts w:asciiTheme="minorHAnsi" w:eastAsiaTheme="minorHAnsi" w:hAnsiTheme="minorHAnsi" w:cstheme="minorBidi"/>
                <w:lang w:val="de-DE"/>
              </w:rPr>
            </w:pPr>
            <w:r w:rsidRPr="00B864A2">
              <w:rPr>
                <w:rFonts w:asciiTheme="minorHAnsi" w:eastAsiaTheme="minorHAnsi" w:hAnsiTheme="minorHAnsi" w:cstheme="minorBidi"/>
                <w:lang w:val="de-DE"/>
              </w:rPr>
              <w:t>26-09-202</w:t>
            </w:r>
            <w:r w:rsidR="00A03CB2">
              <w:rPr>
                <w:rFonts w:asciiTheme="minorHAnsi" w:eastAsiaTheme="minorHAnsi" w:hAnsiTheme="minorHAnsi" w:cstheme="minorBidi"/>
                <w:lang w:val="de-DE"/>
              </w:rPr>
              <w:t>5</w:t>
            </w:r>
          </w:p>
        </w:tc>
        <w:tc>
          <w:tcPr>
            <w:tcW w:w="675" w:type="dxa"/>
          </w:tcPr>
          <w:p w14:paraId="12EE3E15" w14:textId="77777777" w:rsidR="00B864A2" w:rsidRPr="00B864A2" w:rsidRDefault="00B864A2" w:rsidP="00796B7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864A2">
              <w:rPr>
                <w:rFonts w:asciiTheme="minorHAnsi" w:eastAsiaTheme="minorHAnsi" w:hAnsiTheme="minorHAnsi" w:cstheme="minorBidi"/>
              </w:rPr>
              <w:t>2</w:t>
            </w:r>
          </w:p>
        </w:tc>
      </w:tr>
      <w:tr w:rsidR="00B864A2" w:rsidRPr="00B864A2" w14:paraId="1456BFA1" w14:textId="77777777" w:rsidTr="00F13487">
        <w:tc>
          <w:tcPr>
            <w:tcW w:w="427" w:type="dxa"/>
          </w:tcPr>
          <w:p w14:paraId="4BD93C2F" w14:textId="77777777" w:rsidR="00B864A2" w:rsidRPr="00B864A2" w:rsidRDefault="00B864A2" w:rsidP="00B864A2">
            <w:pPr>
              <w:rPr>
                <w:rFonts w:asciiTheme="minorHAnsi" w:eastAsiaTheme="minorHAnsi" w:hAnsiTheme="minorHAnsi" w:cstheme="minorBidi"/>
              </w:rPr>
            </w:pPr>
            <w:r w:rsidRPr="00B864A2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2516" w:type="dxa"/>
          </w:tcPr>
          <w:p w14:paraId="67E6B8EE" w14:textId="4C845198" w:rsidR="00B864A2" w:rsidRPr="00B864A2" w:rsidRDefault="00A03CB2" w:rsidP="00B864A2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</w:rPr>
              <w:t>PAN-PA-850-AWF-HA2-R</w:t>
            </w:r>
          </w:p>
        </w:tc>
        <w:tc>
          <w:tcPr>
            <w:tcW w:w="2977" w:type="dxa"/>
          </w:tcPr>
          <w:p w14:paraId="40A3E46C" w14:textId="77777777" w:rsidR="00A03CB2" w:rsidRPr="00A03CB2" w:rsidRDefault="00A03CB2" w:rsidP="00A03CB2">
            <w:pPr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</w:pP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Advanced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WildFire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subscription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for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device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in an HA pair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renewal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,</w:t>
            </w:r>
          </w:p>
          <w:p w14:paraId="629678E6" w14:textId="6A7ED248" w:rsidR="00B864A2" w:rsidRPr="00B864A2" w:rsidRDefault="00A03CB2" w:rsidP="00A03CB2">
            <w:pPr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</w:pPr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PA-850</w:t>
            </w:r>
          </w:p>
        </w:tc>
        <w:tc>
          <w:tcPr>
            <w:tcW w:w="1419" w:type="dxa"/>
          </w:tcPr>
          <w:p w14:paraId="41A905DE" w14:textId="09698717" w:rsidR="00B864A2" w:rsidRPr="00B864A2" w:rsidRDefault="00B864A2" w:rsidP="00B864A2">
            <w:pPr>
              <w:rPr>
                <w:rFonts w:asciiTheme="minorHAnsi" w:eastAsiaTheme="minorHAnsi" w:hAnsiTheme="minorHAnsi" w:cstheme="minorBidi"/>
                <w:lang w:val="de-DE"/>
              </w:rPr>
            </w:pPr>
            <w:r w:rsidRPr="00B864A2">
              <w:rPr>
                <w:rFonts w:asciiTheme="minorHAnsi" w:eastAsiaTheme="minorHAnsi" w:hAnsiTheme="minorHAnsi" w:cstheme="minorBidi"/>
                <w:lang w:val="de-DE"/>
              </w:rPr>
              <w:t>26-09-202</w:t>
            </w:r>
            <w:r w:rsidR="00A03CB2">
              <w:rPr>
                <w:rFonts w:asciiTheme="minorHAnsi" w:eastAsiaTheme="minorHAnsi" w:hAnsiTheme="minorHAnsi" w:cstheme="minorBidi"/>
                <w:lang w:val="de-DE"/>
              </w:rPr>
              <w:t>4</w:t>
            </w:r>
          </w:p>
        </w:tc>
        <w:tc>
          <w:tcPr>
            <w:tcW w:w="1274" w:type="dxa"/>
          </w:tcPr>
          <w:p w14:paraId="0C52E839" w14:textId="3CD8410A" w:rsidR="00B864A2" w:rsidRPr="00B864A2" w:rsidRDefault="00B864A2" w:rsidP="00B864A2">
            <w:pPr>
              <w:rPr>
                <w:rFonts w:asciiTheme="minorHAnsi" w:eastAsiaTheme="minorHAnsi" w:hAnsiTheme="minorHAnsi" w:cstheme="minorBidi"/>
                <w:lang w:val="de-DE"/>
              </w:rPr>
            </w:pPr>
            <w:r w:rsidRPr="00B864A2">
              <w:rPr>
                <w:rFonts w:asciiTheme="minorHAnsi" w:eastAsiaTheme="minorHAnsi" w:hAnsiTheme="minorHAnsi" w:cstheme="minorBidi"/>
                <w:lang w:val="de-DE"/>
              </w:rPr>
              <w:t>26-09-202</w:t>
            </w:r>
            <w:r w:rsidR="00A03CB2">
              <w:rPr>
                <w:rFonts w:asciiTheme="minorHAnsi" w:eastAsiaTheme="minorHAnsi" w:hAnsiTheme="minorHAnsi" w:cstheme="minorBidi"/>
                <w:lang w:val="de-DE"/>
              </w:rPr>
              <w:t>5</w:t>
            </w:r>
          </w:p>
        </w:tc>
        <w:tc>
          <w:tcPr>
            <w:tcW w:w="675" w:type="dxa"/>
          </w:tcPr>
          <w:p w14:paraId="63A38CA0" w14:textId="77777777" w:rsidR="00B864A2" w:rsidRPr="00B864A2" w:rsidRDefault="00B864A2" w:rsidP="00796B7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864A2">
              <w:rPr>
                <w:rFonts w:asciiTheme="minorHAnsi" w:eastAsiaTheme="minorHAnsi" w:hAnsiTheme="minorHAnsi" w:cstheme="minorBidi"/>
              </w:rPr>
              <w:t>2</w:t>
            </w:r>
          </w:p>
        </w:tc>
      </w:tr>
      <w:tr w:rsidR="00B864A2" w:rsidRPr="00B864A2" w14:paraId="1AF252CD" w14:textId="77777777" w:rsidTr="00F13487">
        <w:tc>
          <w:tcPr>
            <w:tcW w:w="427" w:type="dxa"/>
          </w:tcPr>
          <w:p w14:paraId="5F022D5F" w14:textId="77777777" w:rsidR="00B864A2" w:rsidRPr="00B864A2" w:rsidRDefault="00B864A2" w:rsidP="00B864A2">
            <w:pPr>
              <w:rPr>
                <w:rFonts w:asciiTheme="minorHAnsi" w:eastAsiaTheme="minorHAnsi" w:hAnsiTheme="minorHAnsi" w:cstheme="minorBidi"/>
              </w:rPr>
            </w:pPr>
            <w:r w:rsidRPr="00B864A2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2516" w:type="dxa"/>
          </w:tcPr>
          <w:p w14:paraId="719383F4" w14:textId="7BCC11AA" w:rsidR="00B864A2" w:rsidRPr="00B864A2" w:rsidRDefault="00A03CB2" w:rsidP="00B864A2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</w:rPr>
              <w:t>PAN-PA-850-TP-HA2-R</w:t>
            </w:r>
          </w:p>
        </w:tc>
        <w:tc>
          <w:tcPr>
            <w:tcW w:w="2977" w:type="dxa"/>
          </w:tcPr>
          <w:p w14:paraId="45373FF3" w14:textId="77777777" w:rsidR="00A03CB2" w:rsidRPr="00A03CB2" w:rsidRDefault="00A03CB2" w:rsidP="00A03CB2">
            <w:pPr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</w:pP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Threat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prevention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subscription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for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device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in an HA pair,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renewal</w:t>
            </w:r>
            <w:proofErr w:type="spellEnd"/>
          </w:p>
          <w:p w14:paraId="433A1DCD" w14:textId="739D19C7" w:rsidR="00B864A2" w:rsidRPr="00B864A2" w:rsidRDefault="00A03CB2" w:rsidP="00A03CB2">
            <w:pPr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</w:pPr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PA850</w:t>
            </w:r>
          </w:p>
        </w:tc>
        <w:tc>
          <w:tcPr>
            <w:tcW w:w="1419" w:type="dxa"/>
          </w:tcPr>
          <w:p w14:paraId="27962C8C" w14:textId="5C81135C" w:rsidR="00B864A2" w:rsidRPr="00B864A2" w:rsidRDefault="00B864A2" w:rsidP="00B864A2">
            <w:pPr>
              <w:rPr>
                <w:rFonts w:asciiTheme="minorHAnsi" w:eastAsiaTheme="minorHAnsi" w:hAnsiTheme="minorHAnsi" w:cstheme="minorBidi"/>
                <w:lang w:val="de-DE"/>
              </w:rPr>
            </w:pPr>
            <w:r w:rsidRPr="00B864A2">
              <w:rPr>
                <w:rFonts w:asciiTheme="minorHAnsi" w:eastAsiaTheme="minorHAnsi" w:hAnsiTheme="minorHAnsi" w:cstheme="minorBidi"/>
                <w:lang w:val="de-DE"/>
              </w:rPr>
              <w:t>26-09-202</w:t>
            </w:r>
            <w:r w:rsidR="00A03CB2">
              <w:rPr>
                <w:rFonts w:asciiTheme="minorHAnsi" w:eastAsiaTheme="minorHAnsi" w:hAnsiTheme="minorHAnsi" w:cstheme="minorBidi"/>
                <w:lang w:val="de-DE"/>
              </w:rPr>
              <w:t>4</w:t>
            </w:r>
          </w:p>
        </w:tc>
        <w:tc>
          <w:tcPr>
            <w:tcW w:w="1274" w:type="dxa"/>
          </w:tcPr>
          <w:p w14:paraId="4737BFFD" w14:textId="79C6FA7E" w:rsidR="00B864A2" w:rsidRPr="00B864A2" w:rsidRDefault="00B864A2" w:rsidP="00B864A2">
            <w:pPr>
              <w:rPr>
                <w:rFonts w:asciiTheme="minorHAnsi" w:eastAsiaTheme="minorHAnsi" w:hAnsiTheme="minorHAnsi" w:cstheme="minorBidi"/>
                <w:lang w:val="de-DE"/>
              </w:rPr>
            </w:pPr>
            <w:r w:rsidRPr="00B864A2">
              <w:rPr>
                <w:rFonts w:asciiTheme="minorHAnsi" w:eastAsiaTheme="minorHAnsi" w:hAnsiTheme="minorHAnsi" w:cstheme="minorBidi"/>
                <w:lang w:val="de-DE"/>
              </w:rPr>
              <w:t>26-09-202</w:t>
            </w:r>
            <w:r w:rsidR="00A03CB2">
              <w:rPr>
                <w:rFonts w:asciiTheme="minorHAnsi" w:eastAsiaTheme="minorHAnsi" w:hAnsiTheme="minorHAnsi" w:cstheme="minorBidi"/>
                <w:lang w:val="de-DE"/>
              </w:rPr>
              <w:t>5</w:t>
            </w:r>
          </w:p>
        </w:tc>
        <w:tc>
          <w:tcPr>
            <w:tcW w:w="675" w:type="dxa"/>
          </w:tcPr>
          <w:p w14:paraId="40CD318A" w14:textId="77777777" w:rsidR="00B864A2" w:rsidRPr="00B864A2" w:rsidRDefault="00B864A2" w:rsidP="00796B7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864A2">
              <w:rPr>
                <w:rFonts w:asciiTheme="minorHAnsi" w:eastAsiaTheme="minorHAnsi" w:hAnsiTheme="minorHAnsi" w:cstheme="minorBidi"/>
              </w:rPr>
              <w:t>2</w:t>
            </w:r>
          </w:p>
        </w:tc>
      </w:tr>
      <w:tr w:rsidR="00B864A2" w:rsidRPr="00B864A2" w14:paraId="472F44E3" w14:textId="77777777" w:rsidTr="00F13487">
        <w:tc>
          <w:tcPr>
            <w:tcW w:w="427" w:type="dxa"/>
          </w:tcPr>
          <w:p w14:paraId="5D5F49E1" w14:textId="77777777" w:rsidR="00B864A2" w:rsidRPr="00B864A2" w:rsidRDefault="00B864A2" w:rsidP="00B864A2">
            <w:pPr>
              <w:rPr>
                <w:rFonts w:asciiTheme="minorHAnsi" w:eastAsiaTheme="minorHAnsi" w:hAnsiTheme="minorHAnsi" w:cstheme="minorBidi"/>
              </w:rPr>
            </w:pPr>
            <w:r w:rsidRPr="00B864A2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516" w:type="dxa"/>
          </w:tcPr>
          <w:p w14:paraId="2BA21A8D" w14:textId="655127FB" w:rsidR="00B864A2" w:rsidRPr="00B864A2" w:rsidRDefault="00A03CB2" w:rsidP="00B864A2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</w:rPr>
              <w:t>PAN-PA-850-ADWURL-HA2-R</w:t>
            </w:r>
          </w:p>
        </w:tc>
        <w:tc>
          <w:tcPr>
            <w:tcW w:w="2977" w:type="dxa"/>
          </w:tcPr>
          <w:p w14:paraId="6DA5C57F" w14:textId="77777777" w:rsidR="00A03CB2" w:rsidRPr="00A03CB2" w:rsidRDefault="00A03CB2" w:rsidP="00A03CB2">
            <w:pPr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</w:pP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Advanced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URL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Filtering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subscription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for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device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 xml:space="preserve"> in an HA pair</w:t>
            </w:r>
          </w:p>
          <w:p w14:paraId="53C37748" w14:textId="0B968842" w:rsidR="00B864A2" w:rsidRPr="00B864A2" w:rsidRDefault="00A03CB2" w:rsidP="00A03CB2">
            <w:pPr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</w:pPr>
            <w:proofErr w:type="spellStart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renewal</w:t>
            </w:r>
            <w:proofErr w:type="spellEnd"/>
            <w:r w:rsidRPr="00A03CB2">
              <w:rPr>
                <w:rFonts w:asciiTheme="minorHAnsi" w:eastAsiaTheme="minorHAnsi" w:hAnsiTheme="minorHAnsi" w:cstheme="minorBidi"/>
                <w:sz w:val="18"/>
                <w:szCs w:val="18"/>
                <w:lang w:val="de-DE"/>
              </w:rPr>
              <w:t>, PA-850</w:t>
            </w:r>
          </w:p>
        </w:tc>
        <w:tc>
          <w:tcPr>
            <w:tcW w:w="1419" w:type="dxa"/>
          </w:tcPr>
          <w:p w14:paraId="0CC3E73E" w14:textId="04308D11" w:rsidR="00B864A2" w:rsidRPr="00B864A2" w:rsidRDefault="00B864A2" w:rsidP="00B864A2">
            <w:pPr>
              <w:rPr>
                <w:rFonts w:asciiTheme="minorHAnsi" w:eastAsiaTheme="minorHAnsi" w:hAnsiTheme="minorHAnsi" w:cstheme="minorBidi"/>
                <w:lang w:val="de-DE"/>
              </w:rPr>
            </w:pPr>
            <w:r w:rsidRPr="00B864A2">
              <w:rPr>
                <w:rFonts w:asciiTheme="minorHAnsi" w:eastAsiaTheme="minorHAnsi" w:hAnsiTheme="minorHAnsi" w:cstheme="minorBidi"/>
                <w:lang w:val="de-DE"/>
              </w:rPr>
              <w:t>26-09-202</w:t>
            </w:r>
            <w:r w:rsidR="00A03CB2">
              <w:rPr>
                <w:rFonts w:asciiTheme="minorHAnsi" w:eastAsiaTheme="minorHAnsi" w:hAnsiTheme="minorHAnsi" w:cstheme="minorBidi"/>
                <w:lang w:val="de-DE"/>
              </w:rPr>
              <w:t>4</w:t>
            </w:r>
          </w:p>
        </w:tc>
        <w:tc>
          <w:tcPr>
            <w:tcW w:w="1274" w:type="dxa"/>
          </w:tcPr>
          <w:p w14:paraId="528AE015" w14:textId="3A9793F7" w:rsidR="00B864A2" w:rsidRPr="00B864A2" w:rsidRDefault="00B864A2" w:rsidP="00B864A2">
            <w:pPr>
              <w:rPr>
                <w:rFonts w:asciiTheme="minorHAnsi" w:eastAsiaTheme="minorHAnsi" w:hAnsiTheme="minorHAnsi" w:cstheme="minorBidi"/>
                <w:lang w:val="de-DE"/>
              </w:rPr>
            </w:pPr>
            <w:r w:rsidRPr="00B864A2">
              <w:rPr>
                <w:rFonts w:asciiTheme="minorHAnsi" w:eastAsiaTheme="minorHAnsi" w:hAnsiTheme="minorHAnsi" w:cstheme="minorBidi"/>
                <w:lang w:val="de-DE"/>
              </w:rPr>
              <w:t>26-09-202</w:t>
            </w:r>
            <w:r w:rsidR="00A03CB2">
              <w:rPr>
                <w:rFonts w:asciiTheme="minorHAnsi" w:eastAsiaTheme="minorHAnsi" w:hAnsiTheme="minorHAnsi" w:cstheme="minorBidi"/>
                <w:lang w:val="de-DE"/>
              </w:rPr>
              <w:t>5</w:t>
            </w:r>
          </w:p>
        </w:tc>
        <w:tc>
          <w:tcPr>
            <w:tcW w:w="675" w:type="dxa"/>
          </w:tcPr>
          <w:p w14:paraId="34C36610" w14:textId="77777777" w:rsidR="00B864A2" w:rsidRPr="00B864A2" w:rsidRDefault="00B864A2" w:rsidP="00796B7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864A2">
              <w:rPr>
                <w:rFonts w:asciiTheme="minorHAnsi" w:eastAsiaTheme="minorHAnsi" w:hAnsiTheme="minorHAnsi" w:cstheme="minorBidi"/>
              </w:rPr>
              <w:t>2</w:t>
            </w:r>
          </w:p>
        </w:tc>
      </w:tr>
    </w:tbl>
    <w:p w14:paraId="7B728078" w14:textId="77777777" w:rsidR="002201D3" w:rsidRDefault="002201D3" w:rsidP="002201D3">
      <w:pPr>
        <w:tabs>
          <w:tab w:val="left" w:pos="570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14:paraId="1BC070AC" w14:textId="1E9B497E" w:rsidR="00796B7A" w:rsidRDefault="002201D3" w:rsidP="002201D3">
      <w:pPr>
        <w:spacing w:after="0"/>
        <w:jc w:val="center"/>
        <w:rPr>
          <w:rFonts w:asciiTheme="minorHAnsi" w:hAnsiTheme="minorHAnsi" w:cstheme="minorHAnsi"/>
          <w:b/>
        </w:rPr>
      </w:pPr>
      <w:r w:rsidRPr="00796B7A">
        <w:rPr>
          <w:rFonts w:asciiTheme="minorHAnsi" w:hAnsiTheme="minorHAnsi" w:cstheme="minorHAnsi"/>
          <w:b/>
        </w:rPr>
        <w:t xml:space="preserve">§ 3 </w:t>
      </w:r>
    </w:p>
    <w:p w14:paraId="72B76AC9" w14:textId="37AC52EF" w:rsidR="002201D3" w:rsidRPr="00796B7A" w:rsidRDefault="002201D3" w:rsidP="002201D3">
      <w:pPr>
        <w:spacing w:after="0"/>
        <w:jc w:val="center"/>
        <w:rPr>
          <w:rFonts w:asciiTheme="minorHAnsi" w:hAnsiTheme="minorHAnsi" w:cstheme="minorHAnsi"/>
          <w:b/>
        </w:rPr>
      </w:pPr>
      <w:r w:rsidRPr="00796B7A">
        <w:rPr>
          <w:rFonts w:asciiTheme="minorHAnsi" w:hAnsiTheme="minorHAnsi" w:cstheme="minorHAnsi"/>
          <w:b/>
        </w:rPr>
        <w:t>WYNAGRODZENIE</w:t>
      </w:r>
      <w:r w:rsidRPr="00796B7A">
        <w:rPr>
          <w:rFonts w:asciiTheme="minorHAnsi" w:hAnsiTheme="minorHAnsi" w:cstheme="minorHAnsi"/>
          <w:b/>
        </w:rPr>
        <w:br/>
      </w:r>
    </w:p>
    <w:p w14:paraId="492267F5" w14:textId="77777777" w:rsidR="00796B7A" w:rsidRPr="00796B7A" w:rsidRDefault="002201D3" w:rsidP="009734C0">
      <w:pPr>
        <w:spacing w:after="0"/>
        <w:jc w:val="both"/>
        <w:rPr>
          <w:rFonts w:asciiTheme="minorHAnsi" w:hAnsiTheme="minorHAnsi" w:cstheme="minorHAnsi"/>
        </w:rPr>
      </w:pPr>
      <w:r w:rsidRPr="00796B7A">
        <w:rPr>
          <w:rFonts w:asciiTheme="minorHAnsi" w:hAnsiTheme="minorHAnsi" w:cstheme="minorHAnsi"/>
        </w:rPr>
        <w:t xml:space="preserve">Za przedmiot niniejszej umowy Zamawiający zapłaci </w:t>
      </w:r>
      <w:r w:rsidR="0047055A" w:rsidRPr="00796B7A">
        <w:rPr>
          <w:rFonts w:asciiTheme="minorHAnsi" w:hAnsiTheme="minorHAnsi" w:cstheme="minorHAnsi"/>
        </w:rPr>
        <w:t xml:space="preserve">jednorazowo </w:t>
      </w:r>
      <w:r w:rsidRPr="00796B7A">
        <w:rPr>
          <w:rFonts w:asciiTheme="minorHAnsi" w:hAnsiTheme="minorHAnsi" w:cstheme="minorHAnsi"/>
        </w:rPr>
        <w:t>Wykonawcy</w:t>
      </w:r>
      <w:r w:rsidR="009734C0" w:rsidRPr="00796B7A">
        <w:rPr>
          <w:rFonts w:asciiTheme="minorHAnsi" w:hAnsiTheme="minorHAnsi" w:cstheme="minorHAnsi"/>
        </w:rPr>
        <w:t xml:space="preserve"> k</w:t>
      </w:r>
      <w:r w:rsidR="0047055A" w:rsidRPr="00796B7A">
        <w:rPr>
          <w:rFonts w:asciiTheme="minorHAnsi" w:hAnsiTheme="minorHAnsi" w:cstheme="minorHAnsi"/>
        </w:rPr>
        <w:t xml:space="preserve">wotę </w:t>
      </w:r>
      <w:r w:rsidR="002D6BC9" w:rsidRPr="00796B7A">
        <w:rPr>
          <w:rFonts w:asciiTheme="minorHAnsi" w:hAnsiTheme="minorHAnsi" w:cstheme="minorHAnsi"/>
        </w:rPr>
        <w:t>w wysokości</w:t>
      </w:r>
      <w:r w:rsidR="00796B7A" w:rsidRPr="00796B7A">
        <w:rPr>
          <w:rFonts w:asciiTheme="minorHAnsi" w:hAnsiTheme="minorHAnsi" w:cstheme="minorHAnsi"/>
        </w:rPr>
        <w:t>;</w:t>
      </w:r>
    </w:p>
    <w:p w14:paraId="01E7474B" w14:textId="77777777" w:rsidR="00796B7A" w:rsidRPr="00796B7A" w:rsidRDefault="002D6BC9" w:rsidP="009734C0">
      <w:pPr>
        <w:spacing w:after="0"/>
        <w:jc w:val="both"/>
        <w:rPr>
          <w:rFonts w:asciiTheme="minorHAnsi" w:hAnsiTheme="minorHAnsi" w:cstheme="minorHAnsi"/>
        </w:rPr>
      </w:pPr>
      <w:r w:rsidRPr="00796B7A">
        <w:rPr>
          <w:rFonts w:asciiTheme="minorHAnsi" w:hAnsiTheme="minorHAnsi" w:cstheme="minorHAnsi"/>
        </w:rPr>
        <w:t xml:space="preserve">netto: </w:t>
      </w:r>
      <w:r w:rsidR="00B864A2" w:rsidRPr="00796B7A">
        <w:rPr>
          <w:rFonts w:asciiTheme="minorHAnsi" w:hAnsiTheme="minorHAnsi" w:cstheme="minorHAnsi"/>
        </w:rPr>
        <w:t>………..</w:t>
      </w:r>
      <w:r w:rsidRPr="00796B7A">
        <w:rPr>
          <w:rFonts w:asciiTheme="minorHAnsi" w:hAnsiTheme="minorHAnsi" w:cstheme="minorHAnsi"/>
        </w:rPr>
        <w:t xml:space="preserve"> zł (słownie: </w:t>
      </w:r>
      <w:r w:rsidR="002201D3" w:rsidRPr="00796B7A">
        <w:rPr>
          <w:rFonts w:asciiTheme="minorHAnsi" w:hAnsiTheme="minorHAnsi" w:cstheme="minorHAnsi"/>
        </w:rPr>
        <w:t>złotych</w:t>
      </w:r>
      <w:r w:rsidRPr="00796B7A">
        <w:rPr>
          <w:rFonts w:asciiTheme="minorHAnsi" w:hAnsiTheme="minorHAnsi" w:cstheme="minorHAnsi"/>
        </w:rPr>
        <w:t xml:space="preserve"> 00/100</w:t>
      </w:r>
      <w:r w:rsidR="002201D3" w:rsidRPr="00796B7A">
        <w:rPr>
          <w:rFonts w:asciiTheme="minorHAnsi" w:hAnsiTheme="minorHAnsi" w:cstheme="minorHAnsi"/>
        </w:rPr>
        <w:t>) powiększoną o po</w:t>
      </w:r>
      <w:r w:rsidRPr="00796B7A">
        <w:rPr>
          <w:rFonts w:asciiTheme="minorHAnsi" w:hAnsiTheme="minorHAnsi" w:cstheme="minorHAnsi"/>
        </w:rPr>
        <w:t>datek VAT w wysokości   23</w:t>
      </w:r>
      <w:r w:rsidR="002201D3" w:rsidRPr="00796B7A">
        <w:rPr>
          <w:rFonts w:asciiTheme="minorHAnsi" w:hAnsiTheme="minorHAnsi" w:cstheme="minorHAnsi"/>
        </w:rPr>
        <w:t xml:space="preserve"> %</w:t>
      </w:r>
      <w:r w:rsidR="009734C0" w:rsidRPr="00796B7A">
        <w:rPr>
          <w:rFonts w:asciiTheme="minorHAnsi" w:hAnsiTheme="minorHAnsi" w:cstheme="minorHAnsi"/>
        </w:rPr>
        <w:t xml:space="preserve">, </w:t>
      </w:r>
    </w:p>
    <w:p w14:paraId="18F5C86E" w14:textId="47FAF71F" w:rsidR="002201D3" w:rsidRPr="00796B7A" w:rsidRDefault="002D6BC9" w:rsidP="009734C0">
      <w:pPr>
        <w:spacing w:after="0"/>
        <w:jc w:val="both"/>
        <w:rPr>
          <w:rFonts w:asciiTheme="minorHAnsi" w:hAnsiTheme="minorHAnsi" w:cstheme="minorHAnsi"/>
        </w:rPr>
      </w:pPr>
      <w:r w:rsidRPr="00796B7A">
        <w:rPr>
          <w:rFonts w:asciiTheme="minorHAnsi" w:hAnsiTheme="minorHAnsi" w:cstheme="minorHAnsi"/>
        </w:rPr>
        <w:t xml:space="preserve">brutto: </w:t>
      </w:r>
      <w:r w:rsidR="00B864A2" w:rsidRPr="00796B7A">
        <w:rPr>
          <w:rFonts w:asciiTheme="minorHAnsi" w:hAnsiTheme="minorHAnsi" w:cstheme="minorHAnsi"/>
        </w:rPr>
        <w:t>……….</w:t>
      </w:r>
      <w:r w:rsidRPr="00796B7A">
        <w:rPr>
          <w:rFonts w:asciiTheme="minorHAnsi" w:hAnsiTheme="minorHAnsi" w:cstheme="minorHAnsi"/>
        </w:rPr>
        <w:t xml:space="preserve"> zł (słownie: </w:t>
      </w:r>
      <w:r w:rsidR="00B864A2" w:rsidRPr="00796B7A">
        <w:rPr>
          <w:rFonts w:asciiTheme="minorHAnsi" w:hAnsiTheme="minorHAnsi" w:cstheme="minorHAnsi"/>
        </w:rPr>
        <w:t>………….</w:t>
      </w:r>
      <w:r w:rsidR="002201D3" w:rsidRPr="00796B7A">
        <w:rPr>
          <w:rFonts w:asciiTheme="minorHAnsi" w:hAnsiTheme="minorHAnsi" w:cstheme="minorHAnsi"/>
        </w:rPr>
        <w:t>złotych</w:t>
      </w:r>
      <w:r w:rsidR="00B864A2" w:rsidRPr="00796B7A">
        <w:rPr>
          <w:rFonts w:asciiTheme="minorHAnsi" w:hAnsiTheme="minorHAnsi" w:cstheme="minorHAnsi"/>
        </w:rPr>
        <w:t xml:space="preserve"> ….</w:t>
      </w:r>
      <w:r w:rsidRPr="00796B7A">
        <w:rPr>
          <w:rFonts w:asciiTheme="minorHAnsi" w:hAnsiTheme="minorHAnsi" w:cstheme="minorHAnsi"/>
        </w:rPr>
        <w:t>/100</w:t>
      </w:r>
      <w:r w:rsidR="002201D3" w:rsidRPr="00796B7A">
        <w:rPr>
          <w:rFonts w:asciiTheme="minorHAnsi" w:hAnsiTheme="minorHAnsi" w:cstheme="minorHAnsi"/>
        </w:rPr>
        <w:t>).</w:t>
      </w:r>
    </w:p>
    <w:p w14:paraId="7F464A97" w14:textId="77777777" w:rsidR="002D6BC9" w:rsidRDefault="002D6BC9" w:rsidP="005524C3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6A883E2" w14:textId="77777777" w:rsidR="0052174C" w:rsidRDefault="0052174C" w:rsidP="005524C3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E66C44A" w14:textId="77777777" w:rsidR="00796B7A" w:rsidRPr="00796B7A" w:rsidRDefault="005652D1" w:rsidP="002201D3">
      <w:pPr>
        <w:spacing w:after="0"/>
        <w:ind w:left="547" w:hanging="547"/>
        <w:jc w:val="center"/>
        <w:rPr>
          <w:rFonts w:asciiTheme="minorHAnsi" w:hAnsiTheme="minorHAnsi" w:cstheme="minorHAnsi"/>
          <w:b/>
        </w:rPr>
      </w:pPr>
      <w:r w:rsidRPr="00796B7A">
        <w:rPr>
          <w:rFonts w:asciiTheme="minorHAnsi" w:hAnsiTheme="minorHAnsi" w:cstheme="minorHAnsi"/>
          <w:b/>
        </w:rPr>
        <w:t xml:space="preserve">§ 4  </w:t>
      </w:r>
    </w:p>
    <w:p w14:paraId="49D846D9" w14:textId="2AC4F9F8" w:rsidR="002201D3" w:rsidRDefault="005652D1" w:rsidP="002201D3">
      <w:pPr>
        <w:spacing w:after="0"/>
        <w:ind w:left="547" w:hanging="547"/>
        <w:jc w:val="center"/>
        <w:rPr>
          <w:rFonts w:asciiTheme="minorHAnsi" w:hAnsiTheme="minorHAnsi" w:cstheme="minorHAnsi"/>
          <w:b/>
        </w:rPr>
      </w:pPr>
      <w:r w:rsidRPr="00796B7A">
        <w:rPr>
          <w:rFonts w:asciiTheme="minorHAnsi" w:hAnsiTheme="minorHAnsi" w:cstheme="minorHAnsi"/>
          <w:b/>
        </w:rPr>
        <w:t>WARUNKI  PŁATNOŚCI</w:t>
      </w:r>
    </w:p>
    <w:p w14:paraId="2D7E7AB3" w14:textId="77777777" w:rsidR="00D26C51" w:rsidRPr="00796B7A" w:rsidRDefault="00D26C51" w:rsidP="002201D3">
      <w:pPr>
        <w:spacing w:after="0"/>
        <w:ind w:left="547" w:hanging="547"/>
        <w:jc w:val="center"/>
        <w:rPr>
          <w:rFonts w:asciiTheme="minorHAnsi" w:hAnsiTheme="minorHAnsi" w:cstheme="minorHAnsi"/>
          <w:b/>
        </w:rPr>
      </w:pPr>
    </w:p>
    <w:p w14:paraId="0922D332" w14:textId="4D5D5312" w:rsidR="002201D3" w:rsidRPr="00796B7A" w:rsidRDefault="002201D3" w:rsidP="002201D3">
      <w:pPr>
        <w:numPr>
          <w:ilvl w:val="0"/>
          <w:numId w:val="5"/>
        </w:numPr>
        <w:tabs>
          <w:tab w:val="left" w:pos="555"/>
          <w:tab w:val="right" w:pos="9937"/>
        </w:tabs>
        <w:suppressAutoHyphens/>
        <w:spacing w:after="0" w:line="240" w:lineRule="auto"/>
        <w:ind w:left="555" w:hanging="510"/>
        <w:jc w:val="both"/>
        <w:rPr>
          <w:rFonts w:asciiTheme="minorHAnsi" w:hAnsiTheme="minorHAnsi" w:cstheme="minorHAnsi"/>
        </w:rPr>
      </w:pPr>
      <w:r w:rsidRPr="00796B7A">
        <w:rPr>
          <w:rFonts w:asciiTheme="minorHAnsi" w:hAnsiTheme="minorHAnsi" w:cstheme="minorHAnsi"/>
        </w:rPr>
        <w:t>Zapłata wynagrodzenia nastąpi przelewem na  k</w:t>
      </w:r>
      <w:r w:rsidR="002D6BC9" w:rsidRPr="00796B7A">
        <w:rPr>
          <w:rFonts w:asciiTheme="minorHAnsi" w:hAnsiTheme="minorHAnsi" w:cstheme="minorHAnsi"/>
        </w:rPr>
        <w:t xml:space="preserve">onto  Wykonawcy  w  terminie </w:t>
      </w:r>
      <w:r w:rsidR="00796B7A" w:rsidRPr="00796B7A">
        <w:rPr>
          <w:rFonts w:asciiTheme="minorHAnsi" w:hAnsiTheme="minorHAnsi" w:cstheme="minorHAnsi"/>
        </w:rPr>
        <w:t>3</w:t>
      </w:r>
      <w:r w:rsidR="002D6BC9" w:rsidRPr="00796B7A">
        <w:rPr>
          <w:rFonts w:asciiTheme="minorHAnsi" w:hAnsiTheme="minorHAnsi" w:cstheme="minorHAnsi"/>
        </w:rPr>
        <w:t>0</w:t>
      </w:r>
      <w:r w:rsidRPr="00796B7A">
        <w:rPr>
          <w:rFonts w:asciiTheme="minorHAnsi" w:hAnsiTheme="minorHAnsi" w:cstheme="minorHAnsi"/>
        </w:rPr>
        <w:t xml:space="preserve"> dni od daty </w:t>
      </w:r>
      <w:r w:rsidR="00796B7A" w:rsidRPr="00796B7A">
        <w:rPr>
          <w:rFonts w:asciiTheme="minorHAnsi" w:hAnsiTheme="minorHAnsi" w:cstheme="minorHAnsi"/>
        </w:rPr>
        <w:t>wystawienia przez Wykonawcę</w:t>
      </w:r>
      <w:r w:rsidRPr="00796B7A">
        <w:rPr>
          <w:rFonts w:asciiTheme="minorHAnsi" w:hAnsiTheme="minorHAnsi" w:cstheme="minorHAnsi"/>
        </w:rPr>
        <w:t xml:space="preserve"> faktury.</w:t>
      </w:r>
    </w:p>
    <w:p w14:paraId="180CC8E8" w14:textId="77777777" w:rsidR="002201D3" w:rsidRPr="00796B7A" w:rsidRDefault="002201D3" w:rsidP="002201D3">
      <w:pPr>
        <w:numPr>
          <w:ilvl w:val="0"/>
          <w:numId w:val="5"/>
        </w:numPr>
        <w:tabs>
          <w:tab w:val="left" w:pos="555"/>
          <w:tab w:val="right" w:pos="9937"/>
        </w:tabs>
        <w:suppressAutoHyphens/>
        <w:spacing w:after="0" w:line="240" w:lineRule="auto"/>
        <w:ind w:left="555" w:hanging="510"/>
        <w:jc w:val="both"/>
        <w:rPr>
          <w:rFonts w:asciiTheme="minorHAnsi" w:hAnsiTheme="minorHAnsi" w:cstheme="minorHAnsi"/>
        </w:rPr>
      </w:pPr>
      <w:r w:rsidRPr="00796B7A">
        <w:rPr>
          <w:rFonts w:asciiTheme="minorHAnsi" w:hAnsiTheme="minorHAnsi" w:cstheme="minorHAnsi"/>
        </w:rPr>
        <w:t xml:space="preserve">Wykonawca wystawi </w:t>
      </w:r>
      <w:r w:rsidR="00531160" w:rsidRPr="00796B7A">
        <w:rPr>
          <w:rFonts w:asciiTheme="minorHAnsi" w:hAnsiTheme="minorHAnsi" w:cstheme="minorHAnsi"/>
        </w:rPr>
        <w:t>jedną fakturę.</w:t>
      </w:r>
    </w:p>
    <w:p w14:paraId="3D843869" w14:textId="77777777" w:rsidR="002201D3" w:rsidRPr="00796B7A" w:rsidRDefault="002201D3" w:rsidP="002201D3">
      <w:pPr>
        <w:numPr>
          <w:ilvl w:val="0"/>
          <w:numId w:val="5"/>
        </w:numPr>
        <w:tabs>
          <w:tab w:val="left" w:pos="555"/>
          <w:tab w:val="right" w:pos="9937"/>
        </w:tabs>
        <w:suppressAutoHyphens/>
        <w:spacing w:after="0" w:line="240" w:lineRule="auto"/>
        <w:ind w:left="555" w:hanging="510"/>
        <w:rPr>
          <w:rFonts w:asciiTheme="minorHAnsi" w:hAnsiTheme="minorHAnsi" w:cstheme="minorHAnsi"/>
        </w:rPr>
      </w:pPr>
      <w:r w:rsidRPr="00796B7A">
        <w:rPr>
          <w:rFonts w:asciiTheme="minorHAnsi" w:hAnsiTheme="minorHAnsi" w:cstheme="minorHAnsi"/>
        </w:rPr>
        <w:t>W przypadku opóźnienia w zapłacie faktury Wykonawca ma prawo naliczyć odsetki ustawowe.</w:t>
      </w:r>
    </w:p>
    <w:p w14:paraId="1474DC9A" w14:textId="77777777" w:rsidR="002201D3" w:rsidRDefault="002201D3" w:rsidP="002201D3">
      <w:pPr>
        <w:spacing w:after="0"/>
        <w:ind w:left="544" w:hanging="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DFC4C4D" w14:textId="77777777" w:rsidR="00796B7A" w:rsidRPr="00696F0A" w:rsidRDefault="002201D3" w:rsidP="002201D3">
      <w:pPr>
        <w:spacing w:after="0"/>
        <w:ind w:left="544" w:hanging="544"/>
        <w:jc w:val="center"/>
        <w:rPr>
          <w:rFonts w:asciiTheme="minorHAnsi" w:hAnsiTheme="minorHAnsi" w:cstheme="minorHAnsi"/>
          <w:b/>
        </w:rPr>
      </w:pPr>
      <w:r w:rsidRPr="00696F0A">
        <w:rPr>
          <w:rFonts w:asciiTheme="minorHAnsi" w:hAnsiTheme="minorHAnsi" w:cstheme="minorHAnsi"/>
          <w:b/>
        </w:rPr>
        <w:t xml:space="preserve">§ 5 </w:t>
      </w:r>
    </w:p>
    <w:p w14:paraId="623FCC38" w14:textId="1DCAF3EB" w:rsidR="002201D3" w:rsidRPr="00696F0A" w:rsidRDefault="002201D3" w:rsidP="002201D3">
      <w:pPr>
        <w:spacing w:after="0"/>
        <w:ind w:left="544" w:hanging="544"/>
        <w:jc w:val="center"/>
        <w:rPr>
          <w:rFonts w:asciiTheme="minorHAnsi" w:hAnsiTheme="minorHAnsi" w:cstheme="minorHAnsi"/>
          <w:b/>
        </w:rPr>
      </w:pPr>
      <w:r w:rsidRPr="00696F0A">
        <w:rPr>
          <w:rFonts w:asciiTheme="minorHAnsi" w:hAnsiTheme="minorHAnsi" w:cstheme="minorHAnsi"/>
          <w:b/>
        </w:rPr>
        <w:lastRenderedPageBreak/>
        <w:t xml:space="preserve"> PEŁNOMOCNICY STRON</w:t>
      </w:r>
      <w:r w:rsidRPr="00696F0A">
        <w:rPr>
          <w:rFonts w:asciiTheme="minorHAnsi" w:hAnsiTheme="minorHAnsi" w:cstheme="minorHAnsi"/>
          <w:b/>
        </w:rPr>
        <w:br/>
      </w:r>
    </w:p>
    <w:p w14:paraId="448A7D19" w14:textId="77777777" w:rsidR="002201D3" w:rsidRPr="00696F0A" w:rsidRDefault="002201D3" w:rsidP="002201D3">
      <w:pPr>
        <w:pStyle w:val="Tekstpodstawowywcity31"/>
        <w:tabs>
          <w:tab w:val="left" w:leader="dot" w:pos="537"/>
          <w:tab w:val="left" w:pos="9321"/>
        </w:tabs>
        <w:spacing w:line="240" w:lineRule="auto"/>
        <w:ind w:left="505" w:hanging="505"/>
        <w:rPr>
          <w:rFonts w:asciiTheme="minorHAnsi" w:hAnsiTheme="minorHAnsi" w:cstheme="minorHAnsi"/>
          <w:szCs w:val="22"/>
        </w:rPr>
      </w:pPr>
      <w:r w:rsidRPr="00696F0A">
        <w:rPr>
          <w:rFonts w:asciiTheme="minorHAnsi" w:hAnsiTheme="minorHAnsi" w:cstheme="minorHAnsi"/>
          <w:szCs w:val="22"/>
        </w:rPr>
        <w:t>1.</w:t>
      </w:r>
      <w:r w:rsidRPr="00696F0A">
        <w:rPr>
          <w:rFonts w:asciiTheme="minorHAnsi" w:hAnsiTheme="minorHAnsi" w:cstheme="minorHAnsi"/>
          <w:szCs w:val="22"/>
        </w:rPr>
        <w:tab/>
        <w:t>Pełnomocnikami Zamawiającego w sprawach dotyczących realizacji umowy są:</w:t>
      </w:r>
    </w:p>
    <w:p w14:paraId="0FEE127C" w14:textId="196015B9" w:rsidR="002201D3" w:rsidRPr="00696F0A" w:rsidRDefault="0052174C" w:rsidP="00A35E12">
      <w:pPr>
        <w:tabs>
          <w:tab w:val="left" w:leader="dot" w:pos="537"/>
          <w:tab w:val="left" w:pos="9321"/>
        </w:tabs>
        <w:spacing w:after="0"/>
        <w:ind w:left="505" w:hanging="505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ab/>
      </w:r>
      <w:bookmarkStart w:id="0" w:name="_Hlk172627600"/>
      <w:r w:rsidRPr="00696F0A">
        <w:rPr>
          <w:rFonts w:asciiTheme="minorHAnsi" w:hAnsiTheme="minorHAnsi" w:cstheme="minorHAnsi"/>
        </w:rPr>
        <w:t xml:space="preserve">- </w:t>
      </w:r>
      <w:r w:rsidR="00796B7A" w:rsidRPr="00696F0A">
        <w:rPr>
          <w:rFonts w:asciiTheme="minorHAnsi" w:hAnsiTheme="minorHAnsi" w:cstheme="minorHAnsi"/>
        </w:rPr>
        <w:t>………………………..  nr tel.: ……………….. e-mail; …………………….</w:t>
      </w:r>
      <w:bookmarkEnd w:id="0"/>
    </w:p>
    <w:p w14:paraId="3B47CFD3" w14:textId="77777777" w:rsidR="002201D3" w:rsidRPr="00696F0A" w:rsidRDefault="002201D3" w:rsidP="002201D3">
      <w:pPr>
        <w:tabs>
          <w:tab w:val="left" w:leader="dot" w:pos="537"/>
          <w:tab w:val="left" w:pos="9321"/>
        </w:tabs>
        <w:spacing w:after="0"/>
        <w:ind w:left="504" w:hanging="504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>2.</w:t>
      </w:r>
      <w:r w:rsidRPr="00696F0A">
        <w:rPr>
          <w:rFonts w:asciiTheme="minorHAnsi" w:hAnsiTheme="minorHAnsi" w:cstheme="minorHAnsi"/>
        </w:rPr>
        <w:tab/>
        <w:t>Pełnomocnikami Wykonawcy w sprawach dotyczących realizacji umowy są:</w:t>
      </w:r>
    </w:p>
    <w:p w14:paraId="205F0E8A" w14:textId="77777777" w:rsidR="00696F0A" w:rsidRPr="00696F0A" w:rsidRDefault="002D6BC9" w:rsidP="00696F0A">
      <w:pPr>
        <w:tabs>
          <w:tab w:val="left" w:leader="dot" w:pos="537"/>
          <w:tab w:val="left" w:pos="9321"/>
        </w:tabs>
        <w:spacing w:after="0"/>
        <w:ind w:left="504" w:hanging="504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ab/>
      </w:r>
      <w:r w:rsidR="00696F0A" w:rsidRPr="00696F0A">
        <w:rPr>
          <w:rFonts w:asciiTheme="minorHAnsi" w:hAnsiTheme="minorHAnsi" w:cstheme="minorHAnsi"/>
        </w:rPr>
        <w:t>- ………………………..  nr tel.: ……………….. e-mail; …………………….</w:t>
      </w:r>
    </w:p>
    <w:p w14:paraId="15B8E206" w14:textId="77777777" w:rsidR="002201D3" w:rsidRPr="00696F0A" w:rsidRDefault="002201D3" w:rsidP="002201D3">
      <w:pPr>
        <w:pStyle w:val="Tekstpodstawowywcity31"/>
        <w:tabs>
          <w:tab w:val="left" w:leader="dot" w:pos="537"/>
          <w:tab w:val="left" w:pos="9321"/>
        </w:tabs>
        <w:spacing w:line="240" w:lineRule="auto"/>
        <w:rPr>
          <w:rFonts w:asciiTheme="minorHAnsi" w:hAnsiTheme="minorHAnsi" w:cstheme="minorHAnsi"/>
          <w:szCs w:val="22"/>
        </w:rPr>
      </w:pPr>
      <w:r w:rsidRPr="00696F0A">
        <w:rPr>
          <w:rFonts w:asciiTheme="minorHAnsi" w:hAnsiTheme="minorHAnsi" w:cstheme="minorHAnsi"/>
          <w:szCs w:val="22"/>
        </w:rPr>
        <w:t>3.</w:t>
      </w:r>
      <w:r w:rsidRPr="00696F0A">
        <w:rPr>
          <w:rFonts w:asciiTheme="minorHAnsi" w:hAnsiTheme="minorHAnsi" w:cstheme="minorHAnsi"/>
          <w:szCs w:val="22"/>
        </w:rPr>
        <w:tab/>
        <w:t>Pełnomocnicy upoważnieni są do dokonywania uzgodnień, do</w:t>
      </w:r>
      <w:r w:rsidR="003E2B18" w:rsidRPr="00696F0A">
        <w:rPr>
          <w:rFonts w:asciiTheme="minorHAnsi" w:hAnsiTheme="minorHAnsi" w:cstheme="minorHAnsi"/>
          <w:szCs w:val="22"/>
        </w:rPr>
        <w:t>tyczących realizacji umowy, a w </w:t>
      </w:r>
      <w:r w:rsidRPr="00696F0A">
        <w:rPr>
          <w:rFonts w:asciiTheme="minorHAnsi" w:hAnsiTheme="minorHAnsi" w:cstheme="minorHAnsi"/>
          <w:szCs w:val="22"/>
        </w:rPr>
        <w:t>szczególności do uzgadniania wszelkich terminów i podpisywania protokołów odbioru prac.</w:t>
      </w:r>
    </w:p>
    <w:p w14:paraId="70C3C0EA" w14:textId="77777777" w:rsidR="002201D3" w:rsidRDefault="002201D3" w:rsidP="002201D3">
      <w:pPr>
        <w:pStyle w:val="Tekstpodstawowywcity31"/>
        <w:tabs>
          <w:tab w:val="left" w:leader="dot" w:pos="537"/>
          <w:tab w:val="left" w:pos="9321"/>
        </w:tabs>
        <w:spacing w:line="240" w:lineRule="auto"/>
        <w:rPr>
          <w:rFonts w:ascii="Times New Roman" w:hAnsi="Times New Roman"/>
          <w:szCs w:val="22"/>
        </w:rPr>
      </w:pPr>
    </w:p>
    <w:p w14:paraId="43867165" w14:textId="77777777" w:rsidR="00696F0A" w:rsidRPr="00696F0A" w:rsidRDefault="002201D3" w:rsidP="002201D3">
      <w:pPr>
        <w:spacing w:after="0"/>
        <w:jc w:val="center"/>
        <w:rPr>
          <w:rFonts w:asciiTheme="minorHAnsi" w:hAnsiTheme="minorHAnsi" w:cstheme="minorHAnsi"/>
          <w:b/>
        </w:rPr>
      </w:pPr>
      <w:r w:rsidRPr="00696F0A">
        <w:rPr>
          <w:rFonts w:asciiTheme="minorHAnsi" w:hAnsiTheme="minorHAnsi" w:cstheme="minorHAnsi"/>
          <w:b/>
        </w:rPr>
        <w:t xml:space="preserve">§ 6 </w:t>
      </w:r>
    </w:p>
    <w:p w14:paraId="20CCCED1" w14:textId="77CB0B89" w:rsidR="002201D3" w:rsidRPr="00696F0A" w:rsidRDefault="002201D3" w:rsidP="002201D3">
      <w:pPr>
        <w:spacing w:after="0"/>
        <w:jc w:val="center"/>
        <w:rPr>
          <w:rFonts w:asciiTheme="minorHAnsi" w:hAnsiTheme="minorHAnsi" w:cstheme="minorHAnsi"/>
          <w:b/>
        </w:rPr>
      </w:pPr>
      <w:r w:rsidRPr="00696F0A">
        <w:rPr>
          <w:rFonts w:asciiTheme="minorHAnsi" w:hAnsiTheme="minorHAnsi" w:cstheme="minorHAnsi"/>
          <w:b/>
        </w:rPr>
        <w:t>GWARANCJA</w:t>
      </w:r>
      <w:r w:rsidRPr="00696F0A">
        <w:rPr>
          <w:rFonts w:asciiTheme="minorHAnsi" w:hAnsiTheme="minorHAnsi" w:cstheme="minorHAnsi"/>
          <w:b/>
        </w:rPr>
        <w:br/>
      </w:r>
    </w:p>
    <w:p w14:paraId="6C26DA80" w14:textId="77777777" w:rsidR="002201D3" w:rsidRPr="00696F0A" w:rsidRDefault="002201D3" w:rsidP="002201D3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hanging="1080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 xml:space="preserve">Wykonawca udziela gwarancji na części zamienne użyte do naprawy sprzętu na okres 1 roku. </w:t>
      </w:r>
    </w:p>
    <w:p w14:paraId="299951A5" w14:textId="77777777" w:rsidR="002201D3" w:rsidRPr="00696F0A" w:rsidRDefault="002201D3" w:rsidP="002201D3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>Jakakolwiek naprawa części zamiennej objętej gwarancją niezależnie od przyczyn spowoduje przedłużenie okresu tej gwarancji o całkowity okres niesprawności części zamiennej.</w:t>
      </w:r>
    </w:p>
    <w:p w14:paraId="79DDE534" w14:textId="77777777" w:rsidR="002201D3" w:rsidRDefault="002201D3" w:rsidP="002201D3">
      <w:pPr>
        <w:tabs>
          <w:tab w:val="left" w:pos="555"/>
        </w:tabs>
        <w:suppressAutoHyphens/>
        <w:spacing w:after="0"/>
        <w:jc w:val="both"/>
        <w:rPr>
          <w:rFonts w:ascii="Times New Roman" w:hAnsi="Times New Roman"/>
        </w:rPr>
      </w:pPr>
    </w:p>
    <w:p w14:paraId="3C0BEF0E" w14:textId="77777777" w:rsidR="00696F0A" w:rsidRPr="00696F0A" w:rsidRDefault="002201D3" w:rsidP="002201D3">
      <w:pPr>
        <w:spacing w:after="0"/>
        <w:jc w:val="center"/>
        <w:rPr>
          <w:rFonts w:asciiTheme="minorHAnsi" w:hAnsiTheme="minorHAnsi" w:cstheme="minorHAnsi"/>
          <w:b/>
        </w:rPr>
      </w:pPr>
      <w:r w:rsidRPr="00696F0A">
        <w:rPr>
          <w:rFonts w:asciiTheme="minorHAnsi" w:hAnsiTheme="minorHAnsi" w:cstheme="minorHAnsi"/>
          <w:b/>
        </w:rPr>
        <w:t xml:space="preserve">§ 7  </w:t>
      </w:r>
    </w:p>
    <w:p w14:paraId="50AEF9EB" w14:textId="30DEBB49" w:rsidR="002201D3" w:rsidRPr="00696F0A" w:rsidRDefault="002201D3" w:rsidP="002201D3">
      <w:pPr>
        <w:spacing w:after="0"/>
        <w:jc w:val="center"/>
        <w:rPr>
          <w:rFonts w:asciiTheme="minorHAnsi" w:hAnsiTheme="minorHAnsi" w:cstheme="minorHAnsi"/>
          <w:b/>
        </w:rPr>
      </w:pPr>
      <w:r w:rsidRPr="00696F0A">
        <w:rPr>
          <w:rFonts w:asciiTheme="minorHAnsi" w:hAnsiTheme="minorHAnsi" w:cstheme="minorHAnsi"/>
          <w:b/>
        </w:rPr>
        <w:t>KARY UMOWNE</w:t>
      </w:r>
      <w:r w:rsidRPr="00696F0A">
        <w:rPr>
          <w:rFonts w:asciiTheme="minorHAnsi" w:hAnsiTheme="minorHAnsi" w:cstheme="minorHAnsi"/>
          <w:b/>
        </w:rPr>
        <w:br/>
      </w:r>
    </w:p>
    <w:p w14:paraId="02AB2D8E" w14:textId="77777777" w:rsidR="00696F0A" w:rsidRPr="00696F0A" w:rsidRDefault="002201D3" w:rsidP="00696F0A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>Jeśli realizacja obowiązków Wykonawcy wynikających z niniejszej umowy jest opóźniona z jego</w:t>
      </w:r>
    </w:p>
    <w:p w14:paraId="5F9549DF" w14:textId="03422AF8" w:rsidR="00696F0A" w:rsidRPr="00696F0A" w:rsidRDefault="002201D3" w:rsidP="00696F0A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>winy, Zamawiającego przysługuje kara umowna w wysokości 5 % stałej opłaty miesięcznej (§3</w:t>
      </w:r>
    </w:p>
    <w:p w14:paraId="63B69A4A" w14:textId="1C772F15" w:rsidR="002201D3" w:rsidRPr="00696F0A" w:rsidRDefault="002201D3" w:rsidP="00696F0A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>ust. 1) za:</w:t>
      </w:r>
    </w:p>
    <w:p w14:paraId="6F49F4A1" w14:textId="5572F0A1" w:rsidR="002201D3" w:rsidRPr="00696F0A" w:rsidRDefault="005652D1" w:rsidP="00696F0A">
      <w:pPr>
        <w:tabs>
          <w:tab w:val="right" w:pos="476"/>
          <w:tab w:val="right" w:pos="10282"/>
        </w:tabs>
        <w:suppressAutoHyphens/>
        <w:spacing w:after="0"/>
        <w:ind w:left="567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>a)</w:t>
      </w:r>
      <w:r w:rsidR="002201D3" w:rsidRPr="00696F0A">
        <w:rPr>
          <w:rFonts w:asciiTheme="minorHAnsi" w:hAnsiTheme="minorHAnsi" w:cstheme="minorHAnsi"/>
        </w:rPr>
        <w:t xml:space="preserve"> każdą godzinę </w:t>
      </w:r>
      <w:r w:rsidR="00D26C51" w:rsidRPr="00696F0A">
        <w:rPr>
          <w:rFonts w:asciiTheme="minorHAnsi" w:hAnsiTheme="minorHAnsi" w:cstheme="minorHAnsi"/>
        </w:rPr>
        <w:t>opóźnienie</w:t>
      </w:r>
      <w:r w:rsidR="002201D3" w:rsidRPr="00696F0A">
        <w:rPr>
          <w:rFonts w:asciiTheme="minorHAnsi" w:hAnsiTheme="minorHAnsi" w:cstheme="minorHAnsi"/>
        </w:rPr>
        <w:t>, jeśli opóźnienie dotyczy realizacji obowiązk</w:t>
      </w:r>
      <w:r w:rsidR="000B4613" w:rsidRPr="00696F0A">
        <w:rPr>
          <w:rFonts w:asciiTheme="minorHAnsi" w:hAnsiTheme="minorHAnsi" w:cstheme="minorHAnsi"/>
        </w:rPr>
        <w:t>u zawartego w §2 ust. 1</w:t>
      </w:r>
      <w:r w:rsidR="007C234E" w:rsidRPr="00696F0A">
        <w:rPr>
          <w:rFonts w:asciiTheme="minorHAnsi" w:hAnsiTheme="minorHAnsi" w:cstheme="minorHAnsi"/>
        </w:rPr>
        <w:t>b</w:t>
      </w:r>
      <w:r w:rsidR="002201D3" w:rsidRPr="00696F0A">
        <w:rPr>
          <w:rFonts w:asciiTheme="minorHAnsi" w:hAnsiTheme="minorHAnsi" w:cstheme="minorHAnsi"/>
        </w:rPr>
        <w:t>,</w:t>
      </w:r>
    </w:p>
    <w:p w14:paraId="033AA5F9" w14:textId="002DA95B" w:rsidR="002201D3" w:rsidRPr="00696F0A" w:rsidRDefault="005652D1" w:rsidP="00696F0A">
      <w:pPr>
        <w:tabs>
          <w:tab w:val="right" w:pos="476"/>
          <w:tab w:val="right" w:pos="10282"/>
        </w:tabs>
        <w:suppressAutoHyphens/>
        <w:spacing w:after="0"/>
        <w:ind w:left="567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>b)</w:t>
      </w:r>
      <w:r w:rsidR="002201D3" w:rsidRPr="00696F0A">
        <w:rPr>
          <w:rFonts w:asciiTheme="minorHAnsi" w:hAnsiTheme="minorHAnsi" w:cstheme="minorHAnsi"/>
        </w:rPr>
        <w:t xml:space="preserve"> każdy dzień </w:t>
      </w:r>
      <w:r w:rsidR="00D26C51" w:rsidRPr="00696F0A">
        <w:rPr>
          <w:rFonts w:asciiTheme="minorHAnsi" w:hAnsiTheme="minorHAnsi" w:cstheme="minorHAnsi"/>
        </w:rPr>
        <w:t>opóźnienie</w:t>
      </w:r>
      <w:r w:rsidR="002201D3" w:rsidRPr="00696F0A">
        <w:rPr>
          <w:rFonts w:asciiTheme="minorHAnsi" w:hAnsiTheme="minorHAnsi" w:cstheme="minorHAnsi"/>
        </w:rPr>
        <w:t xml:space="preserve">, jeśli opóźnienie dotyczy realizacji </w:t>
      </w:r>
      <w:r w:rsidR="000B4613" w:rsidRPr="00696F0A">
        <w:rPr>
          <w:rFonts w:asciiTheme="minorHAnsi" w:hAnsiTheme="minorHAnsi" w:cstheme="minorHAnsi"/>
        </w:rPr>
        <w:t>obowiązku zawartego w §2 ust. 1</w:t>
      </w:r>
      <w:r w:rsidR="007C234E" w:rsidRPr="00696F0A">
        <w:rPr>
          <w:rFonts w:asciiTheme="minorHAnsi" w:hAnsiTheme="minorHAnsi" w:cstheme="minorHAnsi"/>
        </w:rPr>
        <w:t>d</w:t>
      </w:r>
      <w:r w:rsidR="002201D3" w:rsidRPr="00696F0A">
        <w:rPr>
          <w:rFonts w:asciiTheme="minorHAnsi" w:hAnsiTheme="minorHAnsi" w:cstheme="minorHAnsi"/>
        </w:rPr>
        <w:t>,</w:t>
      </w:r>
    </w:p>
    <w:p w14:paraId="7BFE0111" w14:textId="59665C1C" w:rsidR="002201D3" w:rsidRPr="00696F0A" w:rsidRDefault="00696F0A" w:rsidP="00696F0A">
      <w:pPr>
        <w:tabs>
          <w:tab w:val="right" w:pos="476"/>
          <w:tab w:val="right" w:pos="10282"/>
        </w:tabs>
        <w:suppressAutoHyphens/>
        <w:spacing w:after="0"/>
        <w:ind w:left="567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>Ł</w:t>
      </w:r>
      <w:r w:rsidR="002201D3" w:rsidRPr="00696F0A">
        <w:rPr>
          <w:rFonts w:asciiTheme="minorHAnsi" w:hAnsiTheme="minorHAnsi" w:cstheme="minorHAnsi"/>
        </w:rPr>
        <w:t>ączna wysokość powyższych kar nie może przekroczyć kwoty netto</w:t>
      </w:r>
      <w:r w:rsidR="005652D1" w:rsidRPr="00696F0A">
        <w:rPr>
          <w:rFonts w:asciiTheme="minorHAnsi" w:hAnsiTheme="minorHAnsi" w:cstheme="minorHAnsi"/>
        </w:rPr>
        <w:t xml:space="preserve"> wartości umowy</w:t>
      </w:r>
      <w:r w:rsidR="002201D3" w:rsidRPr="00696F0A">
        <w:rPr>
          <w:rFonts w:asciiTheme="minorHAnsi" w:hAnsiTheme="minorHAnsi" w:cstheme="minorHAnsi"/>
        </w:rPr>
        <w:t>.</w:t>
      </w:r>
    </w:p>
    <w:p w14:paraId="5ED83932" w14:textId="77777777" w:rsidR="00696F0A" w:rsidRPr="00696F0A" w:rsidRDefault="002201D3" w:rsidP="00696F0A">
      <w:pPr>
        <w:numPr>
          <w:ilvl w:val="0"/>
          <w:numId w:val="8"/>
        </w:numPr>
        <w:tabs>
          <w:tab w:val="left" w:pos="555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>Zamawiający zastrzega sobie prawo do dochodzenia odszkodowania uzupełniającego,</w:t>
      </w:r>
    </w:p>
    <w:p w14:paraId="14D8F8C3" w14:textId="2355FAF2" w:rsidR="00696F0A" w:rsidRPr="00696F0A" w:rsidRDefault="002201D3" w:rsidP="00696F0A">
      <w:pPr>
        <w:tabs>
          <w:tab w:val="left" w:pos="555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>przekraczającego kary umowne, do wysokości poniesionych strat, przy czym łączna wysokość</w:t>
      </w:r>
    </w:p>
    <w:p w14:paraId="55A1784A" w14:textId="00A83BBA" w:rsidR="00696F0A" w:rsidRPr="00696F0A" w:rsidRDefault="002201D3" w:rsidP="00696F0A">
      <w:pPr>
        <w:tabs>
          <w:tab w:val="left" w:pos="555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>odszkodowania wypłaconego Zamawiającemu nie może przekroczyć kwoty netto wartości</w:t>
      </w:r>
    </w:p>
    <w:p w14:paraId="5A7BF18C" w14:textId="5107F4B5" w:rsidR="002201D3" w:rsidRPr="00696F0A" w:rsidRDefault="002201D3" w:rsidP="00696F0A">
      <w:pPr>
        <w:tabs>
          <w:tab w:val="left" w:pos="555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>Umowy.</w:t>
      </w:r>
    </w:p>
    <w:p w14:paraId="19228455" w14:textId="77777777" w:rsidR="00696F0A" w:rsidRPr="00696F0A" w:rsidRDefault="002201D3" w:rsidP="00696F0A">
      <w:pPr>
        <w:numPr>
          <w:ilvl w:val="0"/>
          <w:numId w:val="8"/>
        </w:numPr>
        <w:tabs>
          <w:tab w:val="left" w:pos="555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>Zamawiający może odstąpić od naliczania kar umownych, jeśli nienależyte wykonanie umowy</w:t>
      </w:r>
    </w:p>
    <w:p w14:paraId="3B761A2C" w14:textId="749F6F38" w:rsidR="00696F0A" w:rsidRPr="00696F0A" w:rsidRDefault="002201D3" w:rsidP="00696F0A">
      <w:pPr>
        <w:tabs>
          <w:tab w:val="left" w:pos="555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>przez Wykonawcę było następstwem okoliczności, za które nie ponosi on odpowiedzialności lub</w:t>
      </w:r>
    </w:p>
    <w:p w14:paraId="5FEE68E4" w14:textId="237AADF5" w:rsidR="002201D3" w:rsidRPr="00696F0A" w:rsidRDefault="002201D3" w:rsidP="00696F0A">
      <w:pPr>
        <w:tabs>
          <w:tab w:val="left" w:pos="555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696F0A">
        <w:rPr>
          <w:rFonts w:asciiTheme="minorHAnsi" w:hAnsiTheme="minorHAnsi" w:cstheme="minorHAnsi"/>
        </w:rPr>
        <w:t>naruszenie zasad umowy było nieznaczne.</w:t>
      </w:r>
    </w:p>
    <w:p w14:paraId="583AD548" w14:textId="77777777" w:rsidR="002201D3" w:rsidRDefault="002201D3" w:rsidP="002201D3">
      <w:pPr>
        <w:tabs>
          <w:tab w:val="left" w:pos="426"/>
          <w:tab w:val="right" w:pos="476"/>
          <w:tab w:val="right" w:pos="10282"/>
        </w:tabs>
        <w:spacing w:after="0"/>
        <w:jc w:val="both"/>
        <w:rPr>
          <w:rFonts w:ascii="Times New Roman" w:hAnsi="Times New Roman"/>
        </w:rPr>
      </w:pPr>
    </w:p>
    <w:p w14:paraId="120C6386" w14:textId="77777777" w:rsidR="00696F0A" w:rsidRPr="00696F0A" w:rsidRDefault="002201D3" w:rsidP="002201D3">
      <w:pPr>
        <w:spacing w:after="0"/>
        <w:jc w:val="center"/>
        <w:rPr>
          <w:rFonts w:asciiTheme="minorHAnsi" w:hAnsiTheme="minorHAnsi" w:cstheme="minorHAnsi"/>
          <w:b/>
        </w:rPr>
      </w:pPr>
      <w:r w:rsidRPr="00696F0A">
        <w:rPr>
          <w:rFonts w:asciiTheme="minorHAnsi" w:hAnsiTheme="minorHAnsi" w:cstheme="minorHAnsi"/>
          <w:b/>
        </w:rPr>
        <w:t xml:space="preserve">§ 8  </w:t>
      </w:r>
    </w:p>
    <w:p w14:paraId="64151EEB" w14:textId="0052D796" w:rsidR="002201D3" w:rsidRPr="00696F0A" w:rsidRDefault="002201D3" w:rsidP="002201D3">
      <w:pPr>
        <w:spacing w:after="0"/>
        <w:jc w:val="center"/>
        <w:rPr>
          <w:rFonts w:asciiTheme="minorHAnsi" w:hAnsiTheme="minorHAnsi" w:cstheme="minorHAnsi"/>
          <w:b/>
        </w:rPr>
      </w:pPr>
      <w:r w:rsidRPr="00696F0A">
        <w:rPr>
          <w:rFonts w:asciiTheme="minorHAnsi" w:hAnsiTheme="minorHAnsi" w:cstheme="minorHAnsi"/>
          <w:b/>
        </w:rPr>
        <w:t>ROZWIĄZANIE UMOWY</w:t>
      </w:r>
      <w:r w:rsidRPr="00696F0A">
        <w:rPr>
          <w:rFonts w:asciiTheme="minorHAnsi" w:hAnsiTheme="minorHAnsi" w:cstheme="minorHAnsi"/>
          <w:b/>
        </w:rPr>
        <w:br/>
      </w:r>
    </w:p>
    <w:p w14:paraId="19500F91" w14:textId="01B2E40F" w:rsidR="002201D3" w:rsidRPr="00696F0A" w:rsidRDefault="002201D3" w:rsidP="002201D3">
      <w:pPr>
        <w:pStyle w:val="Tekstpodstawowy"/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696F0A">
        <w:rPr>
          <w:rFonts w:asciiTheme="minorHAnsi" w:hAnsiTheme="minorHAnsi" w:cstheme="minorHAnsi"/>
          <w:sz w:val="22"/>
          <w:szCs w:val="22"/>
        </w:rPr>
        <w:t xml:space="preserve">1. </w:t>
      </w:r>
      <w:r w:rsidRPr="00696F0A">
        <w:rPr>
          <w:rFonts w:asciiTheme="minorHAnsi" w:hAnsiTheme="minorHAnsi" w:cstheme="minorHAnsi"/>
          <w:sz w:val="22"/>
          <w:szCs w:val="22"/>
        </w:rPr>
        <w:tab/>
      </w:r>
      <w:r w:rsidRPr="00696F0A">
        <w:rPr>
          <w:rFonts w:asciiTheme="minorHAnsi" w:hAnsiTheme="minorHAnsi" w:cstheme="minorHAnsi"/>
          <w:b w:val="0"/>
          <w:sz w:val="22"/>
          <w:szCs w:val="22"/>
        </w:rPr>
        <w:t>Oprócz przypadków wymienionych w ustawie Kodeks Cywilny</w:t>
      </w:r>
      <w:r w:rsidR="00696F0A" w:rsidRPr="00696F0A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696F0A">
        <w:rPr>
          <w:rFonts w:asciiTheme="minorHAnsi" w:hAnsiTheme="minorHAnsi" w:cstheme="minorHAnsi"/>
          <w:b w:val="0"/>
          <w:sz w:val="22"/>
          <w:szCs w:val="22"/>
        </w:rPr>
        <w:t>Zamawiającemu przysł</w:t>
      </w:r>
      <w:r w:rsidR="003E2B18" w:rsidRPr="00696F0A">
        <w:rPr>
          <w:rFonts w:asciiTheme="minorHAnsi" w:hAnsiTheme="minorHAnsi" w:cstheme="minorHAnsi"/>
          <w:b w:val="0"/>
          <w:sz w:val="22"/>
          <w:szCs w:val="22"/>
        </w:rPr>
        <w:t>uguje prawo rozwiązania umowy z </w:t>
      </w:r>
      <w:r w:rsidRPr="00696F0A">
        <w:rPr>
          <w:rFonts w:asciiTheme="minorHAnsi" w:hAnsiTheme="minorHAnsi" w:cstheme="minorHAnsi"/>
          <w:b w:val="0"/>
          <w:sz w:val="22"/>
          <w:szCs w:val="22"/>
        </w:rPr>
        <w:t xml:space="preserve">zachowaniem 1 miesięcznego terminu wypowiedzenia z </w:t>
      </w:r>
      <w:r w:rsidR="00696F0A" w:rsidRPr="00696F0A">
        <w:rPr>
          <w:rFonts w:asciiTheme="minorHAnsi" w:hAnsiTheme="minorHAnsi" w:cstheme="minorHAnsi"/>
          <w:b w:val="0"/>
          <w:sz w:val="22"/>
          <w:szCs w:val="22"/>
        </w:rPr>
        <w:t>W</w:t>
      </w:r>
      <w:r w:rsidRPr="00696F0A">
        <w:rPr>
          <w:rFonts w:asciiTheme="minorHAnsi" w:hAnsiTheme="minorHAnsi" w:cstheme="minorHAnsi"/>
          <w:b w:val="0"/>
          <w:sz w:val="22"/>
          <w:szCs w:val="22"/>
        </w:rPr>
        <w:t>ykonawcą, który:</w:t>
      </w:r>
    </w:p>
    <w:p w14:paraId="2F71DA42" w14:textId="77777777" w:rsidR="002201D3" w:rsidRPr="00696F0A" w:rsidRDefault="002201D3" w:rsidP="002201D3">
      <w:pPr>
        <w:pStyle w:val="Tekstpodstawowy"/>
        <w:ind w:left="709"/>
        <w:rPr>
          <w:rFonts w:asciiTheme="minorHAnsi" w:hAnsiTheme="minorHAnsi" w:cstheme="minorHAnsi"/>
          <w:b w:val="0"/>
          <w:sz w:val="22"/>
          <w:szCs w:val="22"/>
        </w:rPr>
      </w:pPr>
      <w:r w:rsidRPr="00696F0A">
        <w:rPr>
          <w:rFonts w:asciiTheme="minorHAnsi" w:hAnsiTheme="minorHAnsi" w:cstheme="minorHAnsi"/>
          <w:b w:val="0"/>
          <w:sz w:val="22"/>
          <w:szCs w:val="22"/>
        </w:rPr>
        <w:t>a) rozwiązał firmę lub utracił uprawnienia do prowadzenia działalnośc</w:t>
      </w:r>
      <w:r w:rsidR="003E2B18" w:rsidRPr="00696F0A">
        <w:rPr>
          <w:rFonts w:asciiTheme="minorHAnsi" w:hAnsiTheme="minorHAnsi" w:cstheme="minorHAnsi"/>
          <w:b w:val="0"/>
          <w:sz w:val="22"/>
          <w:szCs w:val="22"/>
        </w:rPr>
        <w:t>i gospodarczej w </w:t>
      </w:r>
      <w:r w:rsidR="007C234E" w:rsidRPr="00696F0A">
        <w:rPr>
          <w:rFonts w:asciiTheme="minorHAnsi" w:hAnsiTheme="minorHAnsi" w:cstheme="minorHAnsi"/>
          <w:b w:val="0"/>
          <w:sz w:val="22"/>
          <w:szCs w:val="22"/>
        </w:rPr>
        <w:t xml:space="preserve">zakresie </w:t>
      </w:r>
      <w:r w:rsidRPr="00696F0A">
        <w:rPr>
          <w:rFonts w:asciiTheme="minorHAnsi" w:hAnsiTheme="minorHAnsi" w:cstheme="minorHAnsi"/>
          <w:b w:val="0"/>
          <w:sz w:val="22"/>
          <w:szCs w:val="22"/>
        </w:rPr>
        <w:t>objętym zamówieniem,</w:t>
      </w:r>
    </w:p>
    <w:p w14:paraId="3DCEF2BD" w14:textId="77777777" w:rsidR="002201D3" w:rsidRPr="00696F0A" w:rsidRDefault="002201D3" w:rsidP="002201D3">
      <w:pPr>
        <w:pStyle w:val="Tekstpodstawowy"/>
        <w:ind w:left="709"/>
        <w:rPr>
          <w:rFonts w:asciiTheme="minorHAnsi" w:hAnsiTheme="minorHAnsi" w:cstheme="minorHAnsi"/>
          <w:b w:val="0"/>
          <w:sz w:val="22"/>
          <w:szCs w:val="22"/>
        </w:rPr>
      </w:pPr>
      <w:r w:rsidRPr="00696F0A">
        <w:rPr>
          <w:rFonts w:asciiTheme="minorHAnsi" w:hAnsiTheme="minorHAnsi" w:cstheme="minorHAnsi"/>
          <w:b w:val="0"/>
          <w:sz w:val="22"/>
          <w:szCs w:val="22"/>
        </w:rPr>
        <w:t>b) narusza w sposób rażący istotne postanowienia niniejszej umowy.</w:t>
      </w:r>
    </w:p>
    <w:p w14:paraId="4743118E" w14:textId="77777777" w:rsidR="002201D3" w:rsidRPr="00696F0A" w:rsidRDefault="002201D3" w:rsidP="002201D3">
      <w:pPr>
        <w:pStyle w:val="Tekstpodstawowy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696F0A">
        <w:rPr>
          <w:rFonts w:asciiTheme="minorHAnsi" w:hAnsiTheme="minorHAnsi" w:cstheme="minorHAnsi"/>
          <w:b w:val="0"/>
          <w:sz w:val="22"/>
          <w:szCs w:val="22"/>
        </w:rPr>
        <w:t>2.   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 zawiadamiając o tym Wykonawcę na piśmie w terminie 1 mie</w:t>
      </w:r>
      <w:r w:rsidR="003E2B18" w:rsidRPr="00696F0A">
        <w:rPr>
          <w:rFonts w:asciiTheme="minorHAnsi" w:hAnsiTheme="minorHAnsi" w:cstheme="minorHAnsi"/>
          <w:b w:val="0"/>
          <w:sz w:val="22"/>
          <w:szCs w:val="22"/>
        </w:rPr>
        <w:t>siąca od powzięcia wiadomości o </w:t>
      </w:r>
      <w:r w:rsidRPr="00696F0A">
        <w:rPr>
          <w:rFonts w:asciiTheme="minorHAnsi" w:hAnsiTheme="minorHAnsi" w:cstheme="minorHAnsi"/>
          <w:b w:val="0"/>
          <w:sz w:val="22"/>
          <w:szCs w:val="22"/>
        </w:rPr>
        <w:t>tych okolicznościach. W takim przypadku Wykonawca może żądać jedynie wynagrodzenia należnego mu z tytułu wykonania części umowy.</w:t>
      </w:r>
    </w:p>
    <w:p w14:paraId="730546B4" w14:textId="77777777" w:rsidR="002201D3" w:rsidRPr="00696F0A" w:rsidRDefault="002201D3" w:rsidP="002201D3">
      <w:pPr>
        <w:pStyle w:val="Tekstpodstawowy"/>
        <w:ind w:left="426" w:hanging="426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696F0A">
        <w:rPr>
          <w:rFonts w:asciiTheme="minorHAnsi" w:hAnsiTheme="minorHAnsi" w:cstheme="minorHAnsi"/>
          <w:b w:val="0"/>
          <w:sz w:val="22"/>
          <w:szCs w:val="22"/>
        </w:rPr>
        <w:t>3.</w:t>
      </w:r>
      <w:r w:rsidRPr="00696F0A">
        <w:rPr>
          <w:rFonts w:asciiTheme="minorHAnsi" w:hAnsiTheme="minorHAnsi" w:cstheme="minorHAnsi"/>
          <w:b w:val="0"/>
          <w:sz w:val="22"/>
          <w:szCs w:val="22"/>
        </w:rPr>
        <w:tab/>
      </w:r>
      <w:r w:rsidRPr="00696F0A">
        <w:rPr>
          <w:rFonts w:asciiTheme="minorHAnsi" w:hAnsiTheme="minorHAnsi" w:cstheme="minorHAnsi"/>
          <w:b w:val="0"/>
          <w:color w:val="FF0000"/>
          <w:sz w:val="22"/>
          <w:szCs w:val="22"/>
        </w:rPr>
        <w:t>Stronom przysługuje prawo rozwiązania umowy z zachowaniem 3-miesięcznego okresu wypowiedzenia ze skutkiem na koniec miesiąca kalendarzowego.</w:t>
      </w:r>
    </w:p>
    <w:p w14:paraId="2C766A97" w14:textId="77777777" w:rsidR="002201D3" w:rsidRDefault="002201D3" w:rsidP="002201D3">
      <w:pPr>
        <w:tabs>
          <w:tab w:val="left" w:pos="426"/>
          <w:tab w:val="right" w:pos="476"/>
          <w:tab w:val="right" w:pos="10282"/>
        </w:tabs>
        <w:spacing w:after="0"/>
        <w:jc w:val="both"/>
        <w:rPr>
          <w:rFonts w:ascii="Times New Roman" w:hAnsi="Times New Roman"/>
        </w:rPr>
      </w:pPr>
    </w:p>
    <w:p w14:paraId="1E314397" w14:textId="77777777" w:rsidR="00696F0A" w:rsidRPr="00F52AB8" w:rsidRDefault="002201D3" w:rsidP="002201D3">
      <w:pPr>
        <w:spacing w:after="0"/>
        <w:jc w:val="center"/>
        <w:rPr>
          <w:rFonts w:asciiTheme="minorHAnsi" w:hAnsiTheme="minorHAnsi" w:cstheme="minorHAnsi"/>
          <w:b/>
        </w:rPr>
      </w:pPr>
      <w:r w:rsidRPr="00F52AB8">
        <w:rPr>
          <w:rFonts w:asciiTheme="minorHAnsi" w:hAnsiTheme="minorHAnsi" w:cstheme="minorHAnsi"/>
          <w:b/>
        </w:rPr>
        <w:t xml:space="preserve">§ 9  </w:t>
      </w:r>
    </w:p>
    <w:p w14:paraId="55E3FECB" w14:textId="62FAC268" w:rsidR="002201D3" w:rsidRPr="00F52AB8" w:rsidRDefault="002201D3" w:rsidP="002201D3">
      <w:pPr>
        <w:spacing w:after="0"/>
        <w:jc w:val="center"/>
        <w:rPr>
          <w:rFonts w:asciiTheme="minorHAnsi" w:hAnsiTheme="minorHAnsi" w:cstheme="minorHAnsi"/>
        </w:rPr>
      </w:pPr>
      <w:r w:rsidRPr="00F52AB8">
        <w:rPr>
          <w:rFonts w:asciiTheme="minorHAnsi" w:hAnsiTheme="minorHAnsi" w:cstheme="minorHAnsi"/>
          <w:b/>
        </w:rPr>
        <w:t>OCHRONA i POUFNOŚĆ DANYCH</w:t>
      </w:r>
      <w:r w:rsidRPr="00F52AB8">
        <w:rPr>
          <w:rFonts w:asciiTheme="minorHAnsi" w:hAnsiTheme="minorHAnsi" w:cstheme="minorHAnsi"/>
          <w:b/>
        </w:rPr>
        <w:br/>
      </w:r>
    </w:p>
    <w:p w14:paraId="26B286B7" w14:textId="77777777" w:rsidR="002201D3" w:rsidRPr="00F52AB8" w:rsidRDefault="002201D3" w:rsidP="002201D3">
      <w:pPr>
        <w:pStyle w:val="Tekstpodstawowy"/>
        <w:numPr>
          <w:ilvl w:val="0"/>
          <w:numId w:val="9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52AB8">
        <w:rPr>
          <w:rFonts w:asciiTheme="minorHAnsi" w:hAnsiTheme="minorHAnsi" w:cstheme="minorHAnsi"/>
          <w:b w:val="0"/>
          <w:sz w:val="22"/>
          <w:szCs w:val="22"/>
        </w:rPr>
        <w:t xml:space="preserve">W czasie obowiązywania Umowy, a także po jej rozwiązaniu, Wykonawca zobowiązuje się do zachowania w tajemnicy poufnych danych Zamawiającego, które Wykonawca uzyskał we własnym zakresie lub które </w:t>
      </w:r>
      <w:r w:rsidRPr="00F52AB8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zostały mu udostępnione </w:t>
      </w:r>
      <w:r w:rsidR="003E2B18" w:rsidRPr="00F52AB8">
        <w:rPr>
          <w:rFonts w:asciiTheme="minorHAnsi" w:hAnsiTheme="minorHAnsi" w:cstheme="minorHAnsi"/>
          <w:b w:val="0"/>
          <w:sz w:val="22"/>
          <w:szCs w:val="22"/>
        </w:rPr>
        <w:t>w związku z realizacją Umowy, w </w:t>
      </w:r>
      <w:r w:rsidRPr="00F52AB8">
        <w:rPr>
          <w:rFonts w:asciiTheme="minorHAnsi" w:hAnsiTheme="minorHAnsi" w:cstheme="minorHAnsi"/>
          <w:b w:val="0"/>
          <w:sz w:val="22"/>
          <w:szCs w:val="22"/>
        </w:rPr>
        <w:t>szczególności zobowiązuje się do zachowania odpowiednich zasad bezpieczeństwa informacji obowiązujących u Zamawiającego.</w:t>
      </w:r>
    </w:p>
    <w:p w14:paraId="29E6F392" w14:textId="77777777" w:rsidR="002201D3" w:rsidRPr="00F52AB8" w:rsidRDefault="002201D3" w:rsidP="002201D3">
      <w:pPr>
        <w:pStyle w:val="Tekstpodstawowy"/>
        <w:numPr>
          <w:ilvl w:val="0"/>
          <w:numId w:val="9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52AB8">
        <w:rPr>
          <w:rFonts w:asciiTheme="minorHAnsi" w:hAnsiTheme="minorHAnsi" w:cstheme="minorHAnsi"/>
          <w:b w:val="0"/>
          <w:sz w:val="22"/>
          <w:szCs w:val="22"/>
        </w:rPr>
        <w:t>Poufne dane Zamawiającego w rozumieniu Umowy obejmują wszelkie dane lub informacje techniczne, technologiczne, handlowe, organizacyjne lub finansowe dotyczące przedsiębiorstwa, produktów, działalności, klientów, pacjentów, pracowników lub współpracowników Zamawiającego. Poufnymi danymi są ww. dane i informacje p</w:t>
      </w:r>
      <w:r w:rsidR="003E2B18" w:rsidRPr="00F52AB8">
        <w:rPr>
          <w:rFonts w:asciiTheme="minorHAnsi" w:hAnsiTheme="minorHAnsi" w:cstheme="minorHAnsi"/>
          <w:b w:val="0"/>
          <w:sz w:val="22"/>
          <w:szCs w:val="22"/>
        </w:rPr>
        <w:t>rzetwarzane przez lub związku z </w:t>
      </w:r>
      <w:r w:rsidRPr="00F52AB8">
        <w:rPr>
          <w:rFonts w:asciiTheme="minorHAnsi" w:hAnsiTheme="minorHAnsi" w:cstheme="minorHAnsi"/>
          <w:b w:val="0"/>
          <w:sz w:val="22"/>
          <w:szCs w:val="22"/>
        </w:rPr>
        <w:t xml:space="preserve">działalnością Zamawiającego, w tym opracowane przez samego Wykonawcę na zlecenie Zamawiającego lub jego klientów. Poufnymi danymi Zamawiającego są także dane i informacje niezależnie od stopnia ich zorganizowania, ukończenia lub formy, w jakiej zostaną udostępnione lub uzyskane (np. dokument pisemny, elektroniczny, notatka, informacja ustna, kod źródłowy lub wynikowy),a także niezależne od źródła z jakiego zostaną pozyskane (np. od przedstawicieli lub współpracowników Zamawiającego, od klientów Zamawiającego, z nośników Zamawiającego, uzyskane przypadkowo). </w:t>
      </w:r>
    </w:p>
    <w:p w14:paraId="1C1B00C2" w14:textId="77777777" w:rsidR="002201D3" w:rsidRPr="00F52AB8" w:rsidRDefault="002201D3" w:rsidP="002201D3">
      <w:pPr>
        <w:pStyle w:val="Tekstpodstawowy"/>
        <w:numPr>
          <w:ilvl w:val="0"/>
          <w:numId w:val="9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52AB8">
        <w:rPr>
          <w:rFonts w:asciiTheme="minorHAnsi" w:hAnsiTheme="minorHAnsi" w:cstheme="minorHAnsi"/>
          <w:b w:val="0"/>
          <w:sz w:val="22"/>
          <w:szCs w:val="22"/>
        </w:rPr>
        <w:t>Przez zachowanie tajemnicy danych poufnych Zamawiającego Strony rozumieją:</w:t>
      </w:r>
    </w:p>
    <w:p w14:paraId="52F8C859" w14:textId="77777777" w:rsidR="002201D3" w:rsidRPr="00F52AB8" w:rsidRDefault="002201D3" w:rsidP="002201D3">
      <w:pPr>
        <w:pStyle w:val="Tekstpodstawowy"/>
        <w:numPr>
          <w:ilvl w:val="0"/>
          <w:numId w:val="1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52AB8">
        <w:rPr>
          <w:rFonts w:asciiTheme="minorHAnsi" w:hAnsiTheme="minorHAnsi" w:cstheme="minorHAnsi"/>
          <w:b w:val="0"/>
          <w:sz w:val="22"/>
          <w:szCs w:val="22"/>
        </w:rPr>
        <w:t>Nieudostępnianie, nieprzekazywanie i zabezpieczenie przed samodzielnym pozyskaniem danych poufnych Zamawiającego osobom lub przez osoby trzecie.</w:t>
      </w:r>
    </w:p>
    <w:p w14:paraId="2D2AEF2D" w14:textId="77777777" w:rsidR="002201D3" w:rsidRPr="00F52AB8" w:rsidRDefault="002201D3" w:rsidP="002201D3">
      <w:pPr>
        <w:pStyle w:val="Tekstpodstawowy"/>
        <w:numPr>
          <w:ilvl w:val="0"/>
          <w:numId w:val="1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52AB8">
        <w:rPr>
          <w:rFonts w:asciiTheme="minorHAnsi" w:hAnsiTheme="minorHAnsi" w:cstheme="minorHAnsi"/>
          <w:b w:val="0"/>
          <w:sz w:val="22"/>
          <w:szCs w:val="22"/>
        </w:rPr>
        <w:t>Niewykorzystanie danych poufnych Zamawiającego przez Wykonawcę dla celów innych niż wskazane przez Zamawiającego, w związku z realizacją niniejszej umowy.</w:t>
      </w:r>
    </w:p>
    <w:p w14:paraId="632659F4" w14:textId="77777777" w:rsidR="002201D3" w:rsidRPr="00F52AB8" w:rsidRDefault="002201D3" w:rsidP="002201D3">
      <w:pPr>
        <w:pStyle w:val="Tekstpodstawowy"/>
        <w:numPr>
          <w:ilvl w:val="0"/>
          <w:numId w:val="9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52AB8">
        <w:rPr>
          <w:rFonts w:asciiTheme="minorHAnsi" w:hAnsiTheme="minorHAnsi" w:cstheme="minorHAnsi"/>
          <w:b w:val="0"/>
          <w:sz w:val="22"/>
          <w:szCs w:val="22"/>
        </w:rPr>
        <w:t>Obowiązek zachowania poufności nie dotyczy informacji ujawnionych przez Zamawiającego do publicznej wiadomości i powszechnie znanych.</w:t>
      </w:r>
    </w:p>
    <w:p w14:paraId="5155BFDB" w14:textId="77777777" w:rsidR="002201D3" w:rsidRPr="00F52AB8" w:rsidRDefault="002201D3" w:rsidP="002201D3">
      <w:pPr>
        <w:pStyle w:val="Tekstpodstawowy"/>
        <w:numPr>
          <w:ilvl w:val="0"/>
          <w:numId w:val="9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52AB8">
        <w:rPr>
          <w:rFonts w:asciiTheme="minorHAnsi" w:hAnsiTheme="minorHAnsi" w:cstheme="minorHAnsi"/>
          <w:b w:val="0"/>
          <w:sz w:val="22"/>
          <w:szCs w:val="22"/>
        </w:rPr>
        <w:t>Obowiązek zachowania poufności nie dotyczy też informacji, o których przekazanie ubiegają się zgodnie z prawem upoważnione organy i instytucje państwowe.</w:t>
      </w:r>
    </w:p>
    <w:p w14:paraId="61AE02B5" w14:textId="77777777" w:rsidR="002201D3" w:rsidRPr="00F52AB8" w:rsidRDefault="002201D3" w:rsidP="002201D3">
      <w:pPr>
        <w:pStyle w:val="Tekstpodstawowy"/>
        <w:numPr>
          <w:ilvl w:val="0"/>
          <w:numId w:val="9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52AB8">
        <w:rPr>
          <w:rFonts w:asciiTheme="minorHAnsi" w:hAnsiTheme="minorHAnsi" w:cstheme="minorHAnsi"/>
          <w:b w:val="0"/>
          <w:sz w:val="22"/>
          <w:szCs w:val="22"/>
        </w:rPr>
        <w:t>Zabrania się Wykonawcy pozyskiwania bądź usiłowania pozyskiwania jakichkolwiek danych Zamawiającego nie związanych z realizacją niniejszej Umowy.</w:t>
      </w:r>
    </w:p>
    <w:p w14:paraId="6BAAC4E6" w14:textId="77777777" w:rsidR="002201D3" w:rsidRPr="00F52AB8" w:rsidRDefault="002201D3" w:rsidP="002201D3">
      <w:pPr>
        <w:pStyle w:val="Tekstpodstawowy"/>
        <w:numPr>
          <w:ilvl w:val="0"/>
          <w:numId w:val="9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52AB8">
        <w:rPr>
          <w:rFonts w:asciiTheme="minorHAnsi" w:hAnsiTheme="minorHAnsi" w:cstheme="minorHAnsi"/>
          <w:b w:val="0"/>
          <w:sz w:val="22"/>
          <w:szCs w:val="22"/>
        </w:rPr>
        <w:t>W przypadku wystąpienia skutków finansowych z tytułu nieprawidłowości zawinionych wyłącznie przez Wykonawcę ujawnionych w trakcie kontroli przez instytucje umocowane pod względem formalno-prawnym do przeprowadzenia kontroli, a dotyczących naruszeń zasad przetwarzania danych osobowych Wykonawca zobowiązany jest do pokrycia (zapłaty) Zamawiającemu skutków finansowych wynikających z takiej kontroli.</w:t>
      </w:r>
    </w:p>
    <w:p w14:paraId="1150A205" w14:textId="77777777" w:rsidR="002201D3" w:rsidRPr="00F52AB8" w:rsidRDefault="002201D3" w:rsidP="002201D3">
      <w:pPr>
        <w:pStyle w:val="Tekstpodstawowy"/>
        <w:ind w:left="357"/>
        <w:rPr>
          <w:rFonts w:asciiTheme="minorHAnsi" w:hAnsiTheme="minorHAnsi" w:cstheme="minorHAnsi"/>
          <w:b w:val="0"/>
          <w:sz w:val="22"/>
          <w:szCs w:val="22"/>
        </w:rPr>
      </w:pPr>
    </w:p>
    <w:p w14:paraId="4267847F" w14:textId="77777777" w:rsidR="00F52AB8" w:rsidRPr="00F52AB8" w:rsidRDefault="002201D3" w:rsidP="002201D3">
      <w:pPr>
        <w:spacing w:after="0"/>
        <w:jc w:val="center"/>
        <w:rPr>
          <w:rFonts w:asciiTheme="minorHAnsi" w:hAnsiTheme="minorHAnsi" w:cstheme="minorHAnsi"/>
          <w:b/>
        </w:rPr>
      </w:pPr>
      <w:r w:rsidRPr="00F52AB8">
        <w:rPr>
          <w:rFonts w:asciiTheme="minorHAnsi" w:hAnsiTheme="minorHAnsi" w:cstheme="minorHAnsi"/>
          <w:b/>
        </w:rPr>
        <w:t xml:space="preserve">§ 10  </w:t>
      </w:r>
    </w:p>
    <w:p w14:paraId="5D645409" w14:textId="76D41CF3" w:rsidR="002201D3" w:rsidRPr="00F52AB8" w:rsidRDefault="002201D3" w:rsidP="002201D3">
      <w:pPr>
        <w:spacing w:after="0"/>
        <w:jc w:val="center"/>
        <w:rPr>
          <w:rFonts w:asciiTheme="minorHAnsi" w:hAnsiTheme="minorHAnsi" w:cstheme="minorHAnsi"/>
          <w:b/>
        </w:rPr>
      </w:pPr>
      <w:r w:rsidRPr="00F52AB8">
        <w:rPr>
          <w:rFonts w:asciiTheme="minorHAnsi" w:hAnsiTheme="minorHAnsi" w:cstheme="minorHAnsi"/>
          <w:b/>
        </w:rPr>
        <w:t>POSTANOWIENIA KOŃCOWE</w:t>
      </w:r>
      <w:r w:rsidRPr="00F52AB8">
        <w:rPr>
          <w:rFonts w:asciiTheme="minorHAnsi" w:hAnsiTheme="minorHAnsi" w:cstheme="minorHAnsi"/>
          <w:b/>
        </w:rPr>
        <w:br/>
      </w:r>
    </w:p>
    <w:p w14:paraId="6CF8BC47" w14:textId="2677985A" w:rsidR="002201D3" w:rsidRPr="00F52AB8" w:rsidRDefault="002201D3" w:rsidP="002201D3">
      <w:pPr>
        <w:numPr>
          <w:ilvl w:val="0"/>
          <w:numId w:val="11"/>
        </w:numPr>
        <w:tabs>
          <w:tab w:val="left" w:pos="360"/>
          <w:tab w:val="right" w:pos="476"/>
          <w:tab w:val="right" w:pos="998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52AB8">
        <w:rPr>
          <w:rFonts w:asciiTheme="minorHAnsi" w:hAnsiTheme="minorHAnsi" w:cstheme="minorHAnsi"/>
        </w:rPr>
        <w:t>Umowa obow</w:t>
      </w:r>
      <w:r w:rsidR="002D6BC9" w:rsidRPr="00F52AB8">
        <w:rPr>
          <w:rFonts w:asciiTheme="minorHAnsi" w:hAnsiTheme="minorHAnsi" w:cstheme="minorHAnsi"/>
        </w:rPr>
        <w:t xml:space="preserve">iązuje od dnia </w:t>
      </w:r>
      <w:r w:rsidR="00386B87" w:rsidRPr="00F52AB8">
        <w:rPr>
          <w:rFonts w:asciiTheme="minorHAnsi" w:hAnsiTheme="minorHAnsi" w:cstheme="minorHAnsi"/>
        </w:rPr>
        <w:t>……….</w:t>
      </w:r>
      <w:r w:rsidR="002D6BC9" w:rsidRPr="00F52AB8">
        <w:rPr>
          <w:rFonts w:asciiTheme="minorHAnsi" w:hAnsiTheme="minorHAnsi" w:cstheme="minorHAnsi"/>
        </w:rPr>
        <w:t xml:space="preserve"> </w:t>
      </w:r>
      <w:r w:rsidR="00216094" w:rsidRPr="00F52AB8">
        <w:rPr>
          <w:rFonts w:asciiTheme="minorHAnsi" w:hAnsiTheme="minorHAnsi" w:cstheme="minorHAnsi"/>
        </w:rPr>
        <w:t xml:space="preserve">r. do dnia </w:t>
      </w:r>
      <w:r w:rsidR="00386B87" w:rsidRPr="00F52AB8">
        <w:rPr>
          <w:rFonts w:asciiTheme="minorHAnsi" w:hAnsiTheme="minorHAnsi" w:cstheme="minorHAnsi"/>
        </w:rPr>
        <w:t>……………</w:t>
      </w:r>
      <w:r w:rsidRPr="00F52AB8">
        <w:rPr>
          <w:rFonts w:asciiTheme="minorHAnsi" w:hAnsiTheme="minorHAnsi" w:cstheme="minorHAnsi"/>
        </w:rPr>
        <w:t xml:space="preserve"> r.</w:t>
      </w:r>
    </w:p>
    <w:p w14:paraId="2DBD0601" w14:textId="77777777" w:rsidR="00F52AB8" w:rsidRPr="00F52AB8" w:rsidRDefault="00F52AB8" w:rsidP="00F52AB8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2AB8">
        <w:rPr>
          <w:rFonts w:asciiTheme="minorHAnsi" w:hAnsiTheme="minorHAnsi" w:cstheme="minorHAnsi"/>
          <w:sz w:val="22"/>
          <w:szCs w:val="22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479C274F" w14:textId="77777777" w:rsidR="00F52AB8" w:rsidRPr="00F52AB8" w:rsidRDefault="00F52AB8" w:rsidP="00F52AB8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2AB8">
        <w:rPr>
          <w:rFonts w:asciiTheme="minorHAnsi" w:hAnsiTheme="minorHAnsi" w:cstheme="minorHAnsi"/>
          <w:sz w:val="22"/>
          <w:szCs w:val="22"/>
        </w:rPr>
        <w:t>W sprawach nie uregulowanych w niniejszej umowie mają zastosowanie właściwe przepisy ustawy z dnia 23 kwietnia 1964 r. Kodeks cywilny.</w:t>
      </w:r>
    </w:p>
    <w:p w14:paraId="4C9CDE76" w14:textId="77777777" w:rsidR="00F52AB8" w:rsidRPr="00F52AB8" w:rsidRDefault="00F52AB8" w:rsidP="00F52AB8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2AB8">
        <w:rPr>
          <w:rFonts w:asciiTheme="minorHAnsi" w:hAnsiTheme="minorHAnsi" w:cstheme="minorHAnsi"/>
          <w:sz w:val="22"/>
          <w:szCs w:val="22"/>
        </w:rPr>
        <w:t>Wykonawca nie może bez pisemnej zgody Zamawiającego powierzyć wykonania zamówienia    osobom trzecim.</w:t>
      </w:r>
    </w:p>
    <w:p w14:paraId="390F29C3" w14:textId="77777777" w:rsidR="00F52AB8" w:rsidRPr="00F52AB8" w:rsidRDefault="00F52AB8" w:rsidP="00F52AB8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2AB8">
        <w:rPr>
          <w:rFonts w:asciiTheme="minorHAnsi" w:hAnsiTheme="minorHAnsi" w:cstheme="minorHAnsi"/>
          <w:bCs/>
          <w:sz w:val="22"/>
          <w:szCs w:val="22"/>
        </w:rPr>
        <w:t>Wszelkie spory mogące wynikać pomiędzy stronami w toku realizacji umowy rozstrzygane będą polubownie.</w:t>
      </w:r>
    </w:p>
    <w:p w14:paraId="15C1EFF7" w14:textId="77777777" w:rsidR="00F52AB8" w:rsidRPr="00F52AB8" w:rsidRDefault="00F52AB8" w:rsidP="00F52AB8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2AB8">
        <w:rPr>
          <w:rFonts w:asciiTheme="minorHAnsi" w:hAnsiTheme="minorHAnsi" w:cstheme="minorHAnsi"/>
          <w:sz w:val="22"/>
          <w:szCs w:val="22"/>
        </w:rPr>
        <w:t xml:space="preserve">W razie braku porozumienia i niemożliwości polubownego załatwienia sprawy, właściwym do rozstrzygnięcia sporu będzie sąd właściwy dla Zamawiającego. </w:t>
      </w:r>
    </w:p>
    <w:p w14:paraId="4C1F8D34" w14:textId="77777777" w:rsidR="00F52AB8" w:rsidRPr="00F52AB8" w:rsidRDefault="00F52AB8" w:rsidP="00F52AB8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2AB8">
        <w:rPr>
          <w:rFonts w:asciiTheme="minorHAnsi" w:hAnsiTheme="minorHAnsi" w:cstheme="minorHAnsi"/>
          <w:sz w:val="22"/>
          <w:szCs w:val="22"/>
        </w:rPr>
        <w:t>Wszelkie zmiany postanowień umowy mogą nastąpić za zgodą obu Stron wyrażoną na piśmie pod rygorem nieważności takiej zmiany.</w:t>
      </w:r>
    </w:p>
    <w:p w14:paraId="7178DFC0" w14:textId="77777777" w:rsidR="00F52AB8" w:rsidRPr="00F52AB8" w:rsidRDefault="00F52AB8" w:rsidP="00F52AB8">
      <w:pPr>
        <w:pStyle w:val="Akapitzlist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2AB8">
        <w:rPr>
          <w:rFonts w:asciiTheme="minorHAnsi" w:hAnsiTheme="minorHAnsi" w:cstheme="minorHAnsi"/>
          <w:sz w:val="22"/>
          <w:szCs w:val="22"/>
        </w:rPr>
        <w:t>Niniejsza umowa została sporządzona w dwóch jednobrzmiących egzemplarzach, po jednym dla każdej ze stron.</w:t>
      </w:r>
    </w:p>
    <w:p w14:paraId="61C68DE2" w14:textId="77777777" w:rsidR="002201D3" w:rsidRDefault="002201D3" w:rsidP="002201D3">
      <w:pPr>
        <w:tabs>
          <w:tab w:val="right" w:pos="476"/>
          <w:tab w:val="right" w:pos="9997"/>
        </w:tabs>
        <w:spacing w:after="0"/>
        <w:jc w:val="both"/>
        <w:rPr>
          <w:rFonts w:ascii="Times New Roman" w:hAnsi="Times New Roman"/>
        </w:rPr>
      </w:pPr>
    </w:p>
    <w:p w14:paraId="193E0A45" w14:textId="77777777" w:rsidR="00216094" w:rsidRDefault="00216094" w:rsidP="002201D3">
      <w:pPr>
        <w:tabs>
          <w:tab w:val="right" w:pos="476"/>
          <w:tab w:val="right" w:pos="9997"/>
        </w:tabs>
        <w:spacing w:after="0"/>
        <w:jc w:val="both"/>
        <w:rPr>
          <w:rFonts w:ascii="Times New Roman" w:hAnsi="Times New Roman"/>
        </w:rPr>
      </w:pPr>
    </w:p>
    <w:p w14:paraId="7C1CB382" w14:textId="77777777" w:rsidR="00F14725" w:rsidRDefault="00F14725" w:rsidP="002201D3">
      <w:pPr>
        <w:tabs>
          <w:tab w:val="right" w:pos="476"/>
          <w:tab w:val="right" w:pos="9997"/>
        </w:tabs>
        <w:spacing w:after="0"/>
        <w:jc w:val="both"/>
        <w:rPr>
          <w:rFonts w:ascii="Times New Roman" w:hAnsi="Times New Roman"/>
        </w:rPr>
      </w:pPr>
    </w:p>
    <w:p w14:paraId="741F7623" w14:textId="703333C9" w:rsidR="002201D3" w:rsidRPr="00216094" w:rsidRDefault="002201D3" w:rsidP="002201D3">
      <w:pPr>
        <w:autoSpaceDE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……………………………..……………..                                         ……………………………………………                                             </w:t>
      </w:r>
      <w:r>
        <w:rPr>
          <w:rFonts w:ascii="Times New Roman" w:hAnsi="Times New Roman"/>
          <w:sz w:val="20"/>
          <w:szCs w:val="20"/>
        </w:rPr>
        <w:br/>
        <w:t xml:space="preserve">             </w:t>
      </w:r>
      <w:r w:rsidRPr="00216094">
        <w:rPr>
          <w:rFonts w:ascii="Times New Roman" w:hAnsi="Times New Roman"/>
          <w:b/>
        </w:rPr>
        <w:t>Zamawiając</w:t>
      </w:r>
      <w:r w:rsidR="00F52AB8">
        <w:rPr>
          <w:rFonts w:ascii="Times New Roman" w:hAnsi="Times New Roman"/>
          <w:b/>
        </w:rPr>
        <w:t>y</w:t>
      </w:r>
      <w:r w:rsidRPr="00216094">
        <w:rPr>
          <w:rFonts w:ascii="Times New Roman" w:hAnsi="Times New Roman"/>
          <w:b/>
        </w:rPr>
        <w:t xml:space="preserve">    </w:t>
      </w:r>
      <w:r w:rsidRPr="00216094">
        <w:rPr>
          <w:rFonts w:ascii="Times New Roman" w:hAnsi="Times New Roman"/>
        </w:rPr>
        <w:t xml:space="preserve">                                    </w:t>
      </w:r>
      <w:r w:rsidR="00216094">
        <w:rPr>
          <w:rFonts w:ascii="Times New Roman" w:hAnsi="Times New Roman"/>
        </w:rPr>
        <w:t xml:space="preserve">                        </w:t>
      </w:r>
      <w:r w:rsidRPr="00216094">
        <w:rPr>
          <w:rFonts w:ascii="Times New Roman" w:hAnsi="Times New Roman"/>
        </w:rPr>
        <w:t xml:space="preserve"> </w:t>
      </w:r>
      <w:r w:rsidR="00F52AB8">
        <w:rPr>
          <w:rFonts w:ascii="Times New Roman" w:hAnsi="Times New Roman"/>
        </w:rPr>
        <w:t xml:space="preserve">              </w:t>
      </w:r>
      <w:r w:rsidRPr="00216094">
        <w:rPr>
          <w:rFonts w:ascii="Times New Roman" w:hAnsi="Times New Roman"/>
          <w:b/>
        </w:rPr>
        <w:t>Wykonawc</w:t>
      </w:r>
      <w:r w:rsidR="00F52AB8">
        <w:rPr>
          <w:rFonts w:ascii="Times New Roman" w:hAnsi="Times New Roman"/>
          <w:b/>
        </w:rPr>
        <w:t>a</w:t>
      </w:r>
    </w:p>
    <w:p w14:paraId="16D6351F" w14:textId="77777777" w:rsidR="0013459C" w:rsidRDefault="0013459C"/>
    <w:p w14:paraId="7F7906B1" w14:textId="77777777" w:rsidR="00D26C51" w:rsidRDefault="00D26C51"/>
    <w:p w14:paraId="1B31D9B5" w14:textId="77777777" w:rsidR="00D26C51" w:rsidRPr="00177FED" w:rsidRDefault="00D26C51" w:rsidP="00D26C51">
      <w:pPr>
        <w:spacing w:after="0" w:line="360" w:lineRule="auto"/>
        <w:jc w:val="both"/>
        <w:rPr>
          <w:rFonts w:asciiTheme="minorHAnsi" w:hAnsiTheme="minorHAnsi" w:cs="Arial"/>
        </w:rPr>
      </w:pPr>
    </w:p>
    <w:p w14:paraId="6279A6A8" w14:textId="562C4065" w:rsidR="00D26C51" w:rsidRPr="00177FED" w:rsidRDefault="00D26C51" w:rsidP="00D26C51">
      <w:pPr>
        <w:jc w:val="right"/>
      </w:pPr>
      <w:bookmarkStart w:id="1" w:name="_Hlk174361995"/>
      <w:r w:rsidRPr="00177FED">
        <w:t>Załącznik nr 5</w:t>
      </w:r>
    </w:p>
    <w:p w14:paraId="6FFB53D2" w14:textId="77777777" w:rsidR="00D26C51" w:rsidRPr="00177FED" w:rsidRDefault="00D26C51" w:rsidP="00D26C51">
      <w:pPr>
        <w:jc w:val="right"/>
      </w:pPr>
      <w:r w:rsidRPr="00177FED">
        <w:t>Załącznik nr 14 Polityki Ochrony Danych Osobowych</w:t>
      </w:r>
    </w:p>
    <w:p w14:paraId="17CB827F" w14:textId="77777777" w:rsidR="00D26C51" w:rsidRPr="00D26C51" w:rsidRDefault="00D26C51" w:rsidP="00D26C51">
      <w:pPr>
        <w:jc w:val="center"/>
        <w:rPr>
          <w:rFonts w:asciiTheme="minorHAnsi" w:hAnsiTheme="minorHAnsi" w:cstheme="minorHAnsi"/>
          <w:b/>
        </w:rPr>
      </w:pPr>
      <w:r w:rsidRPr="00D26C51">
        <w:rPr>
          <w:rFonts w:asciiTheme="minorHAnsi" w:hAnsiTheme="minorHAnsi" w:cstheme="minorHAnsi"/>
          <w:b/>
        </w:rPr>
        <w:t>UMOWA POWIERZENIA PRZETWARZANIA DANYCH OSOBOWYCH</w:t>
      </w:r>
    </w:p>
    <w:bookmarkEnd w:id="1"/>
    <w:p w14:paraId="755A087E" w14:textId="3DB1AAF2" w:rsidR="00D26C51" w:rsidRPr="00D26C51" w:rsidRDefault="00D26C51" w:rsidP="00D26C51">
      <w:pPr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zawarta w Kielcach w dniu……………………. roku</w:t>
      </w:r>
    </w:p>
    <w:p w14:paraId="1A04B91F" w14:textId="77777777" w:rsidR="00D26C51" w:rsidRPr="00D26C51" w:rsidRDefault="00D26C51" w:rsidP="00D26C51">
      <w:pPr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pomiędzy:</w:t>
      </w:r>
    </w:p>
    <w:p w14:paraId="423E8ABE" w14:textId="77777777" w:rsidR="00D26C51" w:rsidRPr="00D26C51" w:rsidRDefault="00D26C51" w:rsidP="00D26C51">
      <w:pPr>
        <w:spacing w:line="240" w:lineRule="auto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Świętokrzyskie Centrum Onkologii Samodzielny Publiczny Zakład Opieki Zdrowotnej</w:t>
      </w:r>
    </w:p>
    <w:p w14:paraId="745D6281" w14:textId="77777777" w:rsidR="00D26C51" w:rsidRPr="00D26C51" w:rsidRDefault="00D26C51" w:rsidP="00D26C51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ul. Stefana </w:t>
      </w:r>
      <w:proofErr w:type="spellStart"/>
      <w:r w:rsidRPr="00D26C51">
        <w:rPr>
          <w:rFonts w:asciiTheme="minorHAnsi" w:hAnsiTheme="minorHAnsi" w:cstheme="minorHAnsi"/>
        </w:rPr>
        <w:t>Artwińskiego</w:t>
      </w:r>
      <w:proofErr w:type="spellEnd"/>
      <w:r w:rsidRPr="00D26C51">
        <w:rPr>
          <w:rFonts w:asciiTheme="minorHAnsi" w:hAnsiTheme="minorHAnsi" w:cstheme="minorHAnsi"/>
        </w:rPr>
        <w:t xml:space="preserve"> 3, 25-734 Kielce, KRS: 0000004015, NIP: 9591294907, REGON: 001263233, </w:t>
      </w:r>
      <w:r w:rsidRPr="00D26C51">
        <w:rPr>
          <w:rFonts w:asciiTheme="minorHAnsi" w:hAnsiTheme="minorHAnsi" w:cstheme="minorHAnsi"/>
        </w:rPr>
        <w:br/>
        <w:t>w imieniu którego działa :</w:t>
      </w:r>
    </w:p>
    <w:p w14:paraId="3D98D3A4" w14:textId="0FD02F19" w:rsidR="00D26C51" w:rsidRPr="00D26C51" w:rsidRDefault="00D26C51" w:rsidP="00D26C51">
      <w:pPr>
        <w:spacing w:after="0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1. </w:t>
      </w:r>
      <w:r w:rsidR="002318AA" w:rsidRPr="00796B7A">
        <w:rPr>
          <w:rFonts w:eastAsia="Times New Roman" w:cs="Calibri"/>
          <w:lang w:eastAsia="pl-PL"/>
        </w:rPr>
        <w:t xml:space="preserve">Krzysztof Falana – Z-ca Dyrektora ds. Prawno </w:t>
      </w:r>
      <w:r w:rsidR="002318AA">
        <w:rPr>
          <w:rFonts w:eastAsia="Times New Roman" w:cs="Calibri"/>
          <w:lang w:eastAsia="pl-PL"/>
        </w:rPr>
        <w:t>–</w:t>
      </w:r>
      <w:r w:rsidR="002318AA" w:rsidRPr="00796B7A">
        <w:rPr>
          <w:rFonts w:eastAsia="Times New Roman" w:cs="Calibri"/>
          <w:lang w:eastAsia="pl-PL"/>
        </w:rPr>
        <w:t xml:space="preserve"> Inwestycyjnych</w:t>
      </w:r>
      <w:r w:rsidR="002318AA">
        <w:rPr>
          <w:rFonts w:eastAsia="Times New Roman" w:cs="Calibri"/>
          <w:lang w:eastAsia="pl-PL"/>
        </w:rPr>
        <w:t>,</w:t>
      </w:r>
      <w:r w:rsidR="002318AA" w:rsidRPr="00D26C51">
        <w:rPr>
          <w:rFonts w:asciiTheme="minorHAnsi" w:hAnsiTheme="minorHAnsi" w:cstheme="minorHAnsi"/>
        </w:rPr>
        <w:t xml:space="preserve"> </w:t>
      </w:r>
    </w:p>
    <w:p w14:paraId="2AFC2042" w14:textId="77777777" w:rsidR="00D26C51" w:rsidRPr="00D26C51" w:rsidRDefault="00D26C51" w:rsidP="00D26C51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2. mgr Wioletta Krupa – Główna Księgowa.</w:t>
      </w:r>
      <w:r w:rsidRPr="00D26C51">
        <w:rPr>
          <w:rFonts w:asciiTheme="minorHAnsi" w:hAnsiTheme="minorHAnsi" w:cstheme="minorHAnsi"/>
        </w:rPr>
        <w:br/>
        <w:t>zwanym dalej „Administratorem”</w:t>
      </w:r>
    </w:p>
    <w:p w14:paraId="256E4A1D" w14:textId="77777777" w:rsidR="00D26C51" w:rsidRPr="00D26C51" w:rsidRDefault="00D26C51" w:rsidP="00D26C51">
      <w:pPr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a </w:t>
      </w:r>
    </w:p>
    <w:p w14:paraId="131DEE9D" w14:textId="258B47C6" w:rsidR="00D26C51" w:rsidRPr="00D26C51" w:rsidRDefault="003D158C" w:rsidP="00D26C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</w:t>
      </w:r>
      <w:r w:rsidR="00D26C51" w:rsidRPr="00D26C51">
        <w:rPr>
          <w:rFonts w:asciiTheme="minorHAnsi" w:hAnsiTheme="minorHAnsi" w:cstheme="minorHAnsi"/>
        </w:rPr>
        <w:t>, zwanym dalej „Przetwarzającym”</w:t>
      </w:r>
    </w:p>
    <w:p w14:paraId="7E57B9B9" w14:textId="77777777" w:rsidR="00D26C51" w:rsidRPr="00D26C51" w:rsidRDefault="00D26C51" w:rsidP="00D26C51">
      <w:pPr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D26C51">
        <w:rPr>
          <w:rFonts w:asciiTheme="minorHAnsi" w:hAnsiTheme="minorHAnsi" w:cstheme="minorHAnsi"/>
          <w:b/>
        </w:rPr>
        <w:t xml:space="preserve">DEFINICJE </w:t>
      </w:r>
    </w:p>
    <w:p w14:paraId="067CF35C" w14:textId="77777777" w:rsidR="00D26C51" w:rsidRPr="00D26C51" w:rsidRDefault="00D26C51" w:rsidP="00D26C51">
      <w:pPr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Dla potrzeb niniejszej umowy, Administrator i Przetwarzający ustalają następujące znaczenie niżej wymienionych pojęć:</w:t>
      </w:r>
    </w:p>
    <w:p w14:paraId="0290BB5C" w14:textId="77777777" w:rsidR="00D26C51" w:rsidRPr="00D26C51" w:rsidRDefault="00D26C51" w:rsidP="00D26C51">
      <w:pPr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  <w:b/>
        </w:rPr>
        <w:t>Umowa Powierzenia</w:t>
      </w:r>
      <w:r w:rsidRPr="00D26C51">
        <w:rPr>
          <w:rFonts w:asciiTheme="minorHAnsi" w:hAnsiTheme="minorHAnsi" w:cstheme="minorHAnsi"/>
        </w:rPr>
        <w:t xml:space="preserve"> – niniejsza umowa;</w:t>
      </w:r>
    </w:p>
    <w:p w14:paraId="05706EF9" w14:textId="67BAB103" w:rsidR="00D26C51" w:rsidRPr="00D26C51" w:rsidRDefault="00D26C51" w:rsidP="00D26C51">
      <w:pPr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  <w:b/>
        </w:rPr>
        <w:t xml:space="preserve">Umowa Główna </w:t>
      </w:r>
      <w:r w:rsidRPr="00D26C51">
        <w:rPr>
          <w:rFonts w:asciiTheme="minorHAnsi" w:hAnsiTheme="minorHAnsi" w:cstheme="minorHAnsi"/>
        </w:rPr>
        <w:t xml:space="preserve">– </w:t>
      </w:r>
      <w:r w:rsidR="003D158C">
        <w:rPr>
          <w:rFonts w:asciiTheme="minorHAnsi" w:hAnsiTheme="minorHAnsi" w:cstheme="minorHAnsi"/>
        </w:rPr>
        <w:t>………………………… (</w:t>
      </w:r>
      <w:r w:rsidRPr="00D26C51">
        <w:rPr>
          <w:rFonts w:asciiTheme="minorHAnsi" w:hAnsiTheme="minorHAnsi" w:cstheme="minorHAnsi"/>
        </w:rPr>
        <w:t>umowa, w związku z którą zawierana jest umowa powierzenia – przetwarzanie danych jest konieczne do wykonania Umowy Głównej</w:t>
      </w:r>
      <w:r w:rsidR="003D158C">
        <w:rPr>
          <w:rFonts w:asciiTheme="minorHAnsi" w:hAnsiTheme="minorHAnsi" w:cstheme="minorHAnsi"/>
        </w:rPr>
        <w:t>).</w:t>
      </w:r>
    </w:p>
    <w:p w14:paraId="455E02ED" w14:textId="77777777" w:rsidR="00D26C51" w:rsidRPr="00D26C51" w:rsidRDefault="00D26C51" w:rsidP="00D26C51">
      <w:pPr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</w:rPr>
      </w:pPr>
      <w:bookmarkStart w:id="2" w:name="_Hlk482057555"/>
      <w:r w:rsidRPr="00D26C51">
        <w:rPr>
          <w:rFonts w:asciiTheme="minorHAnsi" w:hAnsiTheme="minorHAnsi" w:cstheme="minorHAnsi"/>
          <w:b/>
        </w:rPr>
        <w:t xml:space="preserve">RODO  </w:t>
      </w:r>
      <w:bookmarkEnd w:id="2"/>
      <w:r w:rsidRPr="00D26C51">
        <w:rPr>
          <w:rFonts w:asciiTheme="minorHAnsi" w:hAnsiTheme="minorHAnsi" w:cstheme="minorHAnsi"/>
        </w:rPr>
        <w:t xml:space="preserve">- rozporządzenie Parlamentu Europejskiego i Rady (UE) 2016/679 z dnia 27 kwietnia 2016 r. w sprawie ochrony osób fizycznych w związku z przetwarzaniem danych osobowych </w:t>
      </w:r>
      <w:r w:rsidRPr="00D26C51">
        <w:rPr>
          <w:rFonts w:asciiTheme="minorHAnsi" w:hAnsiTheme="minorHAnsi" w:cstheme="minorHAnsi"/>
        </w:rPr>
        <w:br/>
        <w:t>i w sprawie swobodnego przepływu takich danych oraz uchylenia dyrektywy 95/46/WE (ogólne rozporządzenie o ochronie danych) (Dz. U. UE. L. z 2016 r. Nr 119, str. 1).</w:t>
      </w:r>
    </w:p>
    <w:p w14:paraId="42A31EF9" w14:textId="77777777" w:rsidR="00D26C51" w:rsidRPr="00D26C51" w:rsidRDefault="00D26C51" w:rsidP="00D26C51">
      <w:pPr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D26C51">
        <w:rPr>
          <w:rFonts w:asciiTheme="minorHAnsi" w:hAnsiTheme="minorHAnsi" w:cstheme="minorHAnsi"/>
          <w:b/>
        </w:rPr>
        <w:t>OŚWIADCZENIA STRON</w:t>
      </w:r>
    </w:p>
    <w:p w14:paraId="06E7FBB2" w14:textId="77777777" w:rsidR="00D26C51" w:rsidRPr="00D26C51" w:rsidRDefault="00D26C51" w:rsidP="00D26C51">
      <w:pPr>
        <w:tabs>
          <w:tab w:val="num" w:pos="720"/>
        </w:tabs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Strony oświadczają, że niniejsza Umowa Powierzenia została zawarta w celu wykonania obowiązków, o których mowa w art. 28 RODO w związku z zawarciem Umowy Głównej.</w:t>
      </w:r>
    </w:p>
    <w:p w14:paraId="0CAF88D9" w14:textId="77777777" w:rsidR="00D26C51" w:rsidRPr="00D26C51" w:rsidRDefault="00D26C51" w:rsidP="00D26C51">
      <w:pPr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D26C51">
        <w:rPr>
          <w:rFonts w:asciiTheme="minorHAnsi" w:hAnsiTheme="minorHAnsi" w:cstheme="minorHAnsi"/>
          <w:b/>
        </w:rPr>
        <w:t xml:space="preserve">PRZEDMIOT UMOWY </w:t>
      </w:r>
    </w:p>
    <w:p w14:paraId="4521B49D" w14:textId="77777777" w:rsidR="00D26C51" w:rsidRPr="00D26C51" w:rsidRDefault="00D26C51" w:rsidP="00D26C51">
      <w:pPr>
        <w:numPr>
          <w:ilvl w:val="1"/>
          <w:numId w:val="22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W trybie art. 28 ust. 3 RODO, Administrator powierza Przetwarzającemu do przetwarzania dane osobowe wskazane w pkt 4.1.-4.2. poniżej, a Przetwarzający zobowiązuje się do ich przetwarzania zgodnego z prawem i niniejszą Umową Powierzenia. </w:t>
      </w:r>
    </w:p>
    <w:p w14:paraId="5626EBF2" w14:textId="77777777" w:rsidR="00E55FC8" w:rsidRDefault="00D26C51" w:rsidP="00D26C51">
      <w:pPr>
        <w:numPr>
          <w:ilvl w:val="1"/>
          <w:numId w:val="22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Przetwarzający może przetwarzać dane osobowe wyłącznie w zakresie i celu przewidzianym w Umowie Powierzenia, oraz zgodnie z innymi udokumentowanymi poleceniami Administratora, przy czym za takie udokumentowane polecenia uważa się postanowienia Umowy Powierzenia oraz ewentualne inne polecenia przekazywane przez Administratora drogą elektroniczną na adres zbigniew.chrapek@onkol.kielce.pl lub na piśmie. Udokumentowanym poleceniem jest w szczególności zapotrzebowanie na wykonanie usług zgłaszane w ramach Umowy Głównej, co dotyczy w  szczególności zgłoszeń w udostępnianych przez Przetwarzającego systemach obsługi zgłoszeń oraz </w:t>
      </w:r>
    </w:p>
    <w:p w14:paraId="7F285E12" w14:textId="77777777" w:rsidR="00E55FC8" w:rsidRDefault="00E55FC8" w:rsidP="00E55FC8">
      <w:pPr>
        <w:spacing w:after="160" w:line="259" w:lineRule="auto"/>
        <w:ind w:left="720"/>
        <w:jc w:val="both"/>
        <w:rPr>
          <w:rFonts w:asciiTheme="minorHAnsi" w:hAnsiTheme="minorHAnsi" w:cstheme="minorHAnsi"/>
        </w:rPr>
      </w:pPr>
    </w:p>
    <w:p w14:paraId="088957FC" w14:textId="77777777" w:rsidR="00E55FC8" w:rsidRDefault="00E55FC8" w:rsidP="00E55FC8">
      <w:pPr>
        <w:spacing w:after="160" w:line="259" w:lineRule="auto"/>
        <w:ind w:left="720"/>
        <w:jc w:val="both"/>
        <w:rPr>
          <w:rFonts w:asciiTheme="minorHAnsi" w:hAnsiTheme="minorHAnsi" w:cstheme="minorHAnsi"/>
        </w:rPr>
      </w:pPr>
    </w:p>
    <w:p w14:paraId="391AC553" w14:textId="4AADCC74" w:rsidR="00D26C51" w:rsidRPr="00D26C51" w:rsidRDefault="00D26C51" w:rsidP="00E55FC8">
      <w:pPr>
        <w:spacing w:after="160" w:line="259" w:lineRule="auto"/>
        <w:ind w:left="720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zgłoszeń dokonywanych telefonicznie, a także zgłoszeń przesyłanych przez automatyczne systemy monitorujące.</w:t>
      </w:r>
    </w:p>
    <w:p w14:paraId="5310D645" w14:textId="77777777" w:rsidR="00D26C51" w:rsidRPr="00D26C51" w:rsidRDefault="00D26C51" w:rsidP="00D26C51">
      <w:pPr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D26C51">
        <w:rPr>
          <w:rFonts w:asciiTheme="minorHAnsi" w:hAnsiTheme="minorHAnsi" w:cstheme="minorHAnsi"/>
          <w:b/>
        </w:rPr>
        <w:t>CEL, ZAKRES I CHARAKTER PRZETWARZANIA</w:t>
      </w:r>
    </w:p>
    <w:p w14:paraId="47F8FC18" w14:textId="77777777" w:rsidR="00D26C51" w:rsidRPr="00D26C51" w:rsidRDefault="00D26C51" w:rsidP="00D26C51">
      <w:pPr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vanish/>
        </w:rPr>
      </w:pPr>
    </w:p>
    <w:p w14:paraId="35EBF531" w14:textId="77777777" w:rsidR="00D26C51" w:rsidRPr="00D26C51" w:rsidRDefault="00D26C51" w:rsidP="00D26C51">
      <w:pPr>
        <w:numPr>
          <w:ilvl w:val="0"/>
          <w:numId w:val="26"/>
        </w:numPr>
        <w:spacing w:after="160" w:line="259" w:lineRule="auto"/>
        <w:jc w:val="both"/>
        <w:rPr>
          <w:rFonts w:asciiTheme="minorHAnsi" w:hAnsiTheme="minorHAnsi" w:cstheme="minorHAnsi"/>
          <w:vanish/>
        </w:rPr>
      </w:pPr>
    </w:p>
    <w:p w14:paraId="382A35CA" w14:textId="77777777" w:rsidR="00D26C51" w:rsidRPr="00D26C51" w:rsidRDefault="00D26C51" w:rsidP="00D26C51">
      <w:pPr>
        <w:numPr>
          <w:ilvl w:val="1"/>
          <w:numId w:val="2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Przetwarzający zobowiązuje się do przetwarzania danych osobowych następujących kategorii osób, których dane dotyczą, w szczególności:</w:t>
      </w:r>
    </w:p>
    <w:p w14:paraId="465E49D1" w14:textId="77777777" w:rsidR="00D26C51" w:rsidRPr="00D26C51" w:rsidRDefault="00D26C51" w:rsidP="00D26C51">
      <w:pPr>
        <w:pStyle w:val="Akapitzlist2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D26C51">
        <w:rPr>
          <w:rFonts w:asciiTheme="minorHAnsi" w:hAnsiTheme="minorHAnsi" w:cstheme="minorHAnsi"/>
          <w:sz w:val="20"/>
          <w:szCs w:val="20"/>
          <w:lang w:val="pl-PL"/>
        </w:rPr>
        <w:t xml:space="preserve">pracownicy Administratora, </w:t>
      </w:r>
    </w:p>
    <w:p w14:paraId="2A42C30D" w14:textId="77777777" w:rsidR="00D26C51" w:rsidRPr="00D26C51" w:rsidRDefault="00D26C51" w:rsidP="00D26C51">
      <w:pPr>
        <w:pStyle w:val="Akapitzlist2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D26C51">
        <w:rPr>
          <w:rFonts w:asciiTheme="minorHAnsi" w:hAnsiTheme="minorHAnsi" w:cstheme="minorHAnsi"/>
          <w:sz w:val="20"/>
          <w:szCs w:val="20"/>
          <w:lang w:val="pl-PL"/>
        </w:rPr>
        <w:t>kontrahenci Administratora, w tym osoby angażowane przez Administratora na podstawie umów cywilnoprawnych (np. umowy zlecenia, umowy o dzieło, umowy świadczenia usług),</w:t>
      </w:r>
    </w:p>
    <w:p w14:paraId="5E418151" w14:textId="77777777" w:rsidR="00D26C51" w:rsidRPr="00D26C51" w:rsidRDefault="00D26C51" w:rsidP="00D26C51">
      <w:pPr>
        <w:numPr>
          <w:ilvl w:val="1"/>
          <w:numId w:val="2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Zakres powierzonych Przetwarzającemu do przetwarzania danych osobowych obejmuje w szczególności:</w:t>
      </w:r>
    </w:p>
    <w:p w14:paraId="120AF817" w14:textId="77777777" w:rsidR="00D26C51" w:rsidRPr="00D26C51" w:rsidRDefault="00D26C51" w:rsidP="00D26C51">
      <w:pPr>
        <w:pStyle w:val="Akapitzlist2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D26C51">
        <w:rPr>
          <w:rFonts w:asciiTheme="minorHAnsi" w:hAnsiTheme="minorHAnsi" w:cstheme="minorHAnsi"/>
          <w:b/>
          <w:sz w:val="20"/>
          <w:szCs w:val="20"/>
          <w:lang w:val="pl-PL"/>
        </w:rPr>
        <w:t>a) Dane zwykłe:</w:t>
      </w:r>
    </w:p>
    <w:p w14:paraId="49DC40E7" w14:textId="77777777" w:rsidR="00D26C51" w:rsidRPr="00D26C51" w:rsidRDefault="00D26C51" w:rsidP="00D26C51">
      <w:pPr>
        <w:pStyle w:val="Akapitzlist2"/>
        <w:numPr>
          <w:ilvl w:val="2"/>
          <w:numId w:val="27"/>
        </w:numPr>
        <w:spacing w:before="120" w:after="120"/>
        <w:ind w:left="144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26C51">
        <w:rPr>
          <w:rFonts w:asciiTheme="minorHAnsi" w:hAnsiTheme="minorHAnsi" w:cstheme="minorHAnsi"/>
          <w:sz w:val="20"/>
          <w:szCs w:val="20"/>
          <w:lang w:val="pl-PL"/>
        </w:rPr>
        <w:t>imię i nazwisko,</w:t>
      </w:r>
    </w:p>
    <w:p w14:paraId="21B2C0C0" w14:textId="77777777" w:rsidR="00D26C51" w:rsidRPr="00D26C51" w:rsidRDefault="00D26C51" w:rsidP="00D26C51">
      <w:pPr>
        <w:pStyle w:val="Akapitzlist2"/>
        <w:numPr>
          <w:ilvl w:val="2"/>
          <w:numId w:val="27"/>
        </w:numPr>
        <w:spacing w:before="120" w:after="120"/>
        <w:ind w:left="144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26C51">
        <w:rPr>
          <w:rFonts w:asciiTheme="minorHAnsi" w:hAnsiTheme="minorHAnsi" w:cstheme="minorHAnsi"/>
          <w:sz w:val="20"/>
          <w:szCs w:val="20"/>
          <w:lang w:val="pl-PL"/>
        </w:rPr>
        <w:t>pseudonim,</w:t>
      </w:r>
    </w:p>
    <w:p w14:paraId="61994FA1" w14:textId="77777777" w:rsidR="00D26C51" w:rsidRPr="00D26C51" w:rsidRDefault="00D26C51" w:rsidP="00D26C51">
      <w:pPr>
        <w:pStyle w:val="Akapitzlist2"/>
        <w:numPr>
          <w:ilvl w:val="2"/>
          <w:numId w:val="27"/>
        </w:numPr>
        <w:spacing w:before="120" w:after="120"/>
        <w:ind w:left="144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26C51">
        <w:rPr>
          <w:rFonts w:asciiTheme="minorHAnsi" w:hAnsiTheme="minorHAnsi" w:cstheme="minorHAnsi"/>
          <w:sz w:val="20"/>
          <w:szCs w:val="20"/>
          <w:lang w:val="pl-PL"/>
        </w:rPr>
        <w:t>płeć,</w:t>
      </w:r>
    </w:p>
    <w:p w14:paraId="5190B113" w14:textId="77777777" w:rsidR="00D26C51" w:rsidRPr="00D26C51" w:rsidRDefault="00D26C51" w:rsidP="00D26C51">
      <w:pPr>
        <w:pStyle w:val="Akapitzlist2"/>
        <w:numPr>
          <w:ilvl w:val="2"/>
          <w:numId w:val="27"/>
        </w:numPr>
        <w:spacing w:before="120" w:after="120"/>
        <w:ind w:left="144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26C51">
        <w:rPr>
          <w:rFonts w:asciiTheme="minorHAnsi" w:hAnsiTheme="minorHAnsi" w:cstheme="minorHAnsi"/>
          <w:sz w:val="20"/>
          <w:szCs w:val="20"/>
          <w:lang w:val="pl-PL"/>
        </w:rPr>
        <w:t>adresy e-mail,</w:t>
      </w:r>
    </w:p>
    <w:p w14:paraId="36E5FAB9" w14:textId="77777777" w:rsidR="00D26C51" w:rsidRPr="00D26C51" w:rsidRDefault="00D26C51" w:rsidP="00D26C51">
      <w:pPr>
        <w:pStyle w:val="Akapitzlist2"/>
        <w:numPr>
          <w:ilvl w:val="2"/>
          <w:numId w:val="27"/>
        </w:numPr>
        <w:spacing w:before="120" w:after="120"/>
        <w:ind w:left="144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26C51">
        <w:rPr>
          <w:rFonts w:asciiTheme="minorHAnsi" w:hAnsiTheme="minorHAnsi" w:cstheme="minorHAnsi"/>
          <w:sz w:val="20"/>
          <w:szCs w:val="20"/>
          <w:lang w:val="pl-PL"/>
        </w:rPr>
        <w:t>adresy (numery) IP,</w:t>
      </w:r>
    </w:p>
    <w:p w14:paraId="2FD0565D" w14:textId="77777777" w:rsidR="00D26C51" w:rsidRPr="00D26C51" w:rsidRDefault="00D26C51" w:rsidP="00D26C51">
      <w:pPr>
        <w:pStyle w:val="Akapitzlist2"/>
        <w:numPr>
          <w:ilvl w:val="2"/>
          <w:numId w:val="27"/>
        </w:numPr>
        <w:spacing w:before="120" w:after="120"/>
        <w:ind w:left="144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26C51">
        <w:rPr>
          <w:rFonts w:asciiTheme="minorHAnsi" w:hAnsiTheme="minorHAnsi" w:cstheme="minorHAnsi"/>
          <w:sz w:val="20"/>
          <w:szCs w:val="20"/>
          <w:lang w:val="pl-PL"/>
        </w:rPr>
        <w:t>numery telefonów,</w:t>
      </w:r>
    </w:p>
    <w:p w14:paraId="668DE861" w14:textId="77777777" w:rsidR="00D26C51" w:rsidRPr="00D26C51" w:rsidRDefault="00D26C51" w:rsidP="00D26C51">
      <w:pPr>
        <w:numPr>
          <w:ilvl w:val="1"/>
          <w:numId w:val="2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Celem przetwarzania danych osobowych wskazanych w pkt 4.1.-4.2. powyżej jest wykonanie tylko i wyłącznie Umowy Głównej, jednakże w zakresie nie szerszym niż:  wsparcie serwisowe dla urządzeń </w:t>
      </w:r>
      <w:proofErr w:type="spellStart"/>
      <w:r w:rsidRPr="00D26C51">
        <w:rPr>
          <w:rFonts w:asciiTheme="minorHAnsi" w:hAnsiTheme="minorHAnsi" w:cstheme="minorHAnsi"/>
        </w:rPr>
        <w:t>Palo</w:t>
      </w:r>
      <w:proofErr w:type="spellEnd"/>
      <w:r w:rsidRPr="00D26C51">
        <w:rPr>
          <w:rFonts w:asciiTheme="minorHAnsi" w:hAnsiTheme="minorHAnsi" w:cstheme="minorHAnsi"/>
        </w:rPr>
        <w:t xml:space="preserve"> </w:t>
      </w:r>
      <w:proofErr w:type="spellStart"/>
      <w:r w:rsidRPr="00D26C51">
        <w:rPr>
          <w:rFonts w:asciiTheme="minorHAnsi" w:hAnsiTheme="minorHAnsi" w:cstheme="minorHAnsi"/>
        </w:rPr>
        <w:t>Alto</w:t>
      </w:r>
      <w:proofErr w:type="spellEnd"/>
      <w:r w:rsidRPr="00D26C51">
        <w:rPr>
          <w:rFonts w:asciiTheme="minorHAnsi" w:hAnsiTheme="minorHAnsi" w:cstheme="minorHAnsi"/>
        </w:rPr>
        <w:t xml:space="preserve"> Networks PA-850.</w:t>
      </w:r>
    </w:p>
    <w:p w14:paraId="6D18ACB9" w14:textId="2AB3EE77" w:rsidR="00D26C51" w:rsidRPr="008200D9" w:rsidRDefault="00D26C51" w:rsidP="008200D9">
      <w:pPr>
        <w:numPr>
          <w:ilvl w:val="1"/>
          <w:numId w:val="26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Przetwarzający</w:t>
      </w:r>
      <w:r w:rsidRPr="00D26C51" w:rsidDel="00544752">
        <w:rPr>
          <w:rFonts w:asciiTheme="minorHAnsi" w:hAnsiTheme="minorHAnsi" w:cstheme="minorHAnsi"/>
        </w:rPr>
        <w:t xml:space="preserve"> </w:t>
      </w:r>
      <w:r w:rsidRPr="00D26C51">
        <w:rPr>
          <w:rFonts w:asciiTheme="minorHAnsi" w:hAnsiTheme="minorHAnsi" w:cstheme="minorHAnsi"/>
        </w:rPr>
        <w:t>zobowiązuje się do przetwarzania danych osobowych w sposób stały. Przetwarzający</w:t>
      </w:r>
      <w:r w:rsidRPr="00D26C51" w:rsidDel="00544752">
        <w:rPr>
          <w:rFonts w:asciiTheme="minorHAnsi" w:hAnsiTheme="minorHAnsi" w:cstheme="minorHAnsi"/>
        </w:rPr>
        <w:t xml:space="preserve"> </w:t>
      </w:r>
      <w:r w:rsidRPr="00D26C51">
        <w:rPr>
          <w:rFonts w:asciiTheme="minorHAnsi" w:hAnsiTheme="minorHAnsi" w:cstheme="minorHAnsi"/>
        </w:rPr>
        <w:t xml:space="preserve">będzie wykonywał następujące operacje dotyczące powierzonych danych osobowych </w:t>
      </w:r>
      <w:r w:rsidRPr="008200D9">
        <w:rPr>
          <w:rFonts w:asciiTheme="minorHAnsi" w:hAnsiTheme="minorHAnsi" w:cstheme="minorHAnsi"/>
        </w:rPr>
        <w:t xml:space="preserve">w szczególności:  </w:t>
      </w:r>
    </w:p>
    <w:p w14:paraId="66A72D17" w14:textId="77777777" w:rsidR="00D26C51" w:rsidRPr="00D26C51" w:rsidRDefault="00D26C51" w:rsidP="00D26C51">
      <w:pPr>
        <w:numPr>
          <w:ilvl w:val="0"/>
          <w:numId w:val="29"/>
        </w:numPr>
        <w:spacing w:before="120" w:after="120" w:line="240" w:lineRule="auto"/>
        <w:ind w:left="2154" w:hanging="357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przeglądanie.</w:t>
      </w:r>
    </w:p>
    <w:p w14:paraId="3679BD2C" w14:textId="77777777" w:rsidR="00D26C51" w:rsidRPr="00D26C51" w:rsidRDefault="00D26C51" w:rsidP="00D26C51">
      <w:pPr>
        <w:ind w:left="1440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Dane osobowe będą przez Przetwarzającego przetwarzane w formie elektronicznej </w:t>
      </w:r>
      <w:r w:rsidRPr="00D26C51">
        <w:rPr>
          <w:rFonts w:asciiTheme="minorHAnsi" w:hAnsiTheme="minorHAnsi" w:cstheme="minorHAnsi"/>
        </w:rPr>
        <w:br/>
        <w:t>w systemach informatycznych oraz w formie papierowej.</w:t>
      </w:r>
    </w:p>
    <w:p w14:paraId="775B1773" w14:textId="77777777" w:rsidR="00D26C51" w:rsidRPr="00D26C51" w:rsidRDefault="00D26C51" w:rsidP="00D26C51">
      <w:pPr>
        <w:numPr>
          <w:ilvl w:val="1"/>
          <w:numId w:val="2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Przetwarzający będzie zbierał/otrzymywał dane osobowe od administratora dostarczane mu w wersji elektronicznej i/lub papierowej</w:t>
      </w:r>
    </w:p>
    <w:p w14:paraId="7C9F8824" w14:textId="77777777" w:rsidR="00D26C51" w:rsidRPr="00D26C51" w:rsidRDefault="00D26C51" w:rsidP="00D26C51">
      <w:pPr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D26C51">
        <w:rPr>
          <w:rFonts w:asciiTheme="minorHAnsi" w:hAnsiTheme="minorHAnsi" w:cstheme="minorHAnsi"/>
          <w:b/>
        </w:rPr>
        <w:t>ZASADY POWIERZENIA PRZETWARZANIA</w:t>
      </w:r>
    </w:p>
    <w:p w14:paraId="0F36C68A" w14:textId="77777777" w:rsidR="00D26C51" w:rsidRPr="00D26C51" w:rsidRDefault="00D26C51" w:rsidP="00D26C51">
      <w:pPr>
        <w:numPr>
          <w:ilvl w:val="1"/>
          <w:numId w:val="25"/>
        </w:numPr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Przed rozpoczęciem przetwarzania danych osobowych Przetwarzający musi podjąć środki zabezpieczające dane osobowe, o których mowa w art. 32 RODO, a w szczególności:</w:t>
      </w:r>
    </w:p>
    <w:p w14:paraId="436B608B" w14:textId="77777777" w:rsidR="00D26C51" w:rsidRPr="00D26C51" w:rsidRDefault="00D26C51" w:rsidP="00D26C51">
      <w:pPr>
        <w:numPr>
          <w:ilvl w:val="1"/>
          <w:numId w:val="23"/>
        </w:numPr>
        <w:tabs>
          <w:tab w:val="clear" w:pos="1440"/>
          <w:tab w:val="num" w:pos="1260"/>
        </w:tabs>
        <w:spacing w:after="160" w:line="259" w:lineRule="auto"/>
        <w:ind w:left="1134" w:hanging="425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uwzględniając stan wiedzy technicznej, koszt wdrażania oraz charakter, zakres, kontekst i cele przetwarzania oraz ryzyko naruszenia praw lub wolności osób fizycznych o różnym prawdopodobieństwie wystąpienia i wadze zagrożenia, obowiązany jest zastosować środki techniczne i organizacyjne zapewniające ochronę przetwarzanych danych osobowych, aby zapewnić stopień bezpieczeństwa odpowiadający temu ryzyku. Przetwarzający powinien odpowiednio udokumentować zastosowanie tych środków, a także uaktualniać te środki w porozumieniu z administratorem, </w:t>
      </w:r>
    </w:p>
    <w:p w14:paraId="0963881F" w14:textId="77777777" w:rsidR="00D26C51" w:rsidRPr="00D26C51" w:rsidRDefault="00D26C51" w:rsidP="00D26C51">
      <w:pPr>
        <w:numPr>
          <w:ilvl w:val="1"/>
          <w:numId w:val="23"/>
        </w:numPr>
        <w:tabs>
          <w:tab w:val="clear" w:pos="1440"/>
          <w:tab w:val="num" w:pos="1260"/>
        </w:tabs>
        <w:spacing w:after="160" w:line="259" w:lineRule="auto"/>
        <w:ind w:left="1134" w:hanging="425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zapewnić, by każda osoba fizyczna działająca z upoważnienia Przetwarzającego, która ma dostęp do danych osobowych, przetwarzała je wyłącznie na polecenie administratora w celach i zakresie przewidzianym w Umowie Powierzenia,</w:t>
      </w:r>
    </w:p>
    <w:p w14:paraId="4A69B5A6" w14:textId="77777777" w:rsidR="00D26C51" w:rsidRPr="00D26C51" w:rsidRDefault="00D26C51" w:rsidP="00D26C51">
      <w:pPr>
        <w:numPr>
          <w:ilvl w:val="1"/>
          <w:numId w:val="23"/>
        </w:numPr>
        <w:tabs>
          <w:tab w:val="clear" w:pos="1440"/>
          <w:tab w:val="num" w:pos="1260"/>
        </w:tabs>
        <w:spacing w:after="160" w:line="259" w:lineRule="auto"/>
        <w:ind w:left="1134" w:hanging="425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prowadzić rejestr wszystkich kategorii czynności przetwarzania dokonywanych w imieniu Administratora, o którym mowa w art. 30 ust. 2 RODO i udostępniać go Administratorowi na </w:t>
      </w:r>
      <w:r w:rsidRPr="00D26C51">
        <w:rPr>
          <w:rFonts w:asciiTheme="minorHAnsi" w:hAnsiTheme="minorHAnsi" w:cstheme="minorHAnsi"/>
        </w:rPr>
        <w:lastRenderedPageBreak/>
        <w:t>jego żądanie, chyba że Przetwarzający jest zwolniony z tego obowiązku na podstawie art. 30 ust. 5 RODO.</w:t>
      </w:r>
    </w:p>
    <w:p w14:paraId="546A7779" w14:textId="77777777" w:rsidR="00D26C51" w:rsidRPr="00D26C51" w:rsidRDefault="00D26C51" w:rsidP="00D26C51">
      <w:pPr>
        <w:numPr>
          <w:ilvl w:val="1"/>
          <w:numId w:val="25"/>
        </w:numPr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Przetwarzający zapewnia, aby osoby mające dostęp do przetwarzanych danych osobowych zachowały je oraz sposoby zabezpieczeń w tajemnicy, przy czym obowiązek zachowania tajemnicy istnieje również po realizacji Umowy Powierzenia oraz ustaniu zatrudnienia u Przetwarzającego. </w:t>
      </w:r>
    </w:p>
    <w:p w14:paraId="13763274" w14:textId="77777777" w:rsidR="00D26C51" w:rsidRPr="00D26C51" w:rsidRDefault="00D26C51" w:rsidP="00D26C51">
      <w:pPr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D26C51">
        <w:rPr>
          <w:rFonts w:asciiTheme="minorHAnsi" w:hAnsiTheme="minorHAnsi" w:cstheme="minorHAnsi"/>
          <w:b/>
        </w:rPr>
        <w:t>DALSZE OBOWIĄZKI PRZETWARZAJĄCEGO</w:t>
      </w:r>
    </w:p>
    <w:p w14:paraId="387A4948" w14:textId="77777777" w:rsidR="00D26C51" w:rsidRPr="00D26C51" w:rsidRDefault="00D26C51" w:rsidP="00D26C51">
      <w:pPr>
        <w:numPr>
          <w:ilvl w:val="1"/>
          <w:numId w:val="25"/>
        </w:numPr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bookmarkStart w:id="3" w:name="_Hlk494643311"/>
      <w:r w:rsidRPr="00D26C51">
        <w:rPr>
          <w:rFonts w:asciiTheme="minorHAnsi" w:hAnsiTheme="minorHAnsi" w:cstheme="minorHAnsi"/>
        </w:rPr>
        <w:t xml:space="preserve">Przetwarzający zobowiązuje się </w:t>
      </w:r>
      <w:bookmarkEnd w:id="3"/>
      <w:r w:rsidRPr="00D26C51">
        <w:rPr>
          <w:rFonts w:asciiTheme="minorHAnsi" w:hAnsiTheme="minorHAnsi" w:cstheme="minorHAnsi"/>
        </w:rPr>
        <w:t xml:space="preserve">pomagać Administratorowi w wywiązywaniu się z obowiązków określonych w art. 32-36 RODO. </w:t>
      </w:r>
    </w:p>
    <w:p w14:paraId="465A3163" w14:textId="77777777" w:rsidR="00D26C51" w:rsidRPr="00D26C51" w:rsidRDefault="00D26C51" w:rsidP="00D26C51">
      <w:pPr>
        <w:numPr>
          <w:ilvl w:val="1"/>
          <w:numId w:val="25"/>
        </w:numPr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W sytuacji podejrzenia naruszenia ochrony danych osobowych, Przetwarzający zobowiązuje się</w:t>
      </w:r>
      <w:bookmarkStart w:id="4" w:name="_Hlk494643819"/>
      <w:r w:rsidRPr="00D26C51">
        <w:rPr>
          <w:rFonts w:asciiTheme="minorHAnsi" w:hAnsiTheme="minorHAnsi" w:cstheme="minorHAnsi"/>
        </w:rPr>
        <w:t xml:space="preserve"> do:</w:t>
      </w:r>
    </w:p>
    <w:p w14:paraId="0D2581D4" w14:textId="77777777" w:rsidR="00D26C51" w:rsidRPr="00D26C51" w:rsidRDefault="00D26C51" w:rsidP="00D26C51">
      <w:pPr>
        <w:numPr>
          <w:ilvl w:val="2"/>
          <w:numId w:val="2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przekazania Administratorowi informacji dotyczących naruszenia ochrony danych osobowych w ciągu 24 godzin od jego wykrycia, w tym informacji, o których mowa w art. 33 ust. 3 RODO,</w:t>
      </w:r>
    </w:p>
    <w:p w14:paraId="72F253D7" w14:textId="77777777" w:rsidR="00D26C51" w:rsidRPr="00D26C51" w:rsidRDefault="00D26C51" w:rsidP="00D26C51">
      <w:pPr>
        <w:numPr>
          <w:ilvl w:val="2"/>
          <w:numId w:val="2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przeprowadzenia wstępnej analizy ryzyka naruszenia praw i wolności osób, których dane dotyczą, i przekazania wyników tej analizy do Administratora w ciągu 36 godzin od wykrycia zdarzenia stanowiącego naruszenie ochrony danych osobowych,</w:t>
      </w:r>
    </w:p>
    <w:p w14:paraId="5587574A" w14:textId="77777777" w:rsidR="00D26C51" w:rsidRPr="00D26C51" w:rsidRDefault="00D26C51" w:rsidP="00D26C51">
      <w:pPr>
        <w:numPr>
          <w:ilvl w:val="2"/>
          <w:numId w:val="2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przekazania Administratorowi – na jego żądanie – wszystkich informacji niezbędnych do zawiadomienia osoby, której dane dotyczą, zgodnie z art. 34 ust. 3 RODO, w ciągu 48 godzin od wykrycia zdarzenia stanowiącego naruszenie ochrony danych osobowych.</w:t>
      </w:r>
    </w:p>
    <w:bookmarkEnd w:id="4"/>
    <w:p w14:paraId="442C9936" w14:textId="77777777" w:rsidR="00D26C51" w:rsidRPr="00D26C51" w:rsidRDefault="00D26C51" w:rsidP="00D26C51">
      <w:pPr>
        <w:numPr>
          <w:ilvl w:val="1"/>
          <w:numId w:val="25"/>
        </w:numPr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Przetwarzający zobowiązuje się pomagać Administratorowi poprzez odpowiednie środki techniczne i organizacyjne, w wywiązywaniu się z obowiązku odpowiadania na żądania osób, których dane dotyczą, w zakresie wykonywania ich praw określonych w art. 15-22 RODO. W szczególności Przetwarzający zobowiązuje się – na żądanie Administratora – do przygotowania i przekazania Administratorowi informacji potrzebnych do spełnienia żądania osoby, której dane dotyczą, w ciągu 3 dni od dnia otrzymania żądania Administratora.</w:t>
      </w:r>
    </w:p>
    <w:p w14:paraId="7DFE7299" w14:textId="77777777" w:rsidR="00D26C51" w:rsidRPr="00D26C51" w:rsidRDefault="00D26C51" w:rsidP="00D26C51">
      <w:pPr>
        <w:numPr>
          <w:ilvl w:val="1"/>
          <w:numId w:val="25"/>
        </w:numPr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Przetwarzający zobowiązuje się stosować się do ewentualnych wskazówek lub zaleceń, wydanych przez organ nadzoru lub unijny organ doradczy zajmujący się ochroną danych osobowych, dotyczących przetwarzania danych osobowych, w szczególności w zakresie stosowania RODO.</w:t>
      </w:r>
    </w:p>
    <w:p w14:paraId="257F4A73" w14:textId="77777777" w:rsidR="00D26C51" w:rsidRPr="00D26C51" w:rsidRDefault="00D26C51" w:rsidP="00D26C51">
      <w:pPr>
        <w:numPr>
          <w:ilvl w:val="1"/>
          <w:numId w:val="25"/>
        </w:numPr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Przetwarzający zobowiązuje się do niezwłocznego poinformowania Administratora o 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a także o wszelkich kontrolach i inspekcjach dotyczących przetwarzania powierzonych danych osobowych przez Przetwarzającego, w szczególności prowadzonych przez organ nadzorczy. </w:t>
      </w:r>
    </w:p>
    <w:p w14:paraId="1F57E2CA" w14:textId="77777777" w:rsidR="00D26C51" w:rsidRPr="00D26C51" w:rsidRDefault="00D26C51" w:rsidP="00D26C51">
      <w:pPr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D26C51">
        <w:rPr>
          <w:rFonts w:asciiTheme="minorHAnsi" w:hAnsiTheme="minorHAnsi" w:cstheme="minorHAnsi"/>
          <w:b/>
        </w:rPr>
        <w:t>PODPOWIERZENIE PRZETWARZANIA</w:t>
      </w:r>
    </w:p>
    <w:p w14:paraId="09A41E07" w14:textId="77777777" w:rsidR="00D26C51" w:rsidRPr="00D26C51" w:rsidRDefault="00D26C51" w:rsidP="00D26C51">
      <w:pPr>
        <w:numPr>
          <w:ilvl w:val="1"/>
          <w:numId w:val="25"/>
        </w:numPr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Administrator dopuszcza możliwość </w:t>
      </w:r>
      <w:proofErr w:type="spellStart"/>
      <w:r w:rsidRPr="00D26C51">
        <w:rPr>
          <w:rFonts w:asciiTheme="minorHAnsi" w:hAnsiTheme="minorHAnsi" w:cstheme="minorHAnsi"/>
        </w:rPr>
        <w:t>podpowierzenia</w:t>
      </w:r>
      <w:proofErr w:type="spellEnd"/>
      <w:r w:rsidRPr="00D26C51">
        <w:rPr>
          <w:rFonts w:asciiTheme="minorHAnsi" w:hAnsiTheme="minorHAnsi" w:cstheme="minorHAnsi"/>
        </w:rPr>
        <w:t xml:space="preserve"> przetwarzania powierzonych danych osobowych podwykonawcom Przetwarzającego (tzw. </w:t>
      </w:r>
      <w:proofErr w:type="spellStart"/>
      <w:r w:rsidRPr="00D26C51">
        <w:rPr>
          <w:rFonts w:asciiTheme="minorHAnsi" w:hAnsiTheme="minorHAnsi" w:cstheme="minorHAnsi"/>
        </w:rPr>
        <w:t>subprocesorom</w:t>
      </w:r>
      <w:proofErr w:type="spellEnd"/>
      <w:r w:rsidRPr="00D26C51">
        <w:rPr>
          <w:rFonts w:asciiTheme="minorHAnsi" w:hAnsiTheme="minorHAnsi" w:cstheme="minorHAnsi"/>
        </w:rPr>
        <w:t xml:space="preserve">). Jeżeli Przetwarzający zamierza </w:t>
      </w:r>
      <w:proofErr w:type="spellStart"/>
      <w:r w:rsidRPr="00D26C51">
        <w:rPr>
          <w:rFonts w:asciiTheme="minorHAnsi" w:hAnsiTheme="minorHAnsi" w:cstheme="minorHAnsi"/>
        </w:rPr>
        <w:t>podpowierzyć</w:t>
      </w:r>
      <w:proofErr w:type="spellEnd"/>
      <w:r w:rsidRPr="00D26C51">
        <w:rPr>
          <w:rFonts w:asciiTheme="minorHAnsi" w:hAnsiTheme="minorHAnsi" w:cstheme="minorHAnsi"/>
        </w:rPr>
        <w:t xml:space="preserve"> przetwarzanie danych osobowych swoim podwykonawcom, musi uprzednio poinformować Administratora o zamiarze </w:t>
      </w:r>
      <w:proofErr w:type="spellStart"/>
      <w:r w:rsidRPr="00D26C51">
        <w:rPr>
          <w:rFonts w:asciiTheme="minorHAnsi" w:hAnsiTheme="minorHAnsi" w:cstheme="minorHAnsi"/>
        </w:rPr>
        <w:t>podpowierzenia</w:t>
      </w:r>
      <w:proofErr w:type="spellEnd"/>
      <w:r w:rsidRPr="00D26C51">
        <w:rPr>
          <w:rFonts w:asciiTheme="minorHAnsi" w:hAnsiTheme="minorHAnsi" w:cstheme="minorHAnsi"/>
        </w:rPr>
        <w:t xml:space="preserve"> oraz o tożsamości (nazwie) podmiotu, któremu ma zamiar </w:t>
      </w:r>
      <w:proofErr w:type="spellStart"/>
      <w:r w:rsidRPr="00D26C51">
        <w:rPr>
          <w:rFonts w:asciiTheme="minorHAnsi" w:hAnsiTheme="minorHAnsi" w:cstheme="minorHAnsi"/>
        </w:rPr>
        <w:t>podpowierzyć</w:t>
      </w:r>
      <w:proofErr w:type="spellEnd"/>
      <w:r w:rsidRPr="00D26C51">
        <w:rPr>
          <w:rFonts w:asciiTheme="minorHAnsi" w:hAnsiTheme="minorHAnsi" w:cstheme="minorHAnsi"/>
        </w:rPr>
        <w:t xml:space="preserve"> przetwarzanie danych, a także o charakterze </w:t>
      </w:r>
      <w:proofErr w:type="spellStart"/>
      <w:r w:rsidRPr="00D26C51">
        <w:rPr>
          <w:rFonts w:asciiTheme="minorHAnsi" w:hAnsiTheme="minorHAnsi" w:cstheme="minorHAnsi"/>
        </w:rPr>
        <w:t>podpowierzenia</w:t>
      </w:r>
      <w:proofErr w:type="spellEnd"/>
      <w:r w:rsidRPr="00D26C51">
        <w:rPr>
          <w:rFonts w:asciiTheme="minorHAnsi" w:hAnsiTheme="minorHAnsi" w:cstheme="minorHAnsi"/>
        </w:rPr>
        <w:t xml:space="preserve">, zakresie danych, celu i czasie trwania </w:t>
      </w:r>
      <w:proofErr w:type="spellStart"/>
      <w:r w:rsidRPr="00D26C51">
        <w:rPr>
          <w:rFonts w:asciiTheme="minorHAnsi" w:hAnsiTheme="minorHAnsi" w:cstheme="minorHAnsi"/>
        </w:rPr>
        <w:t>podpowierzenia</w:t>
      </w:r>
      <w:proofErr w:type="spellEnd"/>
      <w:r w:rsidRPr="00D26C51">
        <w:rPr>
          <w:rFonts w:asciiTheme="minorHAnsi" w:hAnsiTheme="minorHAnsi" w:cstheme="minorHAnsi"/>
        </w:rPr>
        <w:t xml:space="preserve">. O ile Administrator nie wyrazi sprzeciwu wobec </w:t>
      </w:r>
      <w:proofErr w:type="spellStart"/>
      <w:r w:rsidRPr="00D26C51">
        <w:rPr>
          <w:rFonts w:asciiTheme="minorHAnsi" w:hAnsiTheme="minorHAnsi" w:cstheme="minorHAnsi"/>
        </w:rPr>
        <w:t>podpowierzenia</w:t>
      </w:r>
      <w:proofErr w:type="spellEnd"/>
      <w:r w:rsidRPr="00D26C51">
        <w:rPr>
          <w:rFonts w:asciiTheme="minorHAnsi" w:hAnsiTheme="minorHAnsi" w:cstheme="minorHAnsi"/>
        </w:rPr>
        <w:t xml:space="preserve"> w terminie 7 dni od daty zawiadomienia, Przetwarzający uprawniony będzie do dokonania </w:t>
      </w:r>
      <w:proofErr w:type="spellStart"/>
      <w:r w:rsidRPr="00D26C51">
        <w:rPr>
          <w:rFonts w:asciiTheme="minorHAnsi" w:hAnsiTheme="minorHAnsi" w:cstheme="minorHAnsi"/>
        </w:rPr>
        <w:t>podpowierzenia</w:t>
      </w:r>
      <w:proofErr w:type="spellEnd"/>
      <w:r w:rsidRPr="00D26C51">
        <w:rPr>
          <w:rFonts w:asciiTheme="minorHAnsi" w:hAnsiTheme="minorHAnsi" w:cstheme="minorHAnsi"/>
        </w:rPr>
        <w:t xml:space="preserve">. </w:t>
      </w:r>
    </w:p>
    <w:p w14:paraId="7820A052" w14:textId="77777777" w:rsidR="00D26C51" w:rsidRPr="00D26C51" w:rsidRDefault="00D26C51" w:rsidP="00D26C51">
      <w:pPr>
        <w:numPr>
          <w:ilvl w:val="1"/>
          <w:numId w:val="25"/>
        </w:numPr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W przypadku </w:t>
      </w:r>
      <w:proofErr w:type="spellStart"/>
      <w:r w:rsidRPr="00D26C51">
        <w:rPr>
          <w:rFonts w:asciiTheme="minorHAnsi" w:hAnsiTheme="minorHAnsi" w:cstheme="minorHAnsi"/>
        </w:rPr>
        <w:t>podpowierzenia</w:t>
      </w:r>
      <w:proofErr w:type="spellEnd"/>
      <w:r w:rsidRPr="00D26C51">
        <w:rPr>
          <w:rFonts w:asciiTheme="minorHAnsi" w:hAnsiTheme="minorHAnsi" w:cstheme="minorHAnsi"/>
        </w:rPr>
        <w:t xml:space="preserve"> przetwarzania danych osobowych, </w:t>
      </w:r>
      <w:proofErr w:type="spellStart"/>
      <w:r w:rsidRPr="00D26C51">
        <w:rPr>
          <w:rFonts w:asciiTheme="minorHAnsi" w:hAnsiTheme="minorHAnsi" w:cstheme="minorHAnsi"/>
        </w:rPr>
        <w:t>podpowierzenie</w:t>
      </w:r>
      <w:proofErr w:type="spellEnd"/>
      <w:r w:rsidRPr="00D26C51">
        <w:rPr>
          <w:rFonts w:asciiTheme="minorHAnsi" w:hAnsiTheme="minorHAnsi" w:cstheme="minorHAnsi"/>
        </w:rPr>
        <w:t xml:space="preserve"> przetwarzania będzie mieć za podstawę umowę, na podstawie której podwykonawca (</w:t>
      </w:r>
      <w:proofErr w:type="spellStart"/>
      <w:r w:rsidRPr="00D26C51">
        <w:rPr>
          <w:rFonts w:asciiTheme="minorHAnsi" w:hAnsiTheme="minorHAnsi" w:cstheme="minorHAnsi"/>
        </w:rPr>
        <w:t>subprocesor</w:t>
      </w:r>
      <w:proofErr w:type="spellEnd"/>
      <w:r w:rsidRPr="00D26C51">
        <w:rPr>
          <w:rFonts w:asciiTheme="minorHAnsi" w:hAnsiTheme="minorHAnsi" w:cstheme="minorHAnsi"/>
        </w:rPr>
        <w:t>) zobowiąże się do wykonywania tych samych obowiązków, które na mocy niniejszej Umowy Powierzenia nałożone są na Przetwarzającego. Umowa będzie zawarta w tej same formie co niniejsza Umowa Powierzenia.</w:t>
      </w:r>
    </w:p>
    <w:p w14:paraId="16B36952" w14:textId="77777777" w:rsidR="00D26C51" w:rsidRPr="00D26C51" w:rsidRDefault="00D26C51" w:rsidP="00D26C51">
      <w:pPr>
        <w:numPr>
          <w:ilvl w:val="1"/>
          <w:numId w:val="25"/>
        </w:numPr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lastRenderedPageBreak/>
        <w:t xml:space="preserve">Administratorowi będą przysługiwały uprawnienia wynikające z umowy </w:t>
      </w:r>
      <w:proofErr w:type="spellStart"/>
      <w:r w:rsidRPr="00D26C51">
        <w:rPr>
          <w:rFonts w:asciiTheme="minorHAnsi" w:hAnsiTheme="minorHAnsi" w:cstheme="minorHAnsi"/>
        </w:rPr>
        <w:t>podpowierzenia</w:t>
      </w:r>
      <w:proofErr w:type="spellEnd"/>
      <w:r w:rsidRPr="00D26C51">
        <w:rPr>
          <w:rFonts w:asciiTheme="minorHAnsi" w:hAnsiTheme="minorHAnsi" w:cstheme="minorHAnsi"/>
        </w:rPr>
        <w:t xml:space="preserve"> bezpośrednio wobec podwykonawcy (</w:t>
      </w:r>
      <w:proofErr w:type="spellStart"/>
      <w:r w:rsidRPr="00D26C51">
        <w:rPr>
          <w:rFonts w:asciiTheme="minorHAnsi" w:hAnsiTheme="minorHAnsi" w:cstheme="minorHAnsi"/>
        </w:rPr>
        <w:t>subprocesora</w:t>
      </w:r>
      <w:proofErr w:type="spellEnd"/>
      <w:r w:rsidRPr="00D26C51">
        <w:rPr>
          <w:rFonts w:asciiTheme="minorHAnsi" w:hAnsiTheme="minorHAnsi" w:cstheme="minorHAnsi"/>
        </w:rPr>
        <w:t xml:space="preserve">). W przypadku wypowiedzenia lub rozwiązania umowy </w:t>
      </w:r>
      <w:proofErr w:type="spellStart"/>
      <w:r w:rsidRPr="00D26C51">
        <w:rPr>
          <w:rFonts w:asciiTheme="minorHAnsi" w:hAnsiTheme="minorHAnsi" w:cstheme="minorHAnsi"/>
        </w:rPr>
        <w:t>podpowierzenia</w:t>
      </w:r>
      <w:proofErr w:type="spellEnd"/>
      <w:r w:rsidRPr="00D26C51">
        <w:rPr>
          <w:rFonts w:asciiTheme="minorHAnsi" w:hAnsiTheme="minorHAnsi" w:cstheme="minorHAnsi"/>
        </w:rPr>
        <w:t>, Przetwarzający poinformuje o tym fakcie Administratora w terminie 3 dni od wypowiedzenia lub rozwiązania umowy.</w:t>
      </w:r>
    </w:p>
    <w:p w14:paraId="7BDC2841" w14:textId="77777777" w:rsidR="00D26C51" w:rsidRPr="00D26C51" w:rsidRDefault="00D26C51" w:rsidP="00D26C51">
      <w:pPr>
        <w:numPr>
          <w:ilvl w:val="1"/>
          <w:numId w:val="25"/>
        </w:numPr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Przetwarzający nie może przekazywać powierzonych mu przetwarzania danych osobowych do podmiotów znajdujących się w państwach spoza Europejskiego Obszaru Gospodarczego.</w:t>
      </w:r>
    </w:p>
    <w:p w14:paraId="48015207" w14:textId="77777777" w:rsidR="00D26C51" w:rsidRPr="00D26C51" w:rsidRDefault="00D26C51" w:rsidP="00D26C51">
      <w:pPr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D26C51">
        <w:rPr>
          <w:rFonts w:asciiTheme="minorHAnsi" w:hAnsiTheme="minorHAnsi" w:cstheme="minorHAnsi"/>
          <w:b/>
        </w:rPr>
        <w:t>AUDYT PRZETWARZAJĄCEGO</w:t>
      </w:r>
    </w:p>
    <w:p w14:paraId="75B4BFAA" w14:textId="77777777" w:rsidR="00D26C51" w:rsidRPr="00D26C51" w:rsidRDefault="00D26C51" w:rsidP="00D26C51">
      <w:pPr>
        <w:numPr>
          <w:ilvl w:val="1"/>
          <w:numId w:val="25"/>
        </w:numPr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Administrator jest uprawniony do weryfikacji przestrzegania zasad przetwarzania danych osobowych wynikających RODO oraz niniejszej Umowy Powierzenia przez Przetwarzającego, poprzez prawo żądania udzielenia wszelkich informacji dotyczących powierzonych danych osobowych.</w:t>
      </w:r>
    </w:p>
    <w:p w14:paraId="3229D6E4" w14:textId="77777777" w:rsidR="00D26C51" w:rsidRPr="00D26C51" w:rsidRDefault="00D26C51" w:rsidP="00D26C51">
      <w:pPr>
        <w:numPr>
          <w:ilvl w:val="1"/>
          <w:numId w:val="25"/>
        </w:numPr>
        <w:tabs>
          <w:tab w:val="num" w:pos="720"/>
        </w:tabs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Administrator ma także prawo przeprowadzania audytów lub inspekcji Przetwarzającego w zakresie zgodności operacji przetwarzania z prawem i z Umową Powierzenia. Audyty lub inspekcje, o których mowa w zdaniu poprzedzającym, mogą być przeprowadzane przez podmioty trzecie upoważnione przez Administratora.</w:t>
      </w:r>
    </w:p>
    <w:p w14:paraId="3C5644F4" w14:textId="76AFACF0" w:rsidR="00D26C51" w:rsidRPr="008200D9" w:rsidRDefault="00D26C51" w:rsidP="008200D9">
      <w:pPr>
        <w:numPr>
          <w:ilvl w:val="1"/>
          <w:numId w:val="25"/>
        </w:numPr>
        <w:tabs>
          <w:tab w:val="num" w:pos="720"/>
        </w:tabs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Przetwarzający zobowiązuje się niezwłocznie informować Administratora, jeżeli zdaniem Przetwarzającego wydane jemu polecenie stanowi naruszenie RODO lub innych przepisów o ochronie danych.</w:t>
      </w:r>
    </w:p>
    <w:p w14:paraId="03DD290E" w14:textId="22589B9B" w:rsidR="00D26C51" w:rsidRPr="00D26C51" w:rsidRDefault="00D26C51" w:rsidP="00D26C51">
      <w:pPr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D26C51">
        <w:rPr>
          <w:rFonts w:asciiTheme="minorHAnsi" w:hAnsiTheme="minorHAnsi" w:cstheme="minorHAnsi"/>
          <w:b/>
        </w:rPr>
        <w:t>ZAKOŃCZENIE POWIERZENIA PRZETWARZANIA</w:t>
      </w:r>
    </w:p>
    <w:p w14:paraId="567CB010" w14:textId="77777777" w:rsidR="00D26C51" w:rsidRPr="00D26C51" w:rsidRDefault="00D26C51" w:rsidP="00D26C51">
      <w:pPr>
        <w:numPr>
          <w:ilvl w:val="1"/>
          <w:numId w:val="25"/>
        </w:numPr>
        <w:tabs>
          <w:tab w:val="num" w:pos="720"/>
        </w:tabs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Po zakończeniu świadczenia usług związanych z przetwarzaniem danych osobowych Przetwarzający zależnie od decyzji Administratora usuwa lub zwraca mu wszelkie dane osobowe oraz usuwa wszelkie ich istniejące kopie.</w:t>
      </w:r>
    </w:p>
    <w:p w14:paraId="087B3593" w14:textId="54A00E98" w:rsidR="00D26C51" w:rsidRPr="00D26C51" w:rsidRDefault="00D26C51" w:rsidP="00D26C51">
      <w:pPr>
        <w:jc w:val="both"/>
        <w:rPr>
          <w:rFonts w:asciiTheme="minorHAnsi" w:hAnsiTheme="minorHAnsi" w:cstheme="minorHAnsi"/>
          <w:b/>
        </w:rPr>
      </w:pPr>
      <w:r w:rsidRPr="00D26C51">
        <w:rPr>
          <w:rFonts w:asciiTheme="minorHAnsi" w:hAnsiTheme="minorHAnsi" w:cstheme="minorHAnsi"/>
          <w:b/>
        </w:rPr>
        <w:t>POSTANOWIENIA KOŃCOWE</w:t>
      </w:r>
    </w:p>
    <w:p w14:paraId="79C3011F" w14:textId="77777777" w:rsidR="00D26C51" w:rsidRPr="00D26C51" w:rsidRDefault="00D26C51" w:rsidP="00D26C51">
      <w:pPr>
        <w:numPr>
          <w:ilvl w:val="1"/>
          <w:numId w:val="25"/>
        </w:numPr>
        <w:tabs>
          <w:tab w:val="num" w:pos="720"/>
        </w:tabs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Umowa została sporządzona w dwóch jednobrzmiących egzemplarzach dla każdej ze stron.</w:t>
      </w:r>
    </w:p>
    <w:p w14:paraId="490EEF5B" w14:textId="77777777" w:rsidR="00D26C51" w:rsidRPr="00D26C51" w:rsidRDefault="00D26C51" w:rsidP="00D26C51">
      <w:pPr>
        <w:numPr>
          <w:ilvl w:val="1"/>
          <w:numId w:val="25"/>
        </w:numPr>
        <w:tabs>
          <w:tab w:val="num" w:pos="720"/>
        </w:tabs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W sprawach nieuregulowanych zastosowanie będą miały przepisy Kodeksu cywilnego oraz Rozporządzenia.</w:t>
      </w:r>
    </w:p>
    <w:p w14:paraId="5D0161E1" w14:textId="77777777" w:rsidR="00D26C51" w:rsidRPr="00D26C51" w:rsidRDefault="00D26C51" w:rsidP="00D26C51">
      <w:pPr>
        <w:numPr>
          <w:ilvl w:val="1"/>
          <w:numId w:val="25"/>
        </w:numPr>
        <w:tabs>
          <w:tab w:val="num" w:pos="720"/>
        </w:tabs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Sądem właściwym dla rozpatrzenia sporów wynikających z niniejszej umowy będzie sąd właściwy dla Administratora.</w:t>
      </w:r>
    </w:p>
    <w:p w14:paraId="1914DD31" w14:textId="77777777" w:rsidR="00D26C51" w:rsidRPr="00D26C51" w:rsidRDefault="00D26C51" w:rsidP="00D26C51">
      <w:pPr>
        <w:numPr>
          <w:ilvl w:val="1"/>
          <w:numId w:val="25"/>
        </w:numPr>
        <w:tabs>
          <w:tab w:val="num" w:pos="720"/>
        </w:tabs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Zapisy niniejszej umowy uchylają wszelkie dotychczasowe postanowienia umowy powierzenia przetwarzania danych osobowych (niniejszy zapis dotyczy wyłącznie Przetwarzających, z którymi Administrator zawarł umowy powierzenia przetwarzania danych osobowych przed dniem 25.05.2018)</w:t>
      </w:r>
    </w:p>
    <w:p w14:paraId="50765C38" w14:textId="77777777" w:rsidR="00D26C51" w:rsidRPr="00D26C51" w:rsidRDefault="00D26C51" w:rsidP="00D26C51">
      <w:pPr>
        <w:numPr>
          <w:ilvl w:val="1"/>
          <w:numId w:val="25"/>
        </w:numPr>
        <w:tabs>
          <w:tab w:val="num" w:pos="720"/>
        </w:tabs>
        <w:spacing w:after="160" w:line="259" w:lineRule="auto"/>
        <w:ind w:left="709" w:hanging="709"/>
        <w:jc w:val="both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Zmiany niniejszej umowy wymagają formy pisemnej pod rygorem nieważności.</w:t>
      </w:r>
    </w:p>
    <w:p w14:paraId="67BCABC1" w14:textId="77777777" w:rsidR="00D26C51" w:rsidRPr="00D26C51" w:rsidRDefault="00D26C51" w:rsidP="00D26C51">
      <w:pPr>
        <w:rPr>
          <w:rFonts w:asciiTheme="minorHAnsi" w:hAnsiTheme="minorHAnsi" w:cstheme="minorHAnsi"/>
        </w:rPr>
      </w:pPr>
    </w:p>
    <w:p w14:paraId="4C15FC08" w14:textId="2934FD50" w:rsidR="00D26C51" w:rsidRPr="00D26C51" w:rsidRDefault="00D26C51" w:rsidP="00D26C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D26C51">
        <w:rPr>
          <w:rFonts w:asciiTheme="minorHAnsi" w:hAnsiTheme="minorHAnsi" w:cstheme="minorHAnsi"/>
        </w:rPr>
        <w:t>……………………</w:t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  <w:t>……………………..</w:t>
      </w:r>
    </w:p>
    <w:p w14:paraId="02728E7C" w14:textId="5D9CDB40" w:rsidR="00D26C51" w:rsidRPr="00D26C51" w:rsidRDefault="00D26C51" w:rsidP="00D26C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D26C51">
        <w:rPr>
          <w:rFonts w:asciiTheme="minorHAnsi" w:hAnsiTheme="minorHAnsi" w:cstheme="minorHAnsi"/>
        </w:rPr>
        <w:t>Administrator</w:t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</w:r>
      <w:r w:rsidRPr="00D26C51">
        <w:rPr>
          <w:rFonts w:asciiTheme="minorHAnsi" w:hAnsiTheme="minorHAnsi" w:cstheme="minorHAnsi"/>
        </w:rPr>
        <w:tab/>
        <w:t>Przetwarzający</w:t>
      </w:r>
    </w:p>
    <w:p w14:paraId="7FD0DAC6" w14:textId="77777777" w:rsidR="00D26C51" w:rsidRPr="00D26C51" w:rsidRDefault="00D26C51" w:rsidP="00D26C51">
      <w:pPr>
        <w:rPr>
          <w:rFonts w:asciiTheme="minorHAnsi" w:hAnsiTheme="minorHAnsi" w:cstheme="minorHAnsi"/>
        </w:rPr>
      </w:pPr>
    </w:p>
    <w:p w14:paraId="0A65D2D3" w14:textId="77777777" w:rsidR="00D26C51" w:rsidRPr="00177FED" w:rsidRDefault="00D26C51" w:rsidP="00D26C51"/>
    <w:p w14:paraId="7F559AA0" w14:textId="77777777" w:rsidR="00D26C51" w:rsidRPr="00177FED" w:rsidRDefault="00D26C51" w:rsidP="00D26C51"/>
    <w:p w14:paraId="086F3A20" w14:textId="77777777" w:rsidR="00D26C51" w:rsidRPr="00177FED" w:rsidRDefault="00D26C51" w:rsidP="00D26C51"/>
    <w:p w14:paraId="2D72F10A" w14:textId="77777777" w:rsidR="00303A69" w:rsidRDefault="00D26C51" w:rsidP="00D26C51">
      <w:pPr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</w:t>
      </w:r>
    </w:p>
    <w:p w14:paraId="3B0E1D08" w14:textId="08D6A48A" w:rsidR="00D26C51" w:rsidRPr="00D26C51" w:rsidRDefault="00D26C51" w:rsidP="00D26C51">
      <w:pPr>
        <w:rPr>
          <w:rFonts w:asciiTheme="minorHAnsi" w:hAnsiTheme="minorHAnsi" w:cstheme="minorHAnsi"/>
          <w:bCs/>
          <w:iCs/>
        </w:rPr>
      </w:pPr>
      <w:r w:rsidRPr="00D26C51">
        <w:rPr>
          <w:rFonts w:asciiTheme="minorHAnsi" w:hAnsiTheme="minorHAnsi" w:cstheme="minorHAnsi"/>
        </w:rPr>
        <w:lastRenderedPageBreak/>
        <w:t xml:space="preserve">  </w:t>
      </w:r>
      <w:r w:rsidRPr="00D26C51">
        <w:rPr>
          <w:rFonts w:asciiTheme="minorHAnsi" w:hAnsiTheme="minorHAnsi" w:cstheme="minorHAnsi"/>
          <w:bCs/>
          <w:iCs/>
        </w:rPr>
        <w:t>Załącznik nr 1</w:t>
      </w:r>
    </w:p>
    <w:p w14:paraId="277C9EBD" w14:textId="77777777" w:rsidR="00D26C51" w:rsidRPr="00D26C51" w:rsidRDefault="00D26C51" w:rsidP="00D26C51">
      <w:pPr>
        <w:jc w:val="right"/>
        <w:rPr>
          <w:rFonts w:asciiTheme="minorHAnsi" w:hAnsiTheme="minorHAnsi" w:cstheme="minorHAnsi"/>
          <w:bCs/>
          <w:iCs/>
        </w:rPr>
      </w:pPr>
      <w:r w:rsidRPr="00D26C51">
        <w:rPr>
          <w:rFonts w:asciiTheme="minorHAnsi" w:hAnsiTheme="minorHAnsi" w:cstheme="minorHAnsi"/>
          <w:bCs/>
          <w:iCs/>
        </w:rPr>
        <w:t>do  Umowy powierzenia przetwarzania danych osobowych</w:t>
      </w:r>
    </w:p>
    <w:p w14:paraId="72E28289" w14:textId="77777777" w:rsidR="00D26C51" w:rsidRPr="00D26C51" w:rsidRDefault="00D26C51" w:rsidP="00D26C51">
      <w:pPr>
        <w:jc w:val="center"/>
        <w:rPr>
          <w:rFonts w:asciiTheme="minorHAnsi" w:hAnsiTheme="minorHAnsi" w:cstheme="minorHAnsi"/>
          <w:b/>
          <w:bCs/>
          <w:iCs/>
        </w:rPr>
      </w:pPr>
    </w:p>
    <w:p w14:paraId="76B6C5B7" w14:textId="77777777" w:rsidR="00D26C51" w:rsidRPr="00D26C51" w:rsidRDefault="00D26C51" w:rsidP="00D26C51">
      <w:pPr>
        <w:jc w:val="center"/>
        <w:rPr>
          <w:rFonts w:asciiTheme="minorHAnsi" w:hAnsiTheme="minorHAnsi" w:cstheme="minorHAnsi"/>
          <w:b/>
          <w:bCs/>
          <w:iCs/>
        </w:rPr>
      </w:pPr>
      <w:r w:rsidRPr="00D26C51">
        <w:rPr>
          <w:rFonts w:asciiTheme="minorHAnsi" w:hAnsiTheme="minorHAnsi" w:cstheme="minorHAnsi"/>
          <w:b/>
          <w:bCs/>
          <w:iCs/>
        </w:rPr>
        <w:t>Wykaz pracowników</w:t>
      </w:r>
    </w:p>
    <w:p w14:paraId="5CCBF8BC" w14:textId="77777777" w:rsidR="00D26C51" w:rsidRPr="00D26C51" w:rsidRDefault="00D26C51" w:rsidP="00D26C51">
      <w:pPr>
        <w:jc w:val="center"/>
        <w:rPr>
          <w:rFonts w:asciiTheme="minorHAnsi" w:hAnsiTheme="minorHAnsi" w:cstheme="minorHAnsi"/>
          <w:b/>
          <w:bCs/>
          <w:iCs/>
        </w:rPr>
      </w:pPr>
      <w:r w:rsidRPr="00D26C51">
        <w:rPr>
          <w:rFonts w:asciiTheme="minorHAnsi" w:hAnsiTheme="minorHAnsi" w:cstheme="minorHAnsi"/>
          <w:b/>
          <w:bCs/>
          <w:iCs/>
        </w:rPr>
        <w:t>upoważnionych do przetwarzania</w:t>
      </w:r>
    </w:p>
    <w:p w14:paraId="18123CDC" w14:textId="77777777" w:rsidR="00D26C51" w:rsidRPr="00D26C51" w:rsidRDefault="00D26C51" w:rsidP="00D26C51">
      <w:pPr>
        <w:jc w:val="center"/>
        <w:rPr>
          <w:rFonts w:asciiTheme="minorHAnsi" w:hAnsiTheme="minorHAnsi" w:cstheme="minorHAnsi"/>
          <w:b/>
          <w:bCs/>
          <w:iCs/>
        </w:rPr>
      </w:pPr>
      <w:r w:rsidRPr="00D26C51">
        <w:rPr>
          <w:rFonts w:asciiTheme="minorHAnsi" w:hAnsiTheme="minorHAnsi" w:cstheme="minorHAnsi"/>
          <w:b/>
          <w:bCs/>
          <w:iCs/>
        </w:rPr>
        <w:t xml:space="preserve">powierzonych danych osobowych </w:t>
      </w:r>
    </w:p>
    <w:p w14:paraId="0EB5815E" w14:textId="77777777" w:rsidR="00D26C51" w:rsidRPr="00D26C51" w:rsidRDefault="00D26C51" w:rsidP="00D26C51">
      <w:pPr>
        <w:outlineLvl w:val="0"/>
        <w:rPr>
          <w:rFonts w:asciiTheme="minorHAnsi" w:hAnsiTheme="minorHAnsi" w:cstheme="minorHAnsi"/>
          <w:b/>
        </w:rPr>
      </w:pPr>
      <w:r w:rsidRPr="00D26C51">
        <w:rPr>
          <w:rFonts w:asciiTheme="minorHAnsi" w:hAnsiTheme="minorHAnsi" w:cstheme="minorHAnsi"/>
          <w:b/>
        </w:rPr>
        <w:t>……………………</w:t>
      </w:r>
    </w:p>
    <w:p w14:paraId="6430A486" w14:textId="77777777" w:rsidR="00D26C51" w:rsidRPr="00D26C51" w:rsidRDefault="00D26C51" w:rsidP="00D26C51">
      <w:pPr>
        <w:outlineLvl w:val="0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        /Wykonawca/</w:t>
      </w:r>
    </w:p>
    <w:p w14:paraId="39249D6B" w14:textId="77777777" w:rsidR="00D26C51" w:rsidRPr="00D26C51" w:rsidRDefault="00D26C51" w:rsidP="00D26C5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CB7EB8F" w14:textId="77777777" w:rsidR="00D26C51" w:rsidRPr="00D26C51" w:rsidRDefault="00D26C51" w:rsidP="00D26C5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z siedzibą w …………………………, wpisany(a) do Krajowego Rejestru Sądowego - Rejestru Przedsiębiorców pod numerem KRS: ………………………, NIP …………………………, </w:t>
      </w:r>
    </w:p>
    <w:p w14:paraId="46D4B70C" w14:textId="77777777" w:rsidR="00D26C51" w:rsidRPr="00D26C51" w:rsidRDefault="00D26C51" w:rsidP="00D26C5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zwany(a) dalej </w:t>
      </w:r>
      <w:r w:rsidRPr="00D26C51">
        <w:rPr>
          <w:rFonts w:asciiTheme="minorHAnsi" w:hAnsiTheme="minorHAnsi" w:cstheme="minorHAnsi"/>
          <w:b/>
        </w:rPr>
        <w:t>Wykonawcą</w:t>
      </w:r>
      <w:r w:rsidRPr="00D26C51">
        <w:rPr>
          <w:rFonts w:asciiTheme="minorHAnsi" w:hAnsiTheme="minorHAnsi" w:cstheme="minorHAnsi"/>
        </w:rPr>
        <w:t>, w imieniu którego(j) działają:</w:t>
      </w:r>
    </w:p>
    <w:p w14:paraId="697F28FD" w14:textId="77777777" w:rsidR="00D26C51" w:rsidRPr="00D26C51" w:rsidRDefault="00D26C51" w:rsidP="00D26C51">
      <w:pPr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...................................,</w:t>
      </w:r>
    </w:p>
    <w:p w14:paraId="4E5465C0" w14:textId="77777777" w:rsidR="00D26C51" w:rsidRPr="00D26C51" w:rsidRDefault="00D26C51" w:rsidP="00D26C51">
      <w:pPr>
        <w:tabs>
          <w:tab w:val="left" w:pos="0"/>
        </w:tabs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>....................................</w:t>
      </w:r>
    </w:p>
    <w:p w14:paraId="4FA24EAF" w14:textId="180109DC" w:rsidR="00D26C51" w:rsidRPr="00E55FC8" w:rsidRDefault="00D26C51" w:rsidP="00D26C51">
      <w:pPr>
        <w:rPr>
          <w:rFonts w:asciiTheme="minorHAnsi" w:hAnsiTheme="minorHAnsi" w:cstheme="minorHAnsi"/>
        </w:rPr>
      </w:pPr>
      <w:r w:rsidRPr="00D26C51">
        <w:rPr>
          <w:rFonts w:asciiTheme="minorHAnsi" w:hAnsiTheme="minorHAnsi" w:cstheme="minorHAnsi"/>
        </w:rPr>
        <w:t xml:space="preserve">przekazuje wykaz pracowników upoważnionych do przetwarzania danych osobowych zgodnie z umową powierzenia nr ………….. z dnia ……………. r. 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445"/>
        <w:gridCol w:w="2425"/>
        <w:gridCol w:w="3065"/>
      </w:tblGrid>
      <w:tr w:rsidR="00D26C51" w:rsidRPr="00177FED" w14:paraId="287A0879" w14:textId="77777777" w:rsidTr="002E3117">
        <w:trPr>
          <w:trHeight w:val="300"/>
          <w:tblCellSpacing w:w="0" w:type="dxa"/>
        </w:trPr>
        <w:tc>
          <w:tcPr>
            <w:tcW w:w="1197" w:type="dxa"/>
            <w:vAlign w:val="center"/>
            <w:hideMark/>
          </w:tcPr>
          <w:p w14:paraId="20B16CB6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  <w:r w:rsidRPr="00177FED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2445" w:type="dxa"/>
            <w:vAlign w:val="center"/>
            <w:hideMark/>
          </w:tcPr>
          <w:p w14:paraId="51A4537D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  <w:r w:rsidRPr="00177FED">
              <w:rPr>
                <w:rFonts w:asciiTheme="minorHAnsi" w:hAnsiTheme="minorHAnsi"/>
                <w:b/>
                <w:bCs/>
              </w:rPr>
              <w:t>Imię i nazwisko</w:t>
            </w:r>
          </w:p>
        </w:tc>
        <w:tc>
          <w:tcPr>
            <w:tcW w:w="2425" w:type="dxa"/>
            <w:vAlign w:val="center"/>
            <w:hideMark/>
          </w:tcPr>
          <w:p w14:paraId="2823C64B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  <w:r w:rsidRPr="00177FED">
              <w:rPr>
                <w:rFonts w:asciiTheme="minorHAnsi" w:hAnsiTheme="minorHAnsi"/>
                <w:b/>
                <w:bCs/>
              </w:rPr>
              <w:t>Numer telefonu</w:t>
            </w:r>
          </w:p>
        </w:tc>
        <w:tc>
          <w:tcPr>
            <w:tcW w:w="3065" w:type="dxa"/>
            <w:vAlign w:val="center"/>
            <w:hideMark/>
          </w:tcPr>
          <w:p w14:paraId="7F7AE397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  <w:r w:rsidRPr="00177FED">
              <w:rPr>
                <w:rFonts w:asciiTheme="minorHAnsi" w:hAnsiTheme="minorHAnsi"/>
                <w:b/>
                <w:bCs/>
              </w:rPr>
              <w:t>Adres e-mail</w:t>
            </w:r>
          </w:p>
        </w:tc>
      </w:tr>
      <w:tr w:rsidR="00D26C51" w:rsidRPr="00177FED" w14:paraId="39588D81" w14:textId="77777777" w:rsidTr="002E311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CA3E418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  <w:r w:rsidRPr="00177FED">
              <w:rPr>
                <w:rFonts w:asciiTheme="minorHAnsi" w:hAnsiTheme="minorHAnsi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6725A43" w14:textId="77777777" w:rsidR="00D26C51" w:rsidRPr="00177FED" w:rsidRDefault="00D26C51" w:rsidP="00E31725">
            <w:pPr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  <w:vAlign w:val="center"/>
          </w:tcPr>
          <w:p w14:paraId="4BFDABC2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  <w:vAlign w:val="center"/>
          </w:tcPr>
          <w:p w14:paraId="5DB30F23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26C51" w:rsidRPr="00177FED" w14:paraId="3DB83B09" w14:textId="77777777" w:rsidTr="002E311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153954E6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  <w:r w:rsidRPr="00177FED">
              <w:rPr>
                <w:rFonts w:asciiTheme="minorHAnsi" w:hAnsiTheme="minorHAnsi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537AB686" w14:textId="77777777" w:rsidR="00D26C51" w:rsidRPr="00177FED" w:rsidRDefault="00D26C51" w:rsidP="00E31725">
            <w:pPr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  <w:vAlign w:val="center"/>
          </w:tcPr>
          <w:p w14:paraId="25B90AA6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  <w:vAlign w:val="center"/>
          </w:tcPr>
          <w:p w14:paraId="46DA3F39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26C51" w:rsidRPr="00177FED" w14:paraId="47F35C3D" w14:textId="77777777" w:rsidTr="002E311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5FBD8D21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  <w:r w:rsidRPr="00177FED">
              <w:rPr>
                <w:rFonts w:asciiTheme="minorHAnsi" w:hAnsiTheme="minorHAnsi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05DC020F" w14:textId="77777777" w:rsidR="00D26C51" w:rsidRPr="00177FED" w:rsidRDefault="00D26C51" w:rsidP="00E31725">
            <w:pPr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  <w:vAlign w:val="center"/>
          </w:tcPr>
          <w:p w14:paraId="6447AF78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  <w:vAlign w:val="center"/>
          </w:tcPr>
          <w:p w14:paraId="2D238D60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26C51" w:rsidRPr="00177FED" w14:paraId="15C38E3D" w14:textId="77777777" w:rsidTr="002E311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5E266B1F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  <w:r w:rsidRPr="00177FED">
              <w:rPr>
                <w:rFonts w:asciiTheme="minorHAnsi" w:hAnsiTheme="minorHAnsi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02E871BC" w14:textId="77777777" w:rsidR="00D26C51" w:rsidRPr="00177FED" w:rsidRDefault="00D26C51" w:rsidP="00E31725">
            <w:pPr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  <w:vAlign w:val="center"/>
          </w:tcPr>
          <w:p w14:paraId="2A5FFB3C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  <w:vAlign w:val="center"/>
          </w:tcPr>
          <w:p w14:paraId="3F3600A5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26C51" w:rsidRPr="00177FED" w14:paraId="70534E15" w14:textId="77777777" w:rsidTr="002E311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0A347AE7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  <w:r w:rsidRPr="00177FED">
              <w:rPr>
                <w:rFonts w:asciiTheme="minorHAnsi" w:hAnsiTheme="minorHAnsi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A5BA100" w14:textId="77777777" w:rsidR="00D26C51" w:rsidRPr="00177FED" w:rsidRDefault="00D26C51" w:rsidP="00E31725">
            <w:pPr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  <w:vAlign w:val="center"/>
          </w:tcPr>
          <w:p w14:paraId="483C2F80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  <w:vAlign w:val="center"/>
          </w:tcPr>
          <w:p w14:paraId="47F72BAC" w14:textId="77777777" w:rsidR="00D26C51" w:rsidRPr="00177FED" w:rsidRDefault="00D26C51" w:rsidP="00E31725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46E76B59" w14:textId="77777777" w:rsidR="00D26C51" w:rsidRPr="00177FED" w:rsidRDefault="00D26C51" w:rsidP="00D26C51">
      <w:pPr>
        <w:suppressAutoHyphens/>
        <w:rPr>
          <w:rFonts w:asciiTheme="minorHAnsi" w:hAnsiTheme="minorHAnsi" w:cs="Tahoma"/>
          <w:kern w:val="1"/>
          <w:lang w:eastAsia="ar-SA"/>
        </w:rPr>
      </w:pPr>
    </w:p>
    <w:p w14:paraId="36B18C0B" w14:textId="6A7F9BAA" w:rsidR="00D26C51" w:rsidRPr="00D26C51" w:rsidRDefault="00D26C51" w:rsidP="00D26C51">
      <w:pPr>
        <w:spacing w:line="360" w:lineRule="auto"/>
        <w:rPr>
          <w:rFonts w:asciiTheme="minorHAnsi" w:hAnsiTheme="minorHAnsi"/>
        </w:rPr>
      </w:pPr>
      <w:r w:rsidRPr="00177FED">
        <w:rPr>
          <w:rFonts w:asciiTheme="minorHAnsi" w:hAnsiTheme="minorHAnsi"/>
        </w:rPr>
        <w:t xml:space="preserve">W przypadku zmian w powyższym wykazie </w:t>
      </w:r>
      <w:r w:rsidRPr="00177FED">
        <w:rPr>
          <w:rFonts w:asciiTheme="minorHAnsi" w:hAnsiTheme="minorHAnsi"/>
          <w:b/>
        </w:rPr>
        <w:t>Wykonawca</w:t>
      </w:r>
      <w:r w:rsidRPr="00177FED">
        <w:rPr>
          <w:rFonts w:asciiTheme="minorHAnsi" w:hAnsiTheme="minorHAnsi"/>
        </w:rPr>
        <w:t xml:space="preserve"> zgodnie z § 4 ust. 1 pkt 5) umowy zobowiązuje się do niezwłocznego poinformowania </w:t>
      </w:r>
      <w:r w:rsidRPr="00177FED">
        <w:rPr>
          <w:rFonts w:asciiTheme="minorHAnsi" w:hAnsiTheme="minorHAnsi"/>
          <w:b/>
        </w:rPr>
        <w:t>ŚCO</w:t>
      </w:r>
      <w:r w:rsidRPr="00177FED">
        <w:rPr>
          <w:rFonts w:asciiTheme="minorHAnsi" w:hAnsiTheme="minorHAnsi"/>
        </w:rPr>
        <w:t xml:space="preserve"> o zmianach, ale nie później niż w ciągu 7 dni od zaistnienia zmiany.</w:t>
      </w:r>
    </w:p>
    <w:p w14:paraId="0F1F5D27" w14:textId="32BF2873" w:rsidR="00D26C51" w:rsidRPr="00177FED" w:rsidRDefault="00D26C51" w:rsidP="00D26C51">
      <w:pPr>
        <w:spacing w:line="360" w:lineRule="auto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………………………….…, dn. …………….. r.</w:t>
      </w:r>
    </w:p>
    <w:p w14:paraId="414550F9" w14:textId="77777777" w:rsidR="00D26C51" w:rsidRPr="00177FED" w:rsidRDefault="00D26C51" w:rsidP="00D26C51">
      <w:pPr>
        <w:ind w:left="4956"/>
        <w:jc w:val="center"/>
        <w:rPr>
          <w:rFonts w:asciiTheme="minorHAnsi" w:hAnsiTheme="minorHAnsi"/>
        </w:rPr>
      </w:pPr>
      <w:r w:rsidRPr="00177FED">
        <w:rPr>
          <w:rFonts w:asciiTheme="minorHAnsi" w:hAnsiTheme="minorHAnsi"/>
        </w:rPr>
        <w:t xml:space="preserve">  ……………………………….……………..…………………</w:t>
      </w:r>
    </w:p>
    <w:p w14:paraId="1B4035F4" w14:textId="77777777" w:rsidR="00D26C51" w:rsidRPr="00177FED" w:rsidRDefault="00D26C51" w:rsidP="00D26C51">
      <w:pPr>
        <w:ind w:left="4956"/>
        <w:jc w:val="center"/>
        <w:rPr>
          <w:rFonts w:asciiTheme="minorHAnsi" w:hAnsiTheme="minorHAnsi"/>
        </w:rPr>
      </w:pPr>
      <w:r w:rsidRPr="00177FED">
        <w:rPr>
          <w:rFonts w:asciiTheme="minorHAnsi" w:hAnsiTheme="minorHAnsi"/>
        </w:rPr>
        <w:t xml:space="preserve">  podpis i pieczęć osoby uprawnionej </w:t>
      </w:r>
      <w:r w:rsidRPr="00177FED">
        <w:rPr>
          <w:rFonts w:asciiTheme="minorHAnsi" w:hAnsiTheme="minorHAnsi"/>
        </w:rPr>
        <w:br/>
        <w:t xml:space="preserve">  (lub osób uprawnionych)</w:t>
      </w:r>
    </w:p>
    <w:p w14:paraId="6C1839A6" w14:textId="3C83CB6F" w:rsidR="00D26C51" w:rsidRPr="00D26C51" w:rsidRDefault="00D26C51" w:rsidP="00D26C51">
      <w:pPr>
        <w:ind w:left="4956"/>
        <w:jc w:val="center"/>
        <w:rPr>
          <w:rFonts w:asciiTheme="minorHAnsi" w:hAnsiTheme="minorHAnsi"/>
        </w:rPr>
      </w:pPr>
      <w:r w:rsidRPr="00177FED">
        <w:rPr>
          <w:rFonts w:asciiTheme="minorHAnsi" w:hAnsiTheme="minorHAnsi"/>
        </w:rPr>
        <w:t xml:space="preserve">  do reprezentowania </w:t>
      </w:r>
      <w:r w:rsidRPr="00177FED">
        <w:rPr>
          <w:rFonts w:asciiTheme="minorHAnsi" w:hAnsiTheme="minorHAnsi"/>
          <w:b/>
        </w:rPr>
        <w:t>Wykonawcy</w:t>
      </w:r>
    </w:p>
    <w:sectPr w:rsidR="00D26C51" w:rsidRPr="00D26C51" w:rsidSect="00F52AB8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54547BDE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1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5" w15:restartNumberingAfterBreak="0">
    <w:nsid w:val="02B337C3"/>
    <w:multiLevelType w:val="hybridMultilevel"/>
    <w:tmpl w:val="C2A233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340570"/>
    <w:multiLevelType w:val="hybridMultilevel"/>
    <w:tmpl w:val="7CF40E90"/>
    <w:lvl w:ilvl="0" w:tplc="FD761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32D52"/>
    <w:multiLevelType w:val="singleLevel"/>
    <w:tmpl w:val="C1708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9" w15:restartNumberingAfterBreak="0">
    <w:nsid w:val="360C3965"/>
    <w:multiLevelType w:val="hybridMultilevel"/>
    <w:tmpl w:val="BE80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226D1A"/>
    <w:multiLevelType w:val="hybridMultilevel"/>
    <w:tmpl w:val="A776D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434FF"/>
    <w:multiLevelType w:val="hybridMultilevel"/>
    <w:tmpl w:val="BE80E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A2E5D"/>
    <w:multiLevelType w:val="hybridMultilevel"/>
    <w:tmpl w:val="5ECA022A"/>
    <w:lvl w:ilvl="0" w:tplc="FF923F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 w15:restartNumberingAfterBreak="0">
    <w:nsid w:val="4DBD15FF"/>
    <w:multiLevelType w:val="singleLevel"/>
    <w:tmpl w:val="B50E8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633ED8"/>
    <w:multiLevelType w:val="hybridMultilevel"/>
    <w:tmpl w:val="4768B144"/>
    <w:lvl w:ilvl="0" w:tplc="BA827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2D55FF"/>
    <w:multiLevelType w:val="multilevel"/>
    <w:tmpl w:val="1F1E1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5E4D7FF8"/>
    <w:multiLevelType w:val="multilevel"/>
    <w:tmpl w:val="419C7A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4E1F24"/>
    <w:multiLevelType w:val="hybridMultilevel"/>
    <w:tmpl w:val="5ECA022A"/>
    <w:lvl w:ilvl="0" w:tplc="FF923F0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7E46262"/>
    <w:multiLevelType w:val="hybridMultilevel"/>
    <w:tmpl w:val="E12E41D0"/>
    <w:lvl w:ilvl="0" w:tplc="0415000F">
      <w:start w:val="1"/>
      <w:numFmt w:val="decimal"/>
      <w:lvlText w:val="%1.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3" w15:restartNumberingAfterBreak="0">
    <w:nsid w:val="6FD636D6"/>
    <w:multiLevelType w:val="hybridMultilevel"/>
    <w:tmpl w:val="B5E80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3AC516">
      <w:start w:val="1"/>
      <w:numFmt w:val="lowerLetter"/>
      <w:lvlText w:val="%2)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9EC1CDD"/>
    <w:multiLevelType w:val="hybridMultilevel"/>
    <w:tmpl w:val="5DCA6B84"/>
    <w:lvl w:ilvl="0" w:tplc="FF30628E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83990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5634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33273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2443747">
    <w:abstractNumId w:val="3"/>
    <w:lvlOverride w:ilvl="0">
      <w:startOverride w:val="1"/>
    </w:lvlOverride>
  </w:num>
  <w:num w:numId="5" w16cid:durableId="175583117">
    <w:abstractNumId w:val="4"/>
    <w:lvlOverride w:ilvl="0">
      <w:startOverride w:val="1"/>
    </w:lvlOverride>
  </w:num>
  <w:num w:numId="6" w16cid:durableId="183718772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4815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4167621">
    <w:abstractNumId w:val="8"/>
    <w:lvlOverride w:ilvl="0">
      <w:startOverride w:val="1"/>
    </w:lvlOverride>
  </w:num>
  <w:num w:numId="9" w16cid:durableId="1979988207">
    <w:abstractNumId w:val="15"/>
    <w:lvlOverride w:ilvl="0">
      <w:startOverride w:val="1"/>
    </w:lvlOverride>
  </w:num>
  <w:num w:numId="10" w16cid:durableId="7458102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5674092">
    <w:abstractNumId w:val="2"/>
    <w:lvlOverride w:ilvl="0">
      <w:startOverride w:val="1"/>
    </w:lvlOverride>
  </w:num>
  <w:num w:numId="12" w16cid:durableId="17695463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9942840">
    <w:abstractNumId w:val="6"/>
  </w:num>
  <w:num w:numId="14" w16cid:durableId="2116241694">
    <w:abstractNumId w:val="12"/>
  </w:num>
  <w:num w:numId="15" w16cid:durableId="121651425">
    <w:abstractNumId w:val="9"/>
  </w:num>
  <w:num w:numId="16" w16cid:durableId="1660502790">
    <w:abstractNumId w:val="17"/>
  </w:num>
  <w:num w:numId="17" w16cid:durableId="1172720986">
    <w:abstractNumId w:val="13"/>
  </w:num>
  <w:num w:numId="18" w16cid:durableId="698044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0900034">
    <w:abstractNumId w:val="23"/>
  </w:num>
  <w:num w:numId="20" w16cid:durableId="659506756">
    <w:abstractNumId w:val="5"/>
  </w:num>
  <w:num w:numId="21" w16cid:durableId="1505054514">
    <w:abstractNumId w:val="22"/>
  </w:num>
  <w:num w:numId="22" w16cid:durableId="1417048290">
    <w:abstractNumId w:val="10"/>
  </w:num>
  <w:num w:numId="23" w16cid:durableId="112525571">
    <w:abstractNumId w:val="11"/>
  </w:num>
  <w:num w:numId="24" w16cid:durableId="487595115">
    <w:abstractNumId w:val="16"/>
  </w:num>
  <w:num w:numId="25" w16cid:durableId="1130629274">
    <w:abstractNumId w:val="26"/>
  </w:num>
  <w:num w:numId="26" w16cid:durableId="1827433613">
    <w:abstractNumId w:val="19"/>
  </w:num>
  <w:num w:numId="27" w16cid:durableId="1097604020">
    <w:abstractNumId w:val="7"/>
  </w:num>
  <w:num w:numId="28" w16cid:durableId="285698337">
    <w:abstractNumId w:val="24"/>
  </w:num>
  <w:num w:numId="29" w16cid:durableId="20859120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8B3"/>
    <w:rsid w:val="00022C67"/>
    <w:rsid w:val="000327A4"/>
    <w:rsid w:val="00080514"/>
    <w:rsid w:val="000B4613"/>
    <w:rsid w:val="0013459C"/>
    <w:rsid w:val="001661A3"/>
    <w:rsid w:val="001746F4"/>
    <w:rsid w:val="00180943"/>
    <w:rsid w:val="001924A3"/>
    <w:rsid w:val="001B7BF7"/>
    <w:rsid w:val="001E07C5"/>
    <w:rsid w:val="00216094"/>
    <w:rsid w:val="002201D3"/>
    <w:rsid w:val="002208B1"/>
    <w:rsid w:val="002318AA"/>
    <w:rsid w:val="002644B5"/>
    <w:rsid w:val="00287ACC"/>
    <w:rsid w:val="002A0522"/>
    <w:rsid w:val="002B43C3"/>
    <w:rsid w:val="002D6BC9"/>
    <w:rsid w:val="002E3117"/>
    <w:rsid w:val="00303A69"/>
    <w:rsid w:val="00353AE1"/>
    <w:rsid w:val="00353CD8"/>
    <w:rsid w:val="003822C4"/>
    <w:rsid w:val="0038334D"/>
    <w:rsid w:val="00386B87"/>
    <w:rsid w:val="003A2960"/>
    <w:rsid w:val="003D158C"/>
    <w:rsid w:val="003E2B18"/>
    <w:rsid w:val="00411ECF"/>
    <w:rsid w:val="00444F74"/>
    <w:rsid w:val="00451824"/>
    <w:rsid w:val="0047055A"/>
    <w:rsid w:val="00492C4F"/>
    <w:rsid w:val="00494C56"/>
    <w:rsid w:val="004C484B"/>
    <w:rsid w:val="004E7D58"/>
    <w:rsid w:val="0052174C"/>
    <w:rsid w:val="00531160"/>
    <w:rsid w:val="005453E9"/>
    <w:rsid w:val="005524C3"/>
    <w:rsid w:val="005652D1"/>
    <w:rsid w:val="0058683E"/>
    <w:rsid w:val="005C3B59"/>
    <w:rsid w:val="005D0709"/>
    <w:rsid w:val="005E37E1"/>
    <w:rsid w:val="005E7074"/>
    <w:rsid w:val="00682B0D"/>
    <w:rsid w:val="00696F0A"/>
    <w:rsid w:val="00763408"/>
    <w:rsid w:val="00796B7A"/>
    <w:rsid w:val="007C234E"/>
    <w:rsid w:val="008200D9"/>
    <w:rsid w:val="00863562"/>
    <w:rsid w:val="00914340"/>
    <w:rsid w:val="009734C0"/>
    <w:rsid w:val="009845E5"/>
    <w:rsid w:val="00A03CB2"/>
    <w:rsid w:val="00A35E12"/>
    <w:rsid w:val="00A85D6C"/>
    <w:rsid w:val="00AA64D3"/>
    <w:rsid w:val="00AD3B06"/>
    <w:rsid w:val="00B864A2"/>
    <w:rsid w:val="00B9211C"/>
    <w:rsid w:val="00BA52CA"/>
    <w:rsid w:val="00BB654E"/>
    <w:rsid w:val="00C157C4"/>
    <w:rsid w:val="00C20A28"/>
    <w:rsid w:val="00C658FA"/>
    <w:rsid w:val="00CF4FC6"/>
    <w:rsid w:val="00D26C51"/>
    <w:rsid w:val="00D43691"/>
    <w:rsid w:val="00D528B3"/>
    <w:rsid w:val="00D709A3"/>
    <w:rsid w:val="00DA7C92"/>
    <w:rsid w:val="00DE7628"/>
    <w:rsid w:val="00E075BD"/>
    <w:rsid w:val="00E1099B"/>
    <w:rsid w:val="00E55FC8"/>
    <w:rsid w:val="00E70517"/>
    <w:rsid w:val="00E84937"/>
    <w:rsid w:val="00EB1E89"/>
    <w:rsid w:val="00F14725"/>
    <w:rsid w:val="00F52AB8"/>
    <w:rsid w:val="00F609C0"/>
    <w:rsid w:val="00F67FD6"/>
    <w:rsid w:val="00F74F56"/>
    <w:rsid w:val="00FB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31A6"/>
  <w15:docId w15:val="{0714B6C5-7550-4CC1-B4B9-BF6FF7CB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1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201D3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1D3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2201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2201D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2201D3"/>
    <w:pPr>
      <w:suppressAutoHyphens/>
      <w:spacing w:after="0" w:line="240" w:lineRule="atLeast"/>
      <w:ind w:left="504" w:hanging="504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Sowowa">
    <w:name w:val="Sowowa"/>
    <w:basedOn w:val="Normalny"/>
    <w:rsid w:val="002201D3"/>
    <w:pPr>
      <w:widowControl w:val="0"/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2201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84B"/>
    <w:rPr>
      <w:rFonts w:ascii="Tahoma" w:eastAsia="Calibri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8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D26C51"/>
    <w:pPr>
      <w:ind w:left="720"/>
      <w:contextualSpacing/>
    </w:pPr>
    <w:rPr>
      <w:rFonts w:eastAsia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8238-0D34-4E9A-BAF2-46F155E1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3404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Moćko Monika</cp:lastModifiedBy>
  <cp:revision>40</cp:revision>
  <cp:lastPrinted>2020-06-30T08:18:00Z</cp:lastPrinted>
  <dcterms:created xsi:type="dcterms:W3CDTF">2021-08-11T11:57:00Z</dcterms:created>
  <dcterms:modified xsi:type="dcterms:W3CDTF">2024-08-12T11:38:00Z</dcterms:modified>
</cp:coreProperties>
</file>