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73" w14:textId="05176C5F" w:rsidR="004D5F9B" w:rsidRPr="005E7F46" w:rsidRDefault="004D5F9B" w:rsidP="004D5F9B">
      <w:pPr>
        <w:pStyle w:val="Domylnie"/>
        <w:spacing w:after="120"/>
        <w:jc w:val="right"/>
        <w:rPr>
          <w:rFonts w:ascii="Arial" w:hAnsi="Arial" w:cs="Arial"/>
        </w:rPr>
      </w:pPr>
      <w:bookmarkStart w:id="0" w:name="_Hlk68007308"/>
      <w:bookmarkEnd w:id="0"/>
      <w:r w:rsidRPr="005E7F46">
        <w:rPr>
          <w:rFonts w:ascii="Arial" w:hAnsi="Arial" w:cs="Arial"/>
        </w:rPr>
        <w:t>K</w:t>
      </w:r>
      <w:r w:rsidR="00C52320" w:rsidRPr="005E7F46">
        <w:rPr>
          <w:rFonts w:ascii="Arial" w:hAnsi="Arial" w:cs="Arial"/>
        </w:rPr>
        <w:t xml:space="preserve">obylnica, </w:t>
      </w:r>
      <w:r w:rsidR="006B7027" w:rsidRPr="005E7F46">
        <w:rPr>
          <w:rFonts w:ascii="Arial" w:hAnsi="Arial" w:cs="Arial"/>
        </w:rPr>
        <w:t xml:space="preserve">dnia </w:t>
      </w:r>
      <w:r w:rsidR="00C84847">
        <w:rPr>
          <w:rFonts w:ascii="Arial" w:hAnsi="Arial" w:cs="Arial"/>
        </w:rPr>
        <w:t>22</w:t>
      </w:r>
      <w:r w:rsidR="00030D05" w:rsidRPr="005E7F46">
        <w:rPr>
          <w:rFonts w:ascii="Arial" w:hAnsi="Arial" w:cs="Arial"/>
        </w:rPr>
        <w:t>.</w:t>
      </w:r>
      <w:r w:rsidR="00813FCF" w:rsidRPr="005E7F46">
        <w:rPr>
          <w:rFonts w:ascii="Arial" w:hAnsi="Arial" w:cs="Arial"/>
        </w:rPr>
        <w:t>12</w:t>
      </w:r>
      <w:r w:rsidR="00F40EB2" w:rsidRPr="005E7F46">
        <w:rPr>
          <w:rFonts w:ascii="Arial" w:hAnsi="Arial" w:cs="Arial"/>
        </w:rPr>
        <w:t>.2022</w:t>
      </w:r>
      <w:r w:rsidR="0023435D" w:rsidRPr="005E7F46">
        <w:rPr>
          <w:rFonts w:ascii="Arial" w:hAnsi="Arial" w:cs="Arial"/>
        </w:rPr>
        <w:t xml:space="preserve"> </w:t>
      </w:r>
      <w:r w:rsidRPr="005E7F46">
        <w:rPr>
          <w:rFonts w:ascii="Arial" w:hAnsi="Arial" w:cs="Arial"/>
        </w:rPr>
        <w:t>r.</w:t>
      </w:r>
    </w:p>
    <w:p w14:paraId="10DB9A7D" w14:textId="77777777" w:rsidR="000E6E02" w:rsidRDefault="000E6E02" w:rsidP="00953249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</w:rPr>
      </w:pPr>
    </w:p>
    <w:p w14:paraId="2FBE7818" w14:textId="77777777" w:rsidR="000E6D45" w:rsidRPr="005E7F46" w:rsidRDefault="000E6D45" w:rsidP="00670EF7">
      <w:pPr>
        <w:spacing w:before="360" w:after="240"/>
        <w:jc w:val="center"/>
        <w:rPr>
          <w:rFonts w:ascii="Arial" w:hAnsi="Arial" w:cs="Arial"/>
          <w:b/>
          <w:bCs/>
        </w:rPr>
      </w:pPr>
    </w:p>
    <w:p w14:paraId="6BE09D4A" w14:textId="77777777" w:rsidR="00953249" w:rsidRPr="00953249" w:rsidRDefault="00953249" w:rsidP="000E6E02">
      <w:pPr>
        <w:spacing w:before="120" w:after="120" w:line="360" w:lineRule="auto"/>
        <w:jc w:val="center"/>
        <w:outlineLvl w:val="0"/>
        <w:rPr>
          <w:rFonts w:ascii="Arial" w:eastAsia="Times New Roman" w:hAnsi="Arial" w:cs="Times New Roman"/>
          <w:kern w:val="28"/>
          <w:sz w:val="24"/>
          <w:szCs w:val="32"/>
          <w:lang w:val="cs-CZ"/>
        </w:rPr>
      </w:pPr>
      <w:r w:rsidRPr="00953249">
        <w:rPr>
          <w:rFonts w:ascii="Arial" w:eastAsia="Times New Roman" w:hAnsi="Arial" w:cs="Times New Roman"/>
          <w:b/>
          <w:bCs/>
          <w:kern w:val="28"/>
          <w:sz w:val="24"/>
          <w:szCs w:val="32"/>
          <w:lang w:val="cs-CZ"/>
        </w:rPr>
        <w:t>Zawiadomienie o unieważnieniu postępowania</w:t>
      </w:r>
    </w:p>
    <w:p w14:paraId="47BF47E6" w14:textId="18CB2917" w:rsidR="00953249" w:rsidRDefault="00FD34C7" w:rsidP="000E6E02">
      <w:pPr>
        <w:pStyle w:val="Domylnie"/>
        <w:spacing w:before="120" w:after="120" w:line="360" w:lineRule="auto"/>
        <w:rPr>
          <w:rFonts w:ascii="Arial" w:hAnsi="Arial" w:cs="Arial"/>
          <w:b/>
          <w:bCs/>
        </w:rPr>
      </w:pPr>
      <w:r w:rsidRPr="005E7F46">
        <w:rPr>
          <w:rFonts w:ascii="Arial" w:hAnsi="Arial" w:cs="Arial"/>
        </w:rPr>
        <w:t xml:space="preserve">Gmina Kobylnica, jako </w:t>
      </w:r>
      <w:r w:rsidR="006B0B5D" w:rsidRPr="005E7F46">
        <w:rPr>
          <w:rFonts w:ascii="Arial" w:hAnsi="Arial" w:cs="Arial"/>
        </w:rPr>
        <w:t>Zamawiający</w:t>
      </w:r>
      <w:r w:rsidR="006B7027" w:rsidRPr="005E7F46">
        <w:rPr>
          <w:rFonts w:ascii="Arial" w:hAnsi="Arial" w:cs="Arial"/>
        </w:rPr>
        <w:t xml:space="preserve">, </w:t>
      </w:r>
      <w:r w:rsidR="004D5F9B" w:rsidRPr="005E7F46">
        <w:rPr>
          <w:rFonts w:ascii="Arial" w:hAnsi="Arial" w:cs="Arial"/>
        </w:rPr>
        <w:t xml:space="preserve">informuje, że </w:t>
      </w:r>
      <w:r w:rsidR="00953249" w:rsidRPr="00953249">
        <w:rPr>
          <w:rFonts w:ascii="Arial" w:hAnsi="Arial" w:cs="Arial"/>
        </w:rPr>
        <w:t>na podstawie art. 260 ustawy z dnia 11 września 2019 r. Prawo zamówień publicznych,</w:t>
      </w:r>
      <w:r w:rsidR="000E6E02">
        <w:rPr>
          <w:rFonts w:ascii="Arial" w:hAnsi="Arial" w:cs="Arial"/>
        </w:rPr>
        <w:t xml:space="preserve"> zwanej dalej ustawą </w:t>
      </w:r>
      <w:proofErr w:type="spellStart"/>
      <w:r w:rsidR="000E6E02">
        <w:rPr>
          <w:rFonts w:ascii="Arial" w:hAnsi="Arial" w:cs="Arial"/>
        </w:rPr>
        <w:t>Pzp</w:t>
      </w:r>
      <w:proofErr w:type="spellEnd"/>
      <w:r w:rsidR="000E6E02">
        <w:rPr>
          <w:rFonts w:ascii="Arial" w:hAnsi="Arial" w:cs="Arial"/>
        </w:rPr>
        <w:t>,</w:t>
      </w:r>
      <w:r w:rsidR="00953249" w:rsidRPr="00953249">
        <w:rPr>
          <w:rFonts w:ascii="Arial" w:hAnsi="Arial" w:cs="Arial"/>
        </w:rPr>
        <w:t xml:space="preserve"> informuje, że unieważnia przedmiotowe postępowanie o udzielenie zamówienia publicznego, realizowanego w trybie podstawowym bez negocjacji (art. 275 pkt 1</w:t>
      </w:r>
      <w:r w:rsidR="00953249">
        <w:rPr>
          <w:rFonts w:ascii="Arial" w:hAnsi="Arial" w:cs="Arial"/>
        </w:rPr>
        <w:t xml:space="preserve"> ustawy </w:t>
      </w:r>
      <w:proofErr w:type="spellStart"/>
      <w:r w:rsidR="00953249">
        <w:rPr>
          <w:rFonts w:ascii="Arial" w:hAnsi="Arial" w:cs="Arial"/>
        </w:rPr>
        <w:t>Pzp</w:t>
      </w:r>
      <w:proofErr w:type="spellEnd"/>
      <w:r w:rsidR="00953249" w:rsidRPr="00953249">
        <w:rPr>
          <w:rFonts w:ascii="Arial" w:hAnsi="Arial" w:cs="Arial"/>
        </w:rPr>
        <w:t xml:space="preserve">) pn.: </w:t>
      </w:r>
      <w:bookmarkStart w:id="1" w:name="_Hlk120978602"/>
      <w:r w:rsidR="00953249" w:rsidRPr="005E7F46">
        <w:rPr>
          <w:rFonts w:ascii="Arial" w:hAnsi="Arial" w:cs="Arial"/>
          <w:b/>
          <w:bCs/>
        </w:rPr>
        <w:t>Bieżące sukcesywne wykonywanie prac geodezyjnych dla Gminy Kobylnica w latach 2023 – 2024</w:t>
      </w:r>
      <w:bookmarkEnd w:id="1"/>
      <w:r w:rsidR="00953249">
        <w:rPr>
          <w:rFonts w:ascii="Arial" w:hAnsi="Arial" w:cs="Arial"/>
          <w:b/>
          <w:bCs/>
        </w:rPr>
        <w:t>.</w:t>
      </w:r>
    </w:p>
    <w:p w14:paraId="44F408A9" w14:textId="77777777" w:rsidR="000E6E02" w:rsidRDefault="000E6E02" w:rsidP="000E6E02">
      <w:pPr>
        <w:pStyle w:val="Domylnie"/>
        <w:spacing w:before="120" w:after="120" w:line="360" w:lineRule="auto"/>
        <w:rPr>
          <w:rFonts w:ascii="Arial" w:hAnsi="Arial" w:cs="Arial"/>
        </w:rPr>
      </w:pPr>
    </w:p>
    <w:p w14:paraId="2E23C5FA" w14:textId="5B3DF388" w:rsidR="00953249" w:rsidRPr="00273131" w:rsidRDefault="00953249" w:rsidP="000E6E02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273131">
        <w:rPr>
          <w:rFonts w:ascii="Arial" w:hAnsi="Arial" w:cs="Arial"/>
          <w:b/>
          <w:bCs/>
        </w:rPr>
        <w:t>Uzasadnienie prawne</w:t>
      </w:r>
      <w:r w:rsidR="000E6E02" w:rsidRPr="000E6E02">
        <w:rPr>
          <w:rFonts w:ascii="Arial" w:hAnsi="Arial" w:cs="Arial"/>
        </w:rPr>
        <w:t xml:space="preserve"> </w:t>
      </w:r>
      <w:r w:rsidR="000E6E02" w:rsidRPr="000E6E02">
        <w:rPr>
          <w:rFonts w:ascii="Arial" w:hAnsi="Arial" w:cs="Arial"/>
          <w:b/>
          <w:bCs/>
        </w:rPr>
        <w:t>a</w:t>
      </w:r>
      <w:r w:rsidR="000E6E02" w:rsidRPr="000E6E02">
        <w:rPr>
          <w:rFonts w:ascii="Arial" w:hAnsi="Arial" w:cs="Arial"/>
          <w:b/>
          <w:bCs/>
        </w:rPr>
        <w:t xml:space="preserve">rt. 255 pkt 3 ustawy </w:t>
      </w:r>
      <w:proofErr w:type="spellStart"/>
      <w:r w:rsidR="000E6E02" w:rsidRPr="000E6E02">
        <w:rPr>
          <w:rFonts w:ascii="Arial" w:hAnsi="Arial" w:cs="Arial"/>
          <w:b/>
          <w:bCs/>
        </w:rPr>
        <w:t>Pzp</w:t>
      </w:r>
      <w:proofErr w:type="spellEnd"/>
      <w:r w:rsidRPr="00273131">
        <w:rPr>
          <w:rFonts w:ascii="Arial" w:hAnsi="Arial" w:cs="Arial"/>
          <w:b/>
          <w:bCs/>
        </w:rPr>
        <w:t>:</w:t>
      </w:r>
    </w:p>
    <w:p w14:paraId="2D6ED992" w14:textId="14F21A29" w:rsidR="00953249" w:rsidRPr="00273131" w:rsidRDefault="00953249" w:rsidP="000E6E02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unieważnia postępowanie o udzielnie zamówienia publicznego, jeżeli </w:t>
      </w:r>
      <w:r w:rsidRPr="00953249">
        <w:rPr>
          <w:rFonts w:ascii="Arial" w:hAnsi="Arial" w:cs="Aria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5615048" w14:textId="77777777" w:rsidR="000E6E02" w:rsidRDefault="001A14BF" w:rsidP="000E6E02">
      <w:pPr>
        <w:spacing w:before="120" w:after="120" w:line="360" w:lineRule="auto"/>
        <w:rPr>
          <w:rFonts w:ascii="Arial" w:hAnsi="Arial" w:cs="Arial"/>
          <w:b/>
          <w:bCs/>
        </w:rPr>
      </w:pPr>
      <w:r w:rsidRPr="00D164C4">
        <w:rPr>
          <w:rFonts w:ascii="Arial" w:hAnsi="Arial" w:cs="Arial"/>
          <w:b/>
          <w:bCs/>
        </w:rPr>
        <w:t>Uzasadnienie faktyczne:</w:t>
      </w:r>
      <w:r>
        <w:rPr>
          <w:rFonts w:ascii="Arial" w:hAnsi="Arial" w:cs="Arial"/>
          <w:b/>
          <w:bCs/>
        </w:rPr>
        <w:t xml:space="preserve"> </w:t>
      </w:r>
    </w:p>
    <w:p w14:paraId="078C29E8" w14:textId="18E39C45" w:rsidR="001A14BF" w:rsidRDefault="001A14BF" w:rsidP="000E6E02">
      <w:pPr>
        <w:spacing w:before="120" w:after="120" w:line="360" w:lineRule="auto"/>
        <w:rPr>
          <w:rFonts w:ascii="Arial" w:eastAsia="Times New Roman" w:hAnsi="Arial" w:cs="Arial"/>
          <w:lang w:val="cs-CZ"/>
        </w:rPr>
      </w:pPr>
      <w:r>
        <w:rPr>
          <w:rFonts w:ascii="Arial" w:eastAsia="MS Mincho" w:hAnsi="Arial" w:cs="Arial"/>
          <w:bCs/>
          <w:iCs/>
          <w:lang w:val="cs-CZ"/>
        </w:rPr>
        <w:t>W</w:t>
      </w:r>
      <w:r w:rsidRPr="00192513">
        <w:rPr>
          <w:rFonts w:ascii="Arial" w:eastAsia="MS Mincho" w:hAnsi="Arial" w:cs="Arial"/>
          <w:bCs/>
          <w:iCs/>
          <w:lang w:val="cs-CZ"/>
        </w:rPr>
        <w:t xml:space="preserve"> </w:t>
      </w:r>
      <w:r w:rsidRPr="00192513">
        <w:rPr>
          <w:rFonts w:ascii="Arial" w:eastAsia="MS Mincho" w:hAnsi="Arial" w:cs="Arial"/>
          <w:lang w:val="cs-CZ"/>
        </w:rPr>
        <w:t xml:space="preserve">postępowaniu o udzielenie zamówienia publicznego, </w:t>
      </w:r>
      <w:r w:rsidRPr="00192513">
        <w:rPr>
          <w:rFonts w:ascii="Arial" w:hAnsi="Arial" w:cs="Arial"/>
          <w:bCs/>
        </w:rPr>
        <w:t>prowadzonym</w:t>
      </w:r>
      <w:r w:rsidRPr="00192513">
        <w:rPr>
          <w:rFonts w:ascii="Arial" w:hAnsi="Arial" w:cs="Arial"/>
        </w:rPr>
        <w:t xml:space="preserve"> w trybie art. 275 pkt 1</w:t>
      </w:r>
      <w:r w:rsidR="000E6E02">
        <w:rPr>
          <w:rFonts w:ascii="Arial" w:hAnsi="Arial" w:cs="Arial"/>
        </w:rPr>
        <w:t xml:space="preserve"> ustawy </w:t>
      </w:r>
      <w:proofErr w:type="spellStart"/>
      <w:r w:rsidR="000E6E02">
        <w:rPr>
          <w:rFonts w:ascii="Arial" w:hAnsi="Arial" w:cs="Arial"/>
        </w:rPr>
        <w:t>Pzp</w:t>
      </w:r>
      <w:proofErr w:type="spellEnd"/>
      <w:r w:rsidRPr="001925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92513">
        <w:rPr>
          <w:rFonts w:ascii="Arial" w:hAnsi="Arial" w:cs="Arial"/>
        </w:rPr>
        <w:t>o wartości zamówienia nieprzekraczającej progów unijnych o jakich stanowi art. 3 ustawy</w:t>
      </w:r>
      <w:r w:rsidR="000E6E02">
        <w:rPr>
          <w:rFonts w:ascii="Arial" w:hAnsi="Arial" w:cs="Arial"/>
        </w:rPr>
        <w:t xml:space="preserve"> </w:t>
      </w:r>
      <w:proofErr w:type="spellStart"/>
      <w:r w:rsidR="000E6E02">
        <w:rPr>
          <w:rFonts w:ascii="Arial" w:hAnsi="Arial" w:cs="Arial"/>
        </w:rPr>
        <w:t>Pzp</w:t>
      </w:r>
      <w:proofErr w:type="spellEnd"/>
      <w:r w:rsidR="000E6E02">
        <w:rPr>
          <w:rFonts w:ascii="Arial" w:hAnsi="Arial" w:cs="Arial"/>
        </w:rPr>
        <w:t xml:space="preserve"> p</w:t>
      </w:r>
      <w:r w:rsidRPr="00192513">
        <w:rPr>
          <w:rFonts w:ascii="Arial" w:eastAsia="MS Mincho" w:hAnsi="Arial" w:cs="Arial"/>
          <w:lang w:val="cs-CZ"/>
        </w:rPr>
        <w:t xml:space="preserve">n.: </w:t>
      </w:r>
      <w:r w:rsidR="000E6E02" w:rsidRPr="005E7F46">
        <w:rPr>
          <w:rFonts w:ascii="Arial" w:hAnsi="Arial" w:cs="Arial"/>
          <w:b/>
          <w:bCs/>
        </w:rPr>
        <w:t>Bieżące sukcesywne wykonywanie prac geodezyjnych dla Gminy Kobylnica w latach 2023 – 2024</w:t>
      </w:r>
      <w:r w:rsidR="000E6E02">
        <w:rPr>
          <w:rFonts w:ascii="Arial" w:hAnsi="Arial" w:cs="Arial"/>
          <w:b/>
          <w:bCs/>
        </w:rPr>
        <w:t>,</w:t>
      </w:r>
      <w:r w:rsidRPr="00524003">
        <w:rPr>
          <w:rFonts w:ascii="Arial" w:hAnsi="Arial" w:cs="Arial"/>
          <w:b/>
        </w:rPr>
        <w:t xml:space="preserve"> </w:t>
      </w:r>
      <w:r w:rsidRPr="00192513">
        <w:rPr>
          <w:rFonts w:ascii="Arial" w:eastAsia="Times New Roman" w:hAnsi="Arial" w:cs="Arial"/>
          <w:color w:val="000000"/>
          <w:lang w:val="cs-CZ"/>
        </w:rPr>
        <w:t>w</w:t>
      </w:r>
      <w:r>
        <w:rPr>
          <w:rFonts w:ascii="Arial" w:eastAsia="Times New Roman" w:hAnsi="Arial" w:cs="Arial"/>
          <w:color w:val="000000"/>
          <w:lang w:val="cs-CZ"/>
        </w:rPr>
        <w:t xml:space="preserve"> wyznaczonym terminie wpłynęł</w:t>
      </w:r>
      <w:r w:rsidR="000E6E02">
        <w:rPr>
          <w:rFonts w:ascii="Arial" w:eastAsia="Times New Roman" w:hAnsi="Arial" w:cs="Arial"/>
          <w:color w:val="000000"/>
          <w:lang w:val="cs-CZ"/>
        </w:rPr>
        <w:t>y</w:t>
      </w:r>
      <w:r>
        <w:rPr>
          <w:rFonts w:ascii="Arial" w:eastAsia="Times New Roman" w:hAnsi="Arial" w:cs="Arial"/>
          <w:color w:val="000000"/>
          <w:lang w:val="cs-CZ"/>
        </w:rPr>
        <w:t xml:space="preserve"> </w:t>
      </w:r>
      <w:r w:rsidR="000E6E02">
        <w:rPr>
          <w:rFonts w:ascii="Arial" w:eastAsia="Times New Roman" w:hAnsi="Arial" w:cs="Arial"/>
          <w:color w:val="000000"/>
          <w:lang w:val="cs-CZ"/>
        </w:rPr>
        <w:t>2</w:t>
      </w:r>
      <w:r w:rsidRPr="00192513">
        <w:rPr>
          <w:rFonts w:ascii="Arial" w:eastAsia="Times New Roman" w:hAnsi="Arial" w:cs="Arial"/>
          <w:color w:val="000000"/>
          <w:lang w:val="cs-CZ"/>
        </w:rPr>
        <w:t xml:space="preserve"> </w:t>
      </w:r>
      <w:r>
        <w:rPr>
          <w:rFonts w:ascii="Arial" w:eastAsia="Times New Roman" w:hAnsi="Arial" w:cs="Arial"/>
          <w:lang w:val="cs-CZ"/>
        </w:rPr>
        <w:t>ofert</w:t>
      </w:r>
      <w:r w:rsidR="000E6E02">
        <w:rPr>
          <w:rFonts w:ascii="Arial" w:eastAsia="Times New Roman" w:hAnsi="Arial" w:cs="Arial"/>
          <w:lang w:val="cs-CZ"/>
        </w:rPr>
        <w:t>y:</w:t>
      </w:r>
    </w:p>
    <w:p w14:paraId="5A10FF4F" w14:textId="77777777" w:rsidR="000E6E02" w:rsidRPr="00EE0996" w:rsidRDefault="000E6E02" w:rsidP="000E6E02">
      <w:pPr>
        <w:numPr>
          <w:ilvl w:val="0"/>
          <w:numId w:val="43"/>
        </w:numPr>
        <w:spacing w:before="120" w:after="0" w:line="360" w:lineRule="auto"/>
        <w:jc w:val="both"/>
        <w:rPr>
          <w:rFonts w:ascii="Arial" w:eastAsia="Times New Roman" w:hAnsi="Arial" w:cs="Arial"/>
        </w:rPr>
      </w:pPr>
      <w:r w:rsidRPr="00EE0996">
        <w:rPr>
          <w:rFonts w:ascii="Arial" w:eastAsia="Times New Roman" w:hAnsi="Arial" w:cs="Arial"/>
          <w:b/>
          <w:bCs/>
          <w:color w:val="000000"/>
        </w:rPr>
        <w:t xml:space="preserve">GEO-TRANS Paweł Szeląg </w:t>
      </w:r>
      <w:r w:rsidRPr="00EE0996">
        <w:rPr>
          <w:rFonts w:ascii="Arial" w:eastAsia="Times New Roman" w:hAnsi="Arial" w:cs="Arial"/>
        </w:rPr>
        <w:t xml:space="preserve">z siedzibą w m. Łapalice (83-300) </w:t>
      </w:r>
      <w:r w:rsidRPr="00EE0996">
        <w:rPr>
          <w:rFonts w:ascii="Arial" w:eastAsia="Times New Roman" w:hAnsi="Arial" w:cs="Arial"/>
          <w:b/>
          <w:bCs/>
        </w:rPr>
        <w:t>za cenę 386 281,50  zł brutto,</w:t>
      </w:r>
    </w:p>
    <w:p w14:paraId="591F61EC" w14:textId="77777777" w:rsidR="000E6E02" w:rsidRPr="00EE0996" w:rsidRDefault="000E6E02" w:rsidP="000E6E02">
      <w:pPr>
        <w:numPr>
          <w:ilvl w:val="0"/>
          <w:numId w:val="43"/>
        </w:numPr>
        <w:spacing w:before="120" w:after="0" w:line="360" w:lineRule="auto"/>
        <w:jc w:val="both"/>
        <w:rPr>
          <w:rFonts w:ascii="Arial" w:eastAsia="Times New Roman" w:hAnsi="Arial" w:cs="Arial"/>
        </w:rPr>
      </w:pPr>
      <w:r w:rsidRPr="00EE0996">
        <w:rPr>
          <w:rFonts w:ascii="Arial" w:eastAsia="Times New Roman" w:hAnsi="Arial" w:cs="Arial"/>
          <w:b/>
          <w:bCs/>
        </w:rPr>
        <w:t xml:space="preserve">GEOSERVICE Mariusz Deka </w:t>
      </w:r>
      <w:r w:rsidRPr="00EE0996">
        <w:rPr>
          <w:rFonts w:ascii="Arial" w:eastAsia="Times New Roman" w:hAnsi="Arial" w:cs="Arial"/>
        </w:rPr>
        <w:t xml:space="preserve">z siedzibą w m. Słupsk (76-200) </w:t>
      </w:r>
      <w:r w:rsidRPr="00EE0996">
        <w:rPr>
          <w:rFonts w:ascii="Arial" w:eastAsia="Times New Roman" w:hAnsi="Arial" w:cs="Arial"/>
          <w:b/>
          <w:bCs/>
        </w:rPr>
        <w:t>za cenę 529 146  zł brutto.</w:t>
      </w:r>
    </w:p>
    <w:p w14:paraId="27306826" w14:textId="7771C056" w:rsidR="001A14BF" w:rsidRPr="00192513" w:rsidRDefault="001A14BF" w:rsidP="000E6E02">
      <w:pPr>
        <w:spacing w:before="120" w:after="120" w:line="360" w:lineRule="auto"/>
        <w:rPr>
          <w:rFonts w:ascii="Arial" w:eastAsia="MS Mincho" w:hAnsi="Arial" w:cs="Arial"/>
          <w:lang w:val="cs-CZ"/>
        </w:rPr>
      </w:pPr>
      <w:r w:rsidRPr="00192513">
        <w:rPr>
          <w:rFonts w:ascii="Arial" w:eastAsia="MS Mincho" w:hAnsi="Arial" w:cs="Arial"/>
          <w:lang w:val="cs-CZ" w:eastAsia="ar-SA"/>
        </w:rPr>
        <w:t>K</w:t>
      </w:r>
      <w:r w:rsidRPr="00192513">
        <w:rPr>
          <w:rFonts w:ascii="Arial" w:eastAsia="Times New Roman" w:hAnsi="Arial" w:cs="Arial"/>
          <w:lang w:val="cs-CZ"/>
        </w:rPr>
        <w:t>wota, jaką Zamawiający zamierza przeznaczyć na sfinansowanie zamówienia wynosi</w:t>
      </w:r>
      <w:r w:rsidRPr="00192513"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eastAsia="MS Mincho" w:hAnsi="Arial" w:cs="Arial"/>
          <w:b/>
          <w:lang w:val="cs-CZ"/>
        </w:rPr>
        <w:t xml:space="preserve"> </w:t>
      </w:r>
      <w:r>
        <w:rPr>
          <w:rFonts w:ascii="Arial" w:eastAsia="MS Mincho" w:hAnsi="Arial" w:cs="Arial"/>
          <w:b/>
          <w:lang w:val="cs-CZ"/>
        </w:rPr>
        <w:br/>
      </w:r>
      <w:r w:rsidR="000E6E02" w:rsidRPr="000E6E02">
        <w:rPr>
          <w:rFonts w:ascii="Arial" w:eastAsia="MS Mincho" w:hAnsi="Arial" w:cs="Arial"/>
          <w:b/>
        </w:rPr>
        <w:t>323</w:t>
      </w:r>
      <w:r w:rsidR="000E6E02">
        <w:rPr>
          <w:rFonts w:ascii="Arial" w:eastAsia="MS Mincho" w:hAnsi="Arial" w:cs="Arial"/>
          <w:b/>
        </w:rPr>
        <w:t xml:space="preserve"> </w:t>
      </w:r>
      <w:r w:rsidR="000E6E02" w:rsidRPr="000E6E02">
        <w:rPr>
          <w:rFonts w:ascii="Arial" w:eastAsia="MS Mincho" w:hAnsi="Arial" w:cs="Arial"/>
          <w:b/>
        </w:rPr>
        <w:t>428,50</w:t>
      </w:r>
      <w:r w:rsidR="000E6E02">
        <w:rPr>
          <w:rFonts w:ascii="Arial" w:eastAsia="MS Mincho" w:hAnsi="Arial" w:cs="Arial"/>
          <w:b/>
        </w:rPr>
        <w:t xml:space="preserve"> </w:t>
      </w:r>
      <w:r w:rsidRPr="00192513">
        <w:rPr>
          <w:rFonts w:ascii="Arial" w:eastAsia="MS Mincho" w:hAnsi="Arial" w:cs="Arial"/>
          <w:b/>
          <w:lang w:val="cs-CZ"/>
        </w:rPr>
        <w:t>zł brutto</w:t>
      </w:r>
      <w:r w:rsidRPr="00192513">
        <w:rPr>
          <w:rFonts w:ascii="Arial" w:eastAsia="MS Mincho" w:hAnsi="Arial" w:cs="Arial"/>
          <w:lang w:val="cs-CZ"/>
        </w:rPr>
        <w:t xml:space="preserve">, w związku z czym cena </w:t>
      </w:r>
      <w:r>
        <w:rPr>
          <w:rFonts w:ascii="Arial" w:eastAsia="MS Mincho" w:hAnsi="Arial" w:cs="Arial"/>
          <w:lang w:val="cs-CZ"/>
        </w:rPr>
        <w:t xml:space="preserve">najkorzystniejszej oferty </w:t>
      </w:r>
      <w:r w:rsidRPr="00192513">
        <w:rPr>
          <w:rFonts w:ascii="Arial" w:eastAsia="MS Mincho" w:hAnsi="Arial" w:cs="Arial"/>
          <w:lang w:val="cs-CZ"/>
        </w:rPr>
        <w:t>złożonej w przedmiotowym postępowaniu przewyżs</w:t>
      </w:r>
      <w:r>
        <w:rPr>
          <w:rFonts w:ascii="Arial" w:eastAsia="MS Mincho" w:hAnsi="Arial" w:cs="Arial"/>
          <w:lang w:val="cs-CZ"/>
        </w:rPr>
        <w:t>za w/w kwotę</w:t>
      </w:r>
      <w:r w:rsidRPr="00192513">
        <w:rPr>
          <w:rFonts w:ascii="Arial" w:eastAsia="MS Mincho" w:hAnsi="Arial" w:cs="Arial"/>
          <w:lang w:val="cs-CZ"/>
        </w:rPr>
        <w:t xml:space="preserve"> </w:t>
      </w:r>
      <w:r w:rsidRPr="00D72193">
        <w:rPr>
          <w:rFonts w:ascii="Arial" w:eastAsia="MS Mincho" w:hAnsi="Arial" w:cs="Arial"/>
          <w:lang w:val="cs-CZ"/>
        </w:rPr>
        <w:t>o</w:t>
      </w:r>
      <w:r w:rsidRPr="00192513">
        <w:rPr>
          <w:rFonts w:ascii="Arial" w:eastAsia="MS Mincho" w:hAnsi="Arial" w:cs="Arial"/>
          <w:b/>
          <w:lang w:val="cs-CZ"/>
        </w:rPr>
        <w:t xml:space="preserve"> </w:t>
      </w:r>
      <w:r w:rsidR="000E6E02">
        <w:rPr>
          <w:rFonts w:ascii="Arial" w:eastAsia="MS Mincho" w:hAnsi="Arial" w:cs="Arial"/>
          <w:b/>
          <w:lang w:val="cs-CZ"/>
        </w:rPr>
        <w:t>62 853,00</w:t>
      </w:r>
      <w:r>
        <w:rPr>
          <w:rFonts w:ascii="Arial" w:eastAsia="MS Mincho" w:hAnsi="Arial" w:cs="Arial"/>
          <w:b/>
          <w:lang w:val="cs-CZ"/>
        </w:rPr>
        <w:t xml:space="preserve"> </w:t>
      </w:r>
      <w:r w:rsidRPr="00192513">
        <w:rPr>
          <w:rFonts w:ascii="Arial" w:eastAsia="MS Mincho" w:hAnsi="Arial" w:cs="Arial"/>
          <w:b/>
          <w:lang w:val="cs-CZ"/>
        </w:rPr>
        <w:t>zł brutto</w:t>
      </w:r>
      <w:r w:rsidRPr="00192513">
        <w:rPr>
          <w:rFonts w:ascii="Arial" w:eastAsia="MS Mincho" w:hAnsi="Arial" w:cs="Arial"/>
          <w:lang w:val="cs-CZ"/>
        </w:rPr>
        <w:t>.</w:t>
      </w:r>
    </w:p>
    <w:p w14:paraId="07183C7F" w14:textId="77777777" w:rsidR="001A14BF" w:rsidRDefault="001A14BF" w:rsidP="000E6E02">
      <w:pPr>
        <w:shd w:val="clear" w:color="auto" w:fill="FFFFFF"/>
        <w:spacing w:before="120" w:after="12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Zamawiający nie zwiększy kwoty jaką zamierza przeznaczyć na sfinansowanie zamówienia do wysokości złożonych ofert.</w:t>
      </w:r>
    </w:p>
    <w:p w14:paraId="47D57A93" w14:textId="77777777" w:rsidR="001A14BF" w:rsidRDefault="001A14BF" w:rsidP="000E6E02">
      <w:pPr>
        <w:shd w:val="clear" w:color="auto" w:fill="FFFFFF"/>
        <w:spacing w:before="120" w:after="12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 związku z powyższym unieważnienie postępowania jest zasadne.</w:t>
      </w:r>
    </w:p>
    <w:p w14:paraId="320584FA" w14:textId="77777777" w:rsidR="000E6E02" w:rsidRPr="00273131" w:rsidRDefault="000E6E02" w:rsidP="000E6E02">
      <w:pPr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</w:rPr>
      </w:pPr>
      <w:r w:rsidRPr="00273131">
        <w:rPr>
          <w:rFonts w:ascii="Arial" w:hAnsi="Arial" w:cs="Arial"/>
          <w:bCs/>
        </w:rPr>
        <w:t>Zamawiający zawiadamia równocześnie wszystkich Wykonawców o unieważnieniu postępowania o udzielenie zamówienia publicznego</w:t>
      </w:r>
      <w:r>
        <w:rPr>
          <w:rFonts w:ascii="Arial" w:hAnsi="Arial" w:cs="Arial"/>
          <w:bCs/>
        </w:rPr>
        <w:t>.</w:t>
      </w:r>
    </w:p>
    <w:p w14:paraId="099E0154" w14:textId="77777777" w:rsidR="00953249" w:rsidRDefault="00953249" w:rsidP="00953249">
      <w:pPr>
        <w:pStyle w:val="Domylnie"/>
        <w:spacing w:before="120" w:after="0" w:line="360" w:lineRule="auto"/>
        <w:rPr>
          <w:rFonts w:ascii="Arial" w:hAnsi="Arial" w:cs="Arial"/>
        </w:rPr>
      </w:pPr>
    </w:p>
    <w:p w14:paraId="49FBCB3C" w14:textId="4C3ED5A5" w:rsidR="005E7F46" w:rsidRPr="005E7F46" w:rsidRDefault="005E7F46" w:rsidP="000E6E02">
      <w:pPr>
        <w:pStyle w:val="Akapitzlist"/>
        <w:spacing w:before="120" w:after="0" w:line="360" w:lineRule="auto"/>
        <w:ind w:left="360"/>
        <w:rPr>
          <w:rFonts w:ascii="Arial" w:hAnsi="Arial" w:cs="Arial"/>
        </w:rPr>
      </w:pPr>
    </w:p>
    <w:sectPr w:rsidR="005E7F46" w:rsidRPr="005E7F46" w:rsidSect="00FF0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0D8A" w14:textId="79D672CC" w:rsidR="00FD34C7" w:rsidRPr="00FD34C7" w:rsidRDefault="00FD34C7" w:rsidP="00FD34C7">
    <w:pPr>
      <w:tabs>
        <w:tab w:val="left" w:pos="1073"/>
      </w:tabs>
      <w:spacing w:after="120" w:line="276" w:lineRule="auto"/>
      <w:jc w:val="both"/>
      <w:rPr>
        <w:rFonts w:ascii="Arial" w:eastAsia="Arial" w:hAnsi="Arial" w:cs="Arial"/>
        <w:sz w:val="20"/>
        <w:szCs w:val="20"/>
        <w:lang w:val="pl"/>
      </w:rPr>
    </w:pPr>
    <w:bookmarkStart w:id="2" w:name="_Hlk117505250"/>
    <w:bookmarkStart w:id="3" w:name="_Hlk117505251"/>
    <w:bookmarkStart w:id="4" w:name="_Hlk117505253"/>
    <w:bookmarkStart w:id="5" w:name="_Hlk117505254"/>
    <w:bookmarkStart w:id="6" w:name="_Hlk118641381"/>
    <w:bookmarkStart w:id="7" w:name="_Hlk118641382"/>
    <w:bookmarkStart w:id="8" w:name="_Hlk118641536"/>
    <w:bookmarkStart w:id="9" w:name="_Hlk118641537"/>
    <w:bookmarkStart w:id="10" w:name="_Hlk118641831"/>
    <w:bookmarkStart w:id="11" w:name="_Hlk118641832"/>
    <w:bookmarkStart w:id="12" w:name="_Hlk118641833"/>
    <w:bookmarkStart w:id="13" w:name="_Hlk118641834"/>
    <w:bookmarkStart w:id="14" w:name="_Hlk118641835"/>
    <w:bookmarkStart w:id="15" w:name="_Hlk118641836"/>
    <w:bookmarkStart w:id="16" w:name="_Hlk118641837"/>
    <w:bookmarkStart w:id="17" w:name="_Hlk118641838"/>
    <w:bookmarkStart w:id="18" w:name="_Hlk118641879"/>
    <w:bookmarkStart w:id="19" w:name="_Hlk118641880"/>
    <w:r w:rsidRPr="00FD34C7">
      <w:rPr>
        <w:rFonts w:ascii="Arial" w:eastAsia="Arial" w:hAnsi="Arial" w:cs="Arial"/>
        <w:sz w:val="20"/>
        <w:szCs w:val="20"/>
        <w:lang w:val="pl"/>
      </w:rPr>
      <w:t>ZP.271.</w:t>
    </w:r>
    <w:r w:rsidR="00030D05">
      <w:rPr>
        <w:rFonts w:ascii="Arial" w:eastAsia="Arial" w:hAnsi="Arial" w:cs="Arial"/>
        <w:sz w:val="20"/>
        <w:szCs w:val="20"/>
        <w:lang w:val="pl"/>
      </w:rPr>
      <w:t>6</w:t>
    </w:r>
    <w:r w:rsidRPr="00FD34C7">
      <w:rPr>
        <w:rFonts w:ascii="Arial" w:eastAsia="Arial" w:hAnsi="Arial" w:cs="Arial"/>
        <w:sz w:val="20"/>
        <w:szCs w:val="20"/>
        <w:lang w:val="pl"/>
      </w:rPr>
      <w:t>.2022</w:t>
    </w:r>
    <w:bookmarkEnd w:id="2"/>
    <w:bookmarkEnd w:id="3"/>
    <w:bookmarkEnd w:id="4"/>
    <w:bookmarkEnd w:id="5"/>
  </w:p>
  <w:p w14:paraId="51934266" w14:textId="15D21D22" w:rsidR="00FD34C7" w:rsidRPr="00FD34C7" w:rsidRDefault="00FD34C7" w:rsidP="00FD34C7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Arial" w:hAnsi="Arial" w:cs="Arial"/>
        <w:b/>
        <w:bCs/>
        <w:lang w:val="pl"/>
      </w:rPr>
    </w:pPr>
    <w:r w:rsidRPr="00FD34C7">
      <w:rPr>
        <w:rFonts w:ascii="Arial" w:eastAsia="Arial" w:hAnsi="Arial" w:cs="Arial"/>
        <w:b/>
        <w:bCs/>
        <w:lang w:val="pl"/>
      </w:rPr>
      <w:t xml:space="preserve">                                                                      </w:t>
    </w:r>
  </w:p>
  <w:p w14:paraId="196716AD" w14:textId="77777777" w:rsidR="00FD34C7" w:rsidRPr="00FD34C7" w:rsidRDefault="00FD34C7" w:rsidP="00FD34C7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Arial" w:hAnsi="Arial" w:cs="Arial"/>
        <w:b/>
        <w:bCs/>
        <w:lang w:val="pl"/>
      </w:rPr>
    </w:pP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75332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082F"/>
    <w:multiLevelType w:val="hybridMultilevel"/>
    <w:tmpl w:val="1C289C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B575A"/>
    <w:multiLevelType w:val="hybridMultilevel"/>
    <w:tmpl w:val="B3F6891A"/>
    <w:lvl w:ilvl="0" w:tplc="BBB4968A">
      <w:start w:val="10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040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E548C"/>
    <w:multiLevelType w:val="hybridMultilevel"/>
    <w:tmpl w:val="A5D67A32"/>
    <w:lvl w:ilvl="0" w:tplc="43626F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2256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F5821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26BD5"/>
    <w:multiLevelType w:val="hybridMultilevel"/>
    <w:tmpl w:val="E4400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C0A5953"/>
    <w:multiLevelType w:val="hybridMultilevel"/>
    <w:tmpl w:val="B47E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C93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B285E"/>
    <w:multiLevelType w:val="hybridMultilevel"/>
    <w:tmpl w:val="30406236"/>
    <w:lvl w:ilvl="0" w:tplc="EE107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6C78"/>
    <w:multiLevelType w:val="multilevel"/>
    <w:tmpl w:val="3CFC21A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3075355F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74E0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C7E91"/>
    <w:multiLevelType w:val="multilevel"/>
    <w:tmpl w:val="94E6B740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 w15:restartNumberingAfterBreak="0">
    <w:nsid w:val="36CE29D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8457A"/>
    <w:multiLevelType w:val="hybridMultilevel"/>
    <w:tmpl w:val="B9E662D2"/>
    <w:lvl w:ilvl="0" w:tplc="FF46AB44">
      <w:start w:val="4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861250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61EB0"/>
    <w:multiLevelType w:val="hybridMultilevel"/>
    <w:tmpl w:val="E6F49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6A3B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31DF8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62788"/>
    <w:multiLevelType w:val="hybridMultilevel"/>
    <w:tmpl w:val="FCAE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825B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03F4C37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85EE8"/>
    <w:multiLevelType w:val="hybridMultilevel"/>
    <w:tmpl w:val="52F627F6"/>
    <w:lvl w:ilvl="0" w:tplc="9216C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82A43"/>
    <w:multiLevelType w:val="hybridMultilevel"/>
    <w:tmpl w:val="907A162E"/>
    <w:lvl w:ilvl="0" w:tplc="1D5E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F2515"/>
    <w:multiLevelType w:val="hybridMultilevel"/>
    <w:tmpl w:val="8AC2C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10984"/>
    <w:multiLevelType w:val="hybridMultilevel"/>
    <w:tmpl w:val="E44008B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130EE3"/>
    <w:multiLevelType w:val="multilevel"/>
    <w:tmpl w:val="66428AC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CDD2D54"/>
    <w:multiLevelType w:val="hybridMultilevel"/>
    <w:tmpl w:val="3C085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65E4E"/>
    <w:multiLevelType w:val="hybridMultilevel"/>
    <w:tmpl w:val="07C46D00"/>
    <w:lvl w:ilvl="0" w:tplc="89726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70DA3058"/>
    <w:multiLevelType w:val="hybridMultilevel"/>
    <w:tmpl w:val="1EA05B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9D926F3E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609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BC5B10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E105F"/>
    <w:multiLevelType w:val="hybridMultilevel"/>
    <w:tmpl w:val="53D43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EF3724"/>
    <w:multiLevelType w:val="hybridMultilevel"/>
    <w:tmpl w:val="65CE2172"/>
    <w:lvl w:ilvl="0" w:tplc="7AB27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73F1C"/>
    <w:multiLevelType w:val="hybridMultilevel"/>
    <w:tmpl w:val="53D43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559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36683">
    <w:abstractNumId w:val="36"/>
  </w:num>
  <w:num w:numId="3" w16cid:durableId="837692243">
    <w:abstractNumId w:val="19"/>
  </w:num>
  <w:num w:numId="4" w16cid:durableId="721952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8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880064">
    <w:abstractNumId w:val="13"/>
  </w:num>
  <w:num w:numId="7" w16cid:durableId="649097808">
    <w:abstractNumId w:val="34"/>
  </w:num>
  <w:num w:numId="8" w16cid:durableId="435372972">
    <w:abstractNumId w:val="32"/>
  </w:num>
  <w:num w:numId="9" w16cid:durableId="2015568656">
    <w:abstractNumId w:val="28"/>
  </w:num>
  <w:num w:numId="10" w16cid:durableId="1546334756">
    <w:abstractNumId w:val="6"/>
  </w:num>
  <w:num w:numId="11" w16cid:durableId="1975676445">
    <w:abstractNumId w:val="29"/>
  </w:num>
  <w:num w:numId="12" w16cid:durableId="1591163846">
    <w:abstractNumId w:val="11"/>
  </w:num>
  <w:num w:numId="13" w16cid:durableId="2038463304">
    <w:abstractNumId w:val="24"/>
  </w:num>
  <w:num w:numId="14" w16cid:durableId="1685739791">
    <w:abstractNumId w:val="21"/>
  </w:num>
  <w:num w:numId="15" w16cid:durableId="1725520164">
    <w:abstractNumId w:val="39"/>
  </w:num>
  <w:num w:numId="16" w16cid:durableId="2019307798">
    <w:abstractNumId w:val="1"/>
  </w:num>
  <w:num w:numId="17" w16cid:durableId="2023429962">
    <w:abstractNumId w:val="25"/>
  </w:num>
  <w:num w:numId="18" w16cid:durableId="1230535448">
    <w:abstractNumId w:val="37"/>
  </w:num>
  <w:num w:numId="19" w16cid:durableId="1185482576">
    <w:abstractNumId w:val="7"/>
  </w:num>
  <w:num w:numId="20" w16cid:durableId="665978366">
    <w:abstractNumId w:val="16"/>
  </w:num>
  <w:num w:numId="21" w16cid:durableId="403335471">
    <w:abstractNumId w:val="27"/>
  </w:num>
  <w:num w:numId="22" w16cid:durableId="556089073">
    <w:abstractNumId w:val="20"/>
  </w:num>
  <w:num w:numId="23" w16cid:durableId="2028940901">
    <w:abstractNumId w:val="12"/>
  </w:num>
  <w:num w:numId="24" w16cid:durableId="1590234252">
    <w:abstractNumId w:val="5"/>
  </w:num>
  <w:num w:numId="25" w16cid:durableId="1227960879">
    <w:abstractNumId w:val="41"/>
  </w:num>
  <w:num w:numId="26" w16cid:durableId="2142577716">
    <w:abstractNumId w:val="18"/>
  </w:num>
  <w:num w:numId="27" w16cid:durableId="635910609">
    <w:abstractNumId w:val="22"/>
  </w:num>
  <w:num w:numId="28" w16cid:durableId="736363905">
    <w:abstractNumId w:val="8"/>
  </w:num>
  <w:num w:numId="29" w16cid:durableId="1552037363">
    <w:abstractNumId w:val="23"/>
  </w:num>
  <w:num w:numId="30" w16cid:durableId="1024524617">
    <w:abstractNumId w:val="15"/>
  </w:num>
  <w:num w:numId="31" w16cid:durableId="2139375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4343028">
    <w:abstractNumId w:val="38"/>
  </w:num>
  <w:num w:numId="33" w16cid:durableId="641278112">
    <w:abstractNumId w:val="0"/>
  </w:num>
  <w:num w:numId="34" w16cid:durableId="1992563589">
    <w:abstractNumId w:val="35"/>
  </w:num>
  <w:num w:numId="35" w16cid:durableId="1267301144">
    <w:abstractNumId w:val="2"/>
  </w:num>
  <w:num w:numId="36" w16cid:durableId="1891844933">
    <w:abstractNumId w:val="10"/>
  </w:num>
  <w:num w:numId="37" w16cid:durableId="1804347934">
    <w:abstractNumId w:val="17"/>
  </w:num>
  <w:num w:numId="38" w16cid:durableId="235823984">
    <w:abstractNumId w:val="9"/>
  </w:num>
  <w:num w:numId="39" w16cid:durableId="1216238743">
    <w:abstractNumId w:val="14"/>
  </w:num>
  <w:num w:numId="40" w16cid:durableId="631324037">
    <w:abstractNumId w:val="3"/>
  </w:num>
  <w:num w:numId="41" w16cid:durableId="794644324">
    <w:abstractNumId w:val="33"/>
  </w:num>
  <w:num w:numId="42" w16cid:durableId="969242773">
    <w:abstractNumId w:val="31"/>
  </w:num>
  <w:num w:numId="43" w16cid:durableId="322746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0853"/>
    <w:rsid w:val="00030D05"/>
    <w:rsid w:val="000D4BE7"/>
    <w:rsid w:val="000D6F40"/>
    <w:rsid w:val="000E6D45"/>
    <w:rsid w:val="000E6E02"/>
    <w:rsid w:val="000F49B7"/>
    <w:rsid w:val="001213D7"/>
    <w:rsid w:val="001253D8"/>
    <w:rsid w:val="00136C6B"/>
    <w:rsid w:val="00157C14"/>
    <w:rsid w:val="00166BE4"/>
    <w:rsid w:val="00170E80"/>
    <w:rsid w:val="00174354"/>
    <w:rsid w:val="001749B6"/>
    <w:rsid w:val="0019798B"/>
    <w:rsid w:val="001A0507"/>
    <w:rsid w:val="001A14BF"/>
    <w:rsid w:val="001A7183"/>
    <w:rsid w:val="001C0849"/>
    <w:rsid w:val="001C34DD"/>
    <w:rsid w:val="001D471B"/>
    <w:rsid w:val="00231D92"/>
    <w:rsid w:val="0023435D"/>
    <w:rsid w:val="002544E5"/>
    <w:rsid w:val="00297CC5"/>
    <w:rsid w:val="002C3331"/>
    <w:rsid w:val="002D3892"/>
    <w:rsid w:val="00341AEE"/>
    <w:rsid w:val="0035262D"/>
    <w:rsid w:val="00352F01"/>
    <w:rsid w:val="003672E8"/>
    <w:rsid w:val="003A1B1D"/>
    <w:rsid w:val="003C3C4A"/>
    <w:rsid w:val="00432A84"/>
    <w:rsid w:val="00466821"/>
    <w:rsid w:val="004A657E"/>
    <w:rsid w:val="004D52F9"/>
    <w:rsid w:val="004D5F9B"/>
    <w:rsid w:val="004E23A2"/>
    <w:rsid w:val="004F7C9E"/>
    <w:rsid w:val="005201AA"/>
    <w:rsid w:val="00522C7E"/>
    <w:rsid w:val="00542A29"/>
    <w:rsid w:val="00567D47"/>
    <w:rsid w:val="00586815"/>
    <w:rsid w:val="005A194C"/>
    <w:rsid w:val="005A3230"/>
    <w:rsid w:val="005C588B"/>
    <w:rsid w:val="005E7F46"/>
    <w:rsid w:val="005F39F7"/>
    <w:rsid w:val="00600BF4"/>
    <w:rsid w:val="0060459C"/>
    <w:rsid w:val="00606103"/>
    <w:rsid w:val="006307C8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61C1"/>
    <w:rsid w:val="006F07A9"/>
    <w:rsid w:val="00792BBA"/>
    <w:rsid w:val="007954FC"/>
    <w:rsid w:val="007A5A3E"/>
    <w:rsid w:val="007E649C"/>
    <w:rsid w:val="007F2C5D"/>
    <w:rsid w:val="00813FCF"/>
    <w:rsid w:val="008163F3"/>
    <w:rsid w:val="00851507"/>
    <w:rsid w:val="008B67CF"/>
    <w:rsid w:val="008C10B9"/>
    <w:rsid w:val="00910973"/>
    <w:rsid w:val="00953249"/>
    <w:rsid w:val="009737AA"/>
    <w:rsid w:val="009C21BA"/>
    <w:rsid w:val="009D09D3"/>
    <w:rsid w:val="009D5A2C"/>
    <w:rsid w:val="009D5E49"/>
    <w:rsid w:val="009E3B82"/>
    <w:rsid w:val="00A0373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51964"/>
    <w:rsid w:val="00BA2EFA"/>
    <w:rsid w:val="00BB626E"/>
    <w:rsid w:val="00BC0C10"/>
    <w:rsid w:val="00BF137F"/>
    <w:rsid w:val="00BF20C8"/>
    <w:rsid w:val="00C16580"/>
    <w:rsid w:val="00C3072D"/>
    <w:rsid w:val="00C51077"/>
    <w:rsid w:val="00C519A7"/>
    <w:rsid w:val="00C52320"/>
    <w:rsid w:val="00C753A2"/>
    <w:rsid w:val="00C81B08"/>
    <w:rsid w:val="00C84847"/>
    <w:rsid w:val="00C874C5"/>
    <w:rsid w:val="00CE2831"/>
    <w:rsid w:val="00CF6F3B"/>
    <w:rsid w:val="00D070E5"/>
    <w:rsid w:val="00DA1F8F"/>
    <w:rsid w:val="00DD3F54"/>
    <w:rsid w:val="00DE6BB3"/>
    <w:rsid w:val="00E21B19"/>
    <w:rsid w:val="00E2350B"/>
    <w:rsid w:val="00E30657"/>
    <w:rsid w:val="00E51C30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40EB2"/>
    <w:rsid w:val="00F5001A"/>
    <w:rsid w:val="00F8040E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2</cp:revision>
  <cp:lastPrinted>2022-09-16T08:29:00Z</cp:lastPrinted>
  <dcterms:created xsi:type="dcterms:W3CDTF">2022-12-21T23:38:00Z</dcterms:created>
  <dcterms:modified xsi:type="dcterms:W3CDTF">2022-12-21T23:38:00Z</dcterms:modified>
</cp:coreProperties>
</file>