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A560AC" w:rsidRDefault="002E2088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Sulejów</w:t>
      </w:r>
      <w:r w:rsidR="00ED088F">
        <w:rPr>
          <w:rFonts w:eastAsia="Trebuchet MS"/>
          <w:color w:val="000000" w:themeColor="text1"/>
          <w:sz w:val="24"/>
          <w:szCs w:val="24"/>
        </w:rPr>
        <w:t xml:space="preserve"> </w:t>
      </w:r>
      <w:r w:rsidR="00F06341">
        <w:rPr>
          <w:rFonts w:eastAsia="Trebuchet MS"/>
          <w:color w:val="000000" w:themeColor="text1"/>
          <w:sz w:val="24"/>
          <w:szCs w:val="24"/>
        </w:rPr>
        <w:t>16</w:t>
      </w:r>
      <w:r w:rsidR="00B11A2B">
        <w:rPr>
          <w:rFonts w:eastAsia="Trebuchet MS"/>
          <w:color w:val="000000" w:themeColor="text1"/>
          <w:sz w:val="24"/>
          <w:szCs w:val="24"/>
        </w:rPr>
        <w:t>.03.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546E4A" w:rsidP="00CE56D4">
      <w:pPr>
        <w:spacing w:before="240" w:after="240"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IZ.ZP.271.2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2E2088" w:rsidRDefault="0021571A" w:rsidP="00546E4A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pn.: </w:t>
      </w:r>
      <w:r w:rsidR="00546E4A" w:rsidRPr="00546E4A">
        <w:rPr>
          <w:rFonts w:ascii="Calibri" w:eastAsia="Trebuchet MS" w:hAnsi="Calibri"/>
          <w:b/>
          <w:color w:val="auto"/>
          <w:sz w:val="24"/>
          <w:szCs w:val="24"/>
        </w:rPr>
        <w:t>Budowa ujęcia wody wraz ze stacją uzdatniania w miejscowości Uszczyn</w:t>
      </w:r>
    </w:p>
    <w:p w:rsidR="00546E4A" w:rsidRPr="00546E4A" w:rsidRDefault="00546E4A" w:rsidP="00546E4A"/>
    <w:p w:rsidR="0021571A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 xml:space="preserve">Działając na podstawie art. 284 ust. </w:t>
      </w:r>
      <w:r w:rsidR="00826748">
        <w:rPr>
          <w:rFonts w:eastAsia="Trebuchet MS"/>
          <w:color w:val="000000" w:themeColor="text1"/>
          <w:sz w:val="24"/>
          <w:szCs w:val="24"/>
        </w:rPr>
        <w:t xml:space="preserve">2 i </w:t>
      </w:r>
      <w:bookmarkStart w:id="0" w:name="_GoBack"/>
      <w:bookmarkEnd w:id="0"/>
      <w:r w:rsidRPr="00A560AC">
        <w:rPr>
          <w:rFonts w:eastAsia="Trebuchet MS"/>
          <w:color w:val="000000" w:themeColor="text1"/>
          <w:sz w:val="24"/>
          <w:szCs w:val="24"/>
        </w:rPr>
        <w:t>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>pytań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29060A" w:rsidP="00A3169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</w:t>
      </w:r>
    </w:p>
    <w:p w:rsidR="0029060A" w:rsidRDefault="00546E4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546E4A">
        <w:rPr>
          <w:rFonts w:eastAsia="Trebuchet MS"/>
          <w:color w:val="000000" w:themeColor="text1"/>
          <w:sz w:val="24"/>
          <w:szCs w:val="24"/>
        </w:rPr>
        <w:t>Czy Zamawiająca, Gmina Sulejów, wyrazi zgodę na cesję na rzecz Banku, wierzytelności z tytułu wynagrodzenia wynikającego z umowy? Taka zgoda Zamawiającej ułatwi Wykonawcy realizację przed</w:t>
      </w:r>
      <w:r>
        <w:rPr>
          <w:rFonts w:eastAsia="Trebuchet MS"/>
          <w:color w:val="000000" w:themeColor="text1"/>
          <w:sz w:val="24"/>
          <w:szCs w:val="24"/>
        </w:rPr>
        <w:t>miotu umowy i obniży jej koszty</w:t>
      </w:r>
      <w:r w:rsidR="00F06341"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F06341" w:rsidRDefault="00F06341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CE56D4" w:rsidRDefault="00CE56D4" w:rsidP="00546E4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</w:t>
      </w:r>
      <w:r w:rsidR="00546E4A">
        <w:rPr>
          <w:rFonts w:eastAsia="Trebuchet MS"/>
          <w:color w:val="000000" w:themeColor="text1"/>
          <w:sz w:val="24"/>
          <w:szCs w:val="24"/>
        </w:rPr>
        <w:t xml:space="preserve">wyraża zgodę. </w:t>
      </w:r>
    </w:p>
    <w:p w:rsidR="00F06341" w:rsidRPr="0029060A" w:rsidRDefault="00F06341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B42F34" w:rsidRPr="00A560AC" w:rsidRDefault="00B42F34" w:rsidP="00A560AC">
      <w:pPr>
        <w:spacing w:line="23" w:lineRule="atLeast"/>
        <w:rPr>
          <w:sz w:val="24"/>
          <w:szCs w:val="24"/>
        </w:rPr>
      </w:pPr>
    </w:p>
    <w:p w:rsidR="00B42F34" w:rsidRPr="00A560AC" w:rsidRDefault="00B42F34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B42F34" w:rsidRPr="00A560AC" w:rsidRDefault="00B42F34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3C0FE9" w:rsidRPr="00A560AC" w:rsidRDefault="003C0FE9" w:rsidP="00273A62">
      <w:pPr>
        <w:pStyle w:val="Tekstpodstawowy"/>
        <w:spacing w:after="240" w:line="23" w:lineRule="atLeast"/>
        <w:ind w:firstLine="6095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BURMISTRZ SULEJOWA</w:t>
      </w:r>
    </w:p>
    <w:p w:rsidR="003C0FE9" w:rsidRPr="00A560AC" w:rsidRDefault="003C0FE9" w:rsidP="00A560AC">
      <w:pPr>
        <w:pStyle w:val="Tekstpodstawowy"/>
        <w:spacing w:line="23" w:lineRule="atLeast"/>
        <w:ind w:firstLine="6095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Wojciech Ostrowski</w:t>
      </w: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48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A6A"/>
    <w:rsid w:val="0010752E"/>
    <w:rsid w:val="00115A4D"/>
    <w:rsid w:val="00130052"/>
    <w:rsid w:val="0021571A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A007F"/>
    <w:rsid w:val="003C0FE9"/>
    <w:rsid w:val="0047484E"/>
    <w:rsid w:val="00546E4A"/>
    <w:rsid w:val="00552753"/>
    <w:rsid w:val="00586B02"/>
    <w:rsid w:val="005E2937"/>
    <w:rsid w:val="005F6E05"/>
    <w:rsid w:val="00683C41"/>
    <w:rsid w:val="006B3B33"/>
    <w:rsid w:val="00703642"/>
    <w:rsid w:val="007722CA"/>
    <w:rsid w:val="007834EC"/>
    <w:rsid w:val="007C3496"/>
    <w:rsid w:val="007E48CC"/>
    <w:rsid w:val="00807CCD"/>
    <w:rsid w:val="00825DC3"/>
    <w:rsid w:val="00826748"/>
    <w:rsid w:val="008459E7"/>
    <w:rsid w:val="008525AE"/>
    <w:rsid w:val="0086417F"/>
    <w:rsid w:val="0089294A"/>
    <w:rsid w:val="008D3871"/>
    <w:rsid w:val="00957DBF"/>
    <w:rsid w:val="009775BC"/>
    <w:rsid w:val="00996122"/>
    <w:rsid w:val="009D0E9E"/>
    <w:rsid w:val="00A31696"/>
    <w:rsid w:val="00A560AC"/>
    <w:rsid w:val="00A811A9"/>
    <w:rsid w:val="00AA5CBF"/>
    <w:rsid w:val="00AC075B"/>
    <w:rsid w:val="00AD7D1F"/>
    <w:rsid w:val="00B11A2B"/>
    <w:rsid w:val="00B42F34"/>
    <w:rsid w:val="00B5631D"/>
    <w:rsid w:val="00B62C47"/>
    <w:rsid w:val="00C76E4F"/>
    <w:rsid w:val="00CB76ED"/>
    <w:rsid w:val="00CC115C"/>
    <w:rsid w:val="00CE56D4"/>
    <w:rsid w:val="00CE7C28"/>
    <w:rsid w:val="00D42D09"/>
    <w:rsid w:val="00D5159B"/>
    <w:rsid w:val="00D66960"/>
    <w:rsid w:val="00DB75C0"/>
    <w:rsid w:val="00DF71DB"/>
    <w:rsid w:val="00E2734E"/>
    <w:rsid w:val="00E408ED"/>
    <w:rsid w:val="00EB03A3"/>
    <w:rsid w:val="00EC37AB"/>
    <w:rsid w:val="00ED088F"/>
    <w:rsid w:val="00EF5277"/>
    <w:rsid w:val="00F06341"/>
    <w:rsid w:val="00F44E87"/>
    <w:rsid w:val="00F719D3"/>
    <w:rsid w:val="00F719D4"/>
    <w:rsid w:val="00F83EB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30</cp:revision>
  <cp:lastPrinted>2022-03-16T13:12:00Z</cp:lastPrinted>
  <dcterms:created xsi:type="dcterms:W3CDTF">2021-07-01T12:18:00Z</dcterms:created>
  <dcterms:modified xsi:type="dcterms:W3CDTF">2022-03-16T13:12:00Z</dcterms:modified>
</cp:coreProperties>
</file>