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EABFC" w14:textId="366BA508" w:rsidR="00E006D3" w:rsidRDefault="005D7FB6" w:rsidP="00F07FA0">
      <w:pPr>
        <w:widowControl/>
        <w:suppressAutoHyphens w:val="0"/>
        <w:autoSpaceDE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t xml:space="preserve"> </w:t>
      </w:r>
      <w:r w:rsidR="006B73A3" w:rsidRPr="001245AA">
        <w:rPr>
          <w:noProof/>
          <w:lang w:eastAsia="pl-PL"/>
        </w:rPr>
        <w:drawing>
          <wp:inline distT="0" distB="0" distL="0" distR="0" wp14:anchorId="581C5B85" wp14:editId="52EFD86E">
            <wp:extent cx="3168650" cy="679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8CB5E" w14:textId="77777777" w:rsidR="00AB4CA9" w:rsidRDefault="00AB4CA9" w:rsidP="00F07FA0">
      <w:pPr>
        <w:widowControl/>
        <w:suppressAutoHyphens w:val="0"/>
        <w:autoSpaceDE/>
        <w:spacing w:line="276" w:lineRule="auto"/>
        <w:rPr>
          <w:noProof/>
          <w:lang w:eastAsia="pl-PL"/>
        </w:rPr>
      </w:pPr>
    </w:p>
    <w:p w14:paraId="2D15E304" w14:textId="77777777" w:rsidR="00300FA5" w:rsidRDefault="00300FA5" w:rsidP="00300FA5">
      <w:pPr>
        <w:widowControl/>
        <w:suppressAutoHyphens w:val="0"/>
        <w:autoSpaceDE/>
        <w:spacing w:line="276" w:lineRule="auto"/>
        <w:jc w:val="center"/>
        <w:rPr>
          <w:noProof/>
          <w:sz w:val="36"/>
          <w:szCs w:val="36"/>
          <w:lang w:eastAsia="pl-PL"/>
        </w:rPr>
      </w:pPr>
    </w:p>
    <w:p w14:paraId="17E69FEA" w14:textId="77777777" w:rsidR="00300FA5" w:rsidRDefault="00300FA5" w:rsidP="00300FA5">
      <w:pPr>
        <w:widowControl/>
        <w:suppressAutoHyphens w:val="0"/>
        <w:autoSpaceDE/>
        <w:spacing w:line="276" w:lineRule="auto"/>
        <w:jc w:val="center"/>
        <w:rPr>
          <w:noProof/>
          <w:sz w:val="36"/>
          <w:szCs w:val="36"/>
          <w:lang w:eastAsia="pl-PL"/>
        </w:rPr>
      </w:pPr>
    </w:p>
    <w:p w14:paraId="72EC326F" w14:textId="77777777" w:rsidR="00300FA5" w:rsidRDefault="00300FA5" w:rsidP="00300FA5">
      <w:pPr>
        <w:widowControl/>
        <w:suppressAutoHyphens w:val="0"/>
        <w:autoSpaceDE/>
        <w:spacing w:line="276" w:lineRule="auto"/>
        <w:jc w:val="center"/>
        <w:rPr>
          <w:noProof/>
          <w:sz w:val="36"/>
          <w:szCs w:val="36"/>
          <w:lang w:eastAsia="pl-PL"/>
        </w:rPr>
      </w:pPr>
    </w:p>
    <w:p w14:paraId="1D093651" w14:textId="03B286DB" w:rsidR="00300FA5" w:rsidRDefault="00300FA5" w:rsidP="00300FA5">
      <w:pPr>
        <w:widowControl/>
        <w:suppressAutoHyphens w:val="0"/>
        <w:autoSpaceDE/>
        <w:spacing w:line="276" w:lineRule="auto"/>
        <w:jc w:val="center"/>
        <w:rPr>
          <w:noProof/>
          <w:sz w:val="36"/>
          <w:szCs w:val="36"/>
          <w:lang w:eastAsia="pl-PL"/>
        </w:rPr>
      </w:pPr>
      <w:r w:rsidRPr="006365B2">
        <w:rPr>
          <w:noProof/>
          <w:sz w:val="36"/>
          <w:szCs w:val="36"/>
          <w:lang w:eastAsia="pl-PL"/>
        </w:rPr>
        <w:t>ISTOTNE POSTANOWIENIA UMOWY</w:t>
      </w:r>
    </w:p>
    <w:p w14:paraId="1A69139A" w14:textId="77777777" w:rsidR="00300FA5" w:rsidRPr="006365B2" w:rsidRDefault="00300FA5" w:rsidP="006365B2">
      <w:pPr>
        <w:widowControl/>
        <w:suppressAutoHyphens w:val="0"/>
        <w:autoSpaceDE/>
        <w:spacing w:line="276" w:lineRule="auto"/>
        <w:jc w:val="center"/>
        <w:rPr>
          <w:noProof/>
          <w:sz w:val="36"/>
          <w:szCs w:val="36"/>
          <w:lang w:eastAsia="pl-PL"/>
        </w:rPr>
      </w:pPr>
    </w:p>
    <w:p w14:paraId="6DE187EE" w14:textId="77777777" w:rsidR="00680C29" w:rsidRDefault="00680C29" w:rsidP="00103BB8">
      <w:pPr>
        <w:pStyle w:val="Nagwek1"/>
        <w:numPr>
          <w:ilvl w:val="0"/>
          <w:numId w:val="0"/>
        </w:numPr>
        <w:spacing w:before="0" w:after="0" w:line="276" w:lineRule="auto"/>
        <w:rPr>
          <w:rFonts w:ascii="Calibri" w:hAnsi="Calibri" w:cs="Calibri"/>
          <w:sz w:val="22"/>
          <w:szCs w:val="22"/>
          <w:u w:val="none"/>
        </w:rPr>
      </w:pPr>
    </w:p>
    <w:p w14:paraId="34E7EB44" w14:textId="23D5EF45" w:rsidR="00AB4CA9" w:rsidRPr="00816B96" w:rsidRDefault="00AB4CA9" w:rsidP="003F6662">
      <w:pPr>
        <w:pStyle w:val="Nagwek1"/>
        <w:numPr>
          <w:ilvl w:val="0"/>
          <w:numId w:val="0"/>
        </w:numPr>
        <w:spacing w:before="0" w:after="0" w:line="276" w:lineRule="auto"/>
        <w:jc w:val="center"/>
        <w:rPr>
          <w:rFonts w:ascii="Calibri" w:hAnsi="Calibri" w:cs="Calibri"/>
          <w:sz w:val="22"/>
          <w:szCs w:val="22"/>
          <w:u w:val="none"/>
        </w:rPr>
      </w:pPr>
      <w:r w:rsidRPr="00816B96">
        <w:rPr>
          <w:rFonts w:ascii="Calibri" w:hAnsi="Calibri" w:cs="Calibri"/>
          <w:sz w:val="22"/>
          <w:szCs w:val="22"/>
          <w:u w:val="none"/>
        </w:rPr>
        <w:t>§ 1</w:t>
      </w:r>
      <w:r w:rsidR="003F6662">
        <w:rPr>
          <w:rFonts w:ascii="Calibri" w:hAnsi="Calibri" w:cs="Calibri"/>
          <w:sz w:val="22"/>
          <w:szCs w:val="22"/>
          <w:u w:val="none"/>
        </w:rPr>
        <w:br/>
      </w:r>
      <w:r w:rsidRPr="00816B96">
        <w:rPr>
          <w:rFonts w:ascii="Calibri" w:hAnsi="Calibri" w:cs="Calibri"/>
          <w:sz w:val="22"/>
          <w:szCs w:val="22"/>
          <w:u w:val="none"/>
        </w:rPr>
        <w:t>Przedmiot Umowy</w:t>
      </w:r>
    </w:p>
    <w:p w14:paraId="40396A5E" w14:textId="3C4BCEFC" w:rsidR="00AB4CA9" w:rsidRDefault="49D4D466" w:rsidP="006D7B82">
      <w:pPr>
        <w:numPr>
          <w:ilvl w:val="0"/>
          <w:numId w:val="2"/>
        </w:numPr>
        <w:autoSpaceDE/>
        <w:spacing w:line="276" w:lineRule="auto"/>
        <w:jc w:val="both"/>
        <w:textAlignment w:val="baseline"/>
        <w:rPr>
          <w:rFonts w:ascii="Calibri" w:hAnsi="Calibri"/>
          <w:b/>
          <w:bCs/>
          <w:sz w:val="22"/>
          <w:szCs w:val="22"/>
          <w:u w:val="single"/>
        </w:rPr>
      </w:pPr>
      <w:r w:rsidRPr="56D6884B">
        <w:rPr>
          <w:rFonts w:ascii="Calibri" w:hAnsi="Calibri"/>
          <w:sz w:val="22"/>
          <w:szCs w:val="22"/>
        </w:rPr>
        <w:t>Zamawiający powierza a Wykonawca zobowiązuje się wykonać za wynagrodzeniem, zamówienie, którego przedmiotem jest:</w:t>
      </w:r>
      <w:r w:rsidR="5B3474FB" w:rsidRPr="0512C593">
        <w:rPr>
          <w:rFonts w:ascii="Calibri" w:hAnsi="Calibri"/>
          <w:sz w:val="22"/>
          <w:szCs w:val="22"/>
        </w:rPr>
        <w:t xml:space="preserve"> </w:t>
      </w:r>
      <w:r w:rsidR="003D36B3" w:rsidRPr="002A7EDC">
        <w:rPr>
          <w:rFonts w:ascii="Calibri" w:hAnsi="Calibri"/>
          <w:sz w:val="22"/>
          <w:szCs w:val="22"/>
        </w:rPr>
        <w:t>zaprojektowanie</w:t>
      </w:r>
      <w:r w:rsidR="009621B8">
        <w:rPr>
          <w:rFonts w:ascii="Calibri" w:hAnsi="Calibri"/>
          <w:sz w:val="22"/>
          <w:szCs w:val="22"/>
        </w:rPr>
        <w:t xml:space="preserve">, </w:t>
      </w:r>
      <w:r w:rsidR="009621B8" w:rsidRPr="006C2470">
        <w:rPr>
          <w:rFonts w:asciiTheme="majorHAnsi" w:hAnsiTheme="majorHAnsi" w:cstheme="majorHAnsi"/>
          <w:sz w:val="22"/>
          <w:szCs w:val="22"/>
        </w:rPr>
        <w:t>prefabrykacja</w:t>
      </w:r>
      <w:r w:rsidR="003D36B3" w:rsidRPr="002A7EDC">
        <w:rPr>
          <w:rFonts w:ascii="Calibri" w:hAnsi="Calibri"/>
          <w:sz w:val="22"/>
          <w:szCs w:val="22"/>
        </w:rPr>
        <w:t xml:space="preserve"> i przeprowadzenie prac montażowo-instalacyjnych modernizowanych </w:t>
      </w:r>
      <w:r w:rsidR="003D36B3" w:rsidRPr="007252C4">
        <w:rPr>
          <w:rFonts w:ascii="Calibri" w:hAnsi="Calibri"/>
          <w:sz w:val="22"/>
          <w:szCs w:val="22"/>
        </w:rPr>
        <w:t>systemów: Układu Automatyki Neutronowej (UAN), Układu Automatyki Zabezpieczeń (UAZ) wraz z systemem sygnalizacji oraz sterowania i napędów prętów pochłaniających reaktora MARIA zwanego dalej modernizacją I&amp;C re</w:t>
      </w:r>
      <w:bookmarkStart w:id="0" w:name="_GoBack"/>
      <w:bookmarkEnd w:id="0"/>
      <w:r w:rsidR="003D36B3" w:rsidRPr="007252C4">
        <w:rPr>
          <w:rFonts w:ascii="Calibri" w:hAnsi="Calibri"/>
          <w:sz w:val="22"/>
          <w:szCs w:val="22"/>
        </w:rPr>
        <w:t>aktora.</w:t>
      </w:r>
      <w:r w:rsidR="003D36B3" w:rsidRPr="003D36B3">
        <w:rPr>
          <w:rFonts w:ascii="Calibri" w:hAnsi="Calibri"/>
          <w:sz w:val="22"/>
          <w:szCs w:val="22"/>
        </w:rPr>
        <w:t xml:space="preserve"> Zamówienie obejmuje opracowanie Wykonawczego Projektu Technicznego prefabrykację, dostawę oraz montaż kompletnych układów UAN i UAZ wg Wykonawczego Projektu Technicznego zaakceptowanego przez Prezesa PAA o funkcjonalności nie mniejszej niż funkcjonalność istniejących systemów</w:t>
      </w:r>
      <w:r w:rsidRPr="0512C593">
        <w:rPr>
          <w:rFonts w:ascii="Calibri" w:hAnsi="Calibri"/>
          <w:sz w:val="22"/>
          <w:szCs w:val="22"/>
        </w:rPr>
        <w:t xml:space="preserve">(zwane dalej łącznie </w:t>
      </w:r>
      <w:r w:rsidRPr="0512C593">
        <w:rPr>
          <w:rFonts w:ascii="Calibri" w:hAnsi="Calibri"/>
          <w:b/>
          <w:bCs/>
          <w:sz w:val="22"/>
          <w:szCs w:val="22"/>
        </w:rPr>
        <w:t>Przedmiotem Umowy</w:t>
      </w:r>
      <w:r w:rsidRPr="0512C593">
        <w:rPr>
          <w:rFonts w:ascii="Calibri" w:hAnsi="Calibri"/>
          <w:sz w:val="22"/>
          <w:szCs w:val="22"/>
        </w:rPr>
        <w:t>).</w:t>
      </w:r>
    </w:p>
    <w:p w14:paraId="75B27821" w14:textId="0CCC9198" w:rsidR="00AB4CA9" w:rsidRDefault="49D4D466" w:rsidP="006D7B82">
      <w:pPr>
        <w:numPr>
          <w:ilvl w:val="0"/>
          <w:numId w:val="2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/>
          <w:bCs/>
          <w:kern w:val="32"/>
          <w:sz w:val="22"/>
          <w:szCs w:val="22"/>
        </w:rPr>
      </w:pPr>
      <w:r w:rsidRPr="56D6884B">
        <w:rPr>
          <w:rFonts w:ascii="Calibri" w:hAnsi="Calibri"/>
          <w:kern w:val="32"/>
          <w:sz w:val="22"/>
          <w:szCs w:val="22"/>
        </w:rPr>
        <w:t xml:space="preserve">Szczegółowy opis Przedmiotu Umowy, w tym zakres </w:t>
      </w:r>
      <w:r w:rsidR="2E855718" w:rsidRPr="56D6884B">
        <w:rPr>
          <w:rFonts w:ascii="Calibri" w:hAnsi="Calibri"/>
          <w:kern w:val="32"/>
          <w:sz w:val="22"/>
          <w:szCs w:val="22"/>
        </w:rPr>
        <w:t>zadań</w:t>
      </w:r>
      <w:r w:rsidRPr="56D6884B">
        <w:rPr>
          <w:rFonts w:ascii="Calibri" w:hAnsi="Calibri"/>
          <w:kern w:val="32"/>
          <w:sz w:val="22"/>
          <w:szCs w:val="22"/>
        </w:rPr>
        <w:t xml:space="preserve"> do wykonania, określa specyfikacja warunków zamówienia (zwana dalej </w:t>
      </w:r>
      <w:r w:rsidR="7964083A">
        <w:rPr>
          <w:rFonts w:ascii="Calibri" w:hAnsi="Calibri"/>
          <w:b/>
          <w:bCs/>
          <w:kern w:val="32"/>
          <w:sz w:val="22"/>
          <w:szCs w:val="22"/>
        </w:rPr>
        <w:t>S</w:t>
      </w:r>
      <w:r>
        <w:rPr>
          <w:rFonts w:ascii="Calibri" w:hAnsi="Calibri"/>
          <w:b/>
          <w:bCs/>
          <w:kern w:val="32"/>
          <w:sz w:val="22"/>
          <w:szCs w:val="22"/>
        </w:rPr>
        <w:t>WZ</w:t>
      </w:r>
      <w:r w:rsidRPr="56D6884B">
        <w:rPr>
          <w:rFonts w:ascii="Calibri" w:hAnsi="Calibri"/>
          <w:kern w:val="32"/>
          <w:sz w:val="22"/>
          <w:szCs w:val="22"/>
        </w:rPr>
        <w:t xml:space="preserve">) wraz z załącznikami, w tym w szczególności </w:t>
      </w:r>
      <w:r w:rsidR="488360C3" w:rsidRPr="56D6884B">
        <w:rPr>
          <w:rFonts w:ascii="Calibri" w:hAnsi="Calibri"/>
          <w:kern w:val="32"/>
          <w:sz w:val="22"/>
          <w:szCs w:val="22"/>
        </w:rPr>
        <w:t>Opis przedmiotu zamówienia</w:t>
      </w:r>
      <w:r w:rsidRPr="56D6884B">
        <w:rPr>
          <w:rFonts w:ascii="Calibri" w:hAnsi="Calibri"/>
          <w:kern w:val="32"/>
          <w:sz w:val="22"/>
          <w:szCs w:val="22"/>
        </w:rPr>
        <w:t xml:space="preserve"> (zwany dalej </w:t>
      </w:r>
      <w:r w:rsidR="488360C3">
        <w:rPr>
          <w:rFonts w:ascii="Calibri" w:hAnsi="Calibri"/>
          <w:b/>
          <w:bCs/>
          <w:kern w:val="32"/>
          <w:sz w:val="22"/>
          <w:szCs w:val="22"/>
        </w:rPr>
        <w:t>OPZ</w:t>
      </w:r>
      <w:r w:rsidRPr="56D6884B">
        <w:rPr>
          <w:rFonts w:ascii="Calibri" w:hAnsi="Calibri"/>
          <w:kern w:val="32"/>
          <w:sz w:val="22"/>
          <w:szCs w:val="22"/>
        </w:rPr>
        <w:t xml:space="preserve">). </w:t>
      </w:r>
      <w:r w:rsidR="488360C3" w:rsidRPr="56D6884B">
        <w:rPr>
          <w:rFonts w:ascii="Calibri" w:hAnsi="Calibri"/>
          <w:kern w:val="32"/>
          <w:sz w:val="22"/>
          <w:szCs w:val="22"/>
        </w:rPr>
        <w:t>OPZ</w:t>
      </w:r>
      <w:r w:rsidRPr="56D6884B">
        <w:rPr>
          <w:rFonts w:ascii="Calibri" w:hAnsi="Calibri"/>
          <w:kern w:val="32"/>
          <w:sz w:val="22"/>
          <w:szCs w:val="22"/>
        </w:rPr>
        <w:t xml:space="preserve"> stanowi Załącznik nr 1 do Umowy.</w:t>
      </w:r>
    </w:p>
    <w:p w14:paraId="5AB77DFA" w14:textId="01DC5270" w:rsidR="00AB4CA9" w:rsidRPr="00816B96" w:rsidRDefault="0BD2D612" w:rsidP="006D7B82">
      <w:pPr>
        <w:numPr>
          <w:ilvl w:val="0"/>
          <w:numId w:val="2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/>
          <w:bCs/>
          <w:kern w:val="32"/>
          <w:sz w:val="22"/>
          <w:szCs w:val="22"/>
        </w:rPr>
      </w:pPr>
      <w:r w:rsidRPr="56D6884B">
        <w:rPr>
          <w:rFonts w:ascii="Calibri" w:hAnsi="Calibri"/>
          <w:kern w:val="32"/>
          <w:sz w:val="22"/>
          <w:szCs w:val="22"/>
        </w:rPr>
        <w:t>Przedmiot Umowy obejmuje</w:t>
      </w:r>
      <w:r w:rsidR="00C02CEC">
        <w:rPr>
          <w:rFonts w:ascii="Calibri" w:hAnsi="Calibri"/>
          <w:kern w:val="32"/>
          <w:sz w:val="22"/>
          <w:szCs w:val="22"/>
        </w:rPr>
        <w:t xml:space="preserve"> w szczególności</w:t>
      </w:r>
      <w:r w:rsidRPr="56D6884B">
        <w:rPr>
          <w:rFonts w:ascii="Calibri" w:hAnsi="Calibri"/>
          <w:kern w:val="32"/>
          <w:sz w:val="22"/>
          <w:szCs w:val="22"/>
        </w:rPr>
        <w:t>:</w:t>
      </w:r>
    </w:p>
    <w:p w14:paraId="3C979E6E" w14:textId="6051DF77" w:rsidR="003D36B3" w:rsidRPr="00201436" w:rsidRDefault="003D36B3" w:rsidP="006D7B82">
      <w:pPr>
        <w:numPr>
          <w:ilvl w:val="1"/>
          <w:numId w:val="2"/>
        </w:numPr>
        <w:spacing w:line="276" w:lineRule="auto"/>
        <w:jc w:val="both"/>
        <w:rPr>
          <w:rFonts w:ascii="Calibri" w:hAnsi="Calibri"/>
          <w:sz w:val="22"/>
          <w:szCs w:val="22"/>
          <w:lang w:eastAsia="pl-PL"/>
        </w:rPr>
      </w:pPr>
      <w:r w:rsidRPr="003D36B3">
        <w:rPr>
          <w:rFonts w:ascii="Calibri" w:hAnsi="Calibri"/>
          <w:sz w:val="22"/>
          <w:szCs w:val="22"/>
          <w:lang w:eastAsia="pl-PL"/>
        </w:rPr>
        <w:t>Przeprowadzenie wizji lokalnej obiektu wraz z inwentaryzacją istniejących systemów współpracujących z</w:t>
      </w:r>
      <w:r w:rsidRPr="002A7EDC">
        <w:rPr>
          <w:rFonts w:ascii="Calibri" w:hAnsi="Calibri"/>
          <w:sz w:val="22"/>
          <w:szCs w:val="22"/>
          <w:lang w:eastAsia="pl-PL"/>
        </w:rPr>
        <w:t>[przedmiotem zamówienia</w:t>
      </w:r>
    </w:p>
    <w:p w14:paraId="2B08ADA2" w14:textId="123CABCD" w:rsidR="0B1EB705" w:rsidRPr="00201436" w:rsidRDefault="0B1EB705" w:rsidP="002A7EDC">
      <w:pPr>
        <w:numPr>
          <w:ilvl w:val="1"/>
          <w:numId w:val="2"/>
        </w:numPr>
        <w:spacing w:line="276" w:lineRule="auto"/>
        <w:ind w:hanging="357"/>
        <w:jc w:val="both"/>
        <w:rPr>
          <w:rFonts w:ascii="Calibri" w:hAnsi="Calibri"/>
          <w:sz w:val="22"/>
          <w:szCs w:val="22"/>
          <w:lang w:eastAsia="pl-PL"/>
        </w:rPr>
      </w:pPr>
      <w:r w:rsidRPr="00201436">
        <w:rPr>
          <w:rFonts w:ascii="Calibri" w:hAnsi="Calibri"/>
          <w:sz w:val="22"/>
          <w:szCs w:val="22"/>
          <w:lang w:eastAsia="pl-PL"/>
        </w:rPr>
        <w:t xml:space="preserve">Opracowanie harmonogramu wstępnego oraz szczegółowego zgodnego z wymogami umowy i PFU oraz uwzględniającego następujące główne zadania: </w:t>
      </w:r>
    </w:p>
    <w:p w14:paraId="2F4596DA" w14:textId="1F8B17E8" w:rsidR="0B1EB705" w:rsidRDefault="003D36B3" w:rsidP="002A7EDC">
      <w:pPr>
        <w:pStyle w:val="Akapitzlist"/>
        <w:numPr>
          <w:ilvl w:val="2"/>
          <w:numId w:val="29"/>
        </w:numPr>
        <w:spacing w:line="276" w:lineRule="auto"/>
        <w:ind w:hanging="357"/>
        <w:rPr>
          <w:rFonts w:ascii="Calibri" w:hAnsi="Calibri"/>
          <w:szCs w:val="24"/>
        </w:rPr>
      </w:pPr>
      <w:r w:rsidRPr="003D36B3">
        <w:rPr>
          <w:rFonts w:ascii="Calibri" w:hAnsi="Calibri"/>
          <w:sz w:val="22"/>
          <w:szCs w:val="22"/>
        </w:rPr>
        <w:t>opracowanie koncepcji modernizacji Układu Automatyki Neutronowej (UAN), Układu Automatyki Zabezpieczeń (UAZ) wraz z systemem sygnalizacji oraz sterowania i napędów prętów pochłaniających reaktora MARIA</w:t>
      </w:r>
      <w:r w:rsidR="0B1EB705" w:rsidRPr="7FE072BF">
        <w:rPr>
          <w:rFonts w:ascii="Calibri" w:hAnsi="Calibri"/>
          <w:sz w:val="22"/>
          <w:szCs w:val="22"/>
        </w:rPr>
        <w:t>,</w:t>
      </w:r>
    </w:p>
    <w:p w14:paraId="5F717D12" w14:textId="37BED3DE" w:rsidR="0B1EB705" w:rsidRDefault="003D36B3" w:rsidP="002A7EDC">
      <w:pPr>
        <w:pStyle w:val="Akapitzlist"/>
        <w:numPr>
          <w:ilvl w:val="2"/>
          <w:numId w:val="29"/>
        </w:numPr>
        <w:spacing w:line="276" w:lineRule="auto"/>
        <w:ind w:hanging="357"/>
        <w:rPr>
          <w:rFonts w:ascii="Calibri" w:hAnsi="Calibri"/>
          <w:szCs w:val="24"/>
        </w:rPr>
      </w:pPr>
      <w:r w:rsidRPr="003D36B3">
        <w:rPr>
          <w:rFonts w:ascii="Calibri" w:hAnsi="Calibri" w:cs="Calibri"/>
          <w:sz w:val="22"/>
          <w:szCs w:val="22"/>
        </w:rPr>
        <w:t>opracowanie Wykonawczego Projektu Technicznego</w:t>
      </w:r>
      <w:r w:rsidR="0B1EB705" w:rsidRPr="7FE072BF">
        <w:rPr>
          <w:rFonts w:ascii="Calibri" w:hAnsi="Calibri" w:cs="Calibri"/>
          <w:sz w:val="22"/>
          <w:szCs w:val="22"/>
        </w:rPr>
        <w:t>,</w:t>
      </w:r>
    </w:p>
    <w:p w14:paraId="33D45881" w14:textId="451BD290" w:rsidR="0B1EB705" w:rsidRPr="00C1516C" w:rsidRDefault="0B1EB705" w:rsidP="002A7EDC">
      <w:pPr>
        <w:pStyle w:val="Akapitzlist"/>
        <w:numPr>
          <w:ilvl w:val="2"/>
          <w:numId w:val="29"/>
        </w:numPr>
        <w:spacing w:line="276" w:lineRule="auto"/>
        <w:ind w:hanging="357"/>
        <w:rPr>
          <w:rFonts w:ascii="Calibri" w:hAnsi="Calibri"/>
          <w:szCs w:val="24"/>
        </w:rPr>
      </w:pPr>
      <w:r w:rsidRPr="7FE072BF">
        <w:rPr>
          <w:rFonts w:ascii="Calibri" w:hAnsi="Calibri" w:cs="Calibri"/>
          <w:sz w:val="22"/>
          <w:szCs w:val="22"/>
        </w:rPr>
        <w:t>prefabrykację</w:t>
      </w:r>
      <w:r w:rsidRPr="00C1516C">
        <w:rPr>
          <w:rFonts w:ascii="Calibri" w:hAnsi="Calibri" w:cs="Calibri"/>
          <w:sz w:val="22"/>
          <w:szCs w:val="22"/>
        </w:rPr>
        <w:t xml:space="preserve"> </w:t>
      </w:r>
      <w:r w:rsidRPr="002A7EDC">
        <w:rPr>
          <w:rFonts w:ascii="Calibri" w:hAnsi="Calibri" w:cs="Calibri"/>
          <w:sz w:val="22"/>
          <w:szCs w:val="22"/>
        </w:rPr>
        <w:t>elementów przedmiotu zamówienia</w:t>
      </w:r>
      <w:r w:rsidRPr="00C1516C">
        <w:rPr>
          <w:rFonts w:ascii="Calibri" w:hAnsi="Calibri" w:cs="Calibri"/>
          <w:sz w:val="22"/>
          <w:szCs w:val="22"/>
        </w:rPr>
        <w:t>,</w:t>
      </w:r>
    </w:p>
    <w:p w14:paraId="064F36E9" w14:textId="40943400" w:rsidR="0B1EB705" w:rsidRDefault="0B1EB705" w:rsidP="006D7B82">
      <w:pPr>
        <w:pStyle w:val="Akapitzlist"/>
        <w:numPr>
          <w:ilvl w:val="2"/>
          <w:numId w:val="29"/>
        </w:numPr>
        <w:spacing w:line="276" w:lineRule="auto"/>
        <w:rPr>
          <w:rFonts w:ascii="Calibri" w:hAnsi="Calibri"/>
          <w:szCs w:val="24"/>
        </w:rPr>
      </w:pPr>
      <w:r w:rsidRPr="7FE072BF">
        <w:rPr>
          <w:rFonts w:ascii="Calibri" w:hAnsi="Calibri" w:cs="Calibri"/>
          <w:sz w:val="22"/>
          <w:szCs w:val="22"/>
        </w:rPr>
        <w:t>przeprowadzenie testów FAT (</w:t>
      </w:r>
      <w:proofErr w:type="spellStart"/>
      <w:r w:rsidRPr="7FE072BF">
        <w:rPr>
          <w:rFonts w:ascii="Calibri" w:hAnsi="Calibri" w:cs="Calibri"/>
          <w:sz w:val="22"/>
          <w:szCs w:val="22"/>
        </w:rPr>
        <w:t>Factory</w:t>
      </w:r>
      <w:proofErr w:type="spellEnd"/>
      <w:r w:rsidRPr="7FE072B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7FE072BF">
        <w:rPr>
          <w:rFonts w:ascii="Calibri" w:hAnsi="Calibri" w:cs="Calibri"/>
          <w:sz w:val="22"/>
          <w:szCs w:val="22"/>
        </w:rPr>
        <w:t>Acceptance</w:t>
      </w:r>
      <w:proofErr w:type="spellEnd"/>
      <w:r w:rsidRPr="7FE072BF">
        <w:rPr>
          <w:rFonts w:ascii="Calibri" w:hAnsi="Calibri" w:cs="Calibri"/>
          <w:sz w:val="22"/>
          <w:szCs w:val="22"/>
        </w:rPr>
        <w:t xml:space="preserve"> Test),</w:t>
      </w:r>
    </w:p>
    <w:p w14:paraId="43FFF0BE" w14:textId="2C0D4C0C" w:rsidR="0B1EB705" w:rsidRDefault="0B1EB705" w:rsidP="006D7B82">
      <w:pPr>
        <w:pStyle w:val="Akapitzlist"/>
        <w:numPr>
          <w:ilvl w:val="2"/>
          <w:numId w:val="29"/>
        </w:numPr>
        <w:rPr>
          <w:rFonts w:ascii="Calibri" w:hAnsi="Calibri" w:cs="Calibri"/>
          <w:szCs w:val="24"/>
        </w:rPr>
      </w:pPr>
      <w:r w:rsidRPr="7FE072BF">
        <w:rPr>
          <w:rFonts w:ascii="Calibri" w:hAnsi="Calibri" w:cs="Calibri"/>
          <w:sz w:val="22"/>
          <w:szCs w:val="22"/>
        </w:rPr>
        <w:t xml:space="preserve">dostawy kompletnych </w:t>
      </w:r>
      <w:r w:rsidRPr="002A7EDC">
        <w:rPr>
          <w:rFonts w:ascii="Calibri" w:hAnsi="Calibri" w:cs="Calibri"/>
          <w:sz w:val="22"/>
          <w:szCs w:val="22"/>
        </w:rPr>
        <w:t>elementów przedmiotu zamówienia</w:t>
      </w:r>
      <w:r w:rsidRPr="00361728">
        <w:rPr>
          <w:rFonts w:ascii="Calibri" w:hAnsi="Calibri" w:cs="Calibri"/>
          <w:sz w:val="22"/>
          <w:szCs w:val="22"/>
        </w:rPr>
        <w:t>,</w:t>
      </w:r>
    </w:p>
    <w:p w14:paraId="711841AA" w14:textId="5D0BE1E3" w:rsidR="0B1EB705" w:rsidRDefault="0B1EB705" w:rsidP="002A7EDC">
      <w:pPr>
        <w:pStyle w:val="Akapitzlist"/>
        <w:numPr>
          <w:ilvl w:val="2"/>
          <w:numId w:val="29"/>
        </w:numPr>
        <w:spacing w:line="276" w:lineRule="auto"/>
        <w:ind w:hanging="357"/>
        <w:rPr>
          <w:rFonts w:ascii="Calibri" w:hAnsi="Calibri" w:cs="Calibri"/>
          <w:szCs w:val="24"/>
        </w:rPr>
      </w:pPr>
      <w:r w:rsidRPr="7FE072BF">
        <w:rPr>
          <w:rFonts w:ascii="Calibri" w:hAnsi="Calibri" w:cs="Calibri"/>
          <w:sz w:val="22"/>
          <w:szCs w:val="22"/>
        </w:rPr>
        <w:t>instalację, integrację z pozostałymi instalacjami i systemami,</w:t>
      </w:r>
    </w:p>
    <w:p w14:paraId="478C3176" w14:textId="6E5BB35A" w:rsidR="0B1EB705" w:rsidRDefault="0B1EB705" w:rsidP="002A7EDC">
      <w:pPr>
        <w:pStyle w:val="Akapitzlist"/>
        <w:numPr>
          <w:ilvl w:val="2"/>
          <w:numId w:val="29"/>
        </w:numPr>
        <w:spacing w:line="276" w:lineRule="auto"/>
        <w:ind w:hanging="357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7FE072BF">
        <w:rPr>
          <w:rFonts w:ascii="Calibri" w:hAnsi="Calibri" w:cs="Calibri"/>
          <w:sz w:val="22"/>
          <w:szCs w:val="22"/>
          <w:lang w:val="en-US"/>
        </w:rPr>
        <w:t>realizację</w:t>
      </w:r>
      <w:proofErr w:type="spellEnd"/>
      <w:r w:rsidRPr="7FE072BF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7FE072BF">
        <w:rPr>
          <w:rFonts w:ascii="Calibri" w:hAnsi="Calibri" w:cs="Calibri"/>
          <w:sz w:val="22"/>
          <w:szCs w:val="22"/>
          <w:lang w:val="en-US"/>
        </w:rPr>
        <w:t>testów</w:t>
      </w:r>
      <w:proofErr w:type="spellEnd"/>
      <w:r w:rsidRPr="7FE072BF">
        <w:rPr>
          <w:rFonts w:ascii="Calibri" w:hAnsi="Calibri" w:cs="Calibri"/>
          <w:sz w:val="22"/>
          <w:szCs w:val="22"/>
          <w:lang w:val="en-US"/>
        </w:rPr>
        <w:t xml:space="preserve"> SAT (Site Acceptance Test)</w:t>
      </w:r>
      <w:r w:rsidR="1370B737" w:rsidRPr="7FE072BF">
        <w:rPr>
          <w:rFonts w:ascii="Calibri" w:hAnsi="Calibri" w:cs="Calibri"/>
          <w:sz w:val="22"/>
          <w:szCs w:val="22"/>
          <w:lang w:val="en-US"/>
        </w:rPr>
        <w:t>,</w:t>
      </w:r>
    </w:p>
    <w:p w14:paraId="34289AA2" w14:textId="6352BB58" w:rsidR="1370B737" w:rsidRPr="00201436" w:rsidRDefault="1370B737" w:rsidP="002A7EDC">
      <w:pPr>
        <w:pStyle w:val="Akapitzlist"/>
        <w:numPr>
          <w:ilvl w:val="2"/>
          <w:numId w:val="29"/>
        </w:numPr>
        <w:spacing w:line="276" w:lineRule="auto"/>
        <w:ind w:hanging="357"/>
        <w:rPr>
          <w:rFonts w:ascii="Calibri" w:hAnsi="Calibri"/>
          <w:sz w:val="22"/>
          <w:szCs w:val="22"/>
        </w:rPr>
      </w:pPr>
      <w:r w:rsidRPr="00201436">
        <w:rPr>
          <w:rFonts w:ascii="Calibri" w:hAnsi="Calibri" w:cs="Calibri"/>
          <w:sz w:val="22"/>
          <w:szCs w:val="22"/>
        </w:rPr>
        <w:t>uzyskanie kompletu niezbędnych decyzji, w tym decyzji</w:t>
      </w:r>
      <w:r w:rsidR="003D36B3">
        <w:rPr>
          <w:rFonts w:ascii="Calibri" w:hAnsi="Calibri" w:cs="Calibri"/>
          <w:sz w:val="22"/>
          <w:szCs w:val="22"/>
        </w:rPr>
        <w:t xml:space="preserve"> DEJ i</w:t>
      </w:r>
      <w:r w:rsidRPr="00201436">
        <w:rPr>
          <w:rFonts w:ascii="Calibri" w:hAnsi="Calibri" w:cs="Calibri"/>
          <w:sz w:val="22"/>
          <w:szCs w:val="22"/>
        </w:rPr>
        <w:t xml:space="preserve"> PAA.</w:t>
      </w:r>
    </w:p>
    <w:p w14:paraId="21765A95" w14:textId="7175B7FD" w:rsidR="00FF7A83" w:rsidRPr="007A2021" w:rsidRDefault="003D36B3" w:rsidP="002A7EDC">
      <w:pPr>
        <w:numPr>
          <w:ilvl w:val="1"/>
          <w:numId w:val="2"/>
        </w:numPr>
        <w:autoSpaceDE/>
        <w:spacing w:line="276" w:lineRule="auto"/>
        <w:ind w:hanging="357"/>
        <w:jc w:val="both"/>
        <w:textAlignment w:val="baseline"/>
        <w:rPr>
          <w:rFonts w:ascii="Calibri" w:hAnsi="Calibri"/>
          <w:sz w:val="22"/>
          <w:szCs w:val="22"/>
          <w:lang w:eastAsia="pl-PL"/>
        </w:rPr>
      </w:pPr>
      <w:r w:rsidRPr="003D36B3">
        <w:rPr>
          <w:rFonts w:ascii="Calibri" w:hAnsi="Calibri"/>
          <w:sz w:val="22"/>
          <w:szCs w:val="22"/>
          <w:lang w:eastAsia="pl-PL"/>
        </w:rPr>
        <w:t>Opracowanie koncepcji modernizacji I&amp;C reaktora w celu przedstawienia i akceptacji przez Departament Eksploatacji Obiektów Jądrowych (dalej zwany w skrócie: DEJ)</w:t>
      </w:r>
      <w:r w:rsidR="6BD7905B" w:rsidRPr="7FE072BF">
        <w:rPr>
          <w:rFonts w:ascii="Calibri" w:hAnsi="Calibri"/>
          <w:sz w:val="22"/>
          <w:szCs w:val="22"/>
          <w:lang w:eastAsia="pl-PL"/>
        </w:rPr>
        <w:t>),</w:t>
      </w:r>
    </w:p>
    <w:p w14:paraId="15D7EB3C" w14:textId="278190E8" w:rsidR="004B120F" w:rsidRPr="001B7E79" w:rsidRDefault="003D36B3" w:rsidP="006D7B82">
      <w:pPr>
        <w:numPr>
          <w:ilvl w:val="1"/>
          <w:numId w:val="2"/>
        </w:numPr>
        <w:autoSpaceDE/>
        <w:spacing w:line="276" w:lineRule="auto"/>
        <w:jc w:val="both"/>
        <w:textAlignment w:val="baseline"/>
        <w:rPr>
          <w:rFonts w:ascii="Calibri" w:hAnsi="Calibri"/>
          <w:sz w:val="22"/>
          <w:szCs w:val="22"/>
          <w:lang w:eastAsia="pl-PL"/>
        </w:rPr>
      </w:pPr>
      <w:r w:rsidRPr="003D36B3">
        <w:rPr>
          <w:rFonts w:ascii="Calibri" w:hAnsi="Calibri"/>
          <w:sz w:val="22"/>
          <w:szCs w:val="22"/>
          <w:lang w:eastAsia="pl-PL"/>
        </w:rPr>
        <w:t xml:space="preserve">Opracowanie Wykonawczego Projektu Technicznego oraz pozostałej wymaganej dokumentacji technicznej, uwzględniającego istniejące instalacje i systemy scharakteryzowane w trakcje wizji lokalnej, spełniającego wymagania załączonego Opisu </w:t>
      </w:r>
      <w:r w:rsidRPr="003D36B3">
        <w:rPr>
          <w:rFonts w:ascii="Calibri" w:hAnsi="Calibri"/>
          <w:sz w:val="22"/>
          <w:szCs w:val="22"/>
          <w:lang w:eastAsia="pl-PL"/>
        </w:rPr>
        <w:lastRenderedPageBreak/>
        <w:t>Przedmiotu Zamówienia celem akceptacji przez zespół Departamentu Eksploatacji Obiektów Jądrowych (dalej zwany w skrócie: DEJ),</w:t>
      </w:r>
    </w:p>
    <w:p w14:paraId="198CDCF1" w14:textId="296E8B6E" w:rsidR="00FF7A83" w:rsidRPr="00140F68" w:rsidRDefault="003D36B3" w:rsidP="006D7B82">
      <w:pPr>
        <w:numPr>
          <w:ilvl w:val="1"/>
          <w:numId w:val="2"/>
        </w:numPr>
        <w:autoSpaceDE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140F68">
        <w:rPr>
          <w:rFonts w:ascii="Calibri" w:hAnsi="Calibri"/>
          <w:sz w:val="22"/>
          <w:szCs w:val="22"/>
        </w:rPr>
        <w:t>Uzyskanie zgody Prezesa Państwowej Agencji Atomistyki (zwanego dalej w skrócie: Prezes PAA), na przeprowadzenie modernizacji wg Wykonawczego Projektu Technicznego</w:t>
      </w:r>
      <w:r w:rsidR="001B7E79" w:rsidRPr="00140F68">
        <w:rPr>
          <w:rFonts w:ascii="Calibri" w:hAnsi="Calibri"/>
          <w:sz w:val="22"/>
          <w:szCs w:val="22"/>
        </w:rPr>
        <w:t xml:space="preserve"> - </w:t>
      </w:r>
      <w:r w:rsidR="001B7E79" w:rsidRPr="00140F68">
        <w:rPr>
          <w:rFonts w:ascii="Calibri" w:hAnsi="Calibri"/>
          <w:sz w:val="22"/>
          <w:szCs w:val="22"/>
          <w:lang w:eastAsia="pl-PL"/>
        </w:rPr>
        <w:t>po stronie Zamawiającego przy udziale Wykonawcy</w:t>
      </w:r>
      <w:r w:rsidR="6BD7905B" w:rsidRPr="00140F68">
        <w:rPr>
          <w:rFonts w:ascii="Calibri" w:hAnsi="Calibri"/>
          <w:sz w:val="22"/>
          <w:szCs w:val="22"/>
        </w:rPr>
        <w:t>,</w:t>
      </w:r>
    </w:p>
    <w:p w14:paraId="4C04C09F" w14:textId="75077179" w:rsidR="00FF7A83" w:rsidRPr="00201436" w:rsidRDefault="003D36B3" w:rsidP="006D7B82">
      <w:pPr>
        <w:numPr>
          <w:ilvl w:val="1"/>
          <w:numId w:val="2"/>
        </w:numPr>
        <w:autoSpaceDE/>
        <w:spacing w:line="276" w:lineRule="auto"/>
        <w:jc w:val="both"/>
        <w:textAlignment w:val="baseline"/>
        <w:rPr>
          <w:rFonts w:ascii="Calibri" w:hAnsi="Calibri"/>
          <w:sz w:val="22"/>
          <w:szCs w:val="22"/>
          <w:lang w:eastAsia="pl-PL"/>
        </w:rPr>
      </w:pPr>
      <w:r w:rsidRPr="00201436">
        <w:rPr>
          <w:rFonts w:ascii="Calibri" w:hAnsi="Calibri"/>
          <w:sz w:val="22"/>
          <w:szCs w:val="22"/>
          <w:lang w:eastAsia="pl-PL"/>
        </w:rPr>
        <w:t xml:space="preserve">Prefabrykowanie </w:t>
      </w:r>
      <w:r w:rsidRPr="00201436">
        <w:rPr>
          <w:rFonts w:ascii="Calibri" w:hAnsi="Calibri"/>
          <w:i/>
          <w:iCs/>
          <w:sz w:val="22"/>
          <w:szCs w:val="22"/>
          <w:lang w:eastAsia="pl-PL"/>
        </w:rPr>
        <w:t>[elementów przedmiotu zamówienia]</w:t>
      </w:r>
      <w:r w:rsidRPr="00201436">
        <w:rPr>
          <w:rFonts w:ascii="Calibri" w:hAnsi="Calibri"/>
          <w:sz w:val="22"/>
          <w:szCs w:val="22"/>
          <w:lang w:eastAsia="pl-PL"/>
        </w:rPr>
        <w:t xml:space="preserve"> wg Wykonawczego Projektu Technicznego zaakceptowanego przez Prezesa PAA</w:t>
      </w:r>
      <w:r w:rsidR="6BD7905B" w:rsidRPr="00201436">
        <w:rPr>
          <w:rFonts w:ascii="Calibri" w:hAnsi="Calibri"/>
          <w:sz w:val="22"/>
          <w:szCs w:val="22"/>
          <w:lang w:eastAsia="pl-PL"/>
        </w:rPr>
        <w:t xml:space="preserve">, </w:t>
      </w:r>
    </w:p>
    <w:p w14:paraId="6D5E8101" w14:textId="513CDC81" w:rsidR="00FF7A83" w:rsidRPr="00201436" w:rsidRDefault="003D36B3" w:rsidP="006D7B82">
      <w:pPr>
        <w:numPr>
          <w:ilvl w:val="1"/>
          <w:numId w:val="2"/>
        </w:numPr>
        <w:autoSpaceDE/>
        <w:spacing w:line="276" w:lineRule="auto"/>
        <w:jc w:val="both"/>
        <w:textAlignment w:val="baseline"/>
        <w:rPr>
          <w:rFonts w:ascii="Calibri" w:hAnsi="Calibri"/>
          <w:sz w:val="22"/>
          <w:szCs w:val="22"/>
          <w:lang w:eastAsia="pl-PL"/>
        </w:rPr>
      </w:pPr>
      <w:r w:rsidRPr="00201436">
        <w:rPr>
          <w:rFonts w:ascii="Calibri" w:hAnsi="Calibri"/>
          <w:sz w:val="22"/>
          <w:szCs w:val="22"/>
          <w:lang w:eastAsia="pl-PL"/>
        </w:rPr>
        <w:t>Przeprowadzenie testów akceptacyjnych FAT w siedzibie Wykonawcy, mających na celu sprawdzenie zgodności zbudowanego systemu z zamówieniem i wcześniej zaakceptowanym przez Prezesa PAA Wykonawczym Projektem Technicznym</w:t>
      </w:r>
      <w:r w:rsidR="6BD7905B" w:rsidRPr="00201436">
        <w:rPr>
          <w:rFonts w:ascii="Calibri" w:hAnsi="Calibri"/>
          <w:sz w:val="22"/>
          <w:szCs w:val="22"/>
          <w:lang w:eastAsia="pl-PL"/>
        </w:rPr>
        <w:t>,</w:t>
      </w:r>
    </w:p>
    <w:p w14:paraId="5D87FD1F" w14:textId="7CFD53F4" w:rsidR="00FF7A83" w:rsidRPr="00201436" w:rsidRDefault="003D36B3" w:rsidP="006D7B82">
      <w:pPr>
        <w:numPr>
          <w:ilvl w:val="1"/>
          <w:numId w:val="2"/>
        </w:numPr>
        <w:autoSpaceDE/>
        <w:spacing w:line="276" w:lineRule="auto"/>
        <w:jc w:val="both"/>
        <w:textAlignment w:val="baseline"/>
        <w:rPr>
          <w:rFonts w:ascii="Calibri" w:hAnsi="Calibri"/>
          <w:sz w:val="22"/>
          <w:szCs w:val="22"/>
          <w:lang w:eastAsia="pl-PL"/>
        </w:rPr>
      </w:pPr>
      <w:r w:rsidRPr="00201436">
        <w:rPr>
          <w:rFonts w:ascii="Calibri" w:hAnsi="Calibri"/>
          <w:sz w:val="22"/>
          <w:szCs w:val="22"/>
          <w:lang w:eastAsia="pl-PL"/>
        </w:rPr>
        <w:t>Dostawa i instalacja kompletnych [elementów przedmiotu zamówienia] w budynkach R2A, R2B i R2C, kompleksu Reaktora MARIA, zgodnych z zaakceptowanym przez Prezesa PAA Wykonawczym Projektem Technicznym, z uwzględnieniem rezerw sprzętowych</w:t>
      </w:r>
      <w:r w:rsidR="6BD7905B" w:rsidRPr="00201436">
        <w:rPr>
          <w:rFonts w:ascii="Calibri" w:hAnsi="Calibri"/>
          <w:sz w:val="22"/>
          <w:szCs w:val="22"/>
          <w:lang w:eastAsia="pl-PL"/>
        </w:rPr>
        <w:t>,</w:t>
      </w:r>
    </w:p>
    <w:p w14:paraId="45066E8B" w14:textId="6FC113EF" w:rsidR="00FF7A83" w:rsidRPr="00201436" w:rsidRDefault="00D04A0E" w:rsidP="006D7B82">
      <w:pPr>
        <w:numPr>
          <w:ilvl w:val="1"/>
          <w:numId w:val="2"/>
        </w:numPr>
        <w:autoSpaceDE/>
        <w:spacing w:line="276" w:lineRule="auto"/>
        <w:jc w:val="both"/>
        <w:textAlignment w:val="baseline"/>
        <w:rPr>
          <w:rFonts w:ascii="Calibri" w:hAnsi="Calibri"/>
          <w:sz w:val="22"/>
          <w:szCs w:val="22"/>
          <w:lang w:eastAsia="pl-PL"/>
        </w:rPr>
      </w:pPr>
      <w:r w:rsidRPr="00201436">
        <w:rPr>
          <w:rFonts w:ascii="Calibri" w:hAnsi="Calibri"/>
          <w:sz w:val="22"/>
          <w:szCs w:val="22"/>
          <w:lang w:eastAsia="pl-PL"/>
        </w:rPr>
        <w:t>Wykonie instalacji kablowych i instalacja pozostałych urządzeń zgodnie z zaakceptowanym przez Prezesa PAA Wykonawczym Projektem Technicznym</w:t>
      </w:r>
      <w:r w:rsidR="6BD7905B" w:rsidRPr="00201436">
        <w:rPr>
          <w:rFonts w:ascii="Calibri" w:hAnsi="Calibri"/>
          <w:sz w:val="22"/>
          <w:szCs w:val="22"/>
          <w:lang w:eastAsia="pl-PL"/>
        </w:rPr>
        <w:t>,</w:t>
      </w:r>
    </w:p>
    <w:p w14:paraId="22CBB3FF" w14:textId="61F5CC67" w:rsidR="00FF7A83" w:rsidRPr="00201436" w:rsidRDefault="00D04A0E" w:rsidP="006D7B82">
      <w:pPr>
        <w:numPr>
          <w:ilvl w:val="1"/>
          <w:numId w:val="2"/>
        </w:numPr>
        <w:autoSpaceDE/>
        <w:spacing w:line="276" w:lineRule="auto"/>
        <w:jc w:val="both"/>
        <w:textAlignment w:val="baseline"/>
        <w:rPr>
          <w:rFonts w:ascii="Calibri" w:hAnsi="Calibri"/>
          <w:sz w:val="22"/>
          <w:szCs w:val="22"/>
          <w:lang w:eastAsia="pl-PL"/>
        </w:rPr>
      </w:pPr>
      <w:r w:rsidRPr="00201436">
        <w:rPr>
          <w:rFonts w:ascii="Calibri" w:hAnsi="Calibri"/>
          <w:sz w:val="22"/>
          <w:szCs w:val="22"/>
          <w:lang w:eastAsia="pl-PL"/>
        </w:rPr>
        <w:t xml:space="preserve">Integrację </w:t>
      </w:r>
      <w:r w:rsidRPr="00201436">
        <w:rPr>
          <w:rFonts w:ascii="Calibri" w:hAnsi="Calibri"/>
          <w:i/>
          <w:iCs/>
          <w:sz w:val="22"/>
          <w:szCs w:val="22"/>
          <w:lang w:eastAsia="pl-PL"/>
        </w:rPr>
        <w:t>[przedmiotu zamówienia]</w:t>
      </w:r>
      <w:r w:rsidRPr="00201436">
        <w:rPr>
          <w:rFonts w:ascii="Calibri" w:hAnsi="Calibri"/>
          <w:sz w:val="22"/>
          <w:szCs w:val="22"/>
          <w:lang w:eastAsia="pl-PL"/>
        </w:rPr>
        <w:t xml:space="preserve"> z istniejącymi systemami wskazanymi w wizji lokalnej obiektu zawartymi w zaakceptowanym przez Prezesa PAA Wykonawczym Projekcie technicznym</w:t>
      </w:r>
      <w:r w:rsidR="6BD7905B" w:rsidRPr="00201436">
        <w:rPr>
          <w:rFonts w:ascii="Calibri" w:hAnsi="Calibri"/>
          <w:sz w:val="22"/>
          <w:szCs w:val="22"/>
          <w:lang w:eastAsia="pl-PL"/>
        </w:rPr>
        <w:t>,</w:t>
      </w:r>
    </w:p>
    <w:p w14:paraId="7BC50DE2" w14:textId="0CF7F020" w:rsidR="00FF7A83" w:rsidRPr="00201436" w:rsidRDefault="00D04A0E" w:rsidP="006D7B82">
      <w:pPr>
        <w:numPr>
          <w:ilvl w:val="1"/>
          <w:numId w:val="2"/>
        </w:numPr>
        <w:autoSpaceDE/>
        <w:spacing w:line="276" w:lineRule="auto"/>
        <w:jc w:val="both"/>
        <w:textAlignment w:val="baseline"/>
        <w:rPr>
          <w:rFonts w:ascii="Calibri" w:hAnsi="Calibri"/>
          <w:sz w:val="22"/>
          <w:szCs w:val="22"/>
          <w:lang w:eastAsia="pl-PL"/>
        </w:rPr>
      </w:pPr>
      <w:r w:rsidRPr="00201436">
        <w:rPr>
          <w:rFonts w:ascii="Calibri" w:hAnsi="Calibri"/>
          <w:sz w:val="22"/>
          <w:szCs w:val="22"/>
          <w:lang w:eastAsia="pl-PL"/>
        </w:rPr>
        <w:t xml:space="preserve">Przeprowadzenie testów po instalacyjnych SAT </w:t>
      </w:r>
      <w:r w:rsidRPr="00201436">
        <w:rPr>
          <w:rFonts w:ascii="Calibri" w:hAnsi="Calibri"/>
          <w:i/>
          <w:iCs/>
          <w:sz w:val="22"/>
          <w:szCs w:val="22"/>
          <w:lang w:eastAsia="pl-PL"/>
        </w:rPr>
        <w:t>przedmiotu zamówienia</w:t>
      </w:r>
      <w:r w:rsidRPr="00201436">
        <w:rPr>
          <w:rFonts w:ascii="Calibri" w:hAnsi="Calibri"/>
          <w:sz w:val="22"/>
          <w:szCs w:val="22"/>
          <w:lang w:eastAsia="pl-PL"/>
        </w:rPr>
        <w:t>, po stronie Wykonawcy</w:t>
      </w:r>
      <w:r w:rsidR="6BD7905B" w:rsidRPr="00201436">
        <w:rPr>
          <w:rFonts w:ascii="Calibri" w:hAnsi="Calibri"/>
          <w:sz w:val="22"/>
          <w:szCs w:val="22"/>
          <w:lang w:eastAsia="pl-PL"/>
        </w:rPr>
        <w:t>,</w:t>
      </w:r>
    </w:p>
    <w:p w14:paraId="51B2858C" w14:textId="44D05BCA" w:rsidR="00FF7A83" w:rsidRPr="00201436" w:rsidRDefault="00D04A0E" w:rsidP="006D7B82">
      <w:pPr>
        <w:numPr>
          <w:ilvl w:val="1"/>
          <w:numId w:val="2"/>
        </w:numPr>
        <w:autoSpaceDE/>
        <w:spacing w:line="276" w:lineRule="auto"/>
        <w:jc w:val="both"/>
        <w:textAlignment w:val="baseline"/>
        <w:rPr>
          <w:rFonts w:ascii="Calibri" w:hAnsi="Calibri"/>
          <w:sz w:val="22"/>
          <w:szCs w:val="22"/>
          <w:lang w:eastAsia="pl-PL"/>
        </w:rPr>
      </w:pPr>
      <w:r w:rsidRPr="00201436">
        <w:rPr>
          <w:rFonts w:ascii="Calibri" w:hAnsi="Calibri"/>
          <w:sz w:val="22"/>
          <w:szCs w:val="22"/>
          <w:lang w:eastAsia="pl-PL"/>
        </w:rPr>
        <w:t xml:space="preserve">Przeprowadzenie testów SIT </w:t>
      </w:r>
      <w:r w:rsidRPr="00201436">
        <w:rPr>
          <w:rFonts w:ascii="Calibri" w:hAnsi="Calibri"/>
          <w:i/>
          <w:iCs/>
          <w:sz w:val="22"/>
          <w:szCs w:val="22"/>
          <w:lang w:eastAsia="pl-PL"/>
        </w:rPr>
        <w:t>przedmiotu zamówieni</w:t>
      </w:r>
      <w:r w:rsidR="00A61111">
        <w:rPr>
          <w:rFonts w:ascii="Calibri" w:hAnsi="Calibri"/>
          <w:i/>
          <w:iCs/>
          <w:sz w:val="22"/>
          <w:szCs w:val="22"/>
          <w:lang w:eastAsia="pl-PL"/>
        </w:rPr>
        <w:t>a</w:t>
      </w:r>
      <w:r w:rsidRPr="00201436">
        <w:rPr>
          <w:rFonts w:ascii="Calibri" w:hAnsi="Calibri"/>
          <w:sz w:val="22"/>
          <w:szCs w:val="22"/>
          <w:lang w:eastAsia="pl-PL"/>
        </w:rPr>
        <w:t xml:space="preserve"> po stronie Wykonawcy przy udziale Zamawiającego</w:t>
      </w:r>
      <w:r w:rsidR="6BD7905B" w:rsidRPr="00201436">
        <w:rPr>
          <w:rFonts w:ascii="Calibri" w:hAnsi="Calibri"/>
          <w:sz w:val="22"/>
          <w:szCs w:val="22"/>
          <w:lang w:eastAsia="pl-PL"/>
        </w:rPr>
        <w:t>.</w:t>
      </w:r>
    </w:p>
    <w:p w14:paraId="44E9D6FF" w14:textId="0F811A0C" w:rsidR="005D486D" w:rsidRPr="00201436" w:rsidRDefault="00D04A0E" w:rsidP="006D7B82">
      <w:pPr>
        <w:numPr>
          <w:ilvl w:val="1"/>
          <w:numId w:val="2"/>
        </w:numPr>
        <w:autoSpaceDE/>
        <w:spacing w:line="276" w:lineRule="auto"/>
        <w:jc w:val="both"/>
        <w:textAlignment w:val="baseline"/>
        <w:rPr>
          <w:rFonts w:ascii="Calibri" w:hAnsi="Calibri"/>
          <w:sz w:val="22"/>
          <w:szCs w:val="22"/>
          <w:lang w:eastAsia="pl-PL"/>
        </w:rPr>
      </w:pPr>
      <w:r w:rsidRPr="00201436">
        <w:rPr>
          <w:rFonts w:ascii="Calibri" w:hAnsi="Calibri"/>
          <w:sz w:val="22"/>
          <w:szCs w:val="22"/>
          <w:lang w:eastAsia="pl-PL"/>
        </w:rPr>
        <w:t xml:space="preserve">Przeprowadzenie testów funkcjonalnych potwierdzających zakładaną funkcjonalność, kompletnego </w:t>
      </w:r>
      <w:r w:rsidRPr="00201436">
        <w:rPr>
          <w:rFonts w:ascii="Calibri" w:hAnsi="Calibri"/>
          <w:i/>
          <w:iCs/>
          <w:sz w:val="22"/>
          <w:szCs w:val="22"/>
          <w:lang w:eastAsia="pl-PL"/>
        </w:rPr>
        <w:t>przedmiotu zamówienia</w:t>
      </w:r>
      <w:r w:rsidRPr="00201436">
        <w:rPr>
          <w:rFonts w:ascii="Calibri" w:hAnsi="Calibri"/>
          <w:sz w:val="22"/>
          <w:szCs w:val="22"/>
          <w:lang w:eastAsia="pl-PL"/>
        </w:rPr>
        <w:t>, po stronie Zamawiającego przy udziale Wykonawcy</w:t>
      </w:r>
      <w:r w:rsidR="6BD7905B" w:rsidRPr="00201436">
        <w:rPr>
          <w:rFonts w:ascii="Calibri" w:hAnsi="Calibri"/>
          <w:sz w:val="22"/>
          <w:szCs w:val="22"/>
          <w:lang w:eastAsia="pl-PL"/>
        </w:rPr>
        <w:t>,</w:t>
      </w:r>
    </w:p>
    <w:p w14:paraId="48BA1BCF" w14:textId="152D8F9A" w:rsidR="00FF7A83" w:rsidRPr="00103BB8" w:rsidRDefault="6BD7905B" w:rsidP="006D7B82">
      <w:pPr>
        <w:numPr>
          <w:ilvl w:val="1"/>
          <w:numId w:val="2"/>
        </w:numPr>
        <w:autoSpaceDE/>
        <w:spacing w:line="276" w:lineRule="auto"/>
        <w:jc w:val="both"/>
        <w:textAlignment w:val="baseline"/>
        <w:rPr>
          <w:rFonts w:ascii="Calibri" w:hAnsi="Calibri"/>
          <w:sz w:val="22"/>
          <w:szCs w:val="22"/>
          <w:lang w:eastAsia="pl-PL"/>
        </w:rPr>
      </w:pPr>
      <w:r w:rsidRPr="00201436">
        <w:rPr>
          <w:rFonts w:ascii="Calibri" w:hAnsi="Calibri"/>
          <w:sz w:val="22"/>
          <w:szCs w:val="22"/>
          <w:lang w:eastAsia="pl-PL"/>
        </w:rPr>
        <w:t xml:space="preserve"> </w:t>
      </w:r>
      <w:r w:rsidR="005D486D" w:rsidRPr="00103BB8">
        <w:rPr>
          <w:rFonts w:ascii="Calibri" w:hAnsi="Calibri"/>
          <w:sz w:val="22"/>
          <w:szCs w:val="22"/>
          <w:lang w:eastAsia="pl-PL"/>
        </w:rPr>
        <w:t xml:space="preserve">Wykonanie Powykonawczego Projektu Technicznego odzwierciedlającego faktyczny stan zainstalowanego </w:t>
      </w:r>
      <w:r w:rsidR="005D486D" w:rsidRPr="00103BB8">
        <w:rPr>
          <w:rFonts w:ascii="Calibri" w:hAnsi="Calibri"/>
          <w:i/>
          <w:iCs/>
          <w:sz w:val="22"/>
          <w:szCs w:val="22"/>
          <w:lang w:eastAsia="pl-PL"/>
        </w:rPr>
        <w:t>przedmiotu zamówienia.</w:t>
      </w:r>
    </w:p>
    <w:p w14:paraId="26C9A6C6" w14:textId="208D0AF0" w:rsidR="00FF7A83" w:rsidRPr="00103BB8" w:rsidRDefault="6BD7905B" w:rsidP="006D7B82">
      <w:pPr>
        <w:numPr>
          <w:ilvl w:val="1"/>
          <w:numId w:val="2"/>
        </w:numPr>
        <w:autoSpaceDE/>
        <w:spacing w:line="276" w:lineRule="auto"/>
        <w:jc w:val="both"/>
        <w:textAlignment w:val="baseline"/>
        <w:rPr>
          <w:rFonts w:ascii="Calibri" w:hAnsi="Calibri"/>
          <w:sz w:val="22"/>
          <w:szCs w:val="22"/>
          <w:lang w:eastAsia="pl-PL"/>
        </w:rPr>
      </w:pPr>
      <w:r w:rsidRPr="00103BB8">
        <w:rPr>
          <w:rFonts w:ascii="Calibri" w:hAnsi="Calibri"/>
          <w:sz w:val="22"/>
          <w:szCs w:val="22"/>
          <w:lang w:eastAsia="pl-PL"/>
        </w:rPr>
        <w:t xml:space="preserve">Przeprowadzenie szkolenia personelu zamawiającego w zakresie </w:t>
      </w:r>
      <w:r w:rsidR="15B6BC44" w:rsidRPr="00103BB8">
        <w:rPr>
          <w:rFonts w:ascii="Calibri" w:hAnsi="Calibri"/>
          <w:sz w:val="22"/>
          <w:szCs w:val="22"/>
          <w:lang w:eastAsia="pl-PL"/>
        </w:rPr>
        <w:t xml:space="preserve">montażu, </w:t>
      </w:r>
      <w:r w:rsidRPr="00103BB8">
        <w:rPr>
          <w:rFonts w:ascii="Calibri" w:hAnsi="Calibri"/>
          <w:sz w:val="22"/>
          <w:szCs w:val="22"/>
          <w:lang w:eastAsia="pl-PL"/>
        </w:rPr>
        <w:t xml:space="preserve">obsługi, konserwacji i konfiguracji, przekazanych urządzeń i całego </w:t>
      </w:r>
      <w:r w:rsidR="163B607E" w:rsidRPr="00103BB8">
        <w:rPr>
          <w:rFonts w:ascii="Calibri" w:hAnsi="Calibri"/>
          <w:i/>
          <w:iCs/>
          <w:sz w:val="22"/>
          <w:szCs w:val="22"/>
          <w:lang w:eastAsia="pl-PL"/>
        </w:rPr>
        <w:t>przedmiotu zamówienia</w:t>
      </w:r>
      <w:r w:rsidRPr="00103BB8">
        <w:rPr>
          <w:rFonts w:ascii="Calibri" w:hAnsi="Calibri"/>
          <w:sz w:val="22"/>
          <w:szCs w:val="22"/>
          <w:lang w:eastAsia="pl-PL"/>
        </w:rPr>
        <w:t xml:space="preserve"> dla minimum 4 osób,</w:t>
      </w:r>
      <w:r w:rsidR="329AC30C" w:rsidRPr="00103BB8">
        <w:rPr>
          <w:rFonts w:ascii="Calibri" w:hAnsi="Calibri"/>
          <w:sz w:val="22"/>
          <w:szCs w:val="22"/>
          <w:lang w:eastAsia="pl-PL"/>
        </w:rPr>
        <w:t xml:space="preserve"> w terminie wskazanym przez Zamawiającego,</w:t>
      </w:r>
    </w:p>
    <w:p w14:paraId="210FB3DA" w14:textId="40827CBE" w:rsidR="00FF7A83" w:rsidRPr="00103BB8" w:rsidRDefault="3B84DC06" w:rsidP="006D7B82">
      <w:pPr>
        <w:numPr>
          <w:ilvl w:val="1"/>
          <w:numId w:val="2"/>
        </w:numPr>
        <w:autoSpaceDE/>
        <w:spacing w:line="276" w:lineRule="auto"/>
        <w:jc w:val="both"/>
        <w:textAlignment w:val="baseline"/>
        <w:rPr>
          <w:rFonts w:ascii="Calibri" w:hAnsi="Calibri"/>
          <w:sz w:val="22"/>
          <w:szCs w:val="22"/>
          <w:lang w:eastAsia="pl-PL"/>
        </w:rPr>
      </w:pPr>
      <w:r w:rsidRPr="00103BB8">
        <w:rPr>
          <w:rFonts w:ascii="Calibri" w:hAnsi="Calibri"/>
          <w:sz w:val="22"/>
          <w:szCs w:val="22"/>
          <w:lang w:eastAsia="pl-PL"/>
        </w:rPr>
        <w:t xml:space="preserve">Przekazanie kompletu danych, dokumentacji oraz zrealizowanie wszelkich testów wymaganych dla uzyskania </w:t>
      </w:r>
      <w:r w:rsidR="6BD7905B" w:rsidRPr="00103BB8">
        <w:rPr>
          <w:rFonts w:ascii="Calibri" w:hAnsi="Calibri"/>
          <w:sz w:val="22"/>
          <w:szCs w:val="22"/>
          <w:lang w:eastAsia="pl-PL"/>
        </w:rPr>
        <w:t xml:space="preserve">zgody Prezesa PAA na ponowne uruchomienie reaktora MARIA z zainstalowanym i uruchomionym systemem </w:t>
      </w:r>
      <w:r w:rsidR="163B607E" w:rsidRPr="00103BB8">
        <w:rPr>
          <w:rFonts w:ascii="Calibri" w:hAnsi="Calibri"/>
          <w:i/>
          <w:iCs/>
          <w:sz w:val="22"/>
          <w:szCs w:val="22"/>
          <w:lang w:eastAsia="pl-PL"/>
        </w:rPr>
        <w:t>przedmiotu zamówienia</w:t>
      </w:r>
      <w:r w:rsidR="00A61111">
        <w:rPr>
          <w:rFonts w:ascii="Calibri" w:hAnsi="Calibri"/>
          <w:i/>
          <w:iCs/>
          <w:sz w:val="22"/>
          <w:szCs w:val="22"/>
          <w:lang w:eastAsia="pl-PL"/>
        </w:rPr>
        <w:t>.</w:t>
      </w:r>
    </w:p>
    <w:p w14:paraId="07560395" w14:textId="5FDA58A8" w:rsidR="00553DF1" w:rsidRPr="00103BB8" w:rsidRDefault="777FEAEF" w:rsidP="00553DF1">
      <w:pPr>
        <w:autoSpaceDE/>
        <w:spacing w:line="276" w:lineRule="auto"/>
        <w:ind w:left="1080"/>
        <w:jc w:val="both"/>
        <w:textAlignment w:val="baseline"/>
        <w:rPr>
          <w:rFonts w:ascii="Calibri" w:hAnsi="Calibri"/>
          <w:sz w:val="22"/>
          <w:szCs w:val="22"/>
          <w:lang w:eastAsia="pl-PL"/>
        </w:rPr>
      </w:pPr>
      <w:r w:rsidRPr="00103BB8">
        <w:rPr>
          <w:rFonts w:ascii="Calibri" w:hAnsi="Calibri"/>
          <w:sz w:val="22"/>
          <w:szCs w:val="22"/>
          <w:lang w:eastAsia="pl-PL"/>
        </w:rPr>
        <w:t xml:space="preserve">W podziale na etapy wskazane w </w:t>
      </w:r>
      <w:r w:rsidR="009D38E7">
        <w:rPr>
          <w:rFonts w:ascii="Calibri" w:hAnsi="Calibri"/>
          <w:sz w:val="22"/>
          <w:szCs w:val="22"/>
          <w:lang w:eastAsia="pl-PL"/>
        </w:rPr>
        <w:t>Umowie.</w:t>
      </w:r>
      <w:r w:rsidRPr="00103BB8">
        <w:rPr>
          <w:rFonts w:ascii="Calibri" w:hAnsi="Calibri"/>
          <w:sz w:val="22"/>
          <w:szCs w:val="22"/>
          <w:lang w:eastAsia="pl-PL"/>
        </w:rPr>
        <w:t xml:space="preserve"> </w:t>
      </w:r>
    </w:p>
    <w:p w14:paraId="52690E20" w14:textId="71D2CEAF" w:rsidR="00FF7A83" w:rsidRPr="00103BB8" w:rsidRDefault="7964083A" w:rsidP="006D7B82">
      <w:pPr>
        <w:numPr>
          <w:ilvl w:val="0"/>
          <w:numId w:val="2"/>
        </w:numPr>
        <w:autoSpaceDE/>
        <w:spacing w:line="276" w:lineRule="auto"/>
        <w:jc w:val="both"/>
        <w:textAlignment w:val="baseline"/>
        <w:rPr>
          <w:rFonts w:ascii="Calibri" w:hAnsi="Calibri"/>
          <w:sz w:val="22"/>
          <w:szCs w:val="22"/>
          <w:lang w:eastAsia="pl-PL"/>
        </w:rPr>
      </w:pPr>
      <w:r w:rsidRPr="00103BB8">
        <w:rPr>
          <w:rFonts w:ascii="Calibri" w:hAnsi="Calibri"/>
          <w:sz w:val="22"/>
          <w:szCs w:val="22"/>
          <w:lang w:eastAsia="pl-PL"/>
        </w:rPr>
        <w:t xml:space="preserve">Na wniosek Prezesa PAA lub DEJ </w:t>
      </w:r>
      <w:r w:rsidR="24A506B0" w:rsidRPr="00103BB8">
        <w:rPr>
          <w:rFonts w:ascii="Calibri" w:hAnsi="Calibri"/>
          <w:sz w:val="22"/>
          <w:szCs w:val="22"/>
          <w:lang w:eastAsia="pl-PL"/>
        </w:rPr>
        <w:t xml:space="preserve">– w ramach realizacji niniejszej Umowy - </w:t>
      </w:r>
      <w:r w:rsidRPr="00103BB8">
        <w:rPr>
          <w:rFonts w:ascii="Calibri" w:hAnsi="Calibri"/>
          <w:sz w:val="22"/>
          <w:szCs w:val="22"/>
          <w:lang w:eastAsia="pl-PL"/>
        </w:rPr>
        <w:t xml:space="preserve">wykonawca zobowiązany jest przedstawić DEJ dodatkowe materiały i dowody potwierdzające zgodność </w:t>
      </w:r>
      <w:r w:rsidR="60E6E539" w:rsidRPr="002A7EDC">
        <w:rPr>
          <w:rFonts w:ascii="Calibri" w:hAnsi="Calibri"/>
          <w:sz w:val="22"/>
          <w:szCs w:val="22"/>
          <w:lang w:eastAsia="pl-PL"/>
        </w:rPr>
        <w:t>przedmiotu zamówienia</w:t>
      </w:r>
      <w:r w:rsidR="60E6E539" w:rsidRPr="00103BB8">
        <w:rPr>
          <w:rFonts w:ascii="Calibri" w:hAnsi="Calibri"/>
          <w:sz w:val="22"/>
          <w:szCs w:val="22"/>
          <w:lang w:eastAsia="pl-PL"/>
        </w:rPr>
        <w:t xml:space="preserve"> </w:t>
      </w:r>
      <w:r w:rsidRPr="00103BB8">
        <w:rPr>
          <w:rFonts w:ascii="Calibri" w:hAnsi="Calibri"/>
          <w:sz w:val="22"/>
          <w:szCs w:val="22"/>
          <w:lang w:eastAsia="pl-PL"/>
        </w:rPr>
        <w:t xml:space="preserve">z dokumentacją techniczną i oczekiwaną funkcjonalnością, w tym dokumentację poszczególnych komponentów </w:t>
      </w:r>
      <w:r w:rsidR="73AADB2F" w:rsidRPr="00103BB8">
        <w:rPr>
          <w:rFonts w:ascii="Calibri" w:hAnsi="Calibri"/>
          <w:i/>
          <w:iCs/>
          <w:sz w:val="22"/>
          <w:szCs w:val="22"/>
          <w:lang w:eastAsia="pl-PL"/>
        </w:rPr>
        <w:t>[przedmiotu zamówienia]</w:t>
      </w:r>
      <w:r w:rsidRPr="00103BB8">
        <w:rPr>
          <w:rFonts w:ascii="Calibri" w:hAnsi="Calibri"/>
          <w:sz w:val="22"/>
          <w:szCs w:val="22"/>
          <w:lang w:eastAsia="pl-PL"/>
        </w:rPr>
        <w:t>, w szczególności wymaganych świadectw dopuszczenia, DTR, kart katalogowych, jeśli są one niezbędne w celu realizacji zadań wymienionych w punktach</w:t>
      </w:r>
      <w:r w:rsidR="3B60C8DD" w:rsidRPr="00103BB8">
        <w:rPr>
          <w:rFonts w:ascii="Calibri" w:hAnsi="Calibri"/>
          <w:sz w:val="22"/>
          <w:szCs w:val="22"/>
          <w:lang w:eastAsia="pl-PL"/>
        </w:rPr>
        <w:t xml:space="preserve"> e, </w:t>
      </w:r>
      <w:r w:rsidR="00904F6C" w:rsidRPr="00103BB8">
        <w:rPr>
          <w:rFonts w:ascii="Calibri" w:hAnsi="Calibri"/>
          <w:sz w:val="22"/>
          <w:szCs w:val="22"/>
          <w:lang w:eastAsia="pl-PL"/>
        </w:rPr>
        <w:t>m</w:t>
      </w:r>
      <w:r w:rsidR="3B60C8DD" w:rsidRPr="00103BB8">
        <w:rPr>
          <w:rFonts w:ascii="Calibri" w:hAnsi="Calibri"/>
          <w:sz w:val="22"/>
          <w:szCs w:val="22"/>
          <w:lang w:eastAsia="pl-PL"/>
        </w:rPr>
        <w:t xml:space="preserve">, </w:t>
      </w:r>
      <w:r w:rsidR="00904F6C" w:rsidRPr="00103BB8">
        <w:rPr>
          <w:rFonts w:ascii="Calibri" w:hAnsi="Calibri"/>
          <w:sz w:val="22"/>
          <w:szCs w:val="22"/>
          <w:lang w:eastAsia="pl-PL"/>
        </w:rPr>
        <w:t>p</w:t>
      </w:r>
      <w:r w:rsidR="3B60C8DD" w:rsidRPr="00103BB8">
        <w:rPr>
          <w:rFonts w:ascii="Calibri" w:hAnsi="Calibri"/>
          <w:sz w:val="22"/>
          <w:szCs w:val="22"/>
          <w:lang w:eastAsia="pl-PL"/>
        </w:rPr>
        <w:t xml:space="preserve">. </w:t>
      </w:r>
    </w:p>
    <w:p w14:paraId="1A22EC64" w14:textId="77777777" w:rsidR="00201436" w:rsidRPr="00103BB8" w:rsidRDefault="49D4D466" w:rsidP="006D7B82">
      <w:pPr>
        <w:numPr>
          <w:ilvl w:val="0"/>
          <w:numId w:val="2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/>
          <w:bCs/>
          <w:kern w:val="32"/>
          <w:sz w:val="22"/>
          <w:szCs w:val="22"/>
        </w:rPr>
      </w:pPr>
      <w:r w:rsidRPr="00103BB8">
        <w:rPr>
          <w:rFonts w:ascii="Calibri" w:hAnsi="Calibri"/>
          <w:sz w:val="22"/>
          <w:szCs w:val="22"/>
        </w:rPr>
        <w:t xml:space="preserve">Wykonawca ponosi pełną odpowiedzialność za niewykonanie lub nienależyte wykonanie Przedmiotu </w:t>
      </w:r>
      <w:r w:rsidR="71840847" w:rsidRPr="00103BB8">
        <w:rPr>
          <w:rFonts w:ascii="Calibri" w:hAnsi="Calibri"/>
          <w:sz w:val="22"/>
          <w:szCs w:val="22"/>
        </w:rPr>
        <w:t>Umowy</w:t>
      </w:r>
      <w:r w:rsidRPr="00103BB8">
        <w:rPr>
          <w:rFonts w:ascii="Calibri" w:hAnsi="Calibri"/>
          <w:sz w:val="22"/>
          <w:szCs w:val="22"/>
        </w:rPr>
        <w:t xml:space="preserve">, w tym za działania i zaniechania osób, którymi będzie się posługiwał przy wykonywaniu Przedmiotu </w:t>
      </w:r>
      <w:r w:rsidR="71840847" w:rsidRPr="00103BB8">
        <w:rPr>
          <w:rFonts w:ascii="Calibri" w:hAnsi="Calibri"/>
          <w:sz w:val="22"/>
          <w:szCs w:val="22"/>
        </w:rPr>
        <w:t>Umowy</w:t>
      </w:r>
      <w:r w:rsidRPr="00103BB8">
        <w:rPr>
          <w:rFonts w:ascii="Calibri" w:hAnsi="Calibri"/>
          <w:sz w:val="22"/>
          <w:szCs w:val="22"/>
        </w:rPr>
        <w:t>.</w:t>
      </w:r>
    </w:p>
    <w:p w14:paraId="20347341" w14:textId="6864E40C" w:rsidR="00201436" w:rsidRDefault="329AC30C" w:rsidP="006D7B82">
      <w:pPr>
        <w:numPr>
          <w:ilvl w:val="0"/>
          <w:numId w:val="2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/>
          <w:bCs/>
          <w:kern w:val="32"/>
          <w:sz w:val="22"/>
          <w:szCs w:val="22"/>
        </w:rPr>
      </w:pPr>
      <w:r w:rsidRPr="00103BB8">
        <w:rPr>
          <w:rFonts w:ascii="Calibri" w:hAnsi="Calibri"/>
          <w:sz w:val="22"/>
          <w:szCs w:val="22"/>
        </w:rPr>
        <w:t>Dostarczone Urządzenia Systemu muszą być fabrycznie nowe, tzn. nieużywane przed dniem dostarczenia i wolne od jakichkolwiek</w:t>
      </w:r>
      <w:r w:rsidRPr="00201436">
        <w:rPr>
          <w:rFonts w:ascii="Calibri" w:hAnsi="Calibri"/>
          <w:sz w:val="22"/>
          <w:szCs w:val="22"/>
        </w:rPr>
        <w:t xml:space="preserve"> wad i dopuszczone do użytku na terenie Rzeczpospolitej Polskiej.</w:t>
      </w:r>
      <w:r w:rsidR="6EF3D71D" w:rsidRPr="00201436">
        <w:rPr>
          <w:rFonts w:ascii="Calibri" w:hAnsi="Calibri"/>
          <w:sz w:val="22"/>
          <w:szCs w:val="22"/>
        </w:rPr>
        <w:t xml:space="preserve"> Urządzenia Systemu </w:t>
      </w:r>
      <w:r w:rsidR="00140F68">
        <w:rPr>
          <w:rFonts w:ascii="Calibri" w:hAnsi="Calibri"/>
          <w:sz w:val="22"/>
          <w:szCs w:val="22"/>
        </w:rPr>
        <w:t xml:space="preserve"> będą </w:t>
      </w:r>
      <w:r w:rsidR="6EF3D71D" w:rsidRPr="00201436">
        <w:rPr>
          <w:rFonts w:ascii="Calibri" w:hAnsi="Calibri"/>
          <w:sz w:val="22"/>
          <w:szCs w:val="22"/>
        </w:rPr>
        <w:t xml:space="preserve">wyprodukowane nie wcześniej niż w roku 2023 r. </w:t>
      </w:r>
    </w:p>
    <w:p w14:paraId="56B56E7F" w14:textId="77777777" w:rsidR="00201436" w:rsidRDefault="3B60C8DD" w:rsidP="006D7B82">
      <w:pPr>
        <w:numPr>
          <w:ilvl w:val="0"/>
          <w:numId w:val="2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/>
          <w:bCs/>
          <w:kern w:val="32"/>
          <w:sz w:val="22"/>
          <w:szCs w:val="22"/>
        </w:rPr>
      </w:pPr>
      <w:r w:rsidRPr="00201436">
        <w:rPr>
          <w:rFonts w:ascii="Calibri" w:hAnsi="Calibri"/>
          <w:sz w:val="22"/>
          <w:szCs w:val="22"/>
        </w:rPr>
        <w:t xml:space="preserve">Wykonawca oświadcza, że jest uprawniony do oferowania i sprzedaży każdego Urządzenia i udostępnienia dokumentacji dostarczanej wraz z każdym Urządzeniem, nie będąc w tym zakresie </w:t>
      </w:r>
      <w:r w:rsidRPr="00201436">
        <w:rPr>
          <w:rFonts w:ascii="Calibri" w:hAnsi="Calibri"/>
          <w:sz w:val="22"/>
          <w:szCs w:val="22"/>
        </w:rPr>
        <w:lastRenderedPageBreak/>
        <w:t>ograniczonym przez prawa osób trzecich oraz że jest uprawniony do zawarcia i wykonania niniejszej Umowy.</w:t>
      </w:r>
    </w:p>
    <w:p w14:paraId="152887F6" w14:textId="77777777" w:rsidR="00AB4CA9" w:rsidRDefault="00AB4CA9" w:rsidP="00F07FA0">
      <w:pPr>
        <w:spacing w:line="276" w:lineRule="auto"/>
        <w:rPr>
          <w:rFonts w:ascii="Calibri" w:hAnsi="Calibri"/>
          <w:sz w:val="22"/>
          <w:szCs w:val="22"/>
        </w:rPr>
      </w:pPr>
    </w:p>
    <w:p w14:paraId="1CB1B51D" w14:textId="5D9378E4" w:rsidR="00D359B1" w:rsidRPr="0026038C" w:rsidRDefault="01FCF58B" w:rsidP="003F6662">
      <w:pPr>
        <w:pStyle w:val="Nagwek1"/>
        <w:numPr>
          <w:ilvl w:val="0"/>
          <w:numId w:val="0"/>
        </w:numPr>
        <w:spacing w:before="0" w:after="0" w:line="276" w:lineRule="auto"/>
        <w:jc w:val="center"/>
        <w:rPr>
          <w:rFonts w:asciiTheme="majorHAnsi" w:hAnsiTheme="majorHAnsi" w:cstheme="majorHAnsi"/>
          <w:sz w:val="22"/>
          <w:szCs w:val="22"/>
          <w:u w:val="none"/>
        </w:rPr>
      </w:pPr>
      <w:r w:rsidRPr="7FE072BF">
        <w:rPr>
          <w:rFonts w:ascii="Calibri" w:hAnsi="Calibri" w:cs="Calibri"/>
          <w:sz w:val="22"/>
          <w:szCs w:val="22"/>
          <w:u w:val="none"/>
        </w:rPr>
        <w:t xml:space="preserve">§ </w:t>
      </w:r>
      <w:r w:rsidR="319FFD87" w:rsidRPr="7FE072BF">
        <w:rPr>
          <w:rFonts w:ascii="Calibri" w:hAnsi="Calibri" w:cs="Calibri"/>
          <w:sz w:val="22"/>
          <w:szCs w:val="22"/>
          <w:u w:val="none"/>
        </w:rPr>
        <w:t>2</w:t>
      </w:r>
      <w:r w:rsidR="00AB4CA9">
        <w:br/>
      </w:r>
      <w:r w:rsidRPr="0026038C">
        <w:rPr>
          <w:rFonts w:asciiTheme="majorHAnsi" w:hAnsiTheme="majorHAnsi" w:cstheme="majorHAnsi"/>
          <w:sz w:val="22"/>
          <w:szCs w:val="22"/>
          <w:u w:val="none"/>
        </w:rPr>
        <w:t>Termin wykonania Przedmiotu Zamówienia</w:t>
      </w:r>
    </w:p>
    <w:p w14:paraId="50A6722D" w14:textId="30C74F9D" w:rsidR="00361728" w:rsidRDefault="00AB4CA9" w:rsidP="0087117B">
      <w:pPr>
        <w:spacing w:before="120" w:after="120"/>
        <w:jc w:val="both"/>
        <w:rPr>
          <w:rFonts w:asciiTheme="minorHAnsi" w:hAnsiTheme="minorHAnsi" w:cstheme="minorHAnsi"/>
        </w:rPr>
      </w:pPr>
      <w:r w:rsidRPr="00AC49C8">
        <w:rPr>
          <w:rFonts w:ascii="Calibri" w:hAnsi="Calibri"/>
          <w:sz w:val="22"/>
          <w:szCs w:val="22"/>
        </w:rPr>
        <w:t xml:space="preserve">Wykonawca zobowiązuje się wykonać Przedmiot Umowy </w:t>
      </w:r>
      <w:r w:rsidR="00AA68DF" w:rsidRPr="00AC49C8">
        <w:rPr>
          <w:rFonts w:ascii="Calibri" w:hAnsi="Calibri"/>
          <w:sz w:val="22"/>
          <w:szCs w:val="22"/>
        </w:rPr>
        <w:t xml:space="preserve">nie </w:t>
      </w:r>
      <w:r w:rsidR="008E6299" w:rsidRPr="00AC49C8">
        <w:rPr>
          <w:rFonts w:ascii="Calibri" w:hAnsi="Calibri"/>
          <w:sz w:val="22"/>
          <w:szCs w:val="22"/>
        </w:rPr>
        <w:t xml:space="preserve">później niż do dnia </w:t>
      </w:r>
      <w:r w:rsidR="00361728">
        <w:rPr>
          <w:rFonts w:ascii="Calibri" w:hAnsi="Calibri"/>
          <w:sz w:val="22"/>
          <w:szCs w:val="22"/>
        </w:rPr>
        <w:t>15</w:t>
      </w:r>
      <w:r w:rsidR="00312239" w:rsidRPr="00AC49C8">
        <w:rPr>
          <w:rFonts w:ascii="Calibri" w:hAnsi="Calibri"/>
          <w:sz w:val="22"/>
          <w:szCs w:val="22"/>
        </w:rPr>
        <w:t xml:space="preserve">.12.2027 </w:t>
      </w:r>
      <w:r w:rsidRPr="00AC49C8">
        <w:rPr>
          <w:rFonts w:ascii="Calibri" w:hAnsi="Calibri"/>
          <w:sz w:val="22"/>
          <w:szCs w:val="22"/>
        </w:rPr>
        <w:t xml:space="preserve">z uwzględnieniem </w:t>
      </w:r>
      <w:r w:rsidR="00AA68DF" w:rsidRPr="00AC49C8">
        <w:rPr>
          <w:rFonts w:ascii="Calibri" w:hAnsi="Calibri"/>
          <w:sz w:val="22"/>
          <w:szCs w:val="22"/>
        </w:rPr>
        <w:t>harmonogramu ustalonego we Wstępnym Opisie Przedmiotu Zamówienia</w:t>
      </w:r>
      <w:r w:rsidR="00361728">
        <w:rPr>
          <w:rFonts w:ascii="Calibri" w:hAnsi="Calibri"/>
          <w:sz w:val="22"/>
          <w:szCs w:val="22"/>
        </w:rPr>
        <w:t xml:space="preserve"> </w:t>
      </w:r>
      <w:r w:rsidR="00361728" w:rsidRPr="00361728">
        <w:rPr>
          <w:rFonts w:ascii="Calibri" w:hAnsi="Calibri"/>
          <w:sz w:val="22"/>
          <w:szCs w:val="22"/>
        </w:rPr>
        <w:t xml:space="preserve">ze względu na źródło finansowania, które stanowi </w:t>
      </w:r>
      <w:r w:rsidR="00361728" w:rsidRPr="002A7EDC">
        <w:rPr>
          <w:rFonts w:asciiTheme="minorHAnsi" w:hAnsiTheme="minorHAnsi" w:cstheme="minorHAnsi"/>
          <w:sz w:val="22"/>
          <w:szCs w:val="22"/>
        </w:rPr>
        <w:t>dotacja na modernizacje reaktora MARIA 2023-2027</w:t>
      </w:r>
      <w:r w:rsidR="00361728">
        <w:rPr>
          <w:rFonts w:asciiTheme="minorHAnsi" w:hAnsiTheme="minorHAnsi" w:cstheme="minorHAnsi"/>
        </w:rPr>
        <w:t xml:space="preserve">)  </w:t>
      </w:r>
    </w:p>
    <w:p w14:paraId="687DCFEE" w14:textId="6C73E39C" w:rsidR="00AB4CA9" w:rsidRPr="0087117B" w:rsidRDefault="00AB4CA9" w:rsidP="0087117B">
      <w:pPr>
        <w:shd w:val="clear" w:color="auto" w:fill="FFFFFF" w:themeFill="background1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119BA752" w14:textId="77777777" w:rsidR="00984572" w:rsidRDefault="00984572" w:rsidP="00984572">
      <w:pPr>
        <w:autoSpaceDN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  <w:highlight w:val="yellow"/>
        </w:rPr>
      </w:pPr>
    </w:p>
    <w:p w14:paraId="0011A0AE" w14:textId="16AF51CE" w:rsidR="00984572" w:rsidRPr="003F6662" w:rsidRDefault="00984572" w:rsidP="003F6662">
      <w:pPr>
        <w:pStyle w:val="Nagwek1"/>
        <w:numPr>
          <w:ilvl w:val="0"/>
          <w:numId w:val="0"/>
        </w:numPr>
        <w:spacing w:before="0" w:after="0" w:line="276" w:lineRule="auto"/>
        <w:jc w:val="center"/>
        <w:rPr>
          <w:rFonts w:ascii="Calibri" w:hAnsi="Calibri" w:cs="Calibri"/>
          <w:kern w:val="2"/>
          <w:sz w:val="22"/>
          <w:szCs w:val="22"/>
          <w:u w:val="none"/>
        </w:rPr>
      </w:pPr>
      <w:r w:rsidRPr="00882819">
        <w:rPr>
          <w:rFonts w:ascii="Calibri" w:hAnsi="Calibri" w:cs="Calibri"/>
          <w:sz w:val="22"/>
          <w:szCs w:val="22"/>
          <w:u w:val="none"/>
        </w:rPr>
        <w:t xml:space="preserve">§ </w:t>
      </w:r>
      <w:r>
        <w:rPr>
          <w:rFonts w:ascii="Calibri" w:hAnsi="Calibri" w:cs="Calibri"/>
          <w:sz w:val="22"/>
          <w:szCs w:val="22"/>
          <w:u w:val="none"/>
        </w:rPr>
        <w:t>3</w:t>
      </w:r>
      <w:r w:rsidR="003F6662">
        <w:rPr>
          <w:rFonts w:ascii="Calibri" w:hAnsi="Calibri" w:cs="Calibri"/>
          <w:kern w:val="2"/>
          <w:sz w:val="22"/>
          <w:szCs w:val="22"/>
          <w:u w:val="none"/>
        </w:rPr>
        <w:br/>
      </w:r>
      <w:r w:rsidRPr="00816B96">
        <w:rPr>
          <w:rFonts w:ascii="Calibri" w:hAnsi="Calibri" w:cs="Calibri"/>
          <w:sz w:val="22"/>
          <w:szCs w:val="22"/>
          <w:u w:val="none"/>
        </w:rPr>
        <w:t>Warunki Instalacji</w:t>
      </w:r>
    </w:p>
    <w:p w14:paraId="3F4DE411" w14:textId="4E852FA8" w:rsidR="00984572" w:rsidRDefault="319FFD87" w:rsidP="006D7B82">
      <w:pPr>
        <w:pStyle w:val="Akapitzlist"/>
        <w:numPr>
          <w:ilvl w:val="0"/>
          <w:numId w:val="3"/>
        </w:numPr>
        <w:shd w:val="clear" w:color="auto" w:fill="FFFFFF" w:themeFill="background1"/>
        <w:adjustRightInd w:val="0"/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7FE072BF">
        <w:rPr>
          <w:rFonts w:ascii="Calibri" w:hAnsi="Calibri" w:cs="Calibri"/>
          <w:sz w:val="22"/>
          <w:szCs w:val="22"/>
        </w:rPr>
        <w:t xml:space="preserve">Wykonawca zobowiązany jest do przedstawiania </w:t>
      </w:r>
      <w:r w:rsidR="777FEAEF" w:rsidRPr="7FE072BF">
        <w:rPr>
          <w:rFonts w:ascii="Calibri" w:hAnsi="Calibri" w:cs="Calibri"/>
          <w:sz w:val="22"/>
          <w:szCs w:val="22"/>
        </w:rPr>
        <w:t xml:space="preserve">w formie mailowej lub pisemnej </w:t>
      </w:r>
      <w:r w:rsidRPr="7FE072BF">
        <w:rPr>
          <w:rFonts w:ascii="Calibri" w:hAnsi="Calibri" w:cs="Calibri"/>
          <w:sz w:val="22"/>
          <w:szCs w:val="22"/>
        </w:rPr>
        <w:t xml:space="preserve">harmonogramu realizacji prac instalacyjnych/ uruchomieniowych/ testów do akceptacji przez Kierownika Zakładu Eksploatacji Reaktora MARIA minimum 14 dni przed rozpoczęciem prac instalacyjnych. </w:t>
      </w:r>
      <w:r w:rsidR="007E149C">
        <w:rPr>
          <w:rFonts w:ascii="Calibri" w:hAnsi="Calibri" w:cs="Calibri"/>
          <w:sz w:val="22"/>
          <w:szCs w:val="22"/>
        </w:rPr>
        <w:t xml:space="preserve"> Zamawiający zatwierdzi przedstawiony przez Wykonawcę harmonogram w terminie 10 dni od jego otrzymania lub wniesie w tym terminie uwagi.</w:t>
      </w:r>
    </w:p>
    <w:p w14:paraId="2A332424" w14:textId="1B04FF88" w:rsidR="00984572" w:rsidRDefault="00984572" w:rsidP="006D7B82">
      <w:pPr>
        <w:pStyle w:val="Akapitzlist"/>
        <w:numPr>
          <w:ilvl w:val="0"/>
          <w:numId w:val="3"/>
        </w:numPr>
        <w:shd w:val="clear" w:color="auto" w:fill="FFFFFF" w:themeFill="background1"/>
        <w:adjustRightInd w:val="0"/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F9508DE">
        <w:rPr>
          <w:rFonts w:ascii="Calibri" w:hAnsi="Calibri" w:cs="Calibri"/>
          <w:sz w:val="22"/>
          <w:szCs w:val="22"/>
        </w:rPr>
        <w:t xml:space="preserve">Wszystkie prace prowadzone przez Wykonawcę w ramach </w:t>
      </w:r>
      <w:r w:rsidR="005D7FB6" w:rsidRPr="0F9508DE">
        <w:rPr>
          <w:rFonts w:ascii="Calibri" w:hAnsi="Calibri" w:cs="Calibri"/>
          <w:sz w:val="22"/>
          <w:szCs w:val="22"/>
        </w:rPr>
        <w:t>Umowy</w:t>
      </w:r>
      <w:r w:rsidRPr="0F9508DE">
        <w:rPr>
          <w:rFonts w:ascii="Calibri" w:hAnsi="Calibri" w:cs="Calibri"/>
          <w:sz w:val="22"/>
          <w:szCs w:val="22"/>
        </w:rPr>
        <w:t xml:space="preserve"> będą wykonywane po uzgodnieniu z kierownikiem Reaktora MARIA co do terminu realizacji i warunków, które trzeba spełniać podczas ich wykonywania, co związane jest m.in. z cyklem pracy Reaktora MARIA.</w:t>
      </w:r>
    </w:p>
    <w:p w14:paraId="06FE3087" w14:textId="29CBBD47" w:rsidR="00984572" w:rsidRPr="0000257E" w:rsidRDefault="319FFD87" w:rsidP="006D7B82">
      <w:pPr>
        <w:pStyle w:val="Akapitzlist"/>
        <w:numPr>
          <w:ilvl w:val="0"/>
          <w:numId w:val="3"/>
        </w:numPr>
        <w:shd w:val="clear" w:color="auto" w:fill="FFFFFF" w:themeFill="background1"/>
        <w:adjustRightInd w:val="0"/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7FE072BF">
        <w:rPr>
          <w:rFonts w:ascii="Calibri" w:hAnsi="Calibri" w:cs="Calibri"/>
          <w:sz w:val="22"/>
          <w:szCs w:val="22"/>
        </w:rPr>
        <w:t xml:space="preserve">Zakład Eksploatacji Reaktora MARIA nie przewiduje przerw technologicznych dedykowanych instalacji </w:t>
      </w:r>
      <w:r w:rsidR="62ECFCF8" w:rsidRPr="7FE072BF">
        <w:rPr>
          <w:rFonts w:ascii="Calibri" w:hAnsi="Calibri" w:cs="Calibri"/>
          <w:sz w:val="22"/>
          <w:szCs w:val="22"/>
        </w:rPr>
        <w:t>Układu Automatyki Neutronowej (UAN), Układu Automatyki Zabezpieczeń (UAZ) wraz z systemem sygnalizacji oraz sterowania i napędów prętów pochłaniających</w:t>
      </w:r>
      <w:r w:rsidRPr="7FE072BF">
        <w:rPr>
          <w:rFonts w:ascii="Calibri" w:hAnsi="Calibri" w:cs="Calibri"/>
          <w:sz w:val="22"/>
          <w:szCs w:val="22"/>
        </w:rPr>
        <w:t xml:space="preserve">. Wszelkie prace oraz harmonogram realizacji instalacji/testów musi zostać dostosowany do aktualnego harmonogramu </w:t>
      </w:r>
      <w:r w:rsidRPr="0000257E">
        <w:rPr>
          <w:rFonts w:ascii="Calibri" w:hAnsi="Calibri" w:cs="Calibri"/>
          <w:sz w:val="22"/>
          <w:szCs w:val="22"/>
        </w:rPr>
        <w:t>pracy Reaktora Maria.</w:t>
      </w:r>
    </w:p>
    <w:p w14:paraId="60986E67" w14:textId="77777777" w:rsidR="00984572" w:rsidRPr="0000257E" w:rsidRDefault="00984572" w:rsidP="006D7B82">
      <w:pPr>
        <w:pStyle w:val="Akapitzlist"/>
        <w:numPr>
          <w:ilvl w:val="0"/>
          <w:numId w:val="3"/>
        </w:numPr>
        <w:shd w:val="clear" w:color="auto" w:fill="FFFFFF"/>
        <w:adjustRightInd w:val="0"/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00257E">
        <w:rPr>
          <w:rFonts w:ascii="Calibri" w:hAnsi="Calibri" w:cs="Calibri"/>
          <w:sz w:val="22"/>
          <w:szCs w:val="22"/>
        </w:rPr>
        <w:t>Wykonawca zobowiązuje się pozostawić pomieszczenia w których prowadzi instalację urządzeń oraz tras kablowych w stanie nie gorszym niż zastany, w szczególności odtworzenia ubytków tynków powstałych w wynik instalacji urządzeń oraz tras kablowych.</w:t>
      </w:r>
    </w:p>
    <w:p w14:paraId="52D04A92" w14:textId="71824F4A" w:rsidR="00984572" w:rsidRPr="0000257E" w:rsidRDefault="00984572" w:rsidP="006D7B82">
      <w:pPr>
        <w:pStyle w:val="Akapitzlist"/>
        <w:numPr>
          <w:ilvl w:val="0"/>
          <w:numId w:val="3"/>
        </w:numPr>
        <w:shd w:val="clear" w:color="auto" w:fill="FFFFFF" w:themeFill="background1"/>
        <w:adjustRightInd w:val="0"/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00257E">
        <w:rPr>
          <w:rFonts w:ascii="Calibri" w:hAnsi="Calibri" w:cs="Calibri"/>
          <w:sz w:val="22"/>
          <w:szCs w:val="22"/>
        </w:rPr>
        <w:t>Wykonawca zobowiązuje się do prowadzenia prac instalacyjnych na terenie obiektu Zamawiającego jedynie w godzinach funkcjonowania służby dozymetrycznej obiektu MARIA tj. w godzinach 8-16 w dni robocze.</w:t>
      </w:r>
      <w:r w:rsidR="00713822" w:rsidRPr="0000257E">
        <w:rPr>
          <w:rFonts w:ascii="Calibri" w:hAnsi="Calibri" w:cs="Calibri"/>
          <w:sz w:val="22"/>
          <w:szCs w:val="22"/>
        </w:rPr>
        <w:t xml:space="preserve"> </w:t>
      </w:r>
      <w:r w:rsidR="0000257E" w:rsidRPr="0000257E">
        <w:rPr>
          <w:rFonts w:ascii="Calibri" w:hAnsi="Calibri" w:cs="Calibri"/>
          <w:sz w:val="22"/>
          <w:szCs w:val="22"/>
        </w:rPr>
        <w:t xml:space="preserve">W </w:t>
      </w:r>
      <w:r w:rsidR="00713822" w:rsidRPr="0000257E">
        <w:rPr>
          <w:rFonts w:ascii="Calibri" w:hAnsi="Calibri" w:cs="Calibri"/>
          <w:sz w:val="22"/>
          <w:szCs w:val="22"/>
        </w:rPr>
        <w:t>wyjątkowych sytuacjach, po ustaleniu można wydłużyć czas prowadzenia prac piątek</w:t>
      </w:r>
      <w:r w:rsidR="0000257E" w:rsidRPr="0000257E">
        <w:rPr>
          <w:rFonts w:ascii="Calibri" w:hAnsi="Calibri" w:cs="Calibri"/>
          <w:sz w:val="22"/>
          <w:szCs w:val="22"/>
        </w:rPr>
        <w:t xml:space="preserve"> -</w:t>
      </w:r>
      <w:r w:rsidR="00713822" w:rsidRPr="0000257E">
        <w:rPr>
          <w:rFonts w:ascii="Calibri" w:hAnsi="Calibri" w:cs="Calibri"/>
          <w:sz w:val="22"/>
          <w:szCs w:val="22"/>
        </w:rPr>
        <w:t xml:space="preserve"> sobota 6.30-22.00</w:t>
      </w:r>
      <w:r w:rsidR="0000257E" w:rsidRPr="0000257E">
        <w:rPr>
          <w:rFonts w:ascii="Calibri" w:hAnsi="Calibri" w:cs="Calibri"/>
          <w:sz w:val="22"/>
          <w:szCs w:val="22"/>
        </w:rPr>
        <w:t>.</w:t>
      </w:r>
    </w:p>
    <w:p w14:paraId="1BC9A51F" w14:textId="77777777" w:rsidR="00984572" w:rsidRPr="0000257E" w:rsidRDefault="00984572" w:rsidP="006D7B82">
      <w:pPr>
        <w:pStyle w:val="Akapitzlist"/>
        <w:numPr>
          <w:ilvl w:val="0"/>
          <w:numId w:val="3"/>
        </w:numPr>
        <w:shd w:val="clear" w:color="auto" w:fill="FFFFFF"/>
        <w:adjustRightInd w:val="0"/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00257E">
        <w:rPr>
          <w:rFonts w:ascii="Calibri" w:hAnsi="Calibri" w:cs="Calibri"/>
          <w:sz w:val="22"/>
          <w:szCs w:val="22"/>
        </w:rPr>
        <w:t>Wykonawca zobowiązuje się do przestrzegania przepisów ustawy z dnia 29 listopada 2000 r. Prawo atomowe (dalej: Prawo atomowe) oraz wynikających z tych przepisów, wewnętrznych aktów prawnych Zamawiającego, tj.:</w:t>
      </w:r>
    </w:p>
    <w:p w14:paraId="21D06730" w14:textId="49C4B5A2" w:rsidR="00984572" w:rsidRDefault="00984572" w:rsidP="006D7B82">
      <w:pPr>
        <w:pStyle w:val="Akapitzlist"/>
        <w:numPr>
          <w:ilvl w:val="0"/>
          <w:numId w:val="4"/>
        </w:numPr>
        <w:spacing w:line="276" w:lineRule="auto"/>
        <w:ind w:left="993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Eksploatacyjnego Raportu Bezpieczeństwa Reaktora MARIA ERB </w:t>
      </w:r>
      <w:r w:rsidR="00E51E2A">
        <w:rPr>
          <w:rFonts w:ascii="Calibri" w:hAnsi="Calibri" w:cs="Calibri"/>
          <w:sz w:val="22"/>
          <w:szCs w:val="22"/>
        </w:rPr>
        <w:t xml:space="preserve">2023 </w:t>
      </w:r>
      <w:r>
        <w:rPr>
          <w:rFonts w:ascii="Calibri" w:hAnsi="Calibri" w:cs="Calibri"/>
          <w:sz w:val="22"/>
          <w:szCs w:val="22"/>
        </w:rPr>
        <w:t>ze zmianami,</w:t>
      </w:r>
    </w:p>
    <w:p w14:paraId="53135682" w14:textId="77777777" w:rsidR="00984572" w:rsidRDefault="00984572" w:rsidP="006D7B82">
      <w:pPr>
        <w:pStyle w:val="Akapitzlist"/>
        <w:numPr>
          <w:ilvl w:val="0"/>
          <w:numId w:val="4"/>
        </w:numPr>
        <w:spacing w:line="276" w:lineRule="auto"/>
        <w:ind w:left="993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Regulaminu pracy dla obiektu reaktora MARIA 01-ZR,</w:t>
      </w:r>
    </w:p>
    <w:p w14:paraId="27EA8A4D" w14:textId="1A78DB40" w:rsidR="00984572" w:rsidRDefault="00984572" w:rsidP="006D7B82">
      <w:pPr>
        <w:pStyle w:val="Akapitzlist"/>
        <w:numPr>
          <w:ilvl w:val="0"/>
          <w:numId w:val="4"/>
        </w:numPr>
        <w:spacing w:line="276" w:lineRule="auto"/>
        <w:ind w:left="993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Programu Zapewnienia Jakości dla obiektu reaktora MARIA - PZJ-MARIA </w:t>
      </w:r>
      <w:r w:rsidR="00E51E2A">
        <w:rPr>
          <w:rFonts w:ascii="Calibri" w:hAnsi="Calibri" w:cs="Calibri"/>
          <w:sz w:val="22"/>
          <w:szCs w:val="22"/>
        </w:rPr>
        <w:t>2023</w:t>
      </w:r>
      <w:r>
        <w:rPr>
          <w:rFonts w:ascii="Calibri" w:hAnsi="Calibri" w:cs="Calibri"/>
          <w:sz w:val="22"/>
          <w:szCs w:val="22"/>
        </w:rPr>
        <w:t xml:space="preserve">, </w:t>
      </w:r>
    </w:p>
    <w:p w14:paraId="6BC873FA" w14:textId="77777777" w:rsidR="00984572" w:rsidRDefault="00984572" w:rsidP="006D7B82">
      <w:pPr>
        <w:pStyle w:val="Akapitzlist"/>
        <w:numPr>
          <w:ilvl w:val="0"/>
          <w:numId w:val="4"/>
        </w:numPr>
        <w:spacing w:line="276" w:lineRule="auto"/>
        <w:ind w:left="993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Instrukcji dozymetrycznej reaktora MARIA 02-ZT,</w:t>
      </w:r>
    </w:p>
    <w:p w14:paraId="04162D05" w14:textId="77777777" w:rsidR="00984572" w:rsidRDefault="00984572" w:rsidP="006D7B82">
      <w:pPr>
        <w:pStyle w:val="Akapitzlist"/>
        <w:numPr>
          <w:ilvl w:val="0"/>
          <w:numId w:val="4"/>
        </w:numPr>
        <w:spacing w:line="276" w:lineRule="auto"/>
        <w:ind w:left="993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Instrukcji prac w rejonie skażonym 03-DT,</w:t>
      </w:r>
    </w:p>
    <w:p w14:paraId="61C9BB35" w14:textId="77777777" w:rsidR="00984572" w:rsidRDefault="00984572" w:rsidP="006D7B82">
      <w:pPr>
        <w:pStyle w:val="Akapitzlist"/>
        <w:numPr>
          <w:ilvl w:val="0"/>
          <w:numId w:val="4"/>
        </w:numPr>
        <w:spacing w:line="276" w:lineRule="auto"/>
        <w:ind w:left="993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Instrukcji Bezpieczeństwa Pożarowego NCBJ dla budynku R2.</w:t>
      </w:r>
    </w:p>
    <w:p w14:paraId="131FC868" w14:textId="28BC53C4" w:rsidR="00984572" w:rsidRDefault="00984572" w:rsidP="006D7B82">
      <w:pPr>
        <w:pStyle w:val="Akapitzlist"/>
        <w:numPr>
          <w:ilvl w:val="0"/>
          <w:numId w:val="3"/>
        </w:numPr>
        <w:shd w:val="clear" w:color="auto" w:fill="FFFFFF"/>
        <w:adjustRightInd w:val="0"/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F9508DE">
        <w:rPr>
          <w:rFonts w:ascii="Calibri" w:hAnsi="Calibri" w:cs="Calibri"/>
          <w:sz w:val="22"/>
          <w:szCs w:val="22"/>
        </w:rPr>
        <w:t xml:space="preserve">Wykonawca zobowiązuje się do wykonania Przedmiotu Umowy zgodnie z warunkami wynikającymi </w:t>
      </w:r>
      <w:r w:rsidR="00787738">
        <w:rPr>
          <w:rFonts w:ascii="Calibri" w:hAnsi="Calibri" w:cs="Calibri"/>
          <w:sz w:val="22"/>
          <w:szCs w:val="22"/>
        </w:rPr>
        <w:br/>
      </w:r>
      <w:r w:rsidRPr="0F9508DE">
        <w:rPr>
          <w:rFonts w:ascii="Calibri" w:hAnsi="Calibri" w:cs="Calibri"/>
          <w:sz w:val="22"/>
          <w:szCs w:val="22"/>
        </w:rPr>
        <w:t>z przepisów technicznych, wewnętrznymi przepisami BHP i Ppoż. oraz zasadami rzetelnej wiedzy technicznej i ustalonymi standardami, przestrzegając jednocześnie przepisów organizacyjno-technicznych obowiązujących na terenie reaktora MARIA.</w:t>
      </w:r>
    </w:p>
    <w:p w14:paraId="455803B0" w14:textId="77777777" w:rsidR="00984572" w:rsidRDefault="00984572" w:rsidP="006D7B82">
      <w:pPr>
        <w:pStyle w:val="Akapitzlist"/>
        <w:numPr>
          <w:ilvl w:val="0"/>
          <w:numId w:val="3"/>
        </w:numPr>
        <w:shd w:val="clear" w:color="auto" w:fill="FFFFFF"/>
        <w:adjustRightInd w:val="0"/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F9508DE">
        <w:rPr>
          <w:rFonts w:ascii="Calibri" w:hAnsi="Calibri" w:cs="Calibri"/>
          <w:sz w:val="22"/>
          <w:szCs w:val="22"/>
        </w:rPr>
        <w:lastRenderedPageBreak/>
        <w:t xml:space="preserve">Przed przekazaniem do odbioru Zamawiającemu, Wykonawca zobowiązany jest </w:t>
      </w:r>
      <w:r>
        <w:br/>
      </w:r>
      <w:r w:rsidRPr="0F9508DE">
        <w:rPr>
          <w:rFonts w:ascii="Calibri" w:hAnsi="Calibri" w:cs="Calibri"/>
          <w:sz w:val="22"/>
          <w:szCs w:val="22"/>
        </w:rPr>
        <w:t>do przeprowadzenia odpowiednich prób i badań, potwierdzających prawidłowość działania systemu oraz ich udokumentowania.</w:t>
      </w:r>
    </w:p>
    <w:p w14:paraId="5C9262D5" w14:textId="77777777" w:rsidR="00984572" w:rsidRDefault="319FFD87" w:rsidP="006D7B82">
      <w:pPr>
        <w:pStyle w:val="Akapitzlist"/>
        <w:numPr>
          <w:ilvl w:val="0"/>
          <w:numId w:val="3"/>
        </w:numPr>
        <w:shd w:val="clear" w:color="auto" w:fill="FFFFFF" w:themeFill="background1"/>
        <w:adjustRightInd w:val="0"/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7FE072BF">
        <w:rPr>
          <w:rFonts w:ascii="Calibri" w:hAnsi="Calibri" w:cs="Calibri"/>
          <w:sz w:val="22"/>
          <w:szCs w:val="22"/>
        </w:rPr>
        <w:t>Prace instalacyjne realizowane mogą być wyłącznie przez personel posiadający aktualne zaświadczenia lekarskie o braku przeciwskazań do pracy w warunkach narażenia na promieniowanie jonizujące (z oznaczeniem „J”) oraz posiadających paszport dozymetryczny wydany przez Państwową Agencję Atomistyki.</w:t>
      </w:r>
    </w:p>
    <w:p w14:paraId="76E674CB" w14:textId="77777777" w:rsidR="00984572" w:rsidRDefault="00984572" w:rsidP="006D7B82">
      <w:pPr>
        <w:pStyle w:val="Akapitzlist"/>
        <w:numPr>
          <w:ilvl w:val="0"/>
          <w:numId w:val="3"/>
        </w:numPr>
        <w:shd w:val="clear" w:color="auto" w:fill="FFFFFF"/>
        <w:adjustRightInd w:val="0"/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F9508DE">
        <w:rPr>
          <w:rFonts w:ascii="Calibri" w:hAnsi="Calibri" w:cs="Calibri"/>
          <w:sz w:val="22"/>
          <w:szCs w:val="22"/>
        </w:rPr>
        <w:t>Prace instalacyjne na wysokości, mogą być realizowane jedynie przez personel posiadający odpowiednie aktualne Uprawniania Wysokościowe oraz aktualne zaświadczenie lekarskie o braku przeciwskazań do prac na wysokości.</w:t>
      </w:r>
    </w:p>
    <w:p w14:paraId="021B93C6" w14:textId="77777777" w:rsidR="00984572" w:rsidRDefault="00984572" w:rsidP="006D7B82">
      <w:pPr>
        <w:pStyle w:val="Akapitzlist"/>
        <w:numPr>
          <w:ilvl w:val="0"/>
          <w:numId w:val="3"/>
        </w:numPr>
        <w:shd w:val="clear" w:color="auto" w:fill="FFFFFF"/>
        <w:adjustRightInd w:val="0"/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F9508DE">
        <w:rPr>
          <w:rFonts w:ascii="Calibri" w:hAnsi="Calibri" w:cs="Calibri"/>
          <w:sz w:val="22"/>
          <w:szCs w:val="22"/>
        </w:rPr>
        <w:t xml:space="preserve">Prace instalacyjne prowadzone na terenie Kontrolowanym i Nadzorowanym Reaktora MARIA będą wykonywane pod ścisłym nadzorem Wewnętrznej Służby Dozymetrycznej Zamawiającego w godzinach jej funkcjonowania. </w:t>
      </w:r>
    </w:p>
    <w:p w14:paraId="7700C880" w14:textId="77777777" w:rsidR="00984572" w:rsidRDefault="00984572" w:rsidP="006D7B82">
      <w:pPr>
        <w:pStyle w:val="Akapitzlist"/>
        <w:numPr>
          <w:ilvl w:val="0"/>
          <w:numId w:val="3"/>
        </w:numPr>
        <w:shd w:val="clear" w:color="auto" w:fill="FFFFFF"/>
        <w:adjustRightInd w:val="0"/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F9508DE">
        <w:rPr>
          <w:rFonts w:ascii="Calibri" w:hAnsi="Calibri" w:cs="Calibri"/>
          <w:sz w:val="22"/>
          <w:szCs w:val="22"/>
        </w:rPr>
        <w:t>Wszystkie prace prowadzone przez Wykonawcę w ramach Przedmiotu Zamówienia będą wykonywane pod ścisłym nadzorem Wewnętrznej Służby Ochrony Zamawiającego.</w:t>
      </w:r>
    </w:p>
    <w:p w14:paraId="7418D1D5" w14:textId="77777777" w:rsidR="00984572" w:rsidRPr="00100B23" w:rsidRDefault="00984572" w:rsidP="00984572">
      <w:pPr>
        <w:autoSpaceDN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  <w:highlight w:val="yellow"/>
        </w:rPr>
      </w:pPr>
    </w:p>
    <w:p w14:paraId="0BB8798E" w14:textId="121CEEAD" w:rsidR="00AB4CA9" w:rsidRPr="00816B96" w:rsidRDefault="00AB4CA9" w:rsidP="003F6662">
      <w:pPr>
        <w:pStyle w:val="Nagwek1"/>
        <w:numPr>
          <w:ilvl w:val="0"/>
          <w:numId w:val="0"/>
        </w:numPr>
        <w:spacing w:before="0" w:after="0" w:line="276" w:lineRule="auto"/>
        <w:jc w:val="center"/>
        <w:rPr>
          <w:rFonts w:ascii="Calibri" w:hAnsi="Calibri" w:cs="Calibri"/>
          <w:sz w:val="22"/>
          <w:szCs w:val="22"/>
          <w:u w:val="none"/>
          <w:lang w:eastAsia="ar-SA"/>
        </w:rPr>
      </w:pPr>
      <w:r w:rsidRPr="00816B96">
        <w:rPr>
          <w:rFonts w:ascii="Calibri" w:hAnsi="Calibri" w:cs="Calibri"/>
          <w:sz w:val="22"/>
          <w:szCs w:val="22"/>
          <w:u w:val="none"/>
          <w:lang w:eastAsia="ar-SA"/>
        </w:rPr>
        <w:t>§ 4</w:t>
      </w:r>
      <w:r w:rsidR="003F6662">
        <w:rPr>
          <w:rFonts w:ascii="Calibri" w:hAnsi="Calibri" w:cs="Calibri"/>
          <w:sz w:val="22"/>
          <w:szCs w:val="22"/>
          <w:u w:val="none"/>
          <w:lang w:eastAsia="ar-SA"/>
        </w:rPr>
        <w:br/>
      </w:r>
      <w:r w:rsidRPr="00816B96">
        <w:rPr>
          <w:rFonts w:ascii="Calibri" w:hAnsi="Calibri" w:cs="Calibri"/>
          <w:sz w:val="22"/>
          <w:szCs w:val="22"/>
          <w:u w:val="none"/>
          <w:lang w:eastAsia="ar-SA"/>
        </w:rPr>
        <w:t>Wynagrodzenie i płatność</w:t>
      </w:r>
    </w:p>
    <w:p w14:paraId="3F1BF635" w14:textId="5E10DF63" w:rsidR="00AB4CA9" w:rsidRDefault="00AB4CA9" w:rsidP="006D7B82">
      <w:pPr>
        <w:widowControl/>
        <w:numPr>
          <w:ilvl w:val="0"/>
          <w:numId w:val="5"/>
        </w:numPr>
        <w:autoSpaceDN w:val="0"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Całkowita kwota wynagrodzenia należna Wykonawcy z tytułu należytego wykonania Przedmiotu Umowy, wynosi </w:t>
      </w:r>
      <w:r w:rsidR="00066BBD">
        <w:rPr>
          <w:rFonts w:ascii="Calibri" w:hAnsi="Calibri"/>
          <w:b/>
          <w:sz w:val="22"/>
          <w:szCs w:val="22"/>
        </w:rPr>
        <w:t>netto ……………………</w:t>
      </w:r>
      <w:r>
        <w:rPr>
          <w:rFonts w:ascii="Calibri" w:hAnsi="Calibri"/>
          <w:b/>
          <w:sz w:val="22"/>
          <w:szCs w:val="22"/>
        </w:rPr>
        <w:t xml:space="preserve"> + podatek VAT 23%, tj. łącznie brutto </w:t>
      </w:r>
      <w:r w:rsidR="00066BBD">
        <w:rPr>
          <w:rFonts w:ascii="Calibri" w:hAnsi="Calibri"/>
          <w:b/>
          <w:sz w:val="22"/>
          <w:szCs w:val="22"/>
        </w:rPr>
        <w:t>………………………..</w:t>
      </w:r>
      <w:r>
        <w:rPr>
          <w:rFonts w:ascii="Calibri" w:hAnsi="Calibri"/>
          <w:b/>
          <w:sz w:val="22"/>
          <w:szCs w:val="22"/>
        </w:rPr>
        <w:t xml:space="preserve"> (słownie: </w:t>
      </w:r>
      <w:r w:rsidR="00066BBD">
        <w:rPr>
          <w:rFonts w:ascii="Calibri" w:hAnsi="Calibri"/>
          <w:b/>
          <w:sz w:val="22"/>
          <w:szCs w:val="22"/>
        </w:rPr>
        <w:t>……………………………………….</w:t>
      </w:r>
      <w:r>
        <w:rPr>
          <w:rFonts w:ascii="Calibri" w:hAnsi="Calibri"/>
          <w:b/>
          <w:sz w:val="22"/>
          <w:szCs w:val="22"/>
        </w:rPr>
        <w:t>złotych).</w:t>
      </w:r>
    </w:p>
    <w:p w14:paraId="2EC11CE2" w14:textId="77777777" w:rsidR="00AB4CA9" w:rsidRDefault="00AB4CA9" w:rsidP="006D7B82">
      <w:pPr>
        <w:widowControl/>
        <w:numPr>
          <w:ilvl w:val="0"/>
          <w:numId w:val="5"/>
        </w:numPr>
        <w:autoSpaceDN w:val="0"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dopuszcza fakturowanie częściowe</w:t>
      </w:r>
      <w:r w:rsidR="00680C29">
        <w:rPr>
          <w:rFonts w:ascii="Calibri" w:hAnsi="Calibri"/>
          <w:sz w:val="22"/>
          <w:szCs w:val="22"/>
        </w:rPr>
        <w:t xml:space="preserve"> za wykonanie</w:t>
      </w:r>
      <w:r>
        <w:rPr>
          <w:rFonts w:ascii="Calibri" w:hAnsi="Calibri"/>
          <w:sz w:val="22"/>
          <w:szCs w:val="22"/>
        </w:rPr>
        <w:t>:</w:t>
      </w:r>
    </w:p>
    <w:p w14:paraId="7B1E35B9" w14:textId="6EBE1D20" w:rsidR="003E4EDF" w:rsidRPr="003E4EDF" w:rsidRDefault="003E4EDF" w:rsidP="006D7B82">
      <w:pPr>
        <w:pStyle w:val="Akapitzlist"/>
        <w:numPr>
          <w:ilvl w:val="0"/>
          <w:numId w:val="6"/>
        </w:numPr>
        <w:autoSpaceDN w:val="0"/>
        <w:spacing w:line="276" w:lineRule="auto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3E4EDF">
        <w:rPr>
          <w:rFonts w:ascii="Calibri" w:hAnsi="Calibri" w:cs="Calibri"/>
          <w:sz w:val="22"/>
          <w:szCs w:val="22"/>
          <w:lang w:eastAsia="ar-SA"/>
        </w:rPr>
        <w:t xml:space="preserve">Etapu I </w:t>
      </w:r>
      <w:proofErr w:type="spellStart"/>
      <w:r w:rsidRPr="003E4EDF">
        <w:rPr>
          <w:rFonts w:ascii="Calibri" w:hAnsi="Calibri" w:cs="Calibri"/>
          <w:sz w:val="22"/>
          <w:szCs w:val="22"/>
          <w:lang w:eastAsia="ar-SA"/>
        </w:rPr>
        <w:t>i</w:t>
      </w:r>
      <w:proofErr w:type="spellEnd"/>
      <w:r w:rsidRPr="003E4EDF">
        <w:rPr>
          <w:rFonts w:ascii="Calibri" w:hAnsi="Calibri" w:cs="Calibri"/>
          <w:sz w:val="22"/>
          <w:szCs w:val="22"/>
          <w:lang w:eastAsia="ar-SA"/>
        </w:rPr>
        <w:t xml:space="preserve"> II (nie więcej niż</w:t>
      </w:r>
      <w:r w:rsidR="00D04510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BC71F9">
        <w:rPr>
          <w:rFonts w:ascii="Calibri" w:hAnsi="Calibri" w:cs="Calibri"/>
          <w:sz w:val="22"/>
          <w:szCs w:val="22"/>
          <w:lang w:eastAsia="ar-SA"/>
        </w:rPr>
        <w:t>…….</w:t>
      </w:r>
      <w:r w:rsidR="00D04510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3E4EDF">
        <w:rPr>
          <w:rFonts w:ascii="Calibri" w:hAnsi="Calibri" w:cs="Calibri"/>
          <w:sz w:val="22"/>
          <w:szCs w:val="22"/>
          <w:lang w:eastAsia="ar-SA"/>
        </w:rPr>
        <w:t xml:space="preserve">% kwoty wskazanej w ust. 1) , </w:t>
      </w:r>
    </w:p>
    <w:p w14:paraId="50FFEB59" w14:textId="671277CA" w:rsidR="003E4EDF" w:rsidRPr="003E4EDF" w:rsidRDefault="003E4EDF" w:rsidP="006D7B82">
      <w:pPr>
        <w:pStyle w:val="Akapitzlist"/>
        <w:numPr>
          <w:ilvl w:val="0"/>
          <w:numId w:val="6"/>
        </w:numPr>
        <w:autoSpaceDN w:val="0"/>
        <w:spacing w:line="276" w:lineRule="auto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3E4EDF">
        <w:rPr>
          <w:rFonts w:ascii="Calibri" w:hAnsi="Calibri" w:cs="Calibri"/>
          <w:sz w:val="22"/>
          <w:szCs w:val="22"/>
          <w:lang w:eastAsia="ar-SA"/>
        </w:rPr>
        <w:t>Etapu III (nie więcej niż</w:t>
      </w:r>
      <w:r w:rsidR="00D04510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BC71F9">
        <w:rPr>
          <w:rFonts w:ascii="Calibri" w:hAnsi="Calibri" w:cs="Calibri"/>
          <w:sz w:val="22"/>
          <w:szCs w:val="22"/>
          <w:lang w:eastAsia="ar-SA"/>
        </w:rPr>
        <w:t>……</w:t>
      </w:r>
      <w:r w:rsidR="00D04510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3E4EDF">
        <w:rPr>
          <w:rFonts w:ascii="Calibri" w:hAnsi="Calibri" w:cs="Calibri"/>
          <w:sz w:val="22"/>
          <w:szCs w:val="22"/>
          <w:lang w:eastAsia="ar-SA"/>
        </w:rPr>
        <w:t xml:space="preserve">%  kwoty wskazanej w ust. 1 po pomniejszeniu płatności za poprzednie Etapy), </w:t>
      </w:r>
    </w:p>
    <w:p w14:paraId="04F499F7" w14:textId="4E276819" w:rsidR="003E4EDF" w:rsidRPr="003E4EDF" w:rsidRDefault="003E4EDF" w:rsidP="006D7B82">
      <w:pPr>
        <w:pStyle w:val="Akapitzlist"/>
        <w:numPr>
          <w:ilvl w:val="0"/>
          <w:numId w:val="6"/>
        </w:numPr>
        <w:autoSpaceDN w:val="0"/>
        <w:spacing w:line="276" w:lineRule="auto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3E4EDF">
        <w:rPr>
          <w:rFonts w:ascii="Calibri" w:hAnsi="Calibri" w:cs="Calibri"/>
          <w:sz w:val="22"/>
          <w:szCs w:val="22"/>
          <w:lang w:eastAsia="ar-SA"/>
        </w:rPr>
        <w:t xml:space="preserve">Etapu IV (nie więcej niż </w:t>
      </w:r>
      <w:r w:rsidR="00CE4B44">
        <w:rPr>
          <w:rFonts w:ascii="Calibri" w:hAnsi="Calibri" w:cs="Calibri"/>
          <w:sz w:val="22"/>
          <w:szCs w:val="22"/>
          <w:lang w:eastAsia="ar-SA"/>
        </w:rPr>
        <w:t>…</w:t>
      </w:r>
      <w:r w:rsidR="00BC71F9">
        <w:rPr>
          <w:rFonts w:ascii="Calibri" w:hAnsi="Calibri" w:cs="Calibri"/>
          <w:sz w:val="22"/>
          <w:szCs w:val="22"/>
          <w:lang w:eastAsia="ar-SA"/>
        </w:rPr>
        <w:t>….</w:t>
      </w:r>
      <w:r w:rsidR="00D04510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3E4EDF">
        <w:rPr>
          <w:rFonts w:ascii="Calibri" w:hAnsi="Calibri" w:cs="Calibri"/>
          <w:sz w:val="22"/>
          <w:szCs w:val="22"/>
          <w:lang w:eastAsia="ar-SA"/>
        </w:rPr>
        <w:t xml:space="preserve">% kwoty wskazanej w ust. 1) </w:t>
      </w:r>
    </w:p>
    <w:p w14:paraId="36C34A09" w14:textId="4C8041A3" w:rsidR="003E4EDF" w:rsidRPr="003E4EDF" w:rsidRDefault="003E4EDF" w:rsidP="006D7B82">
      <w:pPr>
        <w:pStyle w:val="Akapitzlist"/>
        <w:numPr>
          <w:ilvl w:val="0"/>
          <w:numId w:val="6"/>
        </w:numPr>
        <w:autoSpaceDN w:val="0"/>
        <w:spacing w:line="276" w:lineRule="auto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3E4EDF">
        <w:rPr>
          <w:rFonts w:ascii="Calibri" w:hAnsi="Calibri" w:cs="Calibri"/>
          <w:sz w:val="22"/>
          <w:szCs w:val="22"/>
          <w:lang w:eastAsia="ar-SA"/>
        </w:rPr>
        <w:t>Etapu V (nie więcej niż</w:t>
      </w:r>
      <w:r w:rsidR="00D04510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BC71F9">
        <w:rPr>
          <w:rFonts w:ascii="Calibri" w:hAnsi="Calibri" w:cs="Calibri"/>
          <w:sz w:val="22"/>
          <w:szCs w:val="22"/>
          <w:lang w:eastAsia="ar-SA"/>
        </w:rPr>
        <w:t>……</w:t>
      </w:r>
      <w:r w:rsidR="00D04510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3E4EDF">
        <w:rPr>
          <w:rFonts w:ascii="Calibri" w:hAnsi="Calibri" w:cs="Calibri"/>
          <w:sz w:val="22"/>
          <w:szCs w:val="22"/>
          <w:lang w:eastAsia="ar-SA"/>
        </w:rPr>
        <w:t xml:space="preserve">% kwoty wskazanej w ust. 1), </w:t>
      </w:r>
    </w:p>
    <w:p w14:paraId="7CFC02AC" w14:textId="325CC774" w:rsidR="003E4EDF" w:rsidRPr="003E4EDF" w:rsidRDefault="003E4EDF" w:rsidP="006D7B82">
      <w:pPr>
        <w:pStyle w:val="Akapitzlist"/>
        <w:numPr>
          <w:ilvl w:val="0"/>
          <w:numId w:val="6"/>
        </w:numPr>
        <w:autoSpaceDN w:val="0"/>
        <w:spacing w:line="276" w:lineRule="auto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3E4EDF">
        <w:rPr>
          <w:rFonts w:ascii="Calibri" w:hAnsi="Calibri" w:cs="Calibri"/>
          <w:sz w:val="22"/>
          <w:szCs w:val="22"/>
          <w:lang w:eastAsia="ar-SA"/>
        </w:rPr>
        <w:t>Etapu VI (nie więcej niż</w:t>
      </w:r>
      <w:r w:rsidR="00D04510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BC71F9">
        <w:rPr>
          <w:rFonts w:ascii="Calibri" w:hAnsi="Calibri" w:cs="Calibri"/>
          <w:sz w:val="22"/>
          <w:szCs w:val="22"/>
          <w:lang w:eastAsia="ar-SA"/>
        </w:rPr>
        <w:t>……</w:t>
      </w:r>
      <w:r w:rsidR="00D04510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3E4EDF">
        <w:rPr>
          <w:rFonts w:ascii="Calibri" w:hAnsi="Calibri" w:cs="Calibri"/>
          <w:sz w:val="22"/>
          <w:szCs w:val="22"/>
          <w:lang w:eastAsia="ar-SA"/>
        </w:rPr>
        <w:t xml:space="preserve">% kwoty wskazanej w ust. 1), </w:t>
      </w:r>
    </w:p>
    <w:p w14:paraId="4955326A" w14:textId="0E2F8A04" w:rsidR="00680C29" w:rsidRPr="00CE4B44" w:rsidRDefault="003E4EDF" w:rsidP="006D7B82">
      <w:pPr>
        <w:pStyle w:val="Akapitzlist"/>
        <w:numPr>
          <w:ilvl w:val="0"/>
          <w:numId w:val="6"/>
        </w:numPr>
        <w:autoSpaceDN w:val="0"/>
        <w:spacing w:line="276" w:lineRule="auto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3E4EDF">
        <w:rPr>
          <w:rFonts w:ascii="Calibri" w:hAnsi="Calibri" w:cs="Calibri"/>
          <w:sz w:val="22"/>
          <w:szCs w:val="22"/>
          <w:lang w:eastAsia="ar-SA"/>
        </w:rPr>
        <w:t>Etapu VII (pozostałe wynagrodzenie dla Wykonawcy do wysokości wynagrodzenia wskazanego w ust. 1 niezapłaconego jeszcze Wykonawcy).</w:t>
      </w:r>
    </w:p>
    <w:p w14:paraId="647BDA0F" w14:textId="77777777" w:rsidR="00AB4CA9" w:rsidRDefault="00AB4CA9" w:rsidP="006D7B82">
      <w:pPr>
        <w:widowControl/>
        <w:numPr>
          <w:ilvl w:val="0"/>
          <w:numId w:val="5"/>
        </w:numPr>
        <w:autoSpaceDN w:val="0"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Wynagrodzenie Wykonawcy, o którym mowa w ust. 1 ma charakter ryczałtowy i obejmuje łączną </w:t>
      </w:r>
      <w:r w:rsidR="00811630">
        <w:rPr>
          <w:rFonts w:ascii="Calibri" w:hAnsi="Calibri"/>
          <w:sz w:val="22"/>
          <w:szCs w:val="22"/>
        </w:rPr>
        <w:t>wszystkich</w:t>
      </w:r>
      <w:r>
        <w:rPr>
          <w:rFonts w:ascii="Calibri" w:hAnsi="Calibri"/>
          <w:sz w:val="22"/>
          <w:szCs w:val="22"/>
        </w:rPr>
        <w:t xml:space="preserve"> świadczeń, niezbędnych dla kompleksowego przygotowania i terminowej realizacji Przedmiotu Umowy wraz z wszystkimi kosztami towarzyszącymi.</w:t>
      </w:r>
    </w:p>
    <w:p w14:paraId="7E694B36" w14:textId="06D88CE1" w:rsidR="00AB4CA9" w:rsidRDefault="29FDC3FD" w:rsidP="006D7B82">
      <w:pPr>
        <w:widowControl/>
        <w:numPr>
          <w:ilvl w:val="0"/>
          <w:numId w:val="5"/>
        </w:numPr>
        <w:autoSpaceDN w:val="0"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 w:rsidRPr="7FE072BF">
        <w:rPr>
          <w:rFonts w:ascii="Calibri" w:hAnsi="Calibri"/>
          <w:sz w:val="22"/>
          <w:szCs w:val="22"/>
        </w:rPr>
        <w:t xml:space="preserve">Wykonawca </w:t>
      </w:r>
      <w:r w:rsidR="00481BA0">
        <w:rPr>
          <w:rFonts w:ascii="Calibri" w:hAnsi="Calibri"/>
          <w:sz w:val="22"/>
          <w:szCs w:val="22"/>
        </w:rPr>
        <w:t xml:space="preserve">w terminie 14 dni od dnia podpisania Umowy </w:t>
      </w:r>
      <w:r w:rsidRPr="7FE072BF">
        <w:rPr>
          <w:rFonts w:ascii="Calibri" w:hAnsi="Calibri"/>
          <w:sz w:val="22"/>
          <w:szCs w:val="22"/>
        </w:rPr>
        <w:t xml:space="preserve">przygotuje harmonogram rzeczowo – finansowy z uwzględnieniem powyższych etapów oraz </w:t>
      </w:r>
      <w:r w:rsidR="687B1D1C" w:rsidRPr="7FE072BF">
        <w:rPr>
          <w:rFonts w:ascii="Calibri" w:hAnsi="Calibri"/>
          <w:sz w:val="22"/>
          <w:szCs w:val="22"/>
        </w:rPr>
        <w:t>fakturowania częściowego</w:t>
      </w:r>
      <w:r w:rsidR="00140F68">
        <w:rPr>
          <w:rFonts w:ascii="Calibri" w:hAnsi="Calibri"/>
          <w:sz w:val="22"/>
          <w:szCs w:val="22"/>
        </w:rPr>
        <w:t>.</w:t>
      </w:r>
    </w:p>
    <w:p w14:paraId="0305E22A" w14:textId="77777777" w:rsidR="00AB4CA9" w:rsidRDefault="00AB4CA9" w:rsidP="006D7B82">
      <w:pPr>
        <w:widowControl/>
        <w:numPr>
          <w:ilvl w:val="0"/>
          <w:numId w:val="5"/>
        </w:numPr>
        <w:autoSpaceDN w:val="0"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dopuszcza fakturowanie częściowe tj. po każdym przekazaniu i odbiorze zrealizowanego Etapu.</w:t>
      </w:r>
      <w:r>
        <w:rPr>
          <w:rFonts w:ascii="Calibri" w:hAnsi="Calibri"/>
          <w:bCs/>
          <w:sz w:val="22"/>
          <w:szCs w:val="22"/>
        </w:rPr>
        <w:t xml:space="preserve"> Podstawą do wystawienia faktury jest podpisany przez Zamawiającego bez zastrzeżeń – odpowiednio protokół odbioru częściowego lub końcowego Przedmiotu Umowy.</w:t>
      </w:r>
    </w:p>
    <w:p w14:paraId="13C213B7" w14:textId="77777777" w:rsidR="00AB4CA9" w:rsidRDefault="01FCF58B" w:rsidP="006D7B82">
      <w:pPr>
        <w:widowControl/>
        <w:numPr>
          <w:ilvl w:val="0"/>
          <w:numId w:val="5"/>
        </w:numPr>
        <w:autoSpaceDN w:val="0"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 w:rsidRPr="7FE072BF">
        <w:rPr>
          <w:rFonts w:ascii="Calibri" w:hAnsi="Calibri"/>
          <w:sz w:val="22"/>
          <w:szCs w:val="22"/>
        </w:rPr>
        <w:t>Zamawiający nie dopuszcza możliwości przelewu wierzytelności Wykonawcy z tytułu Umowy na osoby trzecie.</w:t>
      </w:r>
    </w:p>
    <w:p w14:paraId="177B1EA4" w14:textId="77777777" w:rsidR="00AB4CA9" w:rsidRDefault="00AB4CA9" w:rsidP="006D7B82">
      <w:pPr>
        <w:widowControl/>
        <w:numPr>
          <w:ilvl w:val="0"/>
          <w:numId w:val="5"/>
        </w:numPr>
        <w:autoSpaceDN w:val="0"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Wykonawca wyraża zgodę na potrącanie przez Zamawiającego wszelkich wierzytelności Wykonawcy wobec Zamawiającego powstałych w trakcie realizacji Przedmiotu Zamówienia z należnego Wykonawcy wynagrodzenia.  </w:t>
      </w:r>
    </w:p>
    <w:p w14:paraId="4A92DB35" w14:textId="77777777" w:rsidR="00D359B1" w:rsidRDefault="00D359B1" w:rsidP="00F07FA0">
      <w:pPr>
        <w:autoSpaceDN w:val="0"/>
        <w:spacing w:line="276" w:lineRule="auto"/>
        <w:ind w:left="709"/>
        <w:jc w:val="center"/>
        <w:textAlignment w:val="baseline"/>
        <w:rPr>
          <w:rFonts w:ascii="Calibri" w:hAnsi="Calibri"/>
          <w:sz w:val="22"/>
          <w:szCs w:val="22"/>
        </w:rPr>
      </w:pPr>
    </w:p>
    <w:p w14:paraId="09064460" w14:textId="77777777" w:rsidR="00AC49C8" w:rsidRDefault="00AC49C8">
      <w:pPr>
        <w:widowControl/>
        <w:suppressAutoHyphens w:val="0"/>
        <w:autoSpaceDE/>
        <w:rPr>
          <w:rFonts w:asciiTheme="minorHAnsi" w:hAnsiTheme="minorHAnsi" w:cs="Arial"/>
          <w:b/>
          <w:bCs/>
          <w:kern w:val="32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3EE5136" w14:textId="226B4A18" w:rsidR="00AB4CA9" w:rsidRPr="0000257E" w:rsidRDefault="01FCF58B" w:rsidP="7FE072BF">
      <w:pPr>
        <w:pStyle w:val="Nagwek1"/>
        <w:numPr>
          <w:ilvl w:val="0"/>
          <w:numId w:val="0"/>
        </w:numPr>
        <w:spacing w:before="0" w:after="0"/>
        <w:ind w:left="284" w:hanging="142"/>
        <w:jc w:val="center"/>
        <w:rPr>
          <w:rFonts w:asciiTheme="minorHAnsi" w:hAnsiTheme="minorHAnsi"/>
          <w:sz w:val="22"/>
          <w:szCs w:val="22"/>
          <w:u w:val="none"/>
        </w:rPr>
      </w:pPr>
      <w:r w:rsidRPr="7FE072BF">
        <w:rPr>
          <w:rFonts w:asciiTheme="minorHAnsi" w:hAnsiTheme="minorHAnsi"/>
          <w:sz w:val="22"/>
          <w:szCs w:val="22"/>
          <w:u w:val="none"/>
        </w:rPr>
        <w:lastRenderedPageBreak/>
        <w:t>§ 5</w:t>
      </w:r>
      <w:r w:rsidR="21A8197A" w:rsidRPr="7FE072BF">
        <w:rPr>
          <w:rFonts w:asciiTheme="minorHAnsi" w:hAnsiTheme="minorHAnsi"/>
          <w:sz w:val="22"/>
          <w:szCs w:val="22"/>
          <w:u w:val="none"/>
        </w:rPr>
        <w:t xml:space="preserve"> </w:t>
      </w:r>
      <w:r w:rsidR="00AB4CA9">
        <w:br/>
      </w:r>
      <w:r w:rsidRPr="0000257E">
        <w:rPr>
          <w:rFonts w:asciiTheme="minorHAnsi" w:hAnsiTheme="minorHAnsi"/>
          <w:sz w:val="22"/>
          <w:szCs w:val="22"/>
          <w:u w:val="none"/>
        </w:rPr>
        <w:t>Obowiązki Stron</w:t>
      </w:r>
    </w:p>
    <w:p w14:paraId="48AE6965" w14:textId="77777777" w:rsidR="00AB4CA9" w:rsidRPr="0000257E" w:rsidRDefault="00AB4CA9" w:rsidP="006D7B82">
      <w:pPr>
        <w:pStyle w:val="Akapitzlist"/>
        <w:numPr>
          <w:ilvl w:val="0"/>
          <w:numId w:val="7"/>
        </w:numPr>
        <w:suppressAutoHyphens/>
        <w:autoSpaceDE w:val="0"/>
        <w:autoSpaceDN w:val="0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00257E">
        <w:rPr>
          <w:rFonts w:ascii="Calibri" w:hAnsi="Calibri" w:cs="Calibri"/>
          <w:sz w:val="22"/>
          <w:szCs w:val="22"/>
        </w:rPr>
        <w:t>Wykonawcy zobowiązuje się</w:t>
      </w:r>
      <w:r w:rsidR="008505CC" w:rsidRPr="0000257E">
        <w:rPr>
          <w:rFonts w:ascii="Calibri" w:hAnsi="Calibri" w:cs="Calibri"/>
          <w:sz w:val="22"/>
          <w:szCs w:val="22"/>
        </w:rPr>
        <w:t xml:space="preserve"> wykonać Przedmiot Umowy</w:t>
      </w:r>
      <w:r w:rsidRPr="0000257E">
        <w:rPr>
          <w:rFonts w:ascii="Calibri" w:hAnsi="Calibri" w:cs="Calibri"/>
          <w:sz w:val="22"/>
          <w:szCs w:val="22"/>
        </w:rPr>
        <w:t>:</w:t>
      </w:r>
    </w:p>
    <w:p w14:paraId="660E2D4B" w14:textId="2A2B9541" w:rsidR="008505CC" w:rsidRPr="0000257E" w:rsidRDefault="008505CC" w:rsidP="006D7B82">
      <w:pPr>
        <w:numPr>
          <w:ilvl w:val="0"/>
          <w:numId w:val="8"/>
        </w:numPr>
        <w:autoSpaceDN w:val="0"/>
        <w:spacing w:line="276" w:lineRule="auto"/>
        <w:ind w:left="1003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00257E">
        <w:rPr>
          <w:rFonts w:ascii="Calibri" w:hAnsi="Calibri"/>
          <w:sz w:val="22"/>
          <w:szCs w:val="22"/>
        </w:rPr>
        <w:t>na warunkach i w terminach określonych w Umowie, zgodnie z SWZ postępowania, obowiązującymi przepisami prawa, z uwzględnieniem wymagań i uwag Zamawiającego;</w:t>
      </w:r>
    </w:p>
    <w:p w14:paraId="48EC7BC6" w14:textId="2708995C" w:rsidR="008505CC" w:rsidRPr="0000257E" w:rsidRDefault="008505CC" w:rsidP="006D7B82">
      <w:pPr>
        <w:numPr>
          <w:ilvl w:val="0"/>
          <w:numId w:val="8"/>
        </w:numPr>
        <w:autoSpaceDN w:val="0"/>
        <w:spacing w:line="276" w:lineRule="auto"/>
        <w:ind w:left="1003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00257E">
        <w:rPr>
          <w:rFonts w:ascii="Calibri" w:hAnsi="Calibri"/>
          <w:sz w:val="22"/>
          <w:szCs w:val="22"/>
        </w:rPr>
        <w:t xml:space="preserve">z uwzględnieniem wszelkich uwag zgłaszanych przez </w:t>
      </w:r>
      <w:r w:rsidR="008B4B14" w:rsidRPr="0000257E">
        <w:rPr>
          <w:rFonts w:ascii="Calibri" w:hAnsi="Calibri"/>
          <w:sz w:val="22"/>
          <w:szCs w:val="22"/>
        </w:rPr>
        <w:t xml:space="preserve">NCBJ oraz </w:t>
      </w:r>
      <w:r w:rsidRPr="0000257E">
        <w:rPr>
          <w:rFonts w:ascii="Calibri" w:hAnsi="Calibri"/>
          <w:sz w:val="22"/>
          <w:szCs w:val="22"/>
        </w:rPr>
        <w:t>Prezesa PAA;</w:t>
      </w:r>
    </w:p>
    <w:p w14:paraId="61A078E7" w14:textId="2BB496C7" w:rsidR="000C7707" w:rsidRPr="000C7707" w:rsidRDefault="222CFBF0" w:rsidP="006D7B82">
      <w:pPr>
        <w:numPr>
          <w:ilvl w:val="0"/>
          <w:numId w:val="8"/>
        </w:numPr>
        <w:autoSpaceDN w:val="0"/>
        <w:spacing w:line="276" w:lineRule="auto"/>
        <w:ind w:left="1003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00257E">
        <w:rPr>
          <w:rFonts w:ascii="Calibri" w:hAnsi="Calibri"/>
          <w:sz w:val="22"/>
          <w:szCs w:val="22"/>
        </w:rPr>
        <w:t>w oparciu o aktualny stan wiedzy</w:t>
      </w:r>
      <w:r w:rsidR="2BB644D4" w:rsidRPr="0000257E">
        <w:rPr>
          <w:rFonts w:ascii="Calibri" w:hAnsi="Calibri"/>
          <w:sz w:val="22"/>
          <w:szCs w:val="22"/>
        </w:rPr>
        <w:t>, obowiązujące normy techniczne</w:t>
      </w:r>
      <w:r w:rsidRPr="0000257E">
        <w:rPr>
          <w:rFonts w:ascii="Calibri" w:hAnsi="Calibri"/>
          <w:sz w:val="22"/>
          <w:szCs w:val="22"/>
        </w:rPr>
        <w:t xml:space="preserve"> i możliwości techniczn</w:t>
      </w:r>
      <w:r w:rsidR="2BB644D4" w:rsidRPr="0000257E">
        <w:rPr>
          <w:rFonts w:ascii="Calibri" w:hAnsi="Calibri"/>
          <w:sz w:val="22"/>
          <w:szCs w:val="22"/>
        </w:rPr>
        <w:t>e</w:t>
      </w:r>
      <w:r w:rsidRPr="0000257E">
        <w:rPr>
          <w:rFonts w:ascii="Calibri" w:hAnsi="Calibri"/>
          <w:sz w:val="22"/>
          <w:szCs w:val="22"/>
        </w:rPr>
        <w:t xml:space="preserve"> oraz z zachowaniem należytej staranności określonej przy uwzględnieniu zawodowego charakteru prowadzonej przez niego działalności. </w:t>
      </w:r>
    </w:p>
    <w:p w14:paraId="791BDEA9" w14:textId="77777777" w:rsidR="00B12910" w:rsidRDefault="000C7707" w:rsidP="006D7B82">
      <w:pPr>
        <w:pStyle w:val="Akapitzlist"/>
        <w:numPr>
          <w:ilvl w:val="0"/>
          <w:numId w:val="7"/>
        </w:numPr>
        <w:autoSpaceDN w:val="0"/>
        <w:spacing w:line="276" w:lineRule="auto"/>
        <w:ind w:left="0" w:firstLine="0"/>
        <w:textAlignment w:val="baseline"/>
        <w:rPr>
          <w:rFonts w:ascii="Calibri" w:hAnsi="Calibri"/>
          <w:sz w:val="22"/>
          <w:szCs w:val="22"/>
        </w:rPr>
      </w:pPr>
      <w:r w:rsidRPr="000C7707">
        <w:rPr>
          <w:rFonts w:ascii="Calibri" w:hAnsi="Calibri"/>
          <w:sz w:val="22"/>
          <w:szCs w:val="22"/>
        </w:rPr>
        <w:t xml:space="preserve">Wykonawca gwarantuje, że </w:t>
      </w:r>
      <w:r>
        <w:rPr>
          <w:rFonts w:ascii="Calibri" w:hAnsi="Calibri"/>
          <w:sz w:val="22"/>
          <w:szCs w:val="22"/>
        </w:rPr>
        <w:t>Przedmiot Umowy</w:t>
      </w:r>
      <w:r w:rsidRPr="000C7707">
        <w:rPr>
          <w:rFonts w:ascii="Calibri" w:hAnsi="Calibri"/>
          <w:sz w:val="22"/>
          <w:szCs w:val="22"/>
        </w:rPr>
        <w:t xml:space="preserve"> będzie woln</w:t>
      </w:r>
      <w:r>
        <w:rPr>
          <w:rFonts w:ascii="Calibri" w:hAnsi="Calibri"/>
          <w:sz w:val="22"/>
          <w:szCs w:val="22"/>
        </w:rPr>
        <w:t>y</w:t>
      </w:r>
      <w:r w:rsidRPr="000C7707">
        <w:rPr>
          <w:rFonts w:ascii="Calibri" w:hAnsi="Calibri"/>
          <w:sz w:val="22"/>
          <w:szCs w:val="22"/>
        </w:rPr>
        <w:t xml:space="preserve"> od </w:t>
      </w:r>
      <w:r>
        <w:rPr>
          <w:rFonts w:ascii="Calibri" w:hAnsi="Calibri"/>
          <w:sz w:val="22"/>
          <w:szCs w:val="22"/>
        </w:rPr>
        <w:t>w</w:t>
      </w:r>
      <w:r w:rsidRPr="000C7707">
        <w:rPr>
          <w:rFonts w:ascii="Calibri" w:hAnsi="Calibri"/>
          <w:sz w:val="22"/>
          <w:szCs w:val="22"/>
        </w:rPr>
        <w:t xml:space="preserve">ad, tj. że wykonane </w:t>
      </w:r>
      <w:r>
        <w:rPr>
          <w:rFonts w:ascii="Calibri" w:hAnsi="Calibri"/>
          <w:sz w:val="22"/>
          <w:szCs w:val="22"/>
        </w:rPr>
        <w:t>p</w:t>
      </w:r>
      <w:r w:rsidRPr="000C7707">
        <w:rPr>
          <w:rFonts w:ascii="Calibri" w:hAnsi="Calibri"/>
          <w:sz w:val="22"/>
          <w:szCs w:val="22"/>
        </w:rPr>
        <w:t>race, w</w:t>
      </w:r>
      <w:r>
        <w:rPr>
          <w:rFonts w:ascii="Calibri" w:hAnsi="Calibri"/>
          <w:sz w:val="22"/>
          <w:szCs w:val="22"/>
        </w:rPr>
        <w:t> </w:t>
      </w:r>
      <w:r w:rsidRPr="000C7707">
        <w:rPr>
          <w:rFonts w:ascii="Calibri" w:hAnsi="Calibri"/>
          <w:sz w:val="22"/>
          <w:szCs w:val="22"/>
        </w:rPr>
        <w:t xml:space="preserve">tym </w:t>
      </w:r>
      <w:r>
        <w:rPr>
          <w:rFonts w:ascii="Calibri" w:hAnsi="Calibri"/>
          <w:sz w:val="22"/>
          <w:szCs w:val="22"/>
        </w:rPr>
        <w:t>u</w:t>
      </w:r>
      <w:r w:rsidRPr="000C7707">
        <w:rPr>
          <w:rFonts w:ascii="Calibri" w:hAnsi="Calibri"/>
          <w:sz w:val="22"/>
          <w:szCs w:val="22"/>
        </w:rPr>
        <w:t xml:space="preserve">rządzenia i </w:t>
      </w:r>
      <w:r>
        <w:rPr>
          <w:rFonts w:ascii="Calibri" w:hAnsi="Calibri"/>
          <w:sz w:val="22"/>
          <w:szCs w:val="22"/>
        </w:rPr>
        <w:t>m</w:t>
      </w:r>
      <w:r w:rsidRPr="000C7707">
        <w:rPr>
          <w:rFonts w:ascii="Calibri" w:hAnsi="Calibri"/>
          <w:sz w:val="22"/>
          <w:szCs w:val="22"/>
        </w:rPr>
        <w:t xml:space="preserve">ateriały będą zgodne z Umową, a w szczególności że </w:t>
      </w:r>
      <w:r>
        <w:rPr>
          <w:rFonts w:ascii="Calibri" w:hAnsi="Calibri"/>
          <w:sz w:val="22"/>
          <w:szCs w:val="22"/>
        </w:rPr>
        <w:t>Przedmiot Umowy</w:t>
      </w:r>
      <w:r w:rsidRPr="000C7707">
        <w:rPr>
          <w:rFonts w:ascii="Calibri" w:hAnsi="Calibri"/>
          <w:sz w:val="22"/>
          <w:szCs w:val="22"/>
        </w:rPr>
        <w:t xml:space="preserve"> będzie sprawn</w:t>
      </w:r>
      <w:r>
        <w:rPr>
          <w:rFonts w:ascii="Calibri" w:hAnsi="Calibri"/>
          <w:sz w:val="22"/>
          <w:szCs w:val="22"/>
        </w:rPr>
        <w:t>y</w:t>
      </w:r>
      <w:r w:rsidRPr="000C7707">
        <w:rPr>
          <w:rFonts w:ascii="Calibri" w:hAnsi="Calibri"/>
          <w:sz w:val="22"/>
          <w:szCs w:val="22"/>
        </w:rPr>
        <w:t xml:space="preserve"> i będzie spełniała wszystkie Parametry Gwarantowane oraz będzie posiadała właściwości wymagane przepisami prawa, właściwymi normami i decyzjami warunkującymi jej prawidłową eksploatację, a wszelkie urządzenia będą spełniały wymagania techniczne opisane w dostarczonej wraz z nimi dokumentacji techniczno-ruchowej.</w:t>
      </w:r>
    </w:p>
    <w:p w14:paraId="40A9D645" w14:textId="388B7C3A" w:rsidR="000C7707" w:rsidRPr="00B12910" w:rsidRDefault="000C7707" w:rsidP="006D7B82">
      <w:pPr>
        <w:pStyle w:val="Akapitzlist"/>
        <w:numPr>
          <w:ilvl w:val="0"/>
          <w:numId w:val="7"/>
        </w:numPr>
        <w:autoSpaceDN w:val="0"/>
        <w:spacing w:line="276" w:lineRule="auto"/>
        <w:ind w:left="0" w:firstLine="0"/>
        <w:textAlignment w:val="baseline"/>
        <w:rPr>
          <w:rFonts w:ascii="Calibri" w:hAnsi="Calibri"/>
          <w:sz w:val="22"/>
          <w:szCs w:val="22"/>
        </w:rPr>
      </w:pPr>
      <w:r w:rsidRPr="00B12910">
        <w:rPr>
          <w:rFonts w:ascii="Calibri" w:hAnsi="Calibri"/>
          <w:sz w:val="22"/>
          <w:szCs w:val="22"/>
        </w:rPr>
        <w:t xml:space="preserve">W zakresie </w:t>
      </w:r>
      <w:r w:rsidR="00B12910">
        <w:rPr>
          <w:rFonts w:ascii="Calibri" w:hAnsi="Calibri"/>
          <w:sz w:val="22"/>
          <w:szCs w:val="22"/>
        </w:rPr>
        <w:t>dokumentów</w:t>
      </w:r>
      <w:r w:rsidRPr="00B12910">
        <w:rPr>
          <w:rFonts w:ascii="Calibri" w:hAnsi="Calibri"/>
          <w:sz w:val="22"/>
          <w:szCs w:val="22"/>
        </w:rPr>
        <w:t xml:space="preserve"> Wykonawca gwarantuje, że wykonane </w:t>
      </w:r>
      <w:r w:rsidR="00B12910">
        <w:rPr>
          <w:rFonts w:ascii="Calibri" w:hAnsi="Calibri"/>
          <w:sz w:val="22"/>
          <w:szCs w:val="22"/>
        </w:rPr>
        <w:t>d</w:t>
      </w:r>
      <w:r w:rsidRPr="00B12910">
        <w:rPr>
          <w:rFonts w:ascii="Calibri" w:hAnsi="Calibri"/>
          <w:sz w:val="22"/>
          <w:szCs w:val="22"/>
        </w:rPr>
        <w:t>okumenty</w:t>
      </w:r>
      <w:r w:rsidR="00B12910">
        <w:rPr>
          <w:rFonts w:ascii="Calibri" w:hAnsi="Calibri"/>
          <w:sz w:val="22"/>
          <w:szCs w:val="22"/>
        </w:rPr>
        <w:t xml:space="preserve"> </w:t>
      </w:r>
      <w:r w:rsidRPr="00B12910">
        <w:rPr>
          <w:rFonts w:ascii="Calibri" w:hAnsi="Calibri"/>
          <w:sz w:val="22"/>
          <w:szCs w:val="22"/>
        </w:rPr>
        <w:t>będą w pełni zgodne z Umową, obowiązującym prawem (w tym z wymogami dowolnego właściwego organu), uregulowaniami wewnętrznymi Zamawiającego przekazanymi Wykonawcy oraz najlepszą praktyką inżynierską;</w:t>
      </w:r>
      <w:r w:rsidR="00B12910">
        <w:rPr>
          <w:rFonts w:ascii="Calibri" w:hAnsi="Calibri"/>
          <w:sz w:val="22"/>
          <w:szCs w:val="22"/>
        </w:rPr>
        <w:t xml:space="preserve"> </w:t>
      </w:r>
      <w:r w:rsidRPr="00B12910">
        <w:rPr>
          <w:rFonts w:ascii="Calibri" w:hAnsi="Calibri"/>
          <w:sz w:val="22"/>
          <w:szCs w:val="22"/>
        </w:rPr>
        <w:t xml:space="preserve">będą wolne od wszelkich </w:t>
      </w:r>
      <w:r w:rsidR="00B12910">
        <w:rPr>
          <w:rFonts w:ascii="Calibri" w:hAnsi="Calibri"/>
          <w:sz w:val="22"/>
          <w:szCs w:val="22"/>
        </w:rPr>
        <w:t>w</w:t>
      </w:r>
      <w:r w:rsidRPr="00B12910">
        <w:rPr>
          <w:rFonts w:ascii="Calibri" w:hAnsi="Calibri"/>
          <w:sz w:val="22"/>
          <w:szCs w:val="22"/>
        </w:rPr>
        <w:t xml:space="preserve">ad, w tym wad fizycznych lub wad prawnych; w szczególności, korzystanie przez Zamawiającego z </w:t>
      </w:r>
      <w:r w:rsidR="00B12910">
        <w:rPr>
          <w:rFonts w:ascii="Calibri" w:hAnsi="Calibri"/>
          <w:sz w:val="22"/>
          <w:szCs w:val="22"/>
        </w:rPr>
        <w:t>d</w:t>
      </w:r>
      <w:r w:rsidRPr="00B12910">
        <w:rPr>
          <w:rFonts w:ascii="Calibri" w:hAnsi="Calibri"/>
          <w:sz w:val="22"/>
          <w:szCs w:val="22"/>
        </w:rPr>
        <w:t>okumentacji, w sposób zgodny z postanowieniami Umowy, nie będzie naruszać jakichkolwiek praw własności intelektualnej osób trzecich; oraz</w:t>
      </w:r>
      <w:r w:rsidR="00B12910">
        <w:rPr>
          <w:rFonts w:ascii="Calibri" w:hAnsi="Calibri"/>
          <w:sz w:val="22"/>
          <w:szCs w:val="22"/>
        </w:rPr>
        <w:t xml:space="preserve"> </w:t>
      </w:r>
      <w:r w:rsidRPr="00B12910">
        <w:rPr>
          <w:rFonts w:ascii="Calibri" w:hAnsi="Calibri"/>
          <w:sz w:val="22"/>
          <w:szCs w:val="22"/>
        </w:rPr>
        <w:t xml:space="preserve">będą obejmować wszystkie </w:t>
      </w:r>
      <w:r w:rsidR="00B12910">
        <w:rPr>
          <w:rFonts w:ascii="Calibri" w:hAnsi="Calibri"/>
          <w:sz w:val="22"/>
          <w:szCs w:val="22"/>
        </w:rPr>
        <w:t>wykonane p</w:t>
      </w:r>
      <w:r w:rsidRPr="00B12910">
        <w:rPr>
          <w:rFonts w:ascii="Calibri" w:hAnsi="Calibri"/>
          <w:sz w:val="22"/>
          <w:szCs w:val="22"/>
        </w:rPr>
        <w:t xml:space="preserve">race, w tym </w:t>
      </w:r>
      <w:r w:rsidR="00B12910">
        <w:rPr>
          <w:rFonts w:ascii="Calibri" w:hAnsi="Calibri"/>
          <w:sz w:val="22"/>
          <w:szCs w:val="22"/>
        </w:rPr>
        <w:t>u</w:t>
      </w:r>
      <w:r w:rsidRPr="00B12910">
        <w:rPr>
          <w:rFonts w:ascii="Calibri" w:hAnsi="Calibri"/>
          <w:sz w:val="22"/>
          <w:szCs w:val="22"/>
        </w:rPr>
        <w:t xml:space="preserve">rządzenia i </w:t>
      </w:r>
      <w:r w:rsidR="00B12910">
        <w:rPr>
          <w:rFonts w:ascii="Calibri" w:hAnsi="Calibri"/>
          <w:sz w:val="22"/>
          <w:szCs w:val="22"/>
        </w:rPr>
        <w:t>m</w:t>
      </w:r>
      <w:r w:rsidRPr="00B12910">
        <w:rPr>
          <w:rFonts w:ascii="Calibri" w:hAnsi="Calibri"/>
          <w:sz w:val="22"/>
          <w:szCs w:val="22"/>
        </w:rPr>
        <w:t>ateriały konieczne do wybudowania, montażu, uruchomienia, prób, eksploatacji, obsługi, naprawy i utrzymania Przedmiotu Umowy.</w:t>
      </w:r>
    </w:p>
    <w:p w14:paraId="678B5317" w14:textId="5B6EB1DA" w:rsidR="00AB4CA9" w:rsidRPr="0000257E" w:rsidRDefault="008505CC" w:rsidP="006D7B82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spacing w:line="276" w:lineRule="auto"/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 w:rsidRPr="0000257E">
        <w:rPr>
          <w:rFonts w:ascii="Calibri" w:hAnsi="Calibri" w:cs="Calibri"/>
          <w:sz w:val="22"/>
          <w:szCs w:val="22"/>
          <w:lang w:eastAsia="ar-SA"/>
        </w:rPr>
        <w:t>Zamawiający zobowiązuje się</w:t>
      </w:r>
      <w:r w:rsidR="00AB4CA9" w:rsidRPr="0000257E">
        <w:rPr>
          <w:rFonts w:ascii="Calibri" w:hAnsi="Calibri" w:cs="Calibri"/>
          <w:sz w:val="22"/>
          <w:szCs w:val="22"/>
          <w:lang w:eastAsia="ar-SA"/>
        </w:rPr>
        <w:t>:</w:t>
      </w:r>
    </w:p>
    <w:p w14:paraId="7237E838" w14:textId="77777777" w:rsidR="00AB4CA9" w:rsidRPr="0000257E" w:rsidRDefault="008505CC" w:rsidP="006D7B82">
      <w:pPr>
        <w:widowControl/>
        <w:numPr>
          <w:ilvl w:val="0"/>
          <w:numId w:val="9"/>
        </w:numPr>
        <w:autoSpaceDE/>
        <w:spacing w:line="276" w:lineRule="auto"/>
        <w:ind w:left="1003" w:hanging="357"/>
        <w:jc w:val="both"/>
        <w:rPr>
          <w:rFonts w:ascii="Calibri" w:hAnsi="Calibri"/>
          <w:sz w:val="22"/>
          <w:szCs w:val="22"/>
        </w:rPr>
      </w:pPr>
      <w:r w:rsidRPr="0000257E">
        <w:rPr>
          <w:rFonts w:ascii="Calibri" w:hAnsi="Calibri"/>
          <w:sz w:val="22"/>
          <w:szCs w:val="22"/>
        </w:rPr>
        <w:t>przed przystąpieniem przez Wykonawcę do realizacji Przedmiotu Umowy, przeprowadzić w swojej siedzibie wstępne szkolenie dozymetryczne personelu Wykonawcy biorącego udział w realizacji Umowy.</w:t>
      </w:r>
    </w:p>
    <w:p w14:paraId="175CC67E" w14:textId="1E8EEAFB" w:rsidR="005565BB" w:rsidRPr="0000257E" w:rsidRDefault="008505CC" w:rsidP="006D7B82">
      <w:pPr>
        <w:pStyle w:val="Akapitzlist"/>
        <w:numPr>
          <w:ilvl w:val="0"/>
          <w:numId w:val="9"/>
        </w:numPr>
        <w:spacing w:line="276" w:lineRule="auto"/>
        <w:ind w:left="1077" w:hanging="357"/>
        <w:jc w:val="left"/>
        <w:rPr>
          <w:rFonts w:ascii="Calibri" w:hAnsi="Calibri" w:cs="Calibri"/>
          <w:sz w:val="22"/>
          <w:szCs w:val="22"/>
          <w:lang w:eastAsia="ar-SA"/>
        </w:rPr>
      </w:pPr>
      <w:r w:rsidRPr="0000257E">
        <w:rPr>
          <w:rFonts w:ascii="Calibri" w:hAnsi="Calibri" w:cs="Calibri"/>
          <w:sz w:val="22"/>
          <w:szCs w:val="22"/>
          <w:lang w:eastAsia="ar-SA"/>
        </w:rPr>
        <w:t>Z</w:t>
      </w:r>
      <w:r w:rsidR="00AB4CA9" w:rsidRPr="0000257E">
        <w:rPr>
          <w:rFonts w:ascii="Calibri" w:hAnsi="Calibri" w:cs="Calibri"/>
          <w:sz w:val="22"/>
          <w:szCs w:val="22"/>
          <w:lang w:eastAsia="ar-SA"/>
        </w:rPr>
        <w:t>apewni</w:t>
      </w:r>
      <w:r w:rsidRPr="0000257E">
        <w:rPr>
          <w:rFonts w:ascii="Calibri" w:hAnsi="Calibri" w:cs="Calibri"/>
          <w:sz w:val="22"/>
          <w:szCs w:val="22"/>
          <w:lang w:eastAsia="ar-SA"/>
        </w:rPr>
        <w:t>ć stały nadzór zespołu obsługi reaktora MARIA nad wykonywaniem Umowy.</w:t>
      </w:r>
    </w:p>
    <w:p w14:paraId="555026B9" w14:textId="1A27D034" w:rsidR="005565BB" w:rsidRPr="00DA7E84" w:rsidRDefault="005565BB" w:rsidP="005565BB">
      <w:pPr>
        <w:pStyle w:val="Nagwek1"/>
        <w:numPr>
          <w:ilvl w:val="0"/>
          <w:numId w:val="0"/>
        </w:numPr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DA7E84">
        <w:rPr>
          <w:rFonts w:asciiTheme="minorHAnsi" w:hAnsiTheme="minorHAnsi" w:cstheme="minorHAnsi"/>
          <w:sz w:val="22"/>
          <w:szCs w:val="22"/>
          <w:u w:val="none"/>
        </w:rPr>
        <w:t>§</w:t>
      </w:r>
      <w:r>
        <w:rPr>
          <w:rFonts w:asciiTheme="minorHAnsi" w:hAnsiTheme="minorHAnsi" w:cstheme="minorHAnsi"/>
          <w:sz w:val="22"/>
          <w:szCs w:val="22"/>
          <w:u w:val="none"/>
        </w:rPr>
        <w:t xml:space="preserve"> 6</w:t>
      </w:r>
      <w:r w:rsidRPr="00DA7E84">
        <w:rPr>
          <w:rFonts w:asciiTheme="minorHAnsi" w:hAnsiTheme="minorHAnsi" w:cstheme="minorHAnsi"/>
          <w:sz w:val="22"/>
          <w:szCs w:val="22"/>
          <w:u w:val="none"/>
        </w:rPr>
        <w:br/>
        <w:t>Zgoda Prezesa Państwowej Agencji Atomistyki</w:t>
      </w:r>
    </w:p>
    <w:p w14:paraId="7EEA57D4" w14:textId="791E9115" w:rsidR="005565BB" w:rsidRDefault="005565BB" w:rsidP="006D7B82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3A649774">
        <w:rPr>
          <w:rFonts w:asciiTheme="minorHAnsi" w:hAnsiTheme="minorHAnsi" w:cstheme="minorBidi"/>
          <w:sz w:val="22"/>
          <w:szCs w:val="22"/>
        </w:rPr>
        <w:t>Wykonawca oświadcza, że znane mu są przepisy ustawy Prawo atomowe, w związku z czym ma świadomość, że zgodnie z art. 37d tej ustawy, pisemnej zgody Prezesa PAA wymaga:</w:t>
      </w:r>
    </w:p>
    <w:p w14:paraId="7F384AEF" w14:textId="77777777" w:rsidR="005565BB" w:rsidRDefault="005565BB" w:rsidP="006D7B82">
      <w:pPr>
        <w:pStyle w:val="Akapitzlist"/>
        <w:numPr>
          <w:ilvl w:val="1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Modernizacja systemu lub elementu konstrukcji lub wyposażenia obiektu jądrowego mającego istotne znaczenie ze względu na bezpieczeństwo jądrowe i ochronę radiologiczną; </w:t>
      </w:r>
    </w:p>
    <w:p w14:paraId="2D9FBAD2" w14:textId="77777777" w:rsidR="005565BB" w:rsidRDefault="005565BB" w:rsidP="006D7B82">
      <w:pPr>
        <w:pStyle w:val="Akapitzlist"/>
        <w:numPr>
          <w:ilvl w:val="1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Każde uruchomienie reaktora po przerwie na modernizację systemu lub elementy konstrukcji lub wyposażenia obiektu jądrowego. </w:t>
      </w:r>
    </w:p>
    <w:p w14:paraId="63CED7D7" w14:textId="1C9D8021" w:rsidR="005565BB" w:rsidRDefault="005565BB" w:rsidP="006D7B82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2F4787FC">
        <w:rPr>
          <w:rFonts w:asciiTheme="minorHAnsi" w:hAnsiTheme="minorHAnsi" w:cstheme="minorBidi"/>
          <w:sz w:val="22"/>
          <w:szCs w:val="22"/>
        </w:rPr>
        <w:t xml:space="preserve">Wykonawca oświadcza, że znane są mu przepisy rozporządzenia Rady Ministrów z dnia 11 lutego 2013 r. w sprawie wymagań dotyczących rozruchu i eksploatacji obiektów jądrowych (zwanego dalej Rozporządzeniem), w związku z czym ma świadomość, że warunkiem odbioru przez Zamawiającego </w:t>
      </w:r>
      <w:r w:rsidR="00713822" w:rsidRPr="2F4787FC">
        <w:rPr>
          <w:rFonts w:asciiTheme="minorHAnsi" w:hAnsiTheme="minorHAnsi" w:cstheme="minorBidi"/>
          <w:sz w:val="22"/>
          <w:szCs w:val="22"/>
        </w:rPr>
        <w:t>rezultatów Etapu II i Etapu V</w:t>
      </w:r>
      <w:r w:rsidR="7E41F92C" w:rsidRPr="2F4787FC">
        <w:rPr>
          <w:rFonts w:asciiTheme="minorHAnsi" w:hAnsiTheme="minorHAnsi" w:cstheme="minorBidi"/>
          <w:sz w:val="22"/>
          <w:szCs w:val="22"/>
        </w:rPr>
        <w:t>II</w:t>
      </w:r>
      <w:r w:rsidRPr="2F4787FC">
        <w:rPr>
          <w:rFonts w:asciiTheme="minorHAnsi" w:hAnsiTheme="minorHAnsi" w:cstheme="minorBidi"/>
          <w:sz w:val="22"/>
          <w:szCs w:val="22"/>
        </w:rPr>
        <w:t xml:space="preserve"> jest ich uprzednie zatwierdzenie przez Prezesa PAA, ze względu odpowiednio na: </w:t>
      </w:r>
    </w:p>
    <w:p w14:paraId="113B2CDF" w14:textId="77777777" w:rsidR="005565BB" w:rsidRDefault="005565BB" w:rsidP="006D7B82">
      <w:pPr>
        <w:pStyle w:val="Akapitzlist"/>
        <w:numPr>
          <w:ilvl w:val="1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brzmienie § 2 ust. 6 i § 41 ust. 2 Rozporządzenia oraz w celu spełnienia warunku określonego w Zezwoleniu nr 1/2015/Maria z dnia 31 marca 2015 r. z późniejszymi decyzjami zmieniającymi ww. Zezwolenie; </w:t>
      </w:r>
    </w:p>
    <w:p w14:paraId="263531B8" w14:textId="77777777" w:rsidR="005565BB" w:rsidRDefault="005565BB" w:rsidP="006D7B82">
      <w:pPr>
        <w:pStyle w:val="Akapitzlist"/>
        <w:numPr>
          <w:ilvl w:val="1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brzmienie § 38 ust. 2 pkt 2 Rozporządzenia. </w:t>
      </w:r>
    </w:p>
    <w:p w14:paraId="61C116FD" w14:textId="085D5DCC" w:rsidR="005565BB" w:rsidRDefault="005565BB" w:rsidP="006D7B82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6DC7663E">
        <w:rPr>
          <w:rFonts w:asciiTheme="minorHAnsi" w:hAnsiTheme="minorHAnsi" w:cstheme="minorBidi"/>
          <w:sz w:val="22"/>
          <w:szCs w:val="22"/>
        </w:rPr>
        <w:lastRenderedPageBreak/>
        <w:t xml:space="preserve">Wykonawca oświadcza, że ma świadomość, że wszelkie zmiany w procesie produkcji któregokolwiek z elementów </w:t>
      </w:r>
      <w:r w:rsidR="001D75E7" w:rsidRPr="00C34D81">
        <w:rPr>
          <w:rFonts w:ascii="Calibri" w:hAnsi="Calibri"/>
          <w:i/>
          <w:iCs/>
          <w:sz w:val="22"/>
          <w:szCs w:val="22"/>
        </w:rPr>
        <w:t>[przedmiotu zamówienia]</w:t>
      </w:r>
      <w:r w:rsidR="00DE4C98" w:rsidRPr="6DC7663E">
        <w:rPr>
          <w:rFonts w:asciiTheme="minorHAnsi" w:hAnsiTheme="minorHAnsi" w:cstheme="minorBidi"/>
          <w:sz w:val="22"/>
          <w:szCs w:val="22"/>
        </w:rPr>
        <w:t xml:space="preserve"> </w:t>
      </w:r>
      <w:r w:rsidRPr="6DC7663E">
        <w:rPr>
          <w:rFonts w:asciiTheme="minorHAnsi" w:hAnsiTheme="minorHAnsi" w:cstheme="minorBidi"/>
          <w:sz w:val="22"/>
          <w:szCs w:val="22"/>
        </w:rPr>
        <w:t xml:space="preserve">lub w użytych materiałach, wymagają uprzedniej akceptacji Zamawiającego i Prezesa PAA, jeśli mogą mieć wpływ na parametry techniczne Przedmiotu Umowy. </w:t>
      </w:r>
    </w:p>
    <w:p w14:paraId="479BDC20" w14:textId="24E2327B" w:rsidR="005565BB" w:rsidRDefault="005565BB" w:rsidP="006D7B82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zobowiązuje się współdziałać z Zamawiającym w celu uzyskania zgód Prezesa PAA, o których mowa w niniejszym paragrafie, a także wspierać Zamawiającego we wszelkich innych działaniach wobec Prezesa PAA, jakie okażą się niezbędne dla pełnego i prawidłowego wykonania Przedmiotu Zamówienia. </w:t>
      </w:r>
    </w:p>
    <w:p w14:paraId="415886E6" w14:textId="7137CC5B" w:rsidR="005565BB" w:rsidRDefault="005565BB" w:rsidP="006D7B82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trakcie realizacji Umowy, Wykonawca zobowiązuje się stosować do uwag zgłaszanych przez Prezesa PAA.  </w:t>
      </w:r>
    </w:p>
    <w:p w14:paraId="04A7C09D" w14:textId="5F735008" w:rsidR="000B17D9" w:rsidRPr="00E4693E" w:rsidRDefault="000B17D9" w:rsidP="006D7B82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4693E">
        <w:rPr>
          <w:rFonts w:asciiTheme="minorHAnsi" w:hAnsiTheme="minorHAnsi" w:cstheme="minorHAnsi"/>
          <w:sz w:val="22"/>
          <w:szCs w:val="22"/>
        </w:rPr>
        <w:t>Zgodnie z art. 37 ust.1 Ustawy Praw Atomowe Wykonawca może podlegać czynnościom kontrolnym Państwowej Agencji Atomistyki.</w:t>
      </w:r>
    </w:p>
    <w:p w14:paraId="1A7F48F5" w14:textId="77777777" w:rsidR="00207EEE" w:rsidRDefault="00207EEE" w:rsidP="00F07FA0">
      <w:pPr>
        <w:spacing w:line="276" w:lineRule="auto"/>
        <w:ind w:right="22"/>
        <w:rPr>
          <w:rFonts w:ascii="Calibri" w:hAnsi="Calibri"/>
          <w:sz w:val="22"/>
          <w:szCs w:val="22"/>
        </w:rPr>
      </w:pPr>
    </w:p>
    <w:p w14:paraId="0BA56825" w14:textId="466BD026" w:rsidR="00993638" w:rsidRPr="00993638" w:rsidRDefault="00993638" w:rsidP="00993638">
      <w:pPr>
        <w:pStyle w:val="Akapitzlist"/>
        <w:widowControl w:val="0"/>
        <w:suppressAutoHyphens/>
        <w:autoSpaceDE w:val="0"/>
        <w:spacing w:line="276" w:lineRule="auto"/>
        <w:ind w:left="284"/>
        <w:rPr>
          <w:rFonts w:ascii="Calibri" w:hAnsi="Calibri"/>
          <w:sz w:val="22"/>
          <w:szCs w:val="22"/>
        </w:rPr>
      </w:pPr>
    </w:p>
    <w:p w14:paraId="0277225B" w14:textId="386FC4E8" w:rsidR="00AB4CA9" w:rsidRPr="006B73A3" w:rsidRDefault="00AB4CA9" w:rsidP="005565BB">
      <w:pPr>
        <w:pStyle w:val="Nagwek1"/>
        <w:numPr>
          <w:ilvl w:val="0"/>
          <w:numId w:val="0"/>
        </w:numPr>
        <w:spacing w:before="0" w:after="0" w:line="276" w:lineRule="auto"/>
        <w:jc w:val="center"/>
        <w:rPr>
          <w:rFonts w:ascii="Calibri" w:hAnsi="Calibri" w:cs="Calibri"/>
          <w:sz w:val="22"/>
          <w:szCs w:val="22"/>
          <w:u w:val="none"/>
          <w:lang w:eastAsia="ar-SA"/>
        </w:rPr>
      </w:pPr>
      <w:r w:rsidRPr="006B73A3">
        <w:rPr>
          <w:rFonts w:ascii="Calibri" w:hAnsi="Calibri" w:cs="Calibri"/>
          <w:sz w:val="22"/>
          <w:szCs w:val="22"/>
          <w:u w:val="none"/>
          <w:lang w:eastAsia="ar-SA"/>
        </w:rPr>
        <w:t xml:space="preserve">§ </w:t>
      </w:r>
      <w:r w:rsidR="003C1AFF">
        <w:rPr>
          <w:rFonts w:ascii="Calibri" w:hAnsi="Calibri" w:cs="Calibri"/>
          <w:sz w:val="22"/>
          <w:szCs w:val="22"/>
          <w:u w:val="none"/>
          <w:lang w:eastAsia="ar-SA"/>
        </w:rPr>
        <w:t>7</w:t>
      </w:r>
      <w:r w:rsidR="005565BB">
        <w:rPr>
          <w:rFonts w:ascii="Calibri" w:hAnsi="Calibri" w:cs="Calibri"/>
          <w:sz w:val="22"/>
          <w:szCs w:val="22"/>
          <w:u w:val="none"/>
          <w:lang w:eastAsia="ar-SA"/>
        </w:rPr>
        <w:br/>
      </w:r>
      <w:r w:rsidRPr="006B73A3">
        <w:rPr>
          <w:rFonts w:ascii="Calibri" w:hAnsi="Calibri" w:cs="Calibri"/>
          <w:sz w:val="22"/>
          <w:szCs w:val="22"/>
          <w:u w:val="none"/>
        </w:rPr>
        <w:t>Potencjał Wykonawcy</w:t>
      </w:r>
    </w:p>
    <w:p w14:paraId="2F6DA8E5" w14:textId="28459D2E" w:rsidR="00AB4CA9" w:rsidRDefault="00AB4CA9" w:rsidP="006D7B82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line="276" w:lineRule="auto"/>
        <w:ind w:left="284" w:hanging="284"/>
        <w:textAlignment w:val="baseline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Wykonawca oświadcza, że w celu realizacji Umowy zapewni odpowiednie zasoby techniczne oraz personel posiadający zdolności, doświadczenie, wiedzę oraz wymagane uprawnienia, w zakresie niezbędnym do wykonania Umowy, zgodnie ze złożoną przez Wykonawcę Ofertą.</w:t>
      </w:r>
    </w:p>
    <w:p w14:paraId="1CF516A3" w14:textId="12D33B8D" w:rsidR="00AB4CA9" w:rsidRDefault="00AB4CA9" w:rsidP="006D7B82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line="276" w:lineRule="auto"/>
        <w:ind w:left="284" w:hanging="284"/>
        <w:textAlignment w:val="baseline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Wykonawca oświadcza, że posiada wiedzę i doświadczenie wymagane do realizacji </w:t>
      </w:r>
      <w:r w:rsidR="00B821B0">
        <w:rPr>
          <w:rFonts w:ascii="Calibri" w:hAnsi="Calibri" w:cs="Calibri"/>
          <w:sz w:val="22"/>
          <w:szCs w:val="22"/>
          <w:lang w:eastAsia="ar-SA"/>
        </w:rPr>
        <w:t xml:space="preserve">zadań </w:t>
      </w:r>
      <w:r>
        <w:rPr>
          <w:rFonts w:ascii="Calibri" w:hAnsi="Calibri" w:cs="Calibri"/>
          <w:sz w:val="22"/>
          <w:szCs w:val="22"/>
          <w:lang w:eastAsia="ar-SA"/>
        </w:rPr>
        <w:t>będących przedmiotem Umowy.</w:t>
      </w:r>
    </w:p>
    <w:p w14:paraId="0172339A" w14:textId="1C069256" w:rsidR="00AB4CA9" w:rsidRPr="00A8645A" w:rsidRDefault="00AB4CA9" w:rsidP="006D7B82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line="276" w:lineRule="auto"/>
        <w:ind w:left="284" w:hanging="284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A8645A">
        <w:rPr>
          <w:rFonts w:ascii="Calibri" w:hAnsi="Calibri" w:cs="Calibri"/>
          <w:sz w:val="22"/>
          <w:szCs w:val="22"/>
          <w:lang w:eastAsia="ar-SA"/>
        </w:rPr>
        <w:t xml:space="preserve">Wykonawca oświadcza, że podmiot trzeci […], na zasoby którego w zakresie zdolności technicznych lub zawodowych Wykonawca powoływał się składając </w:t>
      </w:r>
      <w:r w:rsidR="00A205D7">
        <w:rPr>
          <w:rFonts w:ascii="Calibri" w:hAnsi="Calibri" w:cs="Calibri"/>
          <w:sz w:val="22"/>
          <w:szCs w:val="22"/>
          <w:lang w:eastAsia="ar-SA"/>
        </w:rPr>
        <w:t>o</w:t>
      </w:r>
      <w:r w:rsidRPr="00A8645A">
        <w:rPr>
          <w:rFonts w:ascii="Calibri" w:hAnsi="Calibri" w:cs="Calibri"/>
          <w:sz w:val="22"/>
          <w:szCs w:val="22"/>
          <w:lang w:eastAsia="ar-SA"/>
        </w:rPr>
        <w:t>fertę celem potwierdzenia spełniania warunków udziału w postępowaniu o udzielenie zamówienia publicznego, będzie realizował Przedmiot Umowy w zakresie […], tj. w zakresie, w jakim zdolności techniczne lub zawodowe podmiotu trzeciego zostały zadeklarowane do wykonania Przedmiotu Umowy na użytek postępowania o udzielenie zamówienia publicznego. W przypadku zaprzestania wykonywania Przedmiotu Umowy w powyższym zakresie przez […], z jakichkolwiek przyczyn,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</w:p>
    <w:p w14:paraId="153239E5" w14:textId="77777777" w:rsidR="004709D5" w:rsidRPr="004709D5" w:rsidRDefault="004709D5" w:rsidP="004709D5">
      <w:pPr>
        <w:spacing w:line="276" w:lineRule="auto"/>
        <w:textAlignment w:val="baseline"/>
        <w:rPr>
          <w:rFonts w:ascii="Calibri" w:hAnsi="Calibri"/>
          <w:sz w:val="22"/>
          <w:szCs w:val="22"/>
        </w:rPr>
      </w:pPr>
    </w:p>
    <w:p w14:paraId="35709122" w14:textId="32796D39" w:rsidR="00D359B1" w:rsidRPr="005C4BBD" w:rsidRDefault="00AB4CA9" w:rsidP="005565BB">
      <w:pPr>
        <w:pStyle w:val="Nagwek1"/>
        <w:numPr>
          <w:ilvl w:val="0"/>
          <w:numId w:val="0"/>
        </w:numPr>
        <w:spacing w:before="0" w:after="0" w:line="276" w:lineRule="auto"/>
        <w:jc w:val="center"/>
        <w:rPr>
          <w:rFonts w:ascii="Calibri" w:hAnsi="Calibri" w:cs="Calibri"/>
          <w:sz w:val="22"/>
          <w:szCs w:val="22"/>
          <w:u w:val="none"/>
          <w:lang w:eastAsia="ar-SA"/>
        </w:rPr>
      </w:pPr>
      <w:r>
        <w:rPr>
          <w:rFonts w:ascii="Calibri" w:hAnsi="Calibri" w:cs="Calibri"/>
          <w:sz w:val="22"/>
          <w:szCs w:val="22"/>
          <w:u w:val="none"/>
          <w:lang w:eastAsia="ar-SA"/>
        </w:rPr>
        <w:t xml:space="preserve">§ </w:t>
      </w:r>
      <w:r w:rsidR="003A61CB">
        <w:rPr>
          <w:rFonts w:ascii="Calibri" w:hAnsi="Calibri" w:cs="Calibri"/>
          <w:sz w:val="22"/>
          <w:szCs w:val="22"/>
          <w:u w:val="none"/>
          <w:lang w:eastAsia="ar-SA"/>
        </w:rPr>
        <w:t>8</w:t>
      </w:r>
      <w:r w:rsidR="005565BB">
        <w:rPr>
          <w:rFonts w:ascii="Calibri" w:hAnsi="Calibri" w:cs="Calibri"/>
          <w:sz w:val="22"/>
          <w:szCs w:val="22"/>
          <w:u w:val="none"/>
          <w:lang w:eastAsia="ar-SA"/>
        </w:rPr>
        <w:br/>
        <w:t>P</w:t>
      </w:r>
      <w:r w:rsidRPr="004C6F61">
        <w:rPr>
          <w:rFonts w:ascii="Calibri" w:hAnsi="Calibri" w:cs="Calibri"/>
          <w:sz w:val="22"/>
          <w:szCs w:val="22"/>
          <w:u w:val="none"/>
          <w:lang w:eastAsia="ar-SA"/>
        </w:rPr>
        <w:t>odwykonawcy</w:t>
      </w:r>
    </w:p>
    <w:p w14:paraId="3A7C8857" w14:textId="4E99D8ED" w:rsidR="004709D5" w:rsidRDefault="00AB4CA9" w:rsidP="006D7B82">
      <w:pPr>
        <w:numPr>
          <w:ilvl w:val="0"/>
          <w:numId w:val="11"/>
        </w:numPr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Strony ustalają, że Przedmiot Umowy wykonywany będzie</w:t>
      </w:r>
    </w:p>
    <w:p w14:paraId="568733EA" w14:textId="6FA86168" w:rsidR="004709D5" w:rsidRDefault="00AB4CA9" w:rsidP="006D7B82">
      <w:pPr>
        <w:numPr>
          <w:ilvl w:val="1"/>
          <w:numId w:val="11"/>
        </w:numPr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osobiście przez Wykonawcę</w:t>
      </w:r>
      <w:r w:rsidR="004709D5">
        <w:rPr>
          <w:rFonts w:ascii="Calibri" w:hAnsi="Calibri"/>
          <w:sz w:val="22"/>
          <w:szCs w:val="22"/>
        </w:rPr>
        <w:t>,</w:t>
      </w:r>
    </w:p>
    <w:p w14:paraId="1BDF8EB2" w14:textId="7DD12251" w:rsidR="00AB4CA9" w:rsidRPr="004709D5" w:rsidRDefault="004709D5" w:rsidP="006D7B82">
      <w:pPr>
        <w:numPr>
          <w:ilvl w:val="1"/>
          <w:numId w:val="11"/>
        </w:numPr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udziałem podwykonawców: w następującym zakresie: […]</w:t>
      </w:r>
      <w:r w:rsidR="00AB4CA9">
        <w:rPr>
          <w:rFonts w:ascii="Calibri" w:hAnsi="Calibri"/>
          <w:sz w:val="22"/>
          <w:szCs w:val="22"/>
        </w:rPr>
        <w:t>.</w:t>
      </w:r>
    </w:p>
    <w:p w14:paraId="6A7211B6" w14:textId="394837F2" w:rsidR="004709D5" w:rsidRDefault="004709D5" w:rsidP="006D7B82">
      <w:pPr>
        <w:numPr>
          <w:ilvl w:val="0"/>
          <w:numId w:val="11"/>
        </w:numPr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Umowa o podwykonawstwo nie może zawierać postanowień kształtujących prawa i obowiązki podwykonawcy w zakresie kar umownych oraz postanowień dotyczących warunków wypłaty wynagrodzenia w sposób dla niego mniej korzystny niż prawa i obowiązki Wykonawcy, ukształtowanie postanowieniami niniejszej Umowy. </w:t>
      </w:r>
    </w:p>
    <w:p w14:paraId="351E6529" w14:textId="19B754A0" w:rsidR="007C3526" w:rsidRDefault="004709D5" w:rsidP="006D7B82">
      <w:pPr>
        <w:numPr>
          <w:ilvl w:val="0"/>
          <w:numId w:val="11"/>
        </w:numPr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Umowa, o której mowa w ust. 2 powinna precyzować zakres rzeczowy i finansowy usług zleconych do wykonania podwykonawcy. </w:t>
      </w:r>
    </w:p>
    <w:p w14:paraId="6A1B9AE7" w14:textId="6F97ABDF" w:rsidR="00AB4CA9" w:rsidRDefault="38D4CC72" w:rsidP="006D7B82">
      <w:pPr>
        <w:numPr>
          <w:ilvl w:val="0"/>
          <w:numId w:val="11"/>
        </w:numPr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 w:rsidRPr="7FE072BF">
        <w:rPr>
          <w:rFonts w:ascii="Calibri" w:hAnsi="Calibri"/>
          <w:sz w:val="22"/>
          <w:szCs w:val="22"/>
        </w:rPr>
        <w:t>Za działania</w:t>
      </w:r>
      <w:r w:rsidR="2B7B32AA" w:rsidRPr="7FE072BF">
        <w:rPr>
          <w:rFonts w:ascii="Calibri" w:hAnsi="Calibri"/>
          <w:sz w:val="22"/>
          <w:szCs w:val="22"/>
        </w:rPr>
        <w:t xml:space="preserve"> i zaniechania</w:t>
      </w:r>
      <w:r w:rsidRPr="7FE072BF">
        <w:rPr>
          <w:rFonts w:ascii="Calibri" w:hAnsi="Calibri"/>
          <w:sz w:val="22"/>
          <w:szCs w:val="22"/>
        </w:rPr>
        <w:t xml:space="preserve"> podwykonawców Wykonawca odpowiada jak za działania</w:t>
      </w:r>
      <w:r w:rsidR="388E7E15" w:rsidRPr="7FE072BF">
        <w:rPr>
          <w:rFonts w:ascii="Calibri" w:hAnsi="Calibri"/>
          <w:sz w:val="22"/>
          <w:szCs w:val="22"/>
        </w:rPr>
        <w:t xml:space="preserve"> lub zaniechania</w:t>
      </w:r>
      <w:r w:rsidRPr="7FE072BF">
        <w:rPr>
          <w:rFonts w:ascii="Calibri" w:hAnsi="Calibri"/>
          <w:sz w:val="22"/>
          <w:szCs w:val="22"/>
        </w:rPr>
        <w:t xml:space="preserve"> własne. Powierzenie wykonania części zamówienia podwykonawcom nie zwalnia Wykonawcy z odpowiedzialności za należyte wykonanie tego zamówienia. </w:t>
      </w:r>
      <w:r w:rsidR="213AD668" w:rsidRPr="7FE072BF">
        <w:rPr>
          <w:rFonts w:ascii="Calibri" w:hAnsi="Calibri"/>
          <w:sz w:val="22"/>
          <w:szCs w:val="22"/>
        </w:rPr>
        <w:t>Wykonawca nie może powierzyć realizacji Umowy w całości jednemu podwykonawcy.</w:t>
      </w:r>
    </w:p>
    <w:p w14:paraId="401274EC" w14:textId="68AC6438" w:rsidR="007C3526" w:rsidRDefault="007C3526" w:rsidP="006D7B82">
      <w:pPr>
        <w:numPr>
          <w:ilvl w:val="0"/>
          <w:numId w:val="11"/>
        </w:numPr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Zamawiający żąda, aby przed przystąpieniem do realizacji Przedmiotu Umowy Wykonawca podał nazwy, dane kontaktowe oraz przedstawicieli podwykonawców, jeżeli są już znani. Wykonawca zawiadamia Zamawiającego o wszelkich zmianach w odniesieniu do informacji, o których mowa w zdaniu pierwszym, w trakcie realizacji Przedmiotu Umowy, a także przekazuje wymagane informacje na temat nowych podwykonawców, którym w późniejszym okresie zamierza powierzyć realizację </w:t>
      </w:r>
      <w:r w:rsidR="00A14552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 xml:space="preserve">sług. </w:t>
      </w:r>
    </w:p>
    <w:p w14:paraId="3356A6C8" w14:textId="210340C8" w:rsidR="00CD09A6" w:rsidRDefault="685B2268" w:rsidP="006D7B82">
      <w:pPr>
        <w:numPr>
          <w:ilvl w:val="0"/>
          <w:numId w:val="11"/>
        </w:numPr>
        <w:spacing w:line="276" w:lineRule="auto"/>
        <w:ind w:left="284" w:hanging="284"/>
        <w:jc w:val="both"/>
        <w:textAlignment w:val="baseline"/>
        <w:rPr>
          <w:rFonts w:ascii="Calibri" w:eastAsia="Calibri" w:hAnsi="Calibri"/>
          <w:sz w:val="24"/>
          <w:szCs w:val="24"/>
        </w:rPr>
      </w:pPr>
      <w:r w:rsidRPr="7FE072BF">
        <w:rPr>
          <w:rFonts w:ascii="Calibri" w:hAnsi="Calibri"/>
          <w:sz w:val="22"/>
          <w:szCs w:val="22"/>
        </w:rPr>
        <w:t xml:space="preserve">Wykonawca wraz ze zgłoszeniem podwykonawcy dostarczy projekt umowy </w:t>
      </w:r>
      <w:r w:rsidR="4E2162AB" w:rsidRPr="7FE072BF">
        <w:rPr>
          <w:rFonts w:ascii="Calibri" w:hAnsi="Calibri"/>
          <w:sz w:val="22"/>
          <w:szCs w:val="22"/>
        </w:rPr>
        <w:t xml:space="preserve">jaki zamierza zawrzeć z podwykonawcą. </w:t>
      </w:r>
      <w:r w:rsidR="463709B0" w:rsidRPr="7FE072BF">
        <w:rPr>
          <w:rFonts w:ascii="Calibri" w:hAnsi="Calibri"/>
          <w:sz w:val="22"/>
          <w:szCs w:val="22"/>
        </w:rPr>
        <w:t xml:space="preserve">Podwykonawcy  muszą wykazać się doświadczeniem i odpowiednimi </w:t>
      </w:r>
      <w:r w:rsidR="463709B0" w:rsidRPr="7FE072BF">
        <w:rPr>
          <w:rFonts w:ascii="Calibri" w:eastAsia="Calibri" w:hAnsi="Calibri"/>
          <w:sz w:val="22"/>
          <w:szCs w:val="22"/>
        </w:rPr>
        <w:t>zasobami koniecznymi do realizacji zleconych im prac. Dokumenty potwierdzające ich doświadczenie i/ lub zasoby zostaną przekazane przez Wykonawcę na żądanie Zamawiającego.</w:t>
      </w:r>
    </w:p>
    <w:p w14:paraId="0585CAFD" w14:textId="7EE1DA94" w:rsidR="00AE7902" w:rsidRDefault="4E2162AB" w:rsidP="006D7B82">
      <w:pPr>
        <w:numPr>
          <w:ilvl w:val="0"/>
          <w:numId w:val="11"/>
        </w:numPr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 w:rsidRPr="7FE072BF">
        <w:rPr>
          <w:rFonts w:ascii="Calibri" w:hAnsi="Calibri"/>
          <w:sz w:val="22"/>
          <w:szCs w:val="22"/>
        </w:rPr>
        <w:t xml:space="preserve">Wraz z rozliczeniami </w:t>
      </w:r>
      <w:r w:rsidR="00C4400A">
        <w:rPr>
          <w:rFonts w:ascii="Calibri" w:hAnsi="Calibri"/>
          <w:sz w:val="22"/>
          <w:szCs w:val="22"/>
        </w:rPr>
        <w:t>w</w:t>
      </w:r>
      <w:r w:rsidRPr="7FE072BF">
        <w:rPr>
          <w:rFonts w:ascii="Calibri" w:hAnsi="Calibri"/>
          <w:sz w:val="22"/>
          <w:szCs w:val="22"/>
        </w:rPr>
        <w:t xml:space="preserve">ynagrodzenia dla Wykonawcy, Wykonawca przedstawi każdorazowo oświadczenia podwykonawców oraz dalszych podwykonawców w </w:t>
      </w:r>
      <w:r w:rsidR="220F4B83" w:rsidRPr="7FE072BF">
        <w:rPr>
          <w:rFonts w:ascii="Calibri" w:hAnsi="Calibri"/>
          <w:sz w:val="22"/>
          <w:szCs w:val="22"/>
        </w:rPr>
        <w:t xml:space="preserve">zakresie rozliczenia płatności na rzecz podwykonawców z podziałem kwot zapłaconych, kwot należnych w okresie fakturowania, kwoty pozostałej do rozliczenia oraz </w:t>
      </w:r>
      <w:r w:rsidR="7E0D7A37" w:rsidRPr="7FE072BF">
        <w:rPr>
          <w:rFonts w:ascii="Calibri" w:hAnsi="Calibri"/>
          <w:sz w:val="22"/>
          <w:szCs w:val="22"/>
        </w:rPr>
        <w:t xml:space="preserve">harmonogramu rzeczowo – finansowego podwykonawcy lub dalszego podwykonawcy wraz z aktualnym stanem rozliczenia na dzień zgłoszenia odbioru </w:t>
      </w:r>
      <w:r w:rsidR="00C4400A">
        <w:rPr>
          <w:rFonts w:ascii="Calibri" w:hAnsi="Calibri"/>
          <w:sz w:val="22"/>
          <w:szCs w:val="22"/>
        </w:rPr>
        <w:t>e</w:t>
      </w:r>
      <w:r w:rsidR="7E0D7A37" w:rsidRPr="7FE072BF">
        <w:rPr>
          <w:rFonts w:ascii="Calibri" w:hAnsi="Calibri"/>
          <w:sz w:val="22"/>
          <w:szCs w:val="22"/>
        </w:rPr>
        <w:t xml:space="preserve">tapu. </w:t>
      </w:r>
      <w:r w:rsidR="196ADE21" w:rsidRPr="7FE072BF">
        <w:rPr>
          <w:rFonts w:ascii="Calibri" w:hAnsi="Calibri"/>
          <w:sz w:val="22"/>
          <w:szCs w:val="22"/>
        </w:rPr>
        <w:t xml:space="preserve">Warunkiem zapłaty przez Zamawiającego wynagrodzenia Wykonawcy jest, niezależnie od innych </w:t>
      </w:r>
      <w:r w:rsidR="196ADE21" w:rsidRPr="7FE072BF">
        <w:rPr>
          <w:rFonts w:ascii="Calibri" w:eastAsia="Calibri" w:hAnsi="Calibri"/>
          <w:sz w:val="22"/>
          <w:szCs w:val="22"/>
        </w:rPr>
        <w:t>postanowień Umowy, przedstawienie przez Wykonawcę dokumentów, o których mowa w zdaniu poprzednim. W przypadku nieprzedstawienia przez Wykonawcę</w:t>
      </w:r>
      <w:r w:rsidR="1AB318C4" w:rsidRPr="7FE072BF">
        <w:rPr>
          <w:rFonts w:ascii="Calibri" w:eastAsia="Calibri" w:hAnsi="Calibri"/>
          <w:sz w:val="22"/>
          <w:szCs w:val="22"/>
        </w:rPr>
        <w:t xml:space="preserve"> oświadczeń</w:t>
      </w:r>
      <w:r w:rsidR="196ADE21" w:rsidRPr="7FE072BF">
        <w:rPr>
          <w:rFonts w:ascii="Calibri" w:eastAsia="Calibri" w:hAnsi="Calibri"/>
          <w:sz w:val="22"/>
          <w:szCs w:val="22"/>
        </w:rPr>
        <w:t xml:space="preserve">, o których mowa </w:t>
      </w:r>
      <w:r w:rsidR="39CACB3D" w:rsidRPr="7FE072BF">
        <w:rPr>
          <w:rFonts w:ascii="Calibri" w:eastAsia="Calibri" w:hAnsi="Calibri"/>
          <w:sz w:val="22"/>
          <w:szCs w:val="22"/>
        </w:rPr>
        <w:t>w zdaniu pierwszym</w:t>
      </w:r>
      <w:r w:rsidR="196ADE21" w:rsidRPr="7FE072BF">
        <w:rPr>
          <w:rFonts w:ascii="Calibri" w:eastAsia="Calibri" w:hAnsi="Calibri"/>
          <w:sz w:val="22"/>
          <w:szCs w:val="22"/>
        </w:rPr>
        <w:t>, Zamawiający</w:t>
      </w:r>
      <w:r w:rsidR="55190CFE" w:rsidRPr="7FE072BF">
        <w:rPr>
          <w:rFonts w:ascii="Calibri" w:eastAsia="Calibri" w:hAnsi="Calibri"/>
          <w:sz w:val="22"/>
          <w:szCs w:val="22"/>
        </w:rPr>
        <w:t xml:space="preserve"> może wstrzymać zapłatę wynagrodzenia należnego Wykonawcy </w:t>
      </w:r>
      <w:r w:rsidR="196ADE21" w:rsidRPr="7FE072BF">
        <w:rPr>
          <w:rFonts w:ascii="Calibri" w:eastAsia="Calibri" w:hAnsi="Calibri"/>
          <w:sz w:val="22"/>
          <w:szCs w:val="22"/>
        </w:rPr>
        <w:t xml:space="preserve">w części równej </w:t>
      </w:r>
      <w:r w:rsidR="2D1EF2F6" w:rsidRPr="7FE072BF">
        <w:rPr>
          <w:rFonts w:ascii="Calibri" w:eastAsia="Calibri" w:hAnsi="Calibri"/>
          <w:sz w:val="22"/>
          <w:szCs w:val="22"/>
        </w:rPr>
        <w:t>nierozliczonych, a należnych płatności na rzecz podwykonawców.</w:t>
      </w:r>
    </w:p>
    <w:p w14:paraId="1F1C55E2" w14:textId="6CF40780" w:rsidR="007C3526" w:rsidRDefault="38D4CC72" w:rsidP="006D7B82">
      <w:pPr>
        <w:numPr>
          <w:ilvl w:val="0"/>
          <w:numId w:val="11"/>
        </w:numPr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 w:rsidRPr="7FE072BF">
        <w:rPr>
          <w:rFonts w:ascii="Calibri" w:hAnsi="Calibri"/>
          <w:sz w:val="22"/>
          <w:szCs w:val="22"/>
        </w:rPr>
        <w:t xml:space="preserve">Wykonawca zobowiązany jest zapewnić odpowiednie stosowanie postanowień niniejszego paragrafu do umów z </w:t>
      </w:r>
      <w:r w:rsidR="6E7564A7" w:rsidRPr="7FE072BF">
        <w:rPr>
          <w:rFonts w:ascii="Calibri" w:hAnsi="Calibri"/>
          <w:sz w:val="22"/>
          <w:szCs w:val="22"/>
        </w:rPr>
        <w:t xml:space="preserve">podwykonawcą i </w:t>
      </w:r>
      <w:r w:rsidRPr="7FE072BF">
        <w:rPr>
          <w:rFonts w:ascii="Calibri" w:hAnsi="Calibri"/>
          <w:sz w:val="22"/>
          <w:szCs w:val="22"/>
        </w:rPr>
        <w:t xml:space="preserve">dalszymi podwykonawcami, zawieranymi przez podwykonawców Wykonawcy. </w:t>
      </w:r>
    </w:p>
    <w:p w14:paraId="72F8D07C" w14:textId="26F5E83B" w:rsidR="0010306A" w:rsidRDefault="0010306A" w:rsidP="006D7B82">
      <w:pPr>
        <w:numPr>
          <w:ilvl w:val="0"/>
          <w:numId w:val="11"/>
        </w:numPr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jest uprawniony do nie wyrażenia zgody na zgłoszonego przez Wykonawcę Podwykonawcy.</w:t>
      </w:r>
    </w:p>
    <w:p w14:paraId="18A6C47E" w14:textId="77777777" w:rsidR="006F683B" w:rsidRDefault="006F683B" w:rsidP="006F683B">
      <w:pPr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14:paraId="5E0ECE5D" w14:textId="77777777" w:rsidR="006F683B" w:rsidRDefault="006F683B" w:rsidP="006F683B">
      <w:pPr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14:paraId="06CEE4B9" w14:textId="101AFF33" w:rsidR="00AB4CA9" w:rsidRPr="00DA7E84" w:rsidRDefault="00AB4CA9" w:rsidP="005565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CBCFE93" w14:textId="1A1F4FD9" w:rsidR="00AB4CA9" w:rsidRPr="00DA7E84" w:rsidRDefault="00AB4CA9" w:rsidP="005565BB">
      <w:pPr>
        <w:pStyle w:val="Nagwek1"/>
        <w:numPr>
          <w:ilvl w:val="0"/>
          <w:numId w:val="0"/>
        </w:numPr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  <w:u w:val="none"/>
          <w:lang w:eastAsia="ar-SA"/>
        </w:rPr>
      </w:pPr>
      <w:r w:rsidRPr="00DA7E84">
        <w:rPr>
          <w:rFonts w:asciiTheme="minorHAnsi" w:hAnsiTheme="minorHAnsi" w:cstheme="minorHAnsi"/>
          <w:sz w:val="22"/>
          <w:szCs w:val="22"/>
          <w:u w:val="none"/>
          <w:lang w:eastAsia="ar-SA"/>
        </w:rPr>
        <w:t xml:space="preserve">§ </w:t>
      </w:r>
      <w:r w:rsidR="00E90901">
        <w:rPr>
          <w:rFonts w:asciiTheme="minorHAnsi" w:hAnsiTheme="minorHAnsi" w:cstheme="minorHAnsi"/>
          <w:sz w:val="22"/>
          <w:szCs w:val="22"/>
          <w:u w:val="none"/>
          <w:lang w:eastAsia="ar-SA"/>
        </w:rPr>
        <w:t>9</w:t>
      </w:r>
      <w:r w:rsidR="005565BB">
        <w:rPr>
          <w:rFonts w:asciiTheme="minorHAnsi" w:hAnsiTheme="minorHAnsi" w:cstheme="minorHAnsi"/>
          <w:sz w:val="22"/>
          <w:szCs w:val="22"/>
          <w:u w:val="none"/>
          <w:lang w:eastAsia="ar-SA"/>
        </w:rPr>
        <w:br/>
      </w:r>
      <w:r w:rsidRPr="00DA7E84">
        <w:rPr>
          <w:rFonts w:asciiTheme="minorHAnsi" w:hAnsiTheme="minorHAnsi" w:cstheme="minorHAnsi"/>
          <w:sz w:val="22"/>
          <w:szCs w:val="22"/>
          <w:u w:val="none"/>
          <w:lang w:eastAsia="ar-SA"/>
        </w:rPr>
        <w:t>Odbiór</w:t>
      </w:r>
    </w:p>
    <w:p w14:paraId="697F128F" w14:textId="77777777" w:rsidR="00AB4CA9" w:rsidRPr="00DA7E84" w:rsidRDefault="00AB4CA9" w:rsidP="006D7B82">
      <w:pPr>
        <w:numPr>
          <w:ilvl w:val="0"/>
          <w:numId w:val="12"/>
        </w:numPr>
        <w:autoSpaceDE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A7E84">
        <w:rPr>
          <w:rFonts w:asciiTheme="minorHAnsi" w:hAnsiTheme="minorHAnsi" w:cstheme="minorHAnsi"/>
          <w:bCs/>
          <w:sz w:val="22"/>
          <w:szCs w:val="22"/>
        </w:rPr>
        <w:t xml:space="preserve">Odbiór ma na celu przekazanie </w:t>
      </w:r>
      <w:r w:rsidRPr="00DA7E84">
        <w:rPr>
          <w:rFonts w:asciiTheme="minorHAnsi" w:hAnsiTheme="minorHAnsi" w:cstheme="minorHAnsi"/>
          <w:sz w:val="22"/>
          <w:szCs w:val="22"/>
        </w:rPr>
        <w:t>Zamawiającemu</w:t>
      </w:r>
      <w:r w:rsidRPr="00DA7E84">
        <w:rPr>
          <w:rFonts w:asciiTheme="minorHAnsi" w:hAnsiTheme="minorHAnsi" w:cstheme="minorHAnsi"/>
          <w:bCs/>
          <w:sz w:val="22"/>
          <w:szCs w:val="22"/>
        </w:rPr>
        <w:t xml:space="preserve"> Przedmiotu Umowy, stanowiącego umówiony przedmiot odbioru, po sprawdzeniu zgodności jego wykonania z Umową. Przed zgłoszeniem gotowości do odbioru </w:t>
      </w:r>
      <w:r w:rsidRPr="00DA7E84">
        <w:rPr>
          <w:rFonts w:asciiTheme="minorHAnsi" w:hAnsiTheme="minorHAnsi" w:cstheme="minorHAnsi"/>
          <w:sz w:val="22"/>
          <w:szCs w:val="22"/>
        </w:rPr>
        <w:t>Wykonawca</w:t>
      </w:r>
      <w:r w:rsidRPr="00DA7E84">
        <w:rPr>
          <w:rFonts w:asciiTheme="minorHAnsi" w:hAnsiTheme="minorHAnsi" w:cstheme="minorHAnsi"/>
          <w:bCs/>
          <w:sz w:val="22"/>
          <w:szCs w:val="22"/>
        </w:rPr>
        <w:t xml:space="preserve"> zobowiązuje się dostarczyć Zamawiającemu wszelkie dokumenty niezbędne do dokonania oceny prawidłowości wykonania Przedmiotu Zamówienia w zakresie podlegającym odbiorowi.</w:t>
      </w:r>
    </w:p>
    <w:p w14:paraId="6EB49C7E" w14:textId="77AEADB8" w:rsidR="00624F2E" w:rsidRDefault="00AB4CA9" w:rsidP="006D7B82">
      <w:pPr>
        <w:numPr>
          <w:ilvl w:val="0"/>
          <w:numId w:val="12"/>
        </w:numPr>
        <w:autoSpaceDE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DA7E84">
        <w:rPr>
          <w:rFonts w:asciiTheme="minorHAnsi" w:hAnsiTheme="minorHAnsi" w:cstheme="minorHAnsi"/>
          <w:sz w:val="22"/>
          <w:szCs w:val="22"/>
        </w:rPr>
        <w:t xml:space="preserve">Zamawiający będzie dokonywał następujących rodzajów odbiorów Przedmiotu </w:t>
      </w:r>
      <w:r w:rsidR="00E94622">
        <w:rPr>
          <w:rFonts w:asciiTheme="minorHAnsi" w:hAnsiTheme="minorHAnsi" w:cstheme="minorHAnsi"/>
          <w:sz w:val="22"/>
          <w:szCs w:val="22"/>
        </w:rPr>
        <w:t xml:space="preserve">Umowy </w:t>
      </w:r>
      <w:r w:rsidRPr="00DA7E84">
        <w:rPr>
          <w:rFonts w:asciiTheme="minorHAnsi" w:hAnsiTheme="minorHAnsi" w:cstheme="minorHAnsi"/>
          <w:sz w:val="22"/>
          <w:szCs w:val="22"/>
        </w:rPr>
        <w:t>w zakresie prac projektowych:</w:t>
      </w:r>
      <w:r w:rsidR="00A97D67">
        <w:rPr>
          <w:rFonts w:asciiTheme="minorHAnsi" w:hAnsiTheme="minorHAnsi" w:cstheme="minorHAnsi"/>
          <w:sz w:val="22"/>
          <w:szCs w:val="22"/>
        </w:rPr>
        <w:t>:</w:t>
      </w:r>
    </w:p>
    <w:p w14:paraId="38B9AF56" w14:textId="3ECDBC35" w:rsidR="00B743A7" w:rsidRPr="00B743A7" w:rsidRDefault="00B743A7" w:rsidP="006D7B82">
      <w:pPr>
        <w:numPr>
          <w:ilvl w:val="1"/>
          <w:numId w:val="12"/>
        </w:numPr>
        <w:autoSpaceDE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743A7">
        <w:rPr>
          <w:rFonts w:asciiTheme="minorHAnsi" w:hAnsiTheme="minorHAnsi" w:cstheme="minorHAnsi"/>
          <w:sz w:val="22"/>
          <w:szCs w:val="22"/>
        </w:rPr>
        <w:t xml:space="preserve">Etap I: Przedstawienie ostatecznej koncepcji projektu technicznego uwzględniające integracje  Systemu wszystkich systemów wchodzących w zakres modernizacji I&amp;C reaktora; </w:t>
      </w:r>
    </w:p>
    <w:p w14:paraId="19DA2836" w14:textId="77777777" w:rsidR="00B743A7" w:rsidRDefault="00B743A7" w:rsidP="006D7B82">
      <w:pPr>
        <w:numPr>
          <w:ilvl w:val="1"/>
          <w:numId w:val="12"/>
        </w:numPr>
        <w:autoSpaceDE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743A7">
        <w:rPr>
          <w:rFonts w:asciiTheme="minorHAnsi" w:hAnsiTheme="minorHAnsi" w:cstheme="minorHAnsi"/>
          <w:sz w:val="22"/>
          <w:szCs w:val="22"/>
        </w:rPr>
        <w:t xml:space="preserve">Etap </w:t>
      </w:r>
      <w:proofErr w:type="spellStart"/>
      <w:r w:rsidRPr="00B743A7">
        <w:rPr>
          <w:rFonts w:asciiTheme="minorHAnsi" w:hAnsiTheme="minorHAnsi" w:cstheme="minorHAnsi"/>
          <w:sz w:val="22"/>
          <w:szCs w:val="22"/>
        </w:rPr>
        <w:t>IIa</w:t>
      </w:r>
      <w:proofErr w:type="spellEnd"/>
      <w:r w:rsidRPr="00B743A7">
        <w:rPr>
          <w:rFonts w:asciiTheme="minorHAnsi" w:hAnsiTheme="minorHAnsi" w:cstheme="minorHAnsi"/>
          <w:sz w:val="22"/>
          <w:szCs w:val="22"/>
        </w:rPr>
        <w:t xml:space="preserve">: Wykonanie kompletnego technicznego projektu wykonawczego [przedmiotu zamówienia] zgodnie z zatwierdzoną koncepcją oraz harmonogramem planowanych prac. Przedłożenie  do zatwierdzenia przez DEJ technicznego projektu technicznego wykonawczego. [przedmiotu zamówienia].  </w:t>
      </w:r>
    </w:p>
    <w:p w14:paraId="24B19C00" w14:textId="46D81004" w:rsidR="00B743A7" w:rsidRPr="00B743A7" w:rsidRDefault="00B743A7" w:rsidP="006D7B82">
      <w:pPr>
        <w:numPr>
          <w:ilvl w:val="1"/>
          <w:numId w:val="12"/>
        </w:numPr>
        <w:autoSpaceDE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743A7">
        <w:rPr>
          <w:rFonts w:asciiTheme="minorHAnsi" w:hAnsiTheme="minorHAnsi" w:cstheme="minorHAnsi"/>
          <w:sz w:val="22"/>
          <w:szCs w:val="22"/>
        </w:rPr>
        <w:t xml:space="preserve">Etap </w:t>
      </w:r>
      <w:proofErr w:type="spellStart"/>
      <w:r w:rsidRPr="00B743A7">
        <w:rPr>
          <w:rFonts w:asciiTheme="minorHAnsi" w:hAnsiTheme="minorHAnsi" w:cstheme="minorHAnsi"/>
          <w:sz w:val="22"/>
          <w:szCs w:val="22"/>
        </w:rPr>
        <w:t>IIb</w:t>
      </w:r>
      <w:proofErr w:type="spellEnd"/>
      <w:r w:rsidRPr="00B743A7">
        <w:rPr>
          <w:rFonts w:asciiTheme="minorHAnsi" w:hAnsiTheme="minorHAnsi" w:cstheme="minorHAnsi"/>
          <w:sz w:val="22"/>
          <w:szCs w:val="22"/>
        </w:rPr>
        <w:t>:  Uzyskanie zatwierdzenia Prezesa PAA dla kompletnego technicznego projektu wykonawczego oraz uzyskanie zgody Prezesa PAA, na przeprowadzenie modernizacji wg Wykonawczego Projektu Technicznego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E24F7D8" w14:textId="4B75FE91" w:rsidR="00AB4CA9" w:rsidRDefault="00AB4CA9" w:rsidP="006D7B82">
      <w:pPr>
        <w:numPr>
          <w:ilvl w:val="0"/>
          <w:numId w:val="13"/>
        </w:numPr>
        <w:autoSpaceDE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A7E84">
        <w:rPr>
          <w:rFonts w:asciiTheme="minorHAnsi" w:hAnsiTheme="minorHAnsi" w:cstheme="minorHAnsi"/>
          <w:sz w:val="22"/>
          <w:szCs w:val="22"/>
        </w:rPr>
        <w:t>Zamawiający będzie dokonywał następujących rodzajów odbiorów Przedmiotu Umow</w:t>
      </w:r>
      <w:r w:rsidR="008505CC">
        <w:rPr>
          <w:rFonts w:asciiTheme="minorHAnsi" w:hAnsiTheme="minorHAnsi" w:cstheme="minorHAnsi"/>
          <w:sz w:val="22"/>
          <w:szCs w:val="22"/>
        </w:rPr>
        <w:t>y</w:t>
      </w:r>
      <w:r w:rsidRPr="00DA7E84">
        <w:rPr>
          <w:rFonts w:asciiTheme="minorHAnsi" w:hAnsiTheme="minorHAnsi" w:cstheme="minorHAnsi"/>
          <w:sz w:val="22"/>
          <w:szCs w:val="22"/>
        </w:rPr>
        <w:t xml:space="preserve"> w zakresie </w:t>
      </w:r>
      <w:r w:rsidRPr="00DA7E84">
        <w:rPr>
          <w:rFonts w:asciiTheme="minorHAnsi" w:hAnsiTheme="minorHAnsi" w:cstheme="minorHAnsi"/>
          <w:sz w:val="22"/>
          <w:szCs w:val="22"/>
        </w:rPr>
        <w:lastRenderedPageBreak/>
        <w:t xml:space="preserve">dostaw i </w:t>
      </w:r>
      <w:r w:rsidR="008505CC">
        <w:rPr>
          <w:rFonts w:asciiTheme="minorHAnsi" w:hAnsiTheme="minorHAnsi" w:cstheme="minorHAnsi"/>
          <w:sz w:val="22"/>
          <w:szCs w:val="22"/>
        </w:rPr>
        <w:t>prac instalacyjnych</w:t>
      </w:r>
      <w:r w:rsidRPr="00DA7E84">
        <w:rPr>
          <w:rFonts w:asciiTheme="minorHAnsi" w:hAnsiTheme="minorHAnsi" w:cstheme="minorHAnsi"/>
          <w:sz w:val="22"/>
          <w:szCs w:val="22"/>
        </w:rPr>
        <w:t>:</w:t>
      </w:r>
    </w:p>
    <w:p w14:paraId="0D8E5698" w14:textId="77777777" w:rsidR="00B743A7" w:rsidRDefault="00B743A7" w:rsidP="006D7B82">
      <w:pPr>
        <w:numPr>
          <w:ilvl w:val="1"/>
          <w:numId w:val="12"/>
        </w:numPr>
        <w:autoSpaceDE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Etap III: Dostawa systemów oraz przeprowadzenie testów akceptacyjnych FAT, mających na celu sprawdzenie zgodności zbudowanego systemu z zamówieniem i wcześniej zaakceptowanym przez Prezesa PAA wykonawczym projektem technicznym z podziałem: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289CC92E" w14:textId="77777777" w:rsidR="00B743A7" w:rsidRDefault="00B743A7" w:rsidP="006D7B82">
      <w:pPr>
        <w:pStyle w:val="paragraph"/>
        <w:numPr>
          <w:ilvl w:val="0"/>
          <w:numId w:val="30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pierwszej części dostaw komponentów torów UAN,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DEB9E3" w14:textId="77777777" w:rsidR="00B743A7" w:rsidRDefault="00B743A7" w:rsidP="006D7B82">
      <w:pPr>
        <w:pStyle w:val="paragraph"/>
        <w:numPr>
          <w:ilvl w:val="0"/>
          <w:numId w:val="30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Druga część dostaw</w:t>
      </w:r>
      <w:r>
        <w:rPr>
          <w:rStyle w:val="normaltextrun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komponentów torów UAN,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8DFA93" w14:textId="77777777" w:rsidR="00B743A7" w:rsidRDefault="00B743A7" w:rsidP="006D7B82">
      <w:pPr>
        <w:pStyle w:val="paragraph"/>
        <w:numPr>
          <w:ilvl w:val="0"/>
          <w:numId w:val="30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Trzecia część dostaw komponentów torów UAN, dostawy komponentów RPS, SSN oraz napędów prętów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0FCB33" w14:textId="593DBB79" w:rsidR="00B743A7" w:rsidRPr="00720C14" w:rsidRDefault="00B743A7" w:rsidP="006D7B82">
      <w:pPr>
        <w:pStyle w:val="paragraph"/>
        <w:numPr>
          <w:ilvl w:val="0"/>
          <w:numId w:val="30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Dostawy komponentów torów UAN oraz napędów prętów.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F3294A" w14:textId="77777777" w:rsidR="00B743A7" w:rsidRDefault="00B743A7" w:rsidP="006D7B82">
      <w:pPr>
        <w:numPr>
          <w:ilvl w:val="1"/>
          <w:numId w:val="12"/>
        </w:numPr>
        <w:autoSpaceDE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 xml:space="preserve">Etapy IV: Wykonanie wszystkich niezbędnych instalacji </w:t>
      </w:r>
      <w:proofErr w:type="spellStart"/>
      <w:r>
        <w:rPr>
          <w:rStyle w:val="normaltextrun"/>
          <w:rFonts w:ascii="Calibri" w:hAnsi="Calibri"/>
          <w:sz w:val="22"/>
          <w:szCs w:val="22"/>
        </w:rPr>
        <w:t>sytemów</w:t>
      </w:r>
      <w:proofErr w:type="spellEnd"/>
      <w:r>
        <w:rPr>
          <w:rStyle w:val="normaltextrun"/>
          <w:rFonts w:ascii="Calibri" w:hAnsi="Calibri"/>
          <w:sz w:val="22"/>
          <w:szCs w:val="22"/>
        </w:rPr>
        <w:t>, w tym: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0B83B37C" w14:textId="77777777" w:rsidR="00B743A7" w:rsidRDefault="00B743A7" w:rsidP="006D7B82">
      <w:pPr>
        <w:pStyle w:val="paragraph"/>
        <w:numPr>
          <w:ilvl w:val="0"/>
          <w:numId w:val="30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Instalacja szaf sterowniczych oraz okablowania.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8946FB" w14:textId="77777777" w:rsidR="00B743A7" w:rsidRDefault="00B743A7" w:rsidP="006D7B82">
      <w:pPr>
        <w:pStyle w:val="paragraph"/>
        <w:numPr>
          <w:ilvl w:val="0"/>
          <w:numId w:val="30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Torów  układu UAN – jednego z torów TPL, jednego z torów TPP,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74F398" w14:textId="77777777" w:rsidR="00B743A7" w:rsidRPr="00720C14" w:rsidRDefault="00B743A7" w:rsidP="006D7B82">
      <w:pPr>
        <w:pStyle w:val="paragraph"/>
        <w:numPr>
          <w:ilvl w:val="0"/>
          <w:numId w:val="30"/>
        </w:numPr>
        <w:spacing w:before="0" w:beforeAutospacing="0" w:after="0" w:afterAutospacing="0"/>
        <w:ind w:left="993" w:firstLine="0"/>
        <w:jc w:val="both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2"/>
          <w:szCs w:val="22"/>
        </w:rPr>
        <w:t>Pierwszej części systemu RPS, drugiego z torów TPP,  drugiego z torów TPL, </w:t>
      </w:r>
      <w:r w:rsidRPr="00720C14">
        <w:rPr>
          <w:rStyle w:val="normaltextrun"/>
        </w:rPr>
        <w:t> </w:t>
      </w:r>
    </w:p>
    <w:p w14:paraId="58B1DEF4" w14:textId="549D04EB" w:rsidR="00B743A7" w:rsidRPr="00720C14" w:rsidRDefault="00B743A7" w:rsidP="006D7B82">
      <w:pPr>
        <w:pStyle w:val="paragraph"/>
        <w:numPr>
          <w:ilvl w:val="0"/>
          <w:numId w:val="30"/>
        </w:numPr>
        <w:spacing w:before="0" w:beforeAutospacing="0" w:after="0" w:afterAutospacing="0"/>
        <w:ind w:left="993" w:firstLine="0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Drugiej części systemu RPS, systemu SSM, toru TPPA, trzeciego z torów TPP, systemu sterowania napędami i napędów prętów pochłaniających, </w:t>
      </w:r>
      <w:r w:rsidRPr="00720C14">
        <w:rPr>
          <w:rStyle w:val="normaltextrun"/>
        </w:rPr>
        <w:t> </w:t>
      </w:r>
    </w:p>
    <w:p w14:paraId="3AC30B03" w14:textId="77777777" w:rsidR="00B743A7" w:rsidRDefault="00B743A7" w:rsidP="006D7B82">
      <w:pPr>
        <w:numPr>
          <w:ilvl w:val="1"/>
          <w:numId w:val="12"/>
        </w:numPr>
        <w:autoSpaceDE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Etap V: Wykonanie integracji oraz testów po instalacyjnych potwierdzających zakładaną funkcjonalność, w tym: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678A39CB" w14:textId="77777777" w:rsidR="00B743A7" w:rsidRPr="00720C14" w:rsidRDefault="00B743A7" w:rsidP="006D7B82">
      <w:pPr>
        <w:pStyle w:val="paragraph"/>
        <w:numPr>
          <w:ilvl w:val="0"/>
          <w:numId w:val="30"/>
        </w:numPr>
        <w:spacing w:before="0" w:beforeAutospacing="0" w:after="0" w:afterAutospacing="0"/>
        <w:ind w:left="993" w:firstLine="0"/>
        <w:jc w:val="both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2"/>
          <w:szCs w:val="22"/>
        </w:rPr>
        <w:t>Wykonanie integracji układów z istniejącymi systemami, instalacja detektorów i urządzeń wpływających na racę reaktora, </w:t>
      </w:r>
      <w:r w:rsidRPr="00720C14">
        <w:rPr>
          <w:rStyle w:val="normaltextrun"/>
        </w:rPr>
        <w:t> </w:t>
      </w:r>
    </w:p>
    <w:p w14:paraId="3CD81A6E" w14:textId="77777777" w:rsidR="00B743A7" w:rsidRPr="00720C14" w:rsidRDefault="00B743A7" w:rsidP="006D7B82">
      <w:pPr>
        <w:pStyle w:val="paragraph"/>
        <w:numPr>
          <w:ilvl w:val="0"/>
          <w:numId w:val="30"/>
        </w:numPr>
        <w:spacing w:before="0" w:beforeAutospacing="0" w:after="0" w:afterAutospacing="0"/>
        <w:ind w:left="993" w:firstLine="0"/>
        <w:jc w:val="both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2"/>
          <w:szCs w:val="22"/>
        </w:rPr>
        <w:t>Torów  układu UAN – jednego z torów TPL, jednego z torów TPP,</w:t>
      </w:r>
      <w:r w:rsidRPr="00720C14">
        <w:rPr>
          <w:rStyle w:val="normaltextrun"/>
        </w:rPr>
        <w:t> </w:t>
      </w:r>
    </w:p>
    <w:p w14:paraId="497AC733" w14:textId="77777777" w:rsidR="00B743A7" w:rsidRPr="00720C14" w:rsidRDefault="00B743A7" w:rsidP="006D7B82">
      <w:pPr>
        <w:pStyle w:val="paragraph"/>
        <w:numPr>
          <w:ilvl w:val="0"/>
          <w:numId w:val="30"/>
        </w:numPr>
        <w:spacing w:before="0" w:beforeAutospacing="0" w:after="0" w:afterAutospacing="0"/>
        <w:ind w:left="993" w:firstLine="0"/>
        <w:jc w:val="both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2"/>
          <w:szCs w:val="22"/>
        </w:rPr>
        <w:t>Pierwszej części systemu RPS, drugiego z torów TPP,  drugiego z torów TPL,</w:t>
      </w:r>
      <w:r w:rsidRPr="00720C14">
        <w:rPr>
          <w:rStyle w:val="normaltextrun"/>
        </w:rPr>
        <w:t> </w:t>
      </w:r>
    </w:p>
    <w:p w14:paraId="0638D62F" w14:textId="77777777" w:rsidR="00B743A7" w:rsidRDefault="00B743A7" w:rsidP="006D7B82">
      <w:pPr>
        <w:pStyle w:val="paragraph"/>
        <w:numPr>
          <w:ilvl w:val="0"/>
          <w:numId w:val="30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Drugiej części systemu RPS, systemu SSM, toru TPPA, trzeciego z torów TPP, systemu sterowania napędami i napędów prętów pochłaniających,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7D76B4" w14:textId="77777777" w:rsidR="00B743A7" w:rsidRDefault="00B743A7" w:rsidP="006D7B82">
      <w:pPr>
        <w:numPr>
          <w:ilvl w:val="1"/>
          <w:numId w:val="12"/>
        </w:numPr>
        <w:autoSpaceDE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Etap VI: Uzyskanie zgody Prezesa Państwowej Agencji Atomistyki (w skrócie: Prezes PAA) na ponowne uruchomienie reaktora po przeprowadzonej modernizacji, w tym: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613FC8FB" w14:textId="77777777" w:rsidR="00B743A7" w:rsidRPr="00720C14" w:rsidRDefault="00B743A7" w:rsidP="006D7B82">
      <w:pPr>
        <w:pStyle w:val="paragraph"/>
        <w:numPr>
          <w:ilvl w:val="0"/>
          <w:numId w:val="30"/>
        </w:numPr>
        <w:spacing w:before="0" w:beforeAutospacing="0" w:after="0" w:afterAutospacing="0"/>
        <w:ind w:left="993" w:firstLine="0"/>
        <w:jc w:val="both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2"/>
          <w:szCs w:val="22"/>
        </w:rPr>
        <w:t>Torów  układu UAN – jednego z torów TPL, jednego z torów TPP,</w:t>
      </w:r>
      <w:r w:rsidRPr="00720C14">
        <w:rPr>
          <w:rStyle w:val="normaltextrun"/>
        </w:rPr>
        <w:t> </w:t>
      </w:r>
    </w:p>
    <w:p w14:paraId="670E2D1B" w14:textId="77777777" w:rsidR="00B743A7" w:rsidRPr="00720C14" w:rsidRDefault="00B743A7" w:rsidP="006D7B82">
      <w:pPr>
        <w:pStyle w:val="paragraph"/>
        <w:numPr>
          <w:ilvl w:val="0"/>
          <w:numId w:val="30"/>
        </w:numPr>
        <w:spacing w:before="0" w:beforeAutospacing="0" w:after="0" w:afterAutospacing="0"/>
        <w:ind w:left="993" w:firstLine="0"/>
        <w:jc w:val="both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2"/>
          <w:szCs w:val="22"/>
        </w:rPr>
        <w:t>Pierwszej części systemu RPS, drugiego z torów TPP,  drugiego z torów TPL, </w:t>
      </w:r>
      <w:r w:rsidRPr="00720C14">
        <w:rPr>
          <w:rStyle w:val="normaltextrun"/>
        </w:rPr>
        <w:t> </w:t>
      </w:r>
    </w:p>
    <w:p w14:paraId="25E5628A" w14:textId="77777777" w:rsidR="00B743A7" w:rsidRPr="00720C14" w:rsidRDefault="00B743A7" w:rsidP="006D7B82">
      <w:pPr>
        <w:pStyle w:val="paragraph"/>
        <w:numPr>
          <w:ilvl w:val="0"/>
          <w:numId w:val="30"/>
        </w:numPr>
        <w:spacing w:before="0" w:beforeAutospacing="0" w:after="0" w:afterAutospacing="0"/>
        <w:ind w:left="993" w:firstLine="0"/>
        <w:jc w:val="both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2"/>
          <w:szCs w:val="22"/>
        </w:rPr>
        <w:t>Drugiej części systemu RPS, systemu SSM, toru TPPA, trzeciego z torów TPP, systemu sterowania napędami i napędów prętów pochłaniających,</w:t>
      </w:r>
      <w:r w:rsidRPr="00720C14">
        <w:rPr>
          <w:rStyle w:val="normaltextrun"/>
        </w:rPr>
        <w:t> </w:t>
      </w:r>
    </w:p>
    <w:p w14:paraId="6C021A07" w14:textId="77777777" w:rsidR="00B743A7" w:rsidRDefault="00B743A7" w:rsidP="006D7B82">
      <w:pPr>
        <w:numPr>
          <w:ilvl w:val="1"/>
          <w:numId w:val="12"/>
        </w:numPr>
        <w:autoSpaceDE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Etap VII: Pełne wdrożenie systemów do eksploatacji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75D1526A" w14:textId="77777777" w:rsidR="00AB4CA9" w:rsidRDefault="00AB4CA9" w:rsidP="006D7B82">
      <w:pPr>
        <w:numPr>
          <w:ilvl w:val="0"/>
          <w:numId w:val="13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Protokół odbioru każdorazowo powinien zawierać co najmniej decyzję </w:t>
      </w:r>
      <w:r>
        <w:rPr>
          <w:rFonts w:ascii="Calibri" w:hAnsi="Calibri"/>
          <w:bCs/>
          <w:sz w:val="22"/>
          <w:szCs w:val="22"/>
        </w:rPr>
        <w:t>Zamawiającego</w:t>
      </w:r>
      <w:r>
        <w:rPr>
          <w:rFonts w:ascii="Calibri" w:hAnsi="Calibri"/>
          <w:sz w:val="22"/>
          <w:szCs w:val="22"/>
        </w:rPr>
        <w:t xml:space="preserve"> co do odbioru lub odmowy odbioru Przedmiotu Umowy w zakresie, w jaki stanowi on przedmiot odbioru oraz podpisy osób uczestniczących w czynnościach odbioru.</w:t>
      </w:r>
    </w:p>
    <w:p w14:paraId="7A53B21A" w14:textId="77777777" w:rsidR="00AB4CA9" w:rsidRDefault="00AB4CA9" w:rsidP="006D7B82">
      <w:pPr>
        <w:numPr>
          <w:ilvl w:val="0"/>
          <w:numId w:val="13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czynnościach odbioru mogą brać udział uprawnieni rzeczoznawcy powołani przez Strony.</w:t>
      </w:r>
    </w:p>
    <w:p w14:paraId="77E48A8D" w14:textId="375AEF9C" w:rsidR="00AB4CA9" w:rsidRDefault="00AB4CA9" w:rsidP="006D7B82">
      <w:pPr>
        <w:numPr>
          <w:ilvl w:val="0"/>
          <w:numId w:val="13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 w:rsidRPr="2F4787FC">
        <w:rPr>
          <w:rFonts w:ascii="Calibri" w:hAnsi="Calibri"/>
          <w:sz w:val="22"/>
          <w:szCs w:val="22"/>
        </w:rPr>
        <w:t>W kwestiach spornych pomiędzy Stronami, dotyczących jakości przedmiotu odbioru Zamawiający może zlecić wykonanie niezależnych badań, prób, ekspertyz i opinii. W przypadku stwierdzenia w ww. opracowaniach, że przedmiot odbioru nie spełnia przewidzianych wymagań jakościowych, Wykonawca zobowiązuje się ponieść koszt sporządzenia tych opracowań.</w:t>
      </w:r>
    </w:p>
    <w:p w14:paraId="15A42DD9" w14:textId="77777777" w:rsidR="00AB4CA9" w:rsidRDefault="00AB4CA9" w:rsidP="006D7B82">
      <w:pPr>
        <w:numPr>
          <w:ilvl w:val="0"/>
          <w:numId w:val="13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Jeżeli w toku czynności odbioru Zamawiający stwierdzi się, że przedmiot odbioru nie osiągnął gotowości do odbioru, </w:t>
      </w:r>
      <w:r>
        <w:rPr>
          <w:rFonts w:ascii="Calibri" w:hAnsi="Calibri"/>
          <w:bCs/>
          <w:sz w:val="22"/>
          <w:szCs w:val="22"/>
        </w:rPr>
        <w:t>Zamawiający</w:t>
      </w:r>
      <w:r>
        <w:rPr>
          <w:rFonts w:ascii="Calibri" w:hAnsi="Calibri"/>
          <w:sz w:val="22"/>
          <w:szCs w:val="22"/>
        </w:rPr>
        <w:t xml:space="preserve"> może odmówić dokonania odbioru.</w:t>
      </w:r>
    </w:p>
    <w:p w14:paraId="567FA397" w14:textId="77777777" w:rsidR="00AB4CA9" w:rsidRDefault="00AB4CA9" w:rsidP="006D7B82">
      <w:pPr>
        <w:numPr>
          <w:ilvl w:val="0"/>
          <w:numId w:val="13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Jeżeli w toku czynności odbioru stwierdzone zostaną wady lub usterki przedmiotu odbioru:</w:t>
      </w:r>
    </w:p>
    <w:p w14:paraId="79B3B5D0" w14:textId="77777777" w:rsidR="00AB4CA9" w:rsidRDefault="00AB4CA9" w:rsidP="006D7B82">
      <w:pPr>
        <w:numPr>
          <w:ilvl w:val="0"/>
          <w:numId w:val="14"/>
        </w:numPr>
        <w:autoSpaceDE/>
        <w:spacing w:line="276" w:lineRule="auto"/>
        <w:ind w:left="1003" w:hanging="357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nadające się do usunięcia - </w:t>
      </w:r>
      <w:r>
        <w:rPr>
          <w:rFonts w:ascii="Calibri" w:hAnsi="Calibri"/>
          <w:sz w:val="22"/>
          <w:szCs w:val="22"/>
        </w:rPr>
        <w:t>Zamawiający</w:t>
      </w:r>
      <w:r>
        <w:rPr>
          <w:rFonts w:ascii="Calibri" w:hAnsi="Calibri"/>
          <w:bCs/>
          <w:sz w:val="22"/>
          <w:szCs w:val="22"/>
        </w:rPr>
        <w:t xml:space="preserve"> może odmówić odbioru do czasu usunięcia wad lub usterek w ustalonym przez Strony terminie,</w:t>
      </w:r>
    </w:p>
    <w:p w14:paraId="7E52E438" w14:textId="6BA31B2D" w:rsidR="00AB4CA9" w:rsidRDefault="00AB4CA9" w:rsidP="006D7B82">
      <w:pPr>
        <w:numPr>
          <w:ilvl w:val="0"/>
          <w:numId w:val="14"/>
        </w:numPr>
        <w:autoSpaceDE/>
        <w:spacing w:line="276" w:lineRule="auto"/>
        <w:ind w:left="1003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2F4787FC">
        <w:rPr>
          <w:rFonts w:ascii="Calibri" w:hAnsi="Calibri"/>
          <w:sz w:val="22"/>
          <w:szCs w:val="22"/>
        </w:rPr>
        <w:t>nie nadające się do usunięcia - Zamawiający zażąda ponownego wykonania Przedmiotu Umowy w zakresie, w jakim stanowi on przedmiot odbioru, na koszt i ryzyko Wykonawcy.</w:t>
      </w:r>
    </w:p>
    <w:p w14:paraId="4D0A3BB1" w14:textId="16EA20C8" w:rsidR="00AB4CA9" w:rsidRDefault="00AB4CA9" w:rsidP="006D7B82">
      <w:pPr>
        <w:numPr>
          <w:ilvl w:val="0"/>
          <w:numId w:val="13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 przypadku odmowy odbioru Przedmiotu Umowy przez Zamawiającego z przyczyn, o których mowa w ust. </w:t>
      </w:r>
      <w:r w:rsidR="006A7174">
        <w:rPr>
          <w:rFonts w:ascii="Calibri" w:hAnsi="Calibri"/>
          <w:bCs/>
          <w:sz w:val="22"/>
          <w:szCs w:val="22"/>
        </w:rPr>
        <w:t>8</w:t>
      </w:r>
      <w:r>
        <w:rPr>
          <w:rFonts w:ascii="Calibri" w:hAnsi="Calibri"/>
          <w:bCs/>
          <w:sz w:val="22"/>
          <w:szCs w:val="22"/>
        </w:rPr>
        <w:t xml:space="preserve">, </w:t>
      </w:r>
      <w:r w:rsidR="006A7174">
        <w:rPr>
          <w:rFonts w:ascii="Calibri" w:hAnsi="Calibri"/>
          <w:bCs/>
          <w:sz w:val="22"/>
          <w:szCs w:val="22"/>
        </w:rPr>
        <w:t xml:space="preserve">Zamawiający wyznaczy </w:t>
      </w:r>
      <w:r>
        <w:rPr>
          <w:rFonts w:ascii="Calibri" w:hAnsi="Calibri"/>
          <w:bCs/>
          <w:sz w:val="22"/>
          <w:szCs w:val="22"/>
        </w:rPr>
        <w:t>nowy termin zgłoszenia gotowości do odbioru co nie wyłącza uprawnień Zamawiającego do naliczania kar umownych i dochodzenia roszczeń odszkodowawczych.</w:t>
      </w:r>
    </w:p>
    <w:p w14:paraId="1CA0DF2D" w14:textId="77777777" w:rsidR="00AB4CA9" w:rsidRDefault="00AB4CA9" w:rsidP="006D7B82">
      <w:pPr>
        <w:numPr>
          <w:ilvl w:val="0"/>
          <w:numId w:val="13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przypadku nie przystąpienia przez Zamawiającego do czynności odbioru z przyczyn leżących</w:t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lastRenderedPageBreak/>
        <w:t>po stronie Zamawiającego, Wykonawca upoważniony jest do wyznaczenia dodatkowego terminu odbioru z zagrożeniem dokonania odbioru przez powołaną przez siebie komisję. Wykonawca zobowiązany jest zawiadomić Zamawiającego o dodatkowym terminie odbioru z zachowaniem formy pisemnej zastrzeżonej pod rygorem nieważności.</w:t>
      </w:r>
    </w:p>
    <w:p w14:paraId="77BD48BD" w14:textId="409873EF" w:rsidR="00AB4CA9" w:rsidRDefault="00AB4CA9" w:rsidP="006D7B82">
      <w:pPr>
        <w:numPr>
          <w:ilvl w:val="0"/>
          <w:numId w:val="13"/>
        </w:numPr>
        <w:autoSpaceDE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2F4787FC">
        <w:rPr>
          <w:rFonts w:ascii="Calibri" w:hAnsi="Calibri"/>
          <w:sz w:val="22"/>
          <w:szCs w:val="22"/>
        </w:rPr>
        <w:t>Data podpisania protokołu</w:t>
      </w:r>
      <w:r w:rsidR="004A2595" w:rsidRPr="2F4787FC">
        <w:rPr>
          <w:rFonts w:ascii="Calibri" w:hAnsi="Calibri"/>
          <w:sz w:val="22"/>
          <w:szCs w:val="22"/>
        </w:rPr>
        <w:t xml:space="preserve"> odbioru bez zastrzeżeń </w:t>
      </w:r>
      <w:r w:rsidR="1ED23105" w:rsidRPr="2F4787FC">
        <w:rPr>
          <w:rFonts w:ascii="Calibri" w:hAnsi="Calibri"/>
          <w:sz w:val="22"/>
          <w:szCs w:val="22"/>
        </w:rPr>
        <w:t xml:space="preserve">poszczególnych </w:t>
      </w:r>
      <w:r w:rsidR="004A2595" w:rsidRPr="2F4787FC">
        <w:rPr>
          <w:rFonts w:ascii="Calibri" w:hAnsi="Calibri"/>
          <w:sz w:val="22"/>
          <w:szCs w:val="22"/>
        </w:rPr>
        <w:t>Etap</w:t>
      </w:r>
      <w:r w:rsidR="0C229FFB" w:rsidRPr="2F4787FC">
        <w:rPr>
          <w:rFonts w:ascii="Calibri" w:hAnsi="Calibri"/>
          <w:sz w:val="22"/>
          <w:szCs w:val="22"/>
        </w:rPr>
        <w:t xml:space="preserve">ów </w:t>
      </w:r>
      <w:r w:rsidR="00AC49C8">
        <w:rPr>
          <w:rFonts w:ascii="Calibri" w:hAnsi="Calibri"/>
          <w:sz w:val="22"/>
          <w:szCs w:val="22"/>
        </w:rPr>
        <w:t xml:space="preserve">I, </w:t>
      </w:r>
      <w:proofErr w:type="spellStart"/>
      <w:r w:rsidR="00AC49C8">
        <w:rPr>
          <w:rFonts w:ascii="Calibri" w:hAnsi="Calibri"/>
          <w:sz w:val="22"/>
          <w:szCs w:val="22"/>
        </w:rPr>
        <w:t>IIa</w:t>
      </w:r>
      <w:proofErr w:type="spellEnd"/>
      <w:r w:rsidR="00AC49C8">
        <w:rPr>
          <w:rFonts w:ascii="Calibri" w:hAnsi="Calibri"/>
          <w:sz w:val="22"/>
          <w:szCs w:val="22"/>
        </w:rPr>
        <w:t xml:space="preserve">, </w:t>
      </w:r>
      <w:proofErr w:type="spellStart"/>
      <w:r w:rsidR="00B743A7">
        <w:rPr>
          <w:rFonts w:ascii="Calibri" w:hAnsi="Calibri"/>
          <w:sz w:val="22"/>
          <w:szCs w:val="22"/>
        </w:rPr>
        <w:t>IIb</w:t>
      </w:r>
      <w:proofErr w:type="spellEnd"/>
      <w:r w:rsidR="00AC49C8">
        <w:rPr>
          <w:rFonts w:ascii="Calibri" w:hAnsi="Calibri"/>
          <w:sz w:val="22"/>
          <w:szCs w:val="22"/>
        </w:rPr>
        <w:t xml:space="preserve"> </w:t>
      </w:r>
      <w:r w:rsidRPr="2F4787FC">
        <w:rPr>
          <w:rFonts w:ascii="Calibri" w:hAnsi="Calibri"/>
          <w:sz w:val="22"/>
          <w:szCs w:val="22"/>
        </w:rPr>
        <w:t xml:space="preserve">stanowi pierwszy dzień okresu rękojmi i gwarancji jakości na </w:t>
      </w:r>
      <w:r w:rsidR="00720C14">
        <w:rPr>
          <w:rFonts w:ascii="Calibri" w:hAnsi="Calibri"/>
          <w:sz w:val="22"/>
          <w:szCs w:val="22"/>
        </w:rPr>
        <w:t xml:space="preserve">odebraną część </w:t>
      </w:r>
      <w:r w:rsidRPr="2F4787FC">
        <w:rPr>
          <w:rFonts w:ascii="Calibri" w:hAnsi="Calibri"/>
          <w:sz w:val="22"/>
          <w:szCs w:val="22"/>
        </w:rPr>
        <w:t>Przedmiot</w:t>
      </w:r>
      <w:r w:rsidR="00720C14">
        <w:rPr>
          <w:rFonts w:ascii="Calibri" w:hAnsi="Calibri"/>
          <w:sz w:val="22"/>
          <w:szCs w:val="22"/>
        </w:rPr>
        <w:t>u</w:t>
      </w:r>
      <w:r w:rsidRPr="2F4787FC">
        <w:rPr>
          <w:rFonts w:ascii="Calibri" w:hAnsi="Calibri"/>
          <w:sz w:val="22"/>
          <w:szCs w:val="22"/>
        </w:rPr>
        <w:t xml:space="preserve"> Umowy.</w:t>
      </w:r>
      <w:r w:rsidR="00720C14">
        <w:rPr>
          <w:rFonts w:ascii="Calibri" w:hAnsi="Calibri"/>
          <w:sz w:val="22"/>
          <w:szCs w:val="22"/>
        </w:rPr>
        <w:t xml:space="preserve"> Gwarancja na całą dokumentację wykonaną przez Wykonawcę rozpoczyna swój bieg wraz z odbiorem Etapu VII.</w:t>
      </w:r>
    </w:p>
    <w:p w14:paraId="6A40A156" w14:textId="77777777" w:rsidR="00A96616" w:rsidRPr="006A7174" w:rsidRDefault="00A96616" w:rsidP="00A96616">
      <w:pPr>
        <w:autoSpaceDE/>
        <w:spacing w:line="276" w:lineRule="auto"/>
        <w:ind w:left="360"/>
        <w:jc w:val="both"/>
        <w:textAlignment w:val="baseline"/>
        <w:rPr>
          <w:rFonts w:ascii="Calibri" w:hAnsi="Calibri"/>
          <w:sz w:val="22"/>
          <w:szCs w:val="22"/>
        </w:rPr>
      </w:pPr>
    </w:p>
    <w:p w14:paraId="6A53D70D" w14:textId="21C57644" w:rsidR="00AB4CA9" w:rsidRPr="00D359B1" w:rsidRDefault="00AB4CA9" w:rsidP="005565BB">
      <w:pPr>
        <w:pStyle w:val="Nagwek1"/>
        <w:numPr>
          <w:ilvl w:val="0"/>
          <w:numId w:val="0"/>
        </w:numPr>
        <w:spacing w:before="0" w:after="0" w:line="276" w:lineRule="auto"/>
        <w:jc w:val="center"/>
        <w:rPr>
          <w:rFonts w:ascii="Calibri" w:hAnsi="Calibri" w:cs="Calibri"/>
          <w:sz w:val="22"/>
          <w:szCs w:val="22"/>
          <w:u w:val="none"/>
          <w:lang w:eastAsia="ar-SA"/>
        </w:rPr>
      </w:pPr>
      <w:r w:rsidRPr="00D359B1">
        <w:rPr>
          <w:rFonts w:ascii="Calibri" w:hAnsi="Calibri" w:cs="Calibri"/>
          <w:sz w:val="22"/>
          <w:szCs w:val="22"/>
          <w:u w:val="none"/>
          <w:lang w:eastAsia="ar-SA"/>
        </w:rPr>
        <w:t>§ 1</w:t>
      </w:r>
      <w:r w:rsidR="00E22303">
        <w:rPr>
          <w:rFonts w:ascii="Calibri" w:hAnsi="Calibri" w:cs="Calibri"/>
          <w:sz w:val="22"/>
          <w:szCs w:val="22"/>
          <w:u w:val="none"/>
          <w:lang w:eastAsia="ar-SA"/>
        </w:rPr>
        <w:t>0</w:t>
      </w:r>
      <w:r w:rsidR="005565BB">
        <w:rPr>
          <w:rFonts w:ascii="Calibri" w:hAnsi="Calibri" w:cs="Calibri"/>
          <w:sz w:val="22"/>
          <w:szCs w:val="22"/>
          <w:u w:val="none"/>
          <w:lang w:eastAsia="ar-SA"/>
        </w:rPr>
        <w:br/>
      </w:r>
      <w:r w:rsidRPr="00D359B1">
        <w:rPr>
          <w:rFonts w:ascii="Calibri" w:hAnsi="Calibri" w:cs="Calibri"/>
          <w:sz w:val="22"/>
          <w:szCs w:val="22"/>
          <w:u w:val="none"/>
        </w:rPr>
        <w:t>Gwarancja</w:t>
      </w:r>
    </w:p>
    <w:p w14:paraId="5C0E87F1" w14:textId="5C61221B" w:rsidR="00655A84" w:rsidRDefault="01FCF58B" w:rsidP="006D7B82">
      <w:pPr>
        <w:numPr>
          <w:ilvl w:val="6"/>
          <w:numId w:val="15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pl-PL"/>
        </w:rPr>
      </w:pPr>
      <w:r w:rsidRPr="7FE072BF">
        <w:rPr>
          <w:rFonts w:ascii="Calibri" w:hAnsi="Calibri"/>
          <w:sz w:val="22"/>
          <w:szCs w:val="22"/>
        </w:rPr>
        <w:t xml:space="preserve">Wykonawca udziela Zamawiającemu </w:t>
      </w:r>
      <w:r w:rsidR="00655A84">
        <w:rPr>
          <w:rFonts w:ascii="Calibri" w:hAnsi="Calibri"/>
          <w:sz w:val="22"/>
          <w:szCs w:val="22"/>
        </w:rPr>
        <w:t xml:space="preserve">rękojmi na okres 60 miesięcy. </w:t>
      </w:r>
    </w:p>
    <w:p w14:paraId="762C52A5" w14:textId="43D28C3A" w:rsidR="003F6662" w:rsidRPr="003F6662" w:rsidRDefault="00655A84" w:rsidP="006D7B82">
      <w:pPr>
        <w:numPr>
          <w:ilvl w:val="6"/>
          <w:numId w:val="15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</w:rPr>
        <w:t xml:space="preserve">Wykonawca udziela </w:t>
      </w:r>
      <w:r w:rsidR="01FCF58B" w:rsidRPr="7FE072BF">
        <w:rPr>
          <w:rFonts w:ascii="Calibri" w:hAnsi="Calibri"/>
          <w:sz w:val="22"/>
          <w:szCs w:val="22"/>
        </w:rPr>
        <w:t>gwarancji</w:t>
      </w:r>
      <w:r w:rsidR="00802B53">
        <w:rPr>
          <w:rFonts w:ascii="Calibri" w:hAnsi="Calibri"/>
          <w:sz w:val="22"/>
          <w:szCs w:val="22"/>
        </w:rPr>
        <w:t xml:space="preserve"> </w:t>
      </w:r>
      <w:r w:rsidR="01FCF58B" w:rsidRPr="7FE072BF">
        <w:rPr>
          <w:rFonts w:ascii="Calibri" w:hAnsi="Calibri"/>
          <w:sz w:val="22"/>
          <w:szCs w:val="22"/>
        </w:rPr>
        <w:t>na</w:t>
      </w:r>
      <w:r w:rsidR="21A8197A" w:rsidRPr="7FE072BF">
        <w:rPr>
          <w:rFonts w:ascii="Calibri" w:hAnsi="Calibri"/>
          <w:sz w:val="22"/>
          <w:szCs w:val="22"/>
        </w:rPr>
        <w:t xml:space="preserve"> dostarczone urządzenia oraz</w:t>
      </w:r>
      <w:r w:rsidR="01FCF58B" w:rsidRPr="7FE072BF">
        <w:rPr>
          <w:rFonts w:ascii="Calibri" w:hAnsi="Calibri"/>
          <w:sz w:val="22"/>
          <w:szCs w:val="22"/>
        </w:rPr>
        <w:t xml:space="preserve"> wykonane prace w ramach Przedmiotu Umowy na okres </w:t>
      </w:r>
      <w:r w:rsidR="00312239">
        <w:rPr>
          <w:rFonts w:ascii="Calibri" w:hAnsi="Calibri"/>
          <w:sz w:val="22"/>
          <w:szCs w:val="22"/>
        </w:rPr>
        <w:t>nie krótszy niż 60 miesięcy</w:t>
      </w:r>
      <w:r w:rsidR="01FCF58B" w:rsidRPr="7FE072BF">
        <w:rPr>
          <w:rFonts w:ascii="Calibri" w:hAnsi="Calibri"/>
          <w:sz w:val="22"/>
          <w:szCs w:val="22"/>
        </w:rPr>
        <w:t>, licząc od daty odbioru</w:t>
      </w:r>
      <w:r w:rsidR="3046787E" w:rsidRPr="7FE072BF">
        <w:rPr>
          <w:rFonts w:ascii="Calibri" w:hAnsi="Calibri"/>
          <w:sz w:val="22"/>
          <w:szCs w:val="22"/>
        </w:rPr>
        <w:t xml:space="preserve"> bez zastrzeżeń</w:t>
      </w:r>
      <w:r w:rsidR="072CA31E" w:rsidRPr="7FE072BF">
        <w:rPr>
          <w:rFonts w:ascii="Calibri" w:hAnsi="Calibri"/>
          <w:sz w:val="22"/>
          <w:szCs w:val="22"/>
        </w:rPr>
        <w:t xml:space="preserve"> </w:t>
      </w:r>
      <w:r w:rsidR="5F7ADA1C" w:rsidRPr="7FE072BF">
        <w:rPr>
          <w:rFonts w:ascii="Calibri" w:hAnsi="Calibri"/>
          <w:sz w:val="22"/>
          <w:szCs w:val="22"/>
        </w:rPr>
        <w:t xml:space="preserve">poszczególnych </w:t>
      </w:r>
      <w:r w:rsidR="072CA31E" w:rsidRPr="7FE072BF">
        <w:rPr>
          <w:rFonts w:ascii="Calibri" w:hAnsi="Calibri"/>
          <w:sz w:val="22"/>
          <w:szCs w:val="22"/>
        </w:rPr>
        <w:t>Etap</w:t>
      </w:r>
      <w:r w:rsidR="12B81C18" w:rsidRPr="7FE072BF">
        <w:rPr>
          <w:rFonts w:ascii="Calibri" w:hAnsi="Calibri"/>
          <w:sz w:val="22"/>
          <w:szCs w:val="22"/>
        </w:rPr>
        <w:t xml:space="preserve">ów </w:t>
      </w:r>
      <w:r w:rsidR="00AC49C8">
        <w:rPr>
          <w:rFonts w:ascii="Calibri" w:hAnsi="Calibri"/>
          <w:sz w:val="22"/>
          <w:szCs w:val="22"/>
        </w:rPr>
        <w:t xml:space="preserve">III, </w:t>
      </w:r>
      <w:r w:rsidR="1452EB22" w:rsidRPr="7FE072BF">
        <w:rPr>
          <w:rFonts w:ascii="Calibri" w:hAnsi="Calibri"/>
          <w:sz w:val="22"/>
          <w:szCs w:val="22"/>
        </w:rPr>
        <w:t>I</w:t>
      </w:r>
      <w:r w:rsidR="072CA31E" w:rsidRPr="7FE072BF">
        <w:rPr>
          <w:rFonts w:ascii="Calibri" w:hAnsi="Calibri"/>
          <w:sz w:val="22"/>
          <w:szCs w:val="22"/>
        </w:rPr>
        <w:t>V</w:t>
      </w:r>
      <w:r w:rsidR="0FABEE7B" w:rsidRPr="7FE072BF">
        <w:rPr>
          <w:rFonts w:ascii="Calibri" w:hAnsi="Calibri"/>
          <w:sz w:val="22"/>
          <w:szCs w:val="22"/>
        </w:rPr>
        <w:t>, V i VI</w:t>
      </w:r>
      <w:r w:rsidR="01FCF58B" w:rsidRPr="7FE072BF">
        <w:rPr>
          <w:rFonts w:ascii="Calibri" w:hAnsi="Calibri"/>
          <w:sz w:val="22"/>
          <w:szCs w:val="22"/>
        </w:rPr>
        <w:t xml:space="preserve"> </w:t>
      </w:r>
      <w:r w:rsidR="00AC49C8">
        <w:rPr>
          <w:rFonts w:ascii="Calibri" w:hAnsi="Calibri"/>
          <w:sz w:val="22"/>
          <w:szCs w:val="22"/>
        </w:rPr>
        <w:t xml:space="preserve">oraz VII </w:t>
      </w:r>
      <w:r w:rsidR="01FCF58B" w:rsidRPr="7FE072BF">
        <w:rPr>
          <w:rFonts w:ascii="Calibri" w:hAnsi="Calibri"/>
          <w:sz w:val="22"/>
          <w:szCs w:val="22"/>
        </w:rPr>
        <w:t>Przedmiotu Umowy</w:t>
      </w:r>
      <w:r w:rsidR="006D57AC">
        <w:rPr>
          <w:rFonts w:ascii="Calibri" w:hAnsi="Calibri"/>
          <w:sz w:val="22"/>
          <w:szCs w:val="22"/>
        </w:rPr>
        <w:t xml:space="preserve"> </w:t>
      </w:r>
      <w:r w:rsidR="01FCF58B" w:rsidRPr="7FE072BF">
        <w:rPr>
          <w:rFonts w:ascii="Calibri" w:hAnsi="Calibri"/>
          <w:sz w:val="22"/>
          <w:szCs w:val="22"/>
        </w:rPr>
        <w:t xml:space="preserve">(zwanym dalej </w:t>
      </w:r>
      <w:r w:rsidR="01FCF58B" w:rsidRPr="7FE072BF">
        <w:rPr>
          <w:rFonts w:ascii="Calibri" w:hAnsi="Calibri"/>
          <w:b/>
          <w:bCs/>
          <w:sz w:val="22"/>
          <w:szCs w:val="22"/>
        </w:rPr>
        <w:t>Okresem gwarancji</w:t>
      </w:r>
      <w:r w:rsidR="01FCF58B" w:rsidRPr="7FE072BF">
        <w:rPr>
          <w:rFonts w:ascii="Calibri" w:hAnsi="Calibri"/>
          <w:sz w:val="22"/>
          <w:szCs w:val="22"/>
        </w:rPr>
        <w:t>).</w:t>
      </w:r>
      <w:r w:rsidR="00A16152">
        <w:rPr>
          <w:rFonts w:ascii="Calibri" w:hAnsi="Calibri"/>
          <w:sz w:val="22"/>
          <w:szCs w:val="22"/>
        </w:rPr>
        <w:t xml:space="preserve"> Całkowity </w:t>
      </w:r>
      <w:r w:rsidR="0094403D">
        <w:rPr>
          <w:rFonts w:ascii="Calibri" w:hAnsi="Calibri"/>
          <w:sz w:val="22"/>
          <w:szCs w:val="22"/>
        </w:rPr>
        <w:t>O</w:t>
      </w:r>
      <w:r w:rsidR="00A16152">
        <w:rPr>
          <w:rFonts w:ascii="Calibri" w:hAnsi="Calibri"/>
          <w:sz w:val="22"/>
          <w:szCs w:val="22"/>
        </w:rPr>
        <w:t>kres gwarancji będzie wynikał ze złożonej przez Wykonawcę oferty.</w:t>
      </w:r>
    </w:p>
    <w:p w14:paraId="6EC0754E" w14:textId="69FFD283" w:rsidR="00AB4CA9" w:rsidRPr="00A16152" w:rsidRDefault="00AB4CA9" w:rsidP="006D7B82">
      <w:pPr>
        <w:numPr>
          <w:ilvl w:val="6"/>
          <w:numId w:val="15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 w:rsidRPr="00A16152">
        <w:rPr>
          <w:rFonts w:ascii="Calibri" w:hAnsi="Calibri"/>
          <w:sz w:val="22"/>
          <w:szCs w:val="22"/>
        </w:rPr>
        <w:t>W Okresie gwarancji Wykonawca przyjmuje na siebie wszelkie obowiązki w zakre</w:t>
      </w:r>
      <w:r w:rsidR="0040172E" w:rsidRPr="00A16152">
        <w:rPr>
          <w:rFonts w:ascii="Calibri" w:hAnsi="Calibri"/>
          <w:sz w:val="22"/>
          <w:szCs w:val="22"/>
        </w:rPr>
        <w:t>sie</w:t>
      </w:r>
      <w:r w:rsidR="006A7174" w:rsidRPr="00A16152">
        <w:rPr>
          <w:rFonts w:ascii="Calibri" w:hAnsi="Calibri"/>
          <w:sz w:val="22"/>
          <w:szCs w:val="22"/>
        </w:rPr>
        <w:t xml:space="preserve"> bezpłatnego</w:t>
      </w:r>
      <w:r w:rsidR="0040172E" w:rsidRPr="00A16152">
        <w:rPr>
          <w:rFonts w:ascii="Calibri" w:hAnsi="Calibri"/>
          <w:sz w:val="22"/>
          <w:szCs w:val="22"/>
        </w:rPr>
        <w:t xml:space="preserve"> serwisowania i konserwacji dostarczonych </w:t>
      </w:r>
      <w:r w:rsidRPr="00A16152">
        <w:rPr>
          <w:rFonts w:ascii="Calibri" w:hAnsi="Calibri"/>
          <w:sz w:val="22"/>
          <w:szCs w:val="22"/>
        </w:rPr>
        <w:t>urządzeń, instalacji i wyposażenia</w:t>
      </w:r>
      <w:r w:rsidR="0040172E" w:rsidRPr="00A16152">
        <w:rPr>
          <w:rFonts w:ascii="Calibri" w:hAnsi="Calibri"/>
          <w:sz w:val="22"/>
          <w:szCs w:val="22"/>
        </w:rPr>
        <w:t>,</w:t>
      </w:r>
      <w:r w:rsidRPr="00A16152">
        <w:rPr>
          <w:rFonts w:ascii="Calibri" w:hAnsi="Calibri"/>
          <w:sz w:val="22"/>
          <w:szCs w:val="22"/>
        </w:rPr>
        <w:t xml:space="preserve"> mające wpływ na utrzymanie gwarancji ich producenta.</w:t>
      </w:r>
    </w:p>
    <w:p w14:paraId="68613189" w14:textId="113073F8" w:rsidR="00AB4CA9" w:rsidRPr="00A16152" w:rsidRDefault="00AB4CA9" w:rsidP="006D7B82">
      <w:pPr>
        <w:numPr>
          <w:ilvl w:val="6"/>
          <w:numId w:val="15"/>
        </w:numPr>
        <w:autoSpaceDE/>
        <w:spacing w:line="276" w:lineRule="auto"/>
        <w:ind w:left="284"/>
        <w:jc w:val="both"/>
        <w:textAlignment w:val="baseline"/>
        <w:rPr>
          <w:rFonts w:ascii="Calibri" w:hAnsi="Calibri"/>
          <w:sz w:val="22"/>
          <w:szCs w:val="22"/>
        </w:rPr>
      </w:pPr>
      <w:r w:rsidRPr="00A16152">
        <w:rPr>
          <w:rFonts w:ascii="Calibri" w:hAnsi="Calibri"/>
          <w:sz w:val="22"/>
          <w:szCs w:val="22"/>
        </w:rPr>
        <w:t xml:space="preserve">W </w:t>
      </w:r>
      <w:r w:rsidR="0094403D">
        <w:rPr>
          <w:rFonts w:ascii="Calibri" w:hAnsi="Calibri"/>
          <w:sz w:val="22"/>
          <w:szCs w:val="22"/>
        </w:rPr>
        <w:t>O</w:t>
      </w:r>
      <w:r w:rsidRPr="00A16152">
        <w:rPr>
          <w:rFonts w:ascii="Calibri" w:hAnsi="Calibri"/>
          <w:sz w:val="22"/>
          <w:szCs w:val="22"/>
        </w:rPr>
        <w:t xml:space="preserve">kresie gwarancji wykonawca zapewni </w:t>
      </w:r>
      <w:r w:rsidR="006A7174" w:rsidRPr="00A16152">
        <w:rPr>
          <w:rFonts w:ascii="Calibri" w:hAnsi="Calibri"/>
          <w:sz w:val="22"/>
          <w:szCs w:val="22"/>
        </w:rPr>
        <w:t xml:space="preserve">bezpłatne </w:t>
      </w:r>
      <w:r w:rsidRPr="00A16152">
        <w:rPr>
          <w:rFonts w:ascii="Calibri" w:hAnsi="Calibri"/>
          <w:sz w:val="22"/>
          <w:szCs w:val="22"/>
        </w:rPr>
        <w:t>wykonywanie przeglądów technicznych i</w:t>
      </w:r>
      <w:r w:rsidR="0094403D">
        <w:rPr>
          <w:rFonts w:ascii="Calibri" w:hAnsi="Calibri"/>
          <w:sz w:val="22"/>
          <w:szCs w:val="22"/>
        </w:rPr>
        <w:t> </w:t>
      </w:r>
      <w:r w:rsidRPr="00A16152">
        <w:rPr>
          <w:rFonts w:ascii="Calibri" w:hAnsi="Calibri"/>
          <w:sz w:val="22"/>
          <w:szCs w:val="22"/>
        </w:rPr>
        <w:t xml:space="preserve">konserwacyjnych </w:t>
      </w:r>
      <w:r w:rsidR="4D84EB27" w:rsidRPr="00A16152">
        <w:rPr>
          <w:rFonts w:ascii="Calibri" w:hAnsi="Calibri"/>
          <w:sz w:val="22"/>
          <w:szCs w:val="22"/>
        </w:rPr>
        <w:t xml:space="preserve"> Układu Automatyki Neutronowej (UAN), Układu Automatyki Zabezpieczeń (UAZ) wraz z systemem sygnalizacji oraz sterowania i napędów prętów pochłaniających</w:t>
      </w:r>
      <w:r w:rsidRPr="00A16152">
        <w:rPr>
          <w:rFonts w:ascii="Calibri" w:hAnsi="Calibri"/>
          <w:sz w:val="22"/>
          <w:szCs w:val="22"/>
        </w:rPr>
        <w:t>. Okres czasu pomiędzy następującymi po sobie przeglądami technicznymi / konserwacyjnymi nie może przekraczać 12 miesięcy.</w:t>
      </w:r>
    </w:p>
    <w:p w14:paraId="73B64CE0" w14:textId="3A97B2B4" w:rsidR="00AB4CA9" w:rsidRDefault="00AB4CA9" w:rsidP="006D7B82">
      <w:pPr>
        <w:numPr>
          <w:ilvl w:val="6"/>
          <w:numId w:val="15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 w:rsidRPr="2F4787FC">
        <w:rPr>
          <w:rFonts w:ascii="Calibri" w:hAnsi="Calibri"/>
          <w:sz w:val="22"/>
          <w:szCs w:val="22"/>
        </w:rPr>
        <w:t xml:space="preserve">Czas reakcji Wykonawcy na zgłoszenie Zamawiającego nie przekroczy </w:t>
      </w:r>
      <w:r w:rsidR="120C349B" w:rsidRPr="0094403D">
        <w:rPr>
          <w:rFonts w:ascii="Calibri" w:hAnsi="Calibri"/>
          <w:sz w:val="22"/>
          <w:szCs w:val="22"/>
        </w:rPr>
        <w:t>3</w:t>
      </w:r>
      <w:r w:rsidRPr="2F4787FC">
        <w:rPr>
          <w:rFonts w:ascii="Calibri" w:hAnsi="Calibri"/>
          <w:sz w:val="22"/>
          <w:szCs w:val="22"/>
        </w:rPr>
        <w:t xml:space="preserve"> dni roboczych. Przez reakcję Wykonawcy Strony rozumieją zdiagnozowanie zgłoszonej wady oraz określenie okresu niezbędnego na jej usunięcie, nie dłuższego niż </w:t>
      </w:r>
      <w:r w:rsidR="715EA733" w:rsidRPr="0094403D">
        <w:rPr>
          <w:rFonts w:ascii="Calibri" w:hAnsi="Calibri"/>
          <w:sz w:val="22"/>
          <w:szCs w:val="22"/>
        </w:rPr>
        <w:t>7</w:t>
      </w:r>
      <w:r w:rsidRPr="2F4787FC">
        <w:rPr>
          <w:rFonts w:ascii="Calibri" w:hAnsi="Calibri"/>
          <w:sz w:val="22"/>
          <w:szCs w:val="22"/>
        </w:rPr>
        <w:t xml:space="preserve"> dni roboczych.</w:t>
      </w:r>
    </w:p>
    <w:p w14:paraId="33B03419" w14:textId="77777777" w:rsidR="00AB4CA9" w:rsidRDefault="00AB4CA9" w:rsidP="006D7B82">
      <w:pPr>
        <w:numPr>
          <w:ilvl w:val="6"/>
          <w:numId w:val="15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 w:rsidRPr="2F4787FC">
        <w:rPr>
          <w:rFonts w:ascii="Calibri" w:hAnsi="Calibri"/>
          <w:sz w:val="22"/>
          <w:szCs w:val="22"/>
        </w:rPr>
        <w:t>Zgłoszenie wady odbywać się będzie telefonicznie lub za pomocą emaila.</w:t>
      </w:r>
    </w:p>
    <w:p w14:paraId="09CB6D57" w14:textId="77777777" w:rsidR="00AB4CA9" w:rsidRDefault="00AB4CA9" w:rsidP="006D7B82">
      <w:pPr>
        <w:numPr>
          <w:ilvl w:val="6"/>
          <w:numId w:val="15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 w:rsidRPr="2F4787FC">
        <w:rPr>
          <w:rFonts w:ascii="Calibri" w:hAnsi="Calibri"/>
          <w:sz w:val="22"/>
          <w:szCs w:val="22"/>
        </w:rPr>
        <w:t>Wykonawca będzie usuwał wady Przedmiotu Umowy w miejscu jego użytkowania.</w:t>
      </w:r>
    </w:p>
    <w:p w14:paraId="5C2E564E" w14:textId="77777777" w:rsidR="00AB4CA9" w:rsidRDefault="00AB4CA9" w:rsidP="006D7B82">
      <w:pPr>
        <w:numPr>
          <w:ilvl w:val="6"/>
          <w:numId w:val="15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 w:rsidRPr="2F4787FC">
        <w:rPr>
          <w:rFonts w:ascii="Calibri" w:hAnsi="Calibri"/>
          <w:sz w:val="22"/>
          <w:szCs w:val="22"/>
        </w:rPr>
        <w:t>W okresie gwarancji usunięcie wad następuje na koszt i ryzyko Wykonawcy.</w:t>
      </w:r>
    </w:p>
    <w:p w14:paraId="78B1D4E9" w14:textId="2A9681E4" w:rsidR="00AB4CA9" w:rsidRPr="0094403D" w:rsidRDefault="01FCF58B" w:rsidP="006D7B82">
      <w:pPr>
        <w:numPr>
          <w:ilvl w:val="6"/>
          <w:numId w:val="15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 w:rsidRPr="7FE072BF">
        <w:rPr>
          <w:rFonts w:ascii="Calibri" w:hAnsi="Calibri"/>
          <w:sz w:val="22"/>
          <w:szCs w:val="22"/>
        </w:rPr>
        <w:t xml:space="preserve">W przypadku, gdy w Okresie gwarancji Wykonawca nie przystępuje do usuwania wad lub usunie wady w sposób nienależyty, Zamawiający, niezależnie od uprawnień przysługujących mu na podstawie ustawy z dnia 23 kwietnia 1964 r. </w:t>
      </w:r>
      <w:r w:rsidRPr="7FE072BF">
        <w:rPr>
          <w:rFonts w:ascii="Calibri" w:hAnsi="Calibri"/>
          <w:i/>
          <w:iCs/>
          <w:sz w:val="22"/>
          <w:szCs w:val="22"/>
        </w:rPr>
        <w:t>Kodeks cywilny</w:t>
      </w:r>
      <w:r w:rsidRPr="7FE072BF">
        <w:rPr>
          <w:rFonts w:ascii="Calibri" w:hAnsi="Calibri"/>
          <w:sz w:val="22"/>
          <w:szCs w:val="22"/>
        </w:rPr>
        <w:t>, może powierzyć usunięcie wad podmiotowi trzeciemu</w:t>
      </w:r>
      <w:r w:rsidR="4590BA86" w:rsidRPr="7FE072BF">
        <w:rPr>
          <w:rFonts w:ascii="Calibri" w:hAnsi="Calibri"/>
          <w:sz w:val="22"/>
          <w:szCs w:val="22"/>
        </w:rPr>
        <w:t xml:space="preserve">, bez zgody sądu, </w:t>
      </w:r>
      <w:r w:rsidRPr="7FE072BF">
        <w:rPr>
          <w:rFonts w:ascii="Calibri" w:hAnsi="Calibri"/>
          <w:sz w:val="22"/>
          <w:szCs w:val="22"/>
        </w:rPr>
        <w:t xml:space="preserve"> na koszt i ryzyko Wykonawcy (wykonanie zastępcze), po uprzednim wezwaniu Wykonawcy do usunięcia wad i wyznaczeniu dodatkowego terminu na ich usunięcie, nie krótszego niż 10 dni roboczych. </w:t>
      </w:r>
      <w:r w:rsidR="608B939A" w:rsidRPr="7FE072BF">
        <w:rPr>
          <w:rFonts w:ascii="Calibri" w:hAnsi="Calibri"/>
          <w:sz w:val="22"/>
          <w:szCs w:val="22"/>
        </w:rPr>
        <w:t xml:space="preserve">O fakcie skorzystania z wykonania zastępczego Zamawiający poinformuje Wykonawcę pisemnie, załączając wykaz czynności powierzonych osobie trzeciej. Po zrealizowaniu wykonawstwa zastępczego Zamawiający </w:t>
      </w:r>
      <w:r w:rsidR="405453C1" w:rsidRPr="7FE072BF">
        <w:rPr>
          <w:rFonts w:ascii="Calibri" w:hAnsi="Calibri"/>
          <w:sz w:val="22"/>
          <w:szCs w:val="22"/>
        </w:rPr>
        <w:t>poinformuje</w:t>
      </w:r>
      <w:r w:rsidR="608B939A" w:rsidRPr="7FE072BF">
        <w:rPr>
          <w:rFonts w:ascii="Calibri" w:hAnsi="Calibri"/>
          <w:sz w:val="22"/>
          <w:szCs w:val="22"/>
        </w:rPr>
        <w:t xml:space="preserve"> Wykonawc</w:t>
      </w:r>
      <w:r w:rsidR="0B3BA7DB" w:rsidRPr="7FE072BF">
        <w:rPr>
          <w:rFonts w:ascii="Calibri" w:hAnsi="Calibri"/>
          <w:sz w:val="22"/>
          <w:szCs w:val="22"/>
        </w:rPr>
        <w:t>ę o</w:t>
      </w:r>
      <w:r w:rsidR="608B939A" w:rsidRPr="7FE072BF">
        <w:rPr>
          <w:rFonts w:ascii="Calibri" w:hAnsi="Calibri"/>
          <w:sz w:val="22"/>
          <w:szCs w:val="22"/>
        </w:rPr>
        <w:t xml:space="preserve"> kosz</w:t>
      </w:r>
      <w:r w:rsidR="3C90A7A9" w:rsidRPr="7FE072BF">
        <w:rPr>
          <w:rFonts w:ascii="Calibri" w:hAnsi="Calibri"/>
          <w:sz w:val="22"/>
          <w:szCs w:val="22"/>
        </w:rPr>
        <w:t>cie</w:t>
      </w:r>
      <w:r w:rsidR="608B939A" w:rsidRPr="7FE072BF">
        <w:rPr>
          <w:rFonts w:ascii="Calibri" w:hAnsi="Calibri"/>
          <w:sz w:val="22"/>
          <w:szCs w:val="22"/>
        </w:rPr>
        <w:t xml:space="preserve"> realizacji prac. Rozliczenie wynagrodzenia zapłaconego przez Zamawiającego</w:t>
      </w:r>
      <w:r w:rsidR="46BAEA25" w:rsidRPr="7FE072BF">
        <w:rPr>
          <w:rFonts w:ascii="Calibri" w:hAnsi="Calibri"/>
          <w:sz w:val="22"/>
          <w:szCs w:val="22"/>
        </w:rPr>
        <w:t>,</w:t>
      </w:r>
      <w:r w:rsidR="608B939A" w:rsidRPr="7FE072BF">
        <w:rPr>
          <w:rFonts w:ascii="Calibri" w:hAnsi="Calibri"/>
          <w:sz w:val="22"/>
          <w:szCs w:val="22"/>
        </w:rPr>
        <w:t xml:space="preserve">  za czynności zrealizowane w ramach wykonania zastępczego</w:t>
      </w:r>
      <w:r w:rsidR="363784D7" w:rsidRPr="7FE072BF">
        <w:rPr>
          <w:rFonts w:ascii="Calibri" w:hAnsi="Calibri"/>
          <w:sz w:val="22"/>
          <w:szCs w:val="22"/>
        </w:rPr>
        <w:t>,</w:t>
      </w:r>
      <w:r w:rsidR="608B939A" w:rsidRPr="7FE072BF">
        <w:rPr>
          <w:rFonts w:ascii="Calibri" w:hAnsi="Calibri"/>
          <w:sz w:val="22"/>
          <w:szCs w:val="22"/>
        </w:rPr>
        <w:t xml:space="preserve"> może nastąpić w drodze potrącenia z wierzytelności Wykonawcy, </w:t>
      </w:r>
      <w:r w:rsidR="081604F4" w:rsidRPr="7FE072BF">
        <w:rPr>
          <w:rFonts w:ascii="Calibri" w:hAnsi="Calibri"/>
          <w:sz w:val="22"/>
          <w:szCs w:val="22"/>
        </w:rPr>
        <w:t>a także</w:t>
      </w:r>
      <w:r w:rsidR="608B939A" w:rsidRPr="7FE072BF">
        <w:rPr>
          <w:rFonts w:ascii="Calibri" w:hAnsi="Calibri"/>
          <w:sz w:val="22"/>
          <w:szCs w:val="22"/>
        </w:rPr>
        <w:t xml:space="preserve"> Zamawiający będzie uprawniony do skorzystania z  Zabezpieczenia Należytego Wykonania Umowy.</w:t>
      </w:r>
    </w:p>
    <w:p w14:paraId="7F6E7832" w14:textId="3A267090" w:rsidR="0077100A" w:rsidRPr="0094403D" w:rsidRDefault="1C8BADE1" w:rsidP="006D7B82">
      <w:pPr>
        <w:numPr>
          <w:ilvl w:val="6"/>
          <w:numId w:val="15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 w:rsidRPr="0094403D">
        <w:rPr>
          <w:rFonts w:ascii="Calibri" w:hAnsi="Calibri"/>
          <w:sz w:val="22"/>
          <w:szCs w:val="22"/>
        </w:rPr>
        <w:t xml:space="preserve">Wszelkie elementy </w:t>
      </w:r>
      <w:r w:rsidR="0094403D" w:rsidRPr="0094403D">
        <w:rPr>
          <w:rFonts w:ascii="Calibri" w:hAnsi="Calibri"/>
          <w:sz w:val="22"/>
          <w:szCs w:val="22"/>
          <w:lang w:eastAsia="pl-PL"/>
        </w:rPr>
        <w:t>Przedmiotu Umowy</w:t>
      </w:r>
      <w:r w:rsidRPr="0094403D">
        <w:rPr>
          <w:rFonts w:ascii="Calibri" w:hAnsi="Calibri"/>
          <w:sz w:val="22"/>
          <w:szCs w:val="22"/>
        </w:rPr>
        <w:t>, które ulegną skażeniu promieniotwórczemu lub aktywacji przez pola promieniowania wynikające z działalności ludzkiej nie będą mogły opuścić terenu kontrolowanego Zamawiającego, a ich ewentualna naprawa odbywać się będzie mogła jedynie w siedzibie Zamawiającego; w przypadku braku możliwości naprawy w/w elementó</w:t>
      </w:r>
      <w:r w:rsidR="0094403D" w:rsidRPr="0094403D">
        <w:rPr>
          <w:rFonts w:ascii="Calibri" w:hAnsi="Calibri"/>
          <w:sz w:val="22"/>
          <w:szCs w:val="22"/>
        </w:rPr>
        <w:t>w Przedmiotu Umowy</w:t>
      </w:r>
      <w:r w:rsidRPr="0094403D">
        <w:rPr>
          <w:rFonts w:ascii="Calibri" w:hAnsi="Calibri"/>
          <w:sz w:val="22"/>
          <w:szCs w:val="22"/>
        </w:rPr>
        <w:t>, przejdą one na własność Zamawiającego bez dodatkowego wynagrodzenia i będą podlegały składowaniu/utylizacji na koszt Zamawiającego</w:t>
      </w:r>
    </w:p>
    <w:p w14:paraId="5941E208" w14:textId="77777777" w:rsidR="00AB4CA9" w:rsidRPr="0094403D" w:rsidRDefault="01FCF58B" w:rsidP="006D7B82">
      <w:pPr>
        <w:numPr>
          <w:ilvl w:val="6"/>
          <w:numId w:val="15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 w:rsidRPr="0094403D">
        <w:rPr>
          <w:rFonts w:ascii="Calibri" w:hAnsi="Calibri"/>
          <w:sz w:val="22"/>
          <w:szCs w:val="22"/>
        </w:rPr>
        <w:lastRenderedPageBreak/>
        <w:t>Gwarancja udzielona przez Wykonawcę nie narusza uprawnień Zamawiającego przysługujących mu z tytułu rękojmi ani nie wpływa na jego prawo do dochodzenia roszczeń o naprawienie szkody w pełnej wysokości na zasadach określonych w z dnia 23 kwietnia 1964 r. Kodeks cywilny.</w:t>
      </w:r>
    </w:p>
    <w:p w14:paraId="4F89429E" w14:textId="77777777" w:rsidR="00AB4CA9" w:rsidRPr="0094403D" w:rsidRDefault="01FCF58B" w:rsidP="006D7B82">
      <w:pPr>
        <w:numPr>
          <w:ilvl w:val="6"/>
          <w:numId w:val="15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 w:rsidRPr="0094403D">
        <w:rPr>
          <w:rFonts w:ascii="Calibri" w:hAnsi="Calibri"/>
          <w:sz w:val="22"/>
          <w:szCs w:val="22"/>
        </w:rPr>
        <w:t>Do wad zgłoszonych przez Zamawiającego w Okresie gwarancji, ale usuniętych przez Wykonawcę po jego upływie stosuje się postanowienia niniejszego paragrafu.</w:t>
      </w:r>
    </w:p>
    <w:p w14:paraId="5FCD8EF3" w14:textId="77777777" w:rsidR="00AB4CA9" w:rsidRPr="0094403D" w:rsidRDefault="01FCF58B" w:rsidP="006D7B82">
      <w:pPr>
        <w:numPr>
          <w:ilvl w:val="6"/>
          <w:numId w:val="15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 w:rsidRPr="0094403D">
        <w:rPr>
          <w:rFonts w:ascii="Calibri" w:hAnsi="Calibri"/>
          <w:sz w:val="22"/>
          <w:szCs w:val="22"/>
        </w:rPr>
        <w:t>Okres gwarancji ulega wydłużeniu o okres usuwania wad.</w:t>
      </w:r>
    </w:p>
    <w:p w14:paraId="6BF1DB2A" w14:textId="13C13B45" w:rsidR="00AB4CA9" w:rsidRDefault="01FCF58B" w:rsidP="006D7B82">
      <w:pPr>
        <w:numPr>
          <w:ilvl w:val="6"/>
          <w:numId w:val="15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 w:rsidRPr="0094403D">
        <w:rPr>
          <w:rFonts w:ascii="Calibri" w:hAnsi="Calibri"/>
          <w:sz w:val="22"/>
          <w:szCs w:val="22"/>
        </w:rPr>
        <w:t>Zgłaszanie wad przez Zamawiającego będzie następować w formie korespondencji elektronicznej przesyłanej na adres poczty elektron</w:t>
      </w:r>
      <w:r w:rsidR="21A8197A" w:rsidRPr="0094403D">
        <w:rPr>
          <w:rFonts w:ascii="Calibri" w:hAnsi="Calibri"/>
          <w:sz w:val="22"/>
          <w:szCs w:val="22"/>
        </w:rPr>
        <w:t>icznej Wykonawcy</w:t>
      </w:r>
      <w:r w:rsidR="002F7940">
        <w:rPr>
          <w:rFonts w:ascii="Calibri" w:hAnsi="Calibri"/>
          <w:sz w:val="22"/>
          <w:szCs w:val="22"/>
        </w:rPr>
        <w:t>.</w:t>
      </w:r>
    </w:p>
    <w:p w14:paraId="478F6972" w14:textId="026585EE" w:rsidR="00F90372" w:rsidRPr="00AC49C8" w:rsidRDefault="00F90372" w:rsidP="006D7B82">
      <w:pPr>
        <w:numPr>
          <w:ilvl w:val="6"/>
          <w:numId w:val="15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 w:rsidRPr="00AC49C8">
        <w:rPr>
          <w:rFonts w:ascii="Calibri" w:hAnsi="Calibri"/>
          <w:sz w:val="22"/>
          <w:szCs w:val="22"/>
        </w:rPr>
        <w:t xml:space="preserve">Wykonawca gwarantuje dyspozycyjność Przedmiotu Umowy, w każdym roku eksploatacji,  </w:t>
      </w:r>
      <w:r w:rsidR="00665769" w:rsidRPr="00AC49C8">
        <w:rPr>
          <w:rFonts w:ascii="Calibri" w:hAnsi="Calibri"/>
          <w:sz w:val="22"/>
          <w:szCs w:val="22"/>
        </w:rPr>
        <w:t>przez co najmniej 8</w:t>
      </w:r>
      <w:r w:rsidR="00267464" w:rsidRPr="00AC49C8">
        <w:rPr>
          <w:rFonts w:ascii="Calibri" w:hAnsi="Calibri"/>
          <w:sz w:val="22"/>
          <w:szCs w:val="22"/>
        </w:rPr>
        <w:t xml:space="preserve"> </w:t>
      </w:r>
      <w:r w:rsidR="00665769" w:rsidRPr="00AC49C8">
        <w:rPr>
          <w:rFonts w:ascii="Calibri" w:hAnsi="Calibri"/>
          <w:sz w:val="22"/>
          <w:szCs w:val="22"/>
        </w:rPr>
        <w:t>400 godzin w roku.</w:t>
      </w:r>
    </w:p>
    <w:p w14:paraId="49CEF2EA" w14:textId="5A09D9F9" w:rsidR="003037B7" w:rsidRDefault="003037B7" w:rsidP="00F90372">
      <w:pPr>
        <w:spacing w:line="276" w:lineRule="auto"/>
        <w:ind w:right="22"/>
        <w:rPr>
          <w:rFonts w:ascii="Calibri" w:hAnsi="Calibri"/>
          <w:sz w:val="22"/>
          <w:szCs w:val="22"/>
        </w:rPr>
      </w:pPr>
    </w:p>
    <w:p w14:paraId="41345106" w14:textId="325DC29A" w:rsidR="00AB4CA9" w:rsidRPr="00D359B1" w:rsidRDefault="01FCF58B" w:rsidP="005565BB">
      <w:pPr>
        <w:pStyle w:val="Nagwek1"/>
        <w:numPr>
          <w:ilvl w:val="0"/>
          <w:numId w:val="0"/>
        </w:numPr>
        <w:spacing w:before="0" w:after="0" w:line="276" w:lineRule="auto"/>
        <w:jc w:val="center"/>
        <w:rPr>
          <w:rFonts w:ascii="Calibri" w:hAnsi="Calibri" w:cs="Calibri"/>
          <w:sz w:val="22"/>
          <w:szCs w:val="22"/>
          <w:u w:val="none"/>
          <w:lang w:eastAsia="ar-SA"/>
        </w:rPr>
      </w:pPr>
      <w:r w:rsidRPr="7FE072BF">
        <w:rPr>
          <w:rFonts w:ascii="Calibri" w:hAnsi="Calibri" w:cs="Calibri"/>
          <w:sz w:val="22"/>
          <w:szCs w:val="22"/>
          <w:u w:val="none"/>
          <w:lang w:eastAsia="ar-SA"/>
        </w:rPr>
        <w:t>§ 1</w:t>
      </w:r>
      <w:r w:rsidR="00E22303">
        <w:rPr>
          <w:rFonts w:ascii="Calibri" w:hAnsi="Calibri" w:cs="Calibri"/>
          <w:sz w:val="22"/>
          <w:szCs w:val="22"/>
          <w:u w:val="none"/>
          <w:lang w:eastAsia="ar-SA"/>
        </w:rPr>
        <w:t>1</w:t>
      </w:r>
      <w:r w:rsidR="00AB4CA9">
        <w:br/>
      </w:r>
      <w:r w:rsidRPr="7FE072BF">
        <w:rPr>
          <w:rFonts w:ascii="Calibri" w:hAnsi="Calibri" w:cs="Calibri"/>
          <w:sz w:val="22"/>
          <w:szCs w:val="22"/>
          <w:u w:val="none"/>
          <w:lang w:eastAsia="ar-SA"/>
        </w:rPr>
        <w:t>Kary umowne</w:t>
      </w:r>
    </w:p>
    <w:p w14:paraId="0F153A82" w14:textId="0CDF1128" w:rsidR="00AB4CA9" w:rsidRDefault="00AB4CA9" w:rsidP="006D7B82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line="276" w:lineRule="auto"/>
        <w:ind w:left="284" w:hanging="284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t>Zamawiający ma prawo obciążyć Wykonawcę, a Wykonawca zobowiązuje się do zapłaty na rzecz Zamawiającego kary umownej</w:t>
      </w:r>
      <w:r>
        <w:rPr>
          <w:rFonts w:ascii="Calibri" w:hAnsi="Calibri" w:cs="Calibri"/>
          <w:sz w:val="22"/>
          <w:szCs w:val="22"/>
          <w:lang w:eastAsia="ar-SA"/>
        </w:rPr>
        <w:t>:</w:t>
      </w:r>
    </w:p>
    <w:p w14:paraId="3C725336" w14:textId="738BC44D" w:rsidR="00AB4CA9" w:rsidRDefault="01FCF58B" w:rsidP="006D7B82">
      <w:pPr>
        <w:numPr>
          <w:ilvl w:val="0"/>
          <w:numId w:val="17"/>
        </w:numPr>
        <w:spacing w:line="276" w:lineRule="auto"/>
        <w:ind w:left="1003" w:hanging="357"/>
        <w:contextualSpacing/>
        <w:jc w:val="both"/>
        <w:rPr>
          <w:rFonts w:ascii="Calibri" w:hAnsi="Calibri"/>
          <w:sz w:val="22"/>
          <w:szCs w:val="22"/>
        </w:rPr>
      </w:pPr>
      <w:r w:rsidRPr="7FE072BF">
        <w:rPr>
          <w:rFonts w:ascii="Calibri" w:hAnsi="Calibri"/>
          <w:sz w:val="22"/>
          <w:szCs w:val="22"/>
        </w:rPr>
        <w:t xml:space="preserve">za </w:t>
      </w:r>
      <w:r w:rsidR="677CA377" w:rsidRPr="7FE072BF">
        <w:rPr>
          <w:rFonts w:ascii="Calibri" w:hAnsi="Calibri"/>
          <w:sz w:val="22"/>
          <w:szCs w:val="22"/>
        </w:rPr>
        <w:t>zwłokę</w:t>
      </w:r>
      <w:r w:rsidRPr="7FE072BF">
        <w:rPr>
          <w:rFonts w:ascii="Calibri" w:hAnsi="Calibri"/>
          <w:sz w:val="22"/>
          <w:szCs w:val="22"/>
        </w:rPr>
        <w:t xml:space="preserve"> w realizacji P</w:t>
      </w:r>
      <w:r w:rsidR="677CA377" w:rsidRPr="7FE072BF">
        <w:rPr>
          <w:rFonts w:ascii="Calibri" w:hAnsi="Calibri"/>
          <w:sz w:val="22"/>
          <w:szCs w:val="22"/>
        </w:rPr>
        <w:t>rzedmiotu Umowy w zakresie Etapów</w:t>
      </w:r>
      <w:r w:rsidRPr="7FE072BF">
        <w:rPr>
          <w:rFonts w:ascii="Calibri" w:hAnsi="Calibri"/>
          <w:sz w:val="22"/>
          <w:szCs w:val="22"/>
        </w:rPr>
        <w:t xml:space="preserve"> I-</w:t>
      </w:r>
      <w:r w:rsidR="677CA377" w:rsidRPr="7FE072BF">
        <w:rPr>
          <w:rFonts w:ascii="Calibri" w:hAnsi="Calibri"/>
          <w:sz w:val="22"/>
          <w:szCs w:val="22"/>
        </w:rPr>
        <w:t>V</w:t>
      </w:r>
      <w:r w:rsidR="14E0EFAC" w:rsidRPr="7FE072BF">
        <w:rPr>
          <w:rFonts w:ascii="Calibri" w:hAnsi="Calibri"/>
          <w:sz w:val="22"/>
          <w:szCs w:val="22"/>
        </w:rPr>
        <w:t>II</w:t>
      </w:r>
      <w:r w:rsidRPr="7FE072BF">
        <w:rPr>
          <w:rFonts w:ascii="Calibri" w:hAnsi="Calibri"/>
          <w:sz w:val="22"/>
          <w:szCs w:val="22"/>
        </w:rPr>
        <w:t xml:space="preserve"> w wysokości </w:t>
      </w:r>
      <w:r w:rsidR="3A3792D4" w:rsidRPr="7FE072BF">
        <w:rPr>
          <w:rFonts w:ascii="Calibri" w:hAnsi="Calibri"/>
          <w:i/>
          <w:iCs/>
          <w:sz w:val="22"/>
          <w:szCs w:val="22"/>
        </w:rPr>
        <w:t xml:space="preserve">0,5% </w:t>
      </w:r>
      <w:r w:rsidR="00544F1E">
        <w:rPr>
          <w:rFonts w:ascii="Calibri" w:hAnsi="Calibri"/>
          <w:i/>
          <w:iCs/>
          <w:sz w:val="22"/>
          <w:szCs w:val="22"/>
        </w:rPr>
        <w:t xml:space="preserve">całkowitego </w:t>
      </w:r>
      <w:r w:rsidRPr="7FE072BF">
        <w:rPr>
          <w:rFonts w:ascii="Calibri" w:hAnsi="Calibri"/>
          <w:sz w:val="22"/>
          <w:szCs w:val="22"/>
        </w:rPr>
        <w:t xml:space="preserve">wynagrodzenia </w:t>
      </w:r>
      <w:r w:rsidR="007C2FE9">
        <w:rPr>
          <w:rFonts w:ascii="Calibri" w:hAnsi="Calibri"/>
          <w:sz w:val="22"/>
          <w:szCs w:val="22"/>
        </w:rPr>
        <w:t xml:space="preserve">netto </w:t>
      </w:r>
      <w:r w:rsidR="677CA377" w:rsidRPr="7FE072BF">
        <w:rPr>
          <w:rFonts w:ascii="Calibri" w:hAnsi="Calibri"/>
          <w:sz w:val="22"/>
          <w:szCs w:val="22"/>
        </w:rPr>
        <w:t xml:space="preserve"> należnego za Etap, którego dotyczy opóźnienie</w:t>
      </w:r>
      <w:r w:rsidR="00544F1E">
        <w:rPr>
          <w:rFonts w:ascii="Calibri" w:hAnsi="Calibri"/>
          <w:sz w:val="22"/>
          <w:szCs w:val="22"/>
        </w:rPr>
        <w:t xml:space="preserve">, </w:t>
      </w:r>
      <w:r w:rsidRPr="7FE072BF">
        <w:rPr>
          <w:rFonts w:ascii="Calibri" w:hAnsi="Calibri"/>
          <w:sz w:val="22"/>
          <w:szCs w:val="22"/>
        </w:rPr>
        <w:t xml:space="preserve">za każdy rozpoczęty dzień </w:t>
      </w:r>
      <w:r w:rsidR="00544F1E">
        <w:rPr>
          <w:rFonts w:ascii="Calibri" w:hAnsi="Calibri"/>
          <w:sz w:val="22"/>
          <w:szCs w:val="22"/>
        </w:rPr>
        <w:t>zwłoki;</w:t>
      </w:r>
    </w:p>
    <w:p w14:paraId="0492C11F" w14:textId="10419512" w:rsidR="002A1327" w:rsidRDefault="01FCF58B" w:rsidP="006D7B82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993"/>
        <w:rPr>
          <w:rFonts w:ascii="Calibri" w:hAnsi="Calibri" w:cs="Calibri"/>
          <w:sz w:val="22"/>
          <w:szCs w:val="22"/>
          <w:lang w:eastAsia="ar-SA"/>
        </w:rPr>
      </w:pPr>
      <w:r w:rsidRPr="7FE072BF">
        <w:rPr>
          <w:rFonts w:ascii="Calibri" w:hAnsi="Calibri" w:cs="Calibri"/>
          <w:sz w:val="22"/>
          <w:szCs w:val="22"/>
        </w:rPr>
        <w:t xml:space="preserve">za </w:t>
      </w:r>
      <w:r w:rsidR="1C2ADFE7" w:rsidRPr="00544F1E">
        <w:rPr>
          <w:rFonts w:ascii="Calibri" w:hAnsi="Calibri" w:cs="Calibri"/>
          <w:sz w:val="22"/>
          <w:szCs w:val="22"/>
        </w:rPr>
        <w:t xml:space="preserve">zwłokę </w:t>
      </w:r>
      <w:r w:rsidRPr="00544F1E">
        <w:rPr>
          <w:rFonts w:ascii="Calibri" w:hAnsi="Calibri" w:cs="Calibri"/>
          <w:sz w:val="22"/>
          <w:szCs w:val="22"/>
        </w:rPr>
        <w:t xml:space="preserve"> w usunięciu wad lub usterek stwierdzonych w toku czynności odbioru - w wysokości </w:t>
      </w:r>
      <w:r w:rsidR="003734B2">
        <w:rPr>
          <w:rFonts w:ascii="Calibri" w:hAnsi="Calibri" w:cs="Calibri"/>
          <w:sz w:val="22"/>
          <w:szCs w:val="22"/>
        </w:rPr>
        <w:t xml:space="preserve">0,5 </w:t>
      </w:r>
      <w:r w:rsidR="3A3792D4" w:rsidRPr="00544F1E">
        <w:rPr>
          <w:rFonts w:ascii="Calibri" w:hAnsi="Calibri" w:cs="Calibri"/>
          <w:sz w:val="22"/>
          <w:szCs w:val="22"/>
        </w:rPr>
        <w:t xml:space="preserve">% </w:t>
      </w:r>
      <w:r w:rsidR="00544F1E" w:rsidRPr="00544F1E">
        <w:rPr>
          <w:rFonts w:ascii="Calibri" w:hAnsi="Calibri" w:cs="Calibri"/>
          <w:sz w:val="22"/>
          <w:szCs w:val="22"/>
        </w:rPr>
        <w:t xml:space="preserve">całkowitego </w:t>
      </w:r>
      <w:r w:rsidRPr="00544F1E">
        <w:rPr>
          <w:rFonts w:ascii="Calibri" w:hAnsi="Calibri" w:cs="Calibri"/>
          <w:sz w:val="22"/>
          <w:szCs w:val="22"/>
        </w:rPr>
        <w:t xml:space="preserve">wynagrodzenia </w:t>
      </w:r>
      <w:r w:rsidR="007C2FE9">
        <w:rPr>
          <w:rFonts w:ascii="Calibri" w:hAnsi="Calibri" w:cs="Calibri"/>
          <w:sz w:val="22"/>
          <w:szCs w:val="22"/>
        </w:rPr>
        <w:t xml:space="preserve">netto </w:t>
      </w:r>
      <w:r w:rsidRPr="00544F1E">
        <w:rPr>
          <w:rFonts w:ascii="Calibri" w:hAnsi="Calibri" w:cs="Calibri"/>
          <w:sz w:val="22"/>
          <w:szCs w:val="22"/>
        </w:rPr>
        <w:t xml:space="preserve"> za każdy rozpoczęty</w:t>
      </w:r>
      <w:r w:rsidRPr="7FE072BF">
        <w:rPr>
          <w:rFonts w:ascii="Calibri" w:hAnsi="Calibri" w:cs="Calibri"/>
          <w:sz w:val="22"/>
          <w:szCs w:val="22"/>
        </w:rPr>
        <w:t xml:space="preserve"> dzień </w:t>
      </w:r>
      <w:r w:rsidR="00544F1E">
        <w:rPr>
          <w:rFonts w:ascii="Calibri" w:hAnsi="Calibri" w:cs="Calibri"/>
          <w:sz w:val="22"/>
          <w:szCs w:val="22"/>
        </w:rPr>
        <w:t>zwłoki,</w:t>
      </w:r>
    </w:p>
    <w:p w14:paraId="29AAD098" w14:textId="1FF8D83B" w:rsidR="007520D0" w:rsidRPr="002A1327" w:rsidRDefault="007520D0" w:rsidP="006D7B82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993"/>
        <w:rPr>
          <w:rFonts w:ascii="Calibri" w:hAnsi="Calibri" w:cs="Calibri"/>
          <w:sz w:val="22"/>
          <w:szCs w:val="22"/>
          <w:lang w:eastAsia="ar-SA"/>
        </w:rPr>
      </w:pPr>
      <w:r w:rsidRPr="002A1327">
        <w:rPr>
          <w:rFonts w:ascii="Calibri" w:hAnsi="Calibri"/>
          <w:sz w:val="22"/>
          <w:szCs w:val="22"/>
        </w:rPr>
        <w:t>za zwłokę w przypadku realizacji świadczeń z tytułu gwarancji lub rękojmi w wysokości 0,</w:t>
      </w:r>
      <w:r w:rsidR="007C2FE9">
        <w:rPr>
          <w:rFonts w:ascii="Calibri" w:hAnsi="Calibri"/>
          <w:sz w:val="22"/>
          <w:szCs w:val="22"/>
        </w:rPr>
        <w:t>1</w:t>
      </w:r>
      <w:r w:rsidR="0052744F">
        <w:rPr>
          <w:rFonts w:ascii="Calibri" w:hAnsi="Calibri"/>
          <w:sz w:val="22"/>
          <w:szCs w:val="22"/>
        </w:rPr>
        <w:t> </w:t>
      </w:r>
      <w:r w:rsidRPr="002A1327">
        <w:rPr>
          <w:rFonts w:ascii="Calibri" w:hAnsi="Calibri"/>
          <w:sz w:val="22"/>
          <w:szCs w:val="22"/>
        </w:rPr>
        <w:t xml:space="preserve">% </w:t>
      </w:r>
      <w:r w:rsidR="00544F1E" w:rsidRPr="002A1327">
        <w:rPr>
          <w:rFonts w:ascii="Calibri" w:hAnsi="Calibri"/>
          <w:sz w:val="22"/>
          <w:szCs w:val="22"/>
        </w:rPr>
        <w:t>całkowitego</w:t>
      </w:r>
      <w:r w:rsidRPr="002A1327">
        <w:rPr>
          <w:rFonts w:ascii="Calibri" w:hAnsi="Calibri"/>
          <w:sz w:val="22"/>
          <w:szCs w:val="22"/>
        </w:rPr>
        <w:t xml:space="preserve"> wynagrodzenia </w:t>
      </w:r>
      <w:r w:rsidR="007C2FE9">
        <w:rPr>
          <w:rFonts w:ascii="Calibri" w:hAnsi="Calibri"/>
          <w:sz w:val="22"/>
          <w:szCs w:val="22"/>
        </w:rPr>
        <w:t xml:space="preserve">netto </w:t>
      </w:r>
      <w:r w:rsidR="0052744F">
        <w:rPr>
          <w:rFonts w:ascii="Calibri" w:hAnsi="Calibri"/>
          <w:sz w:val="22"/>
          <w:szCs w:val="22"/>
        </w:rPr>
        <w:t xml:space="preserve"> Wykonawcy</w:t>
      </w:r>
      <w:r w:rsidRPr="002A1327">
        <w:rPr>
          <w:rFonts w:ascii="Calibri" w:hAnsi="Calibri"/>
          <w:sz w:val="22"/>
          <w:szCs w:val="22"/>
        </w:rPr>
        <w:t>, za każdy rozpoczęty dzień zwłoki, liczony od następnego dnia od upływu terminu wykonania</w:t>
      </w:r>
      <w:r w:rsidR="0052744F">
        <w:rPr>
          <w:rFonts w:ascii="Calibri" w:hAnsi="Calibri"/>
          <w:sz w:val="22"/>
          <w:szCs w:val="22"/>
        </w:rPr>
        <w:t>;</w:t>
      </w:r>
    </w:p>
    <w:p w14:paraId="73B53463" w14:textId="4D6B3773" w:rsidR="002A1327" w:rsidRDefault="002A1327" w:rsidP="006D7B82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993" w:hanging="284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</w:t>
      </w:r>
      <w:r w:rsidRPr="002A1327">
        <w:rPr>
          <w:rFonts w:ascii="Calibri" w:hAnsi="Calibri" w:cs="Calibri"/>
          <w:sz w:val="22"/>
          <w:szCs w:val="22"/>
          <w:lang w:eastAsia="ar-SA"/>
        </w:rPr>
        <w:t xml:space="preserve">a każdą rozpoczętą godzinę obniżenia dyspozycyjności </w:t>
      </w:r>
      <w:r>
        <w:rPr>
          <w:rFonts w:ascii="Calibri" w:hAnsi="Calibri" w:cs="Calibri"/>
          <w:sz w:val="22"/>
          <w:szCs w:val="22"/>
          <w:lang w:eastAsia="ar-SA"/>
        </w:rPr>
        <w:t>Przedmiotu Umowy</w:t>
      </w:r>
      <w:r w:rsidRPr="002A1327">
        <w:rPr>
          <w:rFonts w:ascii="Calibri" w:hAnsi="Calibri" w:cs="Calibri"/>
          <w:sz w:val="22"/>
          <w:szCs w:val="22"/>
          <w:lang w:eastAsia="ar-SA"/>
        </w:rPr>
        <w:t xml:space="preserve"> w stosunku do dyspozycyjności gwarantowanej</w:t>
      </w:r>
      <w:r>
        <w:rPr>
          <w:rFonts w:ascii="Calibri" w:hAnsi="Calibri" w:cs="Calibri"/>
          <w:sz w:val="22"/>
          <w:szCs w:val="22"/>
          <w:lang w:eastAsia="ar-SA"/>
        </w:rPr>
        <w:t xml:space="preserve">, </w:t>
      </w:r>
      <w:r w:rsidRPr="002A1327">
        <w:rPr>
          <w:rFonts w:ascii="Calibri" w:hAnsi="Calibri" w:cs="Calibri"/>
          <w:sz w:val="22"/>
          <w:szCs w:val="22"/>
          <w:lang w:eastAsia="ar-SA"/>
        </w:rPr>
        <w:t xml:space="preserve">Wykonawca zapłaci karę umowną w wysokości </w:t>
      </w:r>
      <w:r>
        <w:rPr>
          <w:rFonts w:ascii="Calibri" w:hAnsi="Calibri" w:cs="Calibri"/>
          <w:sz w:val="22"/>
          <w:szCs w:val="22"/>
          <w:lang w:eastAsia="ar-SA"/>
        </w:rPr>
        <w:t>0,0</w:t>
      </w:r>
      <w:r w:rsidR="00AC49C8">
        <w:rPr>
          <w:rFonts w:ascii="Calibri" w:hAnsi="Calibri" w:cs="Calibri"/>
          <w:sz w:val="22"/>
          <w:szCs w:val="22"/>
          <w:lang w:eastAsia="ar-SA"/>
        </w:rPr>
        <w:t>1%</w:t>
      </w:r>
      <w:r w:rsidR="00EA6F0A">
        <w:rPr>
          <w:rFonts w:ascii="Calibri" w:hAnsi="Calibri" w:cs="Calibri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sz w:val="22"/>
          <w:szCs w:val="22"/>
          <w:lang w:eastAsia="ar-SA"/>
        </w:rPr>
        <w:t xml:space="preserve">całkowitego wynagrodzenia </w:t>
      </w:r>
      <w:r w:rsidR="007C2FE9">
        <w:rPr>
          <w:rFonts w:ascii="Calibri" w:hAnsi="Calibri" w:cs="Calibri"/>
          <w:sz w:val="22"/>
          <w:szCs w:val="22"/>
          <w:lang w:eastAsia="ar-SA"/>
        </w:rPr>
        <w:t>netto</w:t>
      </w:r>
      <w:r>
        <w:rPr>
          <w:rFonts w:ascii="Calibri" w:hAnsi="Calibri" w:cs="Calibri"/>
          <w:sz w:val="22"/>
          <w:szCs w:val="22"/>
          <w:lang w:eastAsia="ar-SA"/>
        </w:rPr>
        <w:t xml:space="preserve"> Wykonawcy</w:t>
      </w:r>
      <w:r w:rsidR="004C239E">
        <w:rPr>
          <w:rFonts w:ascii="Calibri" w:hAnsi="Calibri" w:cs="Calibri"/>
          <w:sz w:val="22"/>
          <w:szCs w:val="22"/>
          <w:lang w:eastAsia="ar-SA"/>
        </w:rPr>
        <w:t>;</w:t>
      </w:r>
    </w:p>
    <w:p w14:paraId="3A6C19AA" w14:textId="4DE61FAD" w:rsidR="00EE4149" w:rsidRDefault="004C239E" w:rsidP="006D7B82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993" w:hanging="284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przypadku wykonywania prac przez osoby nieuprawnione w rozumieniu Umowy np. brak odpowiednich zaświadczeń lekarskich lub uprawnień Wykonawca zapłaci karę umowną </w:t>
      </w:r>
      <w:r w:rsidR="00AC49C8">
        <w:rPr>
          <w:rFonts w:ascii="Calibri" w:hAnsi="Calibri" w:cs="Calibri"/>
          <w:sz w:val="22"/>
          <w:szCs w:val="22"/>
          <w:lang w:eastAsia="ar-SA"/>
        </w:rPr>
        <w:br/>
      </w:r>
      <w:r>
        <w:rPr>
          <w:rFonts w:ascii="Calibri" w:hAnsi="Calibri" w:cs="Calibri"/>
          <w:sz w:val="22"/>
          <w:szCs w:val="22"/>
          <w:lang w:eastAsia="ar-SA"/>
        </w:rPr>
        <w:t>w wysokości 20 000 zł za każdy stwierdzony przypadek naruszenia;</w:t>
      </w:r>
    </w:p>
    <w:p w14:paraId="5941B35E" w14:textId="77777777" w:rsidR="00EE4149" w:rsidRPr="00EE4149" w:rsidRDefault="00EE4149" w:rsidP="006D7B82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993" w:hanging="284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</w:rPr>
        <w:t>w wysokości 5 000 zł za każdy przypadek naruszenia:</w:t>
      </w:r>
    </w:p>
    <w:p w14:paraId="3D5E2B8F" w14:textId="1059FCCD" w:rsidR="00EE4149" w:rsidRPr="00EE4149" w:rsidRDefault="00EE4149" w:rsidP="006D7B82">
      <w:pPr>
        <w:pStyle w:val="Akapitzlist"/>
        <w:widowControl w:val="0"/>
        <w:numPr>
          <w:ilvl w:val="1"/>
          <w:numId w:val="17"/>
        </w:numPr>
        <w:suppressAutoHyphens/>
        <w:autoSpaceDE w:val="0"/>
        <w:spacing w:line="276" w:lineRule="auto"/>
        <w:rPr>
          <w:rFonts w:ascii="Calibri" w:hAnsi="Calibri" w:cs="Calibri"/>
          <w:sz w:val="22"/>
          <w:szCs w:val="22"/>
          <w:lang w:eastAsia="ar-SA"/>
        </w:rPr>
      </w:pPr>
      <w:r w:rsidRPr="00EE4149">
        <w:rPr>
          <w:rFonts w:ascii="Calibri" w:hAnsi="Calibri"/>
          <w:sz w:val="22"/>
          <w:szCs w:val="22"/>
        </w:rPr>
        <w:t xml:space="preserve">nieprzedłożenia Zamawiającemu do zaakceptowania projektu umowy </w:t>
      </w:r>
      <w:r w:rsidR="00AC49C8">
        <w:rPr>
          <w:rFonts w:ascii="Calibri" w:hAnsi="Calibri"/>
          <w:sz w:val="22"/>
          <w:szCs w:val="22"/>
        </w:rPr>
        <w:br/>
      </w:r>
      <w:r w:rsidRPr="00EE4149">
        <w:rPr>
          <w:rFonts w:ascii="Calibri" w:hAnsi="Calibri"/>
          <w:sz w:val="22"/>
          <w:szCs w:val="22"/>
        </w:rPr>
        <w:t>o podwykonawstwo, lub projektu jej zmiany;</w:t>
      </w:r>
    </w:p>
    <w:p w14:paraId="10A10564" w14:textId="7887DE54" w:rsidR="00EE4149" w:rsidRPr="00EE4149" w:rsidRDefault="00EE4149" w:rsidP="006D7B82">
      <w:pPr>
        <w:pStyle w:val="Akapitzlist"/>
        <w:widowControl w:val="0"/>
        <w:numPr>
          <w:ilvl w:val="1"/>
          <w:numId w:val="17"/>
        </w:numPr>
        <w:suppressAutoHyphens/>
        <w:autoSpaceDE w:val="0"/>
        <w:spacing w:line="276" w:lineRule="auto"/>
        <w:rPr>
          <w:rFonts w:ascii="Calibri" w:hAnsi="Calibri" w:cs="Calibri"/>
          <w:sz w:val="22"/>
          <w:szCs w:val="22"/>
          <w:lang w:eastAsia="ar-SA"/>
        </w:rPr>
      </w:pPr>
      <w:r w:rsidRPr="00EE4149">
        <w:rPr>
          <w:rFonts w:ascii="Calibri" w:hAnsi="Calibri"/>
          <w:sz w:val="22"/>
          <w:szCs w:val="22"/>
        </w:rPr>
        <w:t xml:space="preserve">braku zapłaty lub nieterminowej zapłaty wynagrodzenia należnego Podwykonawcom lub </w:t>
      </w:r>
      <w:r>
        <w:rPr>
          <w:rFonts w:ascii="Calibri" w:hAnsi="Calibri"/>
          <w:sz w:val="22"/>
          <w:szCs w:val="22"/>
        </w:rPr>
        <w:t>dalszym podwykonawcom</w:t>
      </w:r>
      <w:r w:rsidR="006F683B">
        <w:rPr>
          <w:rFonts w:ascii="Calibri" w:hAnsi="Calibri"/>
          <w:sz w:val="22"/>
          <w:szCs w:val="22"/>
        </w:rPr>
        <w:t>,</w:t>
      </w:r>
    </w:p>
    <w:p w14:paraId="383A34F9" w14:textId="07533019" w:rsidR="000611D3" w:rsidRDefault="000611D3" w:rsidP="006D7B82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993" w:hanging="284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nieprzestrzeganie przepisów BHP przez Wykonawcę – 5 000 zł za każdy przypadek naruszenia;</w:t>
      </w:r>
    </w:p>
    <w:p w14:paraId="275359CB" w14:textId="19CEEC59" w:rsidR="00AB4CA9" w:rsidRDefault="00AB4CA9" w:rsidP="006D7B82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993" w:hanging="284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z tytułu odstąpienia od Umowy z przyczyn leżących po stronie Wykonawcy - w wysokości </w:t>
      </w:r>
      <w:r w:rsidR="00A61111">
        <w:rPr>
          <w:rFonts w:ascii="Calibri" w:hAnsi="Calibri" w:cs="Calibri"/>
          <w:sz w:val="22"/>
          <w:szCs w:val="22"/>
          <w:lang w:eastAsia="ar-SA"/>
        </w:rPr>
        <w:t xml:space="preserve">20 </w:t>
      </w:r>
      <w:r>
        <w:rPr>
          <w:rFonts w:ascii="Calibri" w:hAnsi="Calibri" w:cs="Calibri"/>
          <w:sz w:val="22"/>
          <w:szCs w:val="22"/>
          <w:lang w:eastAsia="ar-SA"/>
        </w:rPr>
        <w:t> %</w:t>
      </w:r>
      <w:r>
        <w:rPr>
          <w:rFonts w:ascii="Calibri" w:hAnsi="Calibri" w:cs="Calibri"/>
          <w:sz w:val="22"/>
          <w:szCs w:val="22"/>
        </w:rPr>
        <w:t xml:space="preserve"> </w:t>
      </w:r>
      <w:r w:rsidR="002A1327">
        <w:rPr>
          <w:rFonts w:ascii="Calibri" w:hAnsi="Calibri" w:cs="Calibri"/>
          <w:sz w:val="22"/>
          <w:szCs w:val="22"/>
        </w:rPr>
        <w:t xml:space="preserve">całkowitego </w:t>
      </w:r>
      <w:r>
        <w:rPr>
          <w:rFonts w:ascii="Calibri" w:hAnsi="Calibri" w:cs="Calibri"/>
          <w:sz w:val="22"/>
          <w:szCs w:val="22"/>
          <w:lang w:eastAsia="ar-SA"/>
        </w:rPr>
        <w:t xml:space="preserve">wynagrodzenia </w:t>
      </w:r>
      <w:r w:rsidR="002A1327">
        <w:rPr>
          <w:rFonts w:ascii="Calibri" w:hAnsi="Calibri" w:cs="Calibri"/>
          <w:sz w:val="22"/>
          <w:szCs w:val="22"/>
          <w:lang w:eastAsia="ar-SA"/>
        </w:rPr>
        <w:t>brutto Wykonawcy,</w:t>
      </w:r>
    </w:p>
    <w:p w14:paraId="6E38C907" w14:textId="2E9C1658" w:rsidR="006247E4" w:rsidRPr="006247E4" w:rsidRDefault="006247E4" w:rsidP="006D7B82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993" w:hanging="284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Pr="006247E4">
        <w:rPr>
          <w:rFonts w:asciiTheme="minorHAnsi" w:hAnsiTheme="minorHAnsi" w:cstheme="minorHAnsi"/>
          <w:sz w:val="22"/>
          <w:szCs w:val="22"/>
        </w:rPr>
        <w:t xml:space="preserve">wysokości </w:t>
      </w:r>
      <w:r>
        <w:rPr>
          <w:rFonts w:asciiTheme="minorHAnsi" w:hAnsiTheme="minorHAnsi" w:cstheme="minorHAnsi"/>
          <w:sz w:val="22"/>
          <w:szCs w:val="22"/>
        </w:rPr>
        <w:t>0,05% wynagrodzenia netto -</w:t>
      </w:r>
      <w:r w:rsidRPr="006247E4">
        <w:rPr>
          <w:rFonts w:asciiTheme="minorHAnsi" w:hAnsiTheme="minorHAnsi" w:cstheme="minorHAnsi"/>
          <w:sz w:val="22"/>
          <w:szCs w:val="22"/>
        </w:rPr>
        <w:t xml:space="preserve"> z tytułu braku zapłaty lub nieterminowej zapłaty wynagrodzenia należnego podwykonawcom z tytułu zmiany wysokości wynagrodzenia, o której mowa w art. 439 ust. 5</w:t>
      </w:r>
      <w:r>
        <w:rPr>
          <w:rFonts w:asciiTheme="minorHAnsi" w:hAnsiTheme="minorHAnsi" w:cstheme="minorHAnsi"/>
          <w:sz w:val="22"/>
          <w:szCs w:val="22"/>
        </w:rPr>
        <w:t xml:space="preserve"> (par. 14 ust. 6 h Umowy)</w:t>
      </w:r>
      <w:r w:rsidRPr="006247E4">
        <w:rPr>
          <w:rFonts w:asciiTheme="minorHAnsi" w:hAnsiTheme="minorHAnsi" w:cstheme="minorHAnsi"/>
          <w:sz w:val="22"/>
          <w:szCs w:val="22"/>
        </w:rPr>
        <w:t>,</w:t>
      </w:r>
    </w:p>
    <w:p w14:paraId="04559130" w14:textId="245034EA" w:rsidR="00AB4CA9" w:rsidRPr="006E47BD" w:rsidRDefault="01FCF58B" w:rsidP="006D7B82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line="276" w:lineRule="auto"/>
        <w:ind w:left="284" w:hanging="284"/>
        <w:rPr>
          <w:rFonts w:ascii="Calibri" w:hAnsi="Calibri" w:cs="Calibri"/>
          <w:sz w:val="22"/>
          <w:szCs w:val="22"/>
          <w:lang w:eastAsia="ar-SA"/>
        </w:rPr>
      </w:pPr>
      <w:r w:rsidRPr="006247E4">
        <w:rPr>
          <w:rFonts w:asciiTheme="minorHAnsi" w:hAnsiTheme="minorHAnsi" w:cstheme="minorHAnsi"/>
          <w:sz w:val="22"/>
          <w:szCs w:val="22"/>
          <w:lang w:eastAsia="ar-SA"/>
        </w:rPr>
        <w:t>Limit ka</w:t>
      </w:r>
      <w:r w:rsidRPr="7FE072BF">
        <w:rPr>
          <w:rFonts w:ascii="Calibri" w:hAnsi="Calibri" w:cs="Calibri"/>
          <w:sz w:val="22"/>
          <w:szCs w:val="22"/>
          <w:lang w:eastAsia="ar-SA"/>
        </w:rPr>
        <w:t xml:space="preserve">r umownych, jakich na podstawie Umowy Zamawiający może żądać od Wykonawcy wynosi </w:t>
      </w:r>
      <w:r w:rsidR="00A61111">
        <w:rPr>
          <w:rFonts w:ascii="Calibri" w:hAnsi="Calibri" w:cs="Calibri"/>
          <w:sz w:val="22"/>
          <w:szCs w:val="22"/>
          <w:lang w:eastAsia="ar-SA"/>
        </w:rPr>
        <w:t>30</w:t>
      </w:r>
      <w:r w:rsidRPr="7FE072BF">
        <w:rPr>
          <w:rFonts w:ascii="Calibri" w:hAnsi="Calibri" w:cs="Calibri"/>
          <w:sz w:val="22"/>
          <w:szCs w:val="22"/>
          <w:lang w:eastAsia="ar-SA"/>
        </w:rPr>
        <w:t xml:space="preserve">% </w:t>
      </w:r>
      <w:r w:rsidR="002A1327">
        <w:rPr>
          <w:rFonts w:ascii="Calibri" w:hAnsi="Calibri" w:cs="Calibri"/>
          <w:sz w:val="22"/>
          <w:szCs w:val="22"/>
          <w:lang w:eastAsia="ar-SA"/>
        </w:rPr>
        <w:t xml:space="preserve">całkowitego </w:t>
      </w:r>
      <w:r w:rsidRPr="7FE072BF">
        <w:rPr>
          <w:rFonts w:ascii="Calibri" w:hAnsi="Calibri" w:cs="Calibri"/>
          <w:sz w:val="22"/>
          <w:szCs w:val="22"/>
          <w:lang w:eastAsia="ar-SA"/>
        </w:rPr>
        <w:t xml:space="preserve">wynagrodzenia brutto </w:t>
      </w:r>
      <w:r w:rsidR="002A1327">
        <w:rPr>
          <w:rFonts w:ascii="Calibri" w:hAnsi="Calibri" w:cs="Calibri"/>
          <w:sz w:val="22"/>
          <w:szCs w:val="22"/>
          <w:lang w:eastAsia="ar-SA"/>
        </w:rPr>
        <w:t>Wykonawcy.</w:t>
      </w:r>
    </w:p>
    <w:p w14:paraId="61AF7EBB" w14:textId="77777777" w:rsidR="00AB4CA9" w:rsidRDefault="01FCF58B" w:rsidP="006D7B82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line="276" w:lineRule="auto"/>
        <w:ind w:left="284" w:hanging="284"/>
        <w:rPr>
          <w:rFonts w:ascii="Calibri" w:hAnsi="Calibri" w:cs="Calibri"/>
          <w:sz w:val="22"/>
          <w:szCs w:val="22"/>
          <w:lang w:eastAsia="ar-SA"/>
        </w:rPr>
      </w:pPr>
      <w:r w:rsidRPr="7FE072BF">
        <w:rPr>
          <w:rFonts w:ascii="Calibri" w:hAnsi="Calibri" w:cs="Calibri"/>
          <w:sz w:val="22"/>
          <w:szCs w:val="22"/>
          <w:lang w:eastAsia="ar-SA"/>
        </w:rPr>
        <w:t>Zapłata kary umownej przez Stronę zobowiązaną nie pozbawia Strony uprawnionej prawa dochodzenia odszkodowania na zasadach ogólnych, jeżeli kara umowna nie pokryje wyrządzonej szkody.</w:t>
      </w:r>
    </w:p>
    <w:p w14:paraId="249DB0CA" w14:textId="77777777" w:rsidR="00AB4CA9" w:rsidRDefault="01FCF58B" w:rsidP="006D7B82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line="276" w:lineRule="auto"/>
        <w:ind w:left="284" w:hanging="284"/>
        <w:rPr>
          <w:rFonts w:ascii="Calibri" w:hAnsi="Calibri" w:cs="Calibri"/>
          <w:sz w:val="22"/>
          <w:szCs w:val="22"/>
          <w:lang w:eastAsia="ar-SA"/>
        </w:rPr>
      </w:pPr>
      <w:r w:rsidRPr="7FE072BF">
        <w:rPr>
          <w:rFonts w:ascii="Calibri" w:hAnsi="Calibri" w:cs="Calibri"/>
          <w:sz w:val="22"/>
          <w:szCs w:val="22"/>
          <w:lang w:eastAsia="ar-SA"/>
        </w:rPr>
        <w:t xml:space="preserve">Strona zobowiązana zapłaci karę umowną przelewem na rachunek bankowy Strony uprawnionej wskazany w wystawionej przez nią nocie obciążeniowej - w terminie 14 dni od doręczenia tej noty, </w:t>
      </w:r>
      <w:r w:rsidRPr="7FE072BF">
        <w:rPr>
          <w:rFonts w:ascii="Calibri" w:hAnsi="Calibri" w:cs="Calibri"/>
          <w:sz w:val="22"/>
          <w:szCs w:val="22"/>
          <w:lang w:eastAsia="ar-SA"/>
        </w:rPr>
        <w:lastRenderedPageBreak/>
        <w:t>bez dodatkowego wezwania. W przypadku opóźnienia w zapłacie kary umownej, Stronie uprawnionej przysługują odsetki ustawowe.</w:t>
      </w:r>
    </w:p>
    <w:p w14:paraId="5093FB97" w14:textId="71D38A98" w:rsidR="00AB4CA9" w:rsidRDefault="01FCF58B" w:rsidP="006D7B82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line="276" w:lineRule="auto"/>
        <w:ind w:left="284" w:hanging="284"/>
        <w:rPr>
          <w:rFonts w:ascii="Calibri" w:hAnsi="Calibri" w:cs="Calibri"/>
          <w:sz w:val="22"/>
          <w:szCs w:val="22"/>
          <w:lang w:eastAsia="ar-SA"/>
        </w:rPr>
      </w:pPr>
      <w:r w:rsidRPr="7FE072BF">
        <w:rPr>
          <w:rFonts w:ascii="Calibri" w:hAnsi="Calibri" w:cs="Calibri"/>
          <w:sz w:val="22"/>
          <w:szCs w:val="22"/>
          <w:lang w:eastAsia="ar-SA"/>
        </w:rPr>
        <w:t xml:space="preserve">Wykonawca wyraża zgodę na potrącanie przez Zamawiającego przysługujących mu kar umownych z wynagrodzenia należnego Wykonawcy za wykonanie Przedmiotu </w:t>
      </w:r>
      <w:r w:rsidR="430BD5F8" w:rsidRPr="7FE072BF">
        <w:rPr>
          <w:rFonts w:ascii="Calibri" w:hAnsi="Calibri" w:cs="Calibri"/>
          <w:sz w:val="22"/>
          <w:szCs w:val="22"/>
          <w:lang w:eastAsia="ar-SA"/>
        </w:rPr>
        <w:t>Umowy</w:t>
      </w:r>
      <w:r w:rsidRPr="7FE072BF">
        <w:rPr>
          <w:rFonts w:ascii="Calibri" w:hAnsi="Calibri" w:cs="Calibri"/>
          <w:sz w:val="22"/>
          <w:szCs w:val="22"/>
          <w:lang w:eastAsia="ar-SA"/>
        </w:rPr>
        <w:t xml:space="preserve">. </w:t>
      </w:r>
    </w:p>
    <w:p w14:paraId="5827B143" w14:textId="3D8C9662" w:rsidR="00AB4CA9" w:rsidRDefault="01FCF58B" w:rsidP="006D7B82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line="276" w:lineRule="auto"/>
        <w:ind w:left="284" w:hanging="284"/>
        <w:rPr>
          <w:rFonts w:ascii="Calibri" w:hAnsi="Calibri" w:cs="Calibri"/>
          <w:sz w:val="22"/>
          <w:szCs w:val="22"/>
          <w:lang w:eastAsia="ar-SA"/>
        </w:rPr>
      </w:pPr>
      <w:r w:rsidRPr="7FE072BF">
        <w:rPr>
          <w:rFonts w:ascii="Calibri" w:hAnsi="Calibri" w:cs="Calibri"/>
          <w:sz w:val="22"/>
          <w:szCs w:val="22"/>
          <w:lang w:eastAsia="ar-SA"/>
        </w:rPr>
        <w:t xml:space="preserve">Zapłata kary umownej przez Wykonawcę lub potrącenie przez Zamawiającego kwoty kary umownej z należnego Wykonawcy wynagrodzenia, nie zwalnia Wykonawcy z jego zobowiązań wynikających z Umowy, w szczególności ze zobowiązania do wykonania Przedmiotu </w:t>
      </w:r>
      <w:r w:rsidR="430BD5F8" w:rsidRPr="7FE072BF">
        <w:rPr>
          <w:rFonts w:ascii="Calibri" w:hAnsi="Calibri" w:cs="Calibri"/>
          <w:sz w:val="22"/>
          <w:szCs w:val="22"/>
          <w:lang w:eastAsia="ar-SA"/>
        </w:rPr>
        <w:t>Umowy</w:t>
      </w:r>
      <w:r w:rsidRPr="7FE072BF">
        <w:rPr>
          <w:rFonts w:ascii="Calibri" w:hAnsi="Calibri" w:cs="Calibri"/>
          <w:sz w:val="22"/>
          <w:szCs w:val="22"/>
          <w:lang w:eastAsia="ar-SA"/>
        </w:rPr>
        <w:t>.</w:t>
      </w:r>
    </w:p>
    <w:p w14:paraId="6CD6FA96" w14:textId="77777777" w:rsidR="00AB4CA9" w:rsidRDefault="00AB4CA9" w:rsidP="00F07FA0">
      <w:pPr>
        <w:spacing w:line="276" w:lineRule="auto"/>
        <w:ind w:left="360" w:right="22" w:hanging="360"/>
        <w:jc w:val="center"/>
        <w:rPr>
          <w:rFonts w:ascii="Calibri" w:hAnsi="Calibri"/>
          <w:sz w:val="22"/>
          <w:szCs w:val="22"/>
        </w:rPr>
      </w:pPr>
    </w:p>
    <w:p w14:paraId="6AB16F5C" w14:textId="4E03DE47" w:rsidR="00AB4CA9" w:rsidRPr="00D359B1" w:rsidRDefault="01FCF58B" w:rsidP="005565BB">
      <w:pPr>
        <w:pStyle w:val="Nagwek1"/>
        <w:numPr>
          <w:ilvl w:val="0"/>
          <w:numId w:val="0"/>
        </w:numPr>
        <w:spacing w:before="0" w:after="0" w:line="276" w:lineRule="auto"/>
        <w:jc w:val="center"/>
        <w:rPr>
          <w:rFonts w:ascii="Calibri" w:hAnsi="Calibri" w:cs="Calibri"/>
          <w:sz w:val="22"/>
          <w:szCs w:val="22"/>
          <w:u w:val="none"/>
          <w:lang w:eastAsia="ar-SA"/>
        </w:rPr>
      </w:pPr>
      <w:r w:rsidRPr="7FE072BF">
        <w:rPr>
          <w:rFonts w:ascii="Calibri" w:hAnsi="Calibri" w:cs="Calibri"/>
          <w:sz w:val="22"/>
          <w:szCs w:val="22"/>
          <w:u w:val="none"/>
          <w:lang w:eastAsia="ar-SA"/>
        </w:rPr>
        <w:t xml:space="preserve">§ </w:t>
      </w:r>
      <w:r w:rsidR="77462FFF" w:rsidRPr="7FE072BF">
        <w:rPr>
          <w:rFonts w:ascii="Calibri" w:hAnsi="Calibri" w:cs="Calibri"/>
          <w:sz w:val="22"/>
          <w:szCs w:val="22"/>
          <w:u w:val="none"/>
          <w:lang w:eastAsia="ar-SA"/>
        </w:rPr>
        <w:t>1</w:t>
      </w:r>
      <w:r w:rsidR="00E22303">
        <w:rPr>
          <w:rFonts w:ascii="Calibri" w:hAnsi="Calibri" w:cs="Calibri"/>
          <w:sz w:val="22"/>
          <w:szCs w:val="22"/>
          <w:u w:val="none"/>
          <w:lang w:eastAsia="ar-SA"/>
        </w:rPr>
        <w:t>2</w:t>
      </w:r>
      <w:r w:rsidR="00AB4CA9">
        <w:br/>
      </w:r>
      <w:r w:rsidRPr="7FE072BF">
        <w:rPr>
          <w:rFonts w:ascii="Calibri" w:hAnsi="Calibri" w:cs="Calibri"/>
          <w:sz w:val="22"/>
          <w:szCs w:val="22"/>
          <w:u w:val="none"/>
        </w:rPr>
        <w:t>Odstąpienie od Umowy</w:t>
      </w:r>
    </w:p>
    <w:p w14:paraId="340A0C37" w14:textId="77777777" w:rsidR="00AB4CA9" w:rsidRDefault="00AB4CA9" w:rsidP="006D7B82">
      <w:pPr>
        <w:numPr>
          <w:ilvl w:val="1"/>
          <w:numId w:val="18"/>
        </w:numPr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</w:rPr>
        <w:t>Zamawiający jest uprawniony do odstąpienia od Umowy, jeżeli Wykonawca:</w:t>
      </w:r>
    </w:p>
    <w:p w14:paraId="00837420" w14:textId="77777777" w:rsidR="00AB4CA9" w:rsidRDefault="00AB4CA9" w:rsidP="006D7B82">
      <w:pPr>
        <w:numPr>
          <w:ilvl w:val="0"/>
          <w:numId w:val="19"/>
        </w:numPr>
        <w:autoSpaceDN w:val="0"/>
        <w:adjustRightInd w:val="0"/>
        <w:spacing w:line="276" w:lineRule="auto"/>
        <w:ind w:left="1003" w:hanging="357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 przyczyn zawinionych nie wykonuje Umowy lub wykonuje ją nienależycie i pomimo pisemnego wezwania Wykonawcy przez Zamawiającego do podjęcia wykonywania lub należytego wykonywania Umowy w wyznaczonym, uzasadnionym technicznie terminie, nie zadośćuczyni żądaniu Zamawiającego,</w:t>
      </w:r>
    </w:p>
    <w:p w14:paraId="4E0A9071" w14:textId="44C7B21E" w:rsidR="00AB4CA9" w:rsidRDefault="00AB4CA9" w:rsidP="006D7B82">
      <w:pPr>
        <w:numPr>
          <w:ilvl w:val="0"/>
          <w:numId w:val="19"/>
        </w:numPr>
        <w:autoSpaceDN w:val="0"/>
        <w:adjustRightInd w:val="0"/>
        <w:spacing w:line="276" w:lineRule="auto"/>
        <w:ind w:left="1003" w:hanging="357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bez uzasadnionej przyczyny przerwał wykonywanie Umowy na okres dłuższy niż 5 dni  i pomimo pisemnego wezwania Wykonawcy przez Zamawiającego nie podjął realizacji Umowy w terminie 5 dni  od dnia doręczenia mu wezwania,</w:t>
      </w:r>
    </w:p>
    <w:p w14:paraId="06542E53" w14:textId="44062A62" w:rsidR="00AB4CA9" w:rsidRDefault="00AB4CA9" w:rsidP="006D7B82">
      <w:pPr>
        <w:numPr>
          <w:ilvl w:val="0"/>
          <w:numId w:val="19"/>
        </w:numPr>
        <w:autoSpaceDN w:val="0"/>
        <w:adjustRightInd w:val="0"/>
        <w:spacing w:line="276" w:lineRule="auto"/>
        <w:ind w:left="1003" w:hanging="357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 przyczyn zawinionych nie rozpoczął wykonywania Umowy albo pozostaje w opóźnieniu z realizacją Umowy tak dalece, że wątpliwe jest dochowanie terminu określonego w </w:t>
      </w:r>
      <w:r w:rsidR="00591D51">
        <w:rPr>
          <w:rFonts w:ascii="Calibri" w:hAnsi="Calibri"/>
          <w:bCs/>
          <w:sz w:val="22"/>
          <w:szCs w:val="22"/>
        </w:rPr>
        <w:t>Umowie,</w:t>
      </w:r>
    </w:p>
    <w:p w14:paraId="1EBA84D6" w14:textId="77777777" w:rsidR="00AB4CA9" w:rsidRDefault="00AB4CA9" w:rsidP="006D7B82">
      <w:pPr>
        <w:numPr>
          <w:ilvl w:val="0"/>
          <w:numId w:val="19"/>
        </w:numPr>
        <w:autoSpaceDN w:val="0"/>
        <w:adjustRightInd w:val="0"/>
        <w:spacing w:line="276" w:lineRule="auto"/>
        <w:ind w:left="1003" w:hanging="357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dokonał cesji Umowy lub jej części bez zgody Zamawiającego.</w:t>
      </w:r>
    </w:p>
    <w:p w14:paraId="7486BB50" w14:textId="79AF9D6F" w:rsidR="00AB4CA9" w:rsidRDefault="00AB4CA9" w:rsidP="006D7B82">
      <w:pPr>
        <w:numPr>
          <w:ilvl w:val="1"/>
          <w:numId w:val="18"/>
        </w:numPr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przypadku, o którym mowa w zdaniu poprzedzającym, Wykonawca może żądać wyłącznie części Wynagrodzenia należnej mu z tytułu wykonania części </w:t>
      </w:r>
      <w:r w:rsidR="00EE7DE8">
        <w:rPr>
          <w:rFonts w:ascii="Calibri" w:hAnsi="Calibri"/>
          <w:sz w:val="22"/>
          <w:szCs w:val="22"/>
        </w:rPr>
        <w:t>Umowy</w:t>
      </w:r>
      <w:r>
        <w:rPr>
          <w:rFonts w:ascii="Calibri" w:hAnsi="Calibri"/>
          <w:sz w:val="22"/>
          <w:szCs w:val="22"/>
        </w:rPr>
        <w:t>.</w:t>
      </w:r>
    </w:p>
    <w:p w14:paraId="6FCCE764" w14:textId="72649F06" w:rsidR="00AB4CA9" w:rsidRDefault="00AB4CA9" w:rsidP="006D7B82">
      <w:pPr>
        <w:numPr>
          <w:ilvl w:val="1"/>
          <w:numId w:val="18"/>
        </w:numPr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 zastrzeżeniem postanowień ust. 2, Strona uprawniona może skorzystać z prawa odstąpienia przysługującego jej na podstawie niniejszego paragrafu w terminie </w:t>
      </w:r>
      <w:r w:rsidR="000C40AA">
        <w:rPr>
          <w:rFonts w:ascii="Calibri" w:hAnsi="Calibri"/>
          <w:sz w:val="22"/>
          <w:szCs w:val="22"/>
        </w:rPr>
        <w:t>30</w:t>
      </w:r>
      <w:r>
        <w:rPr>
          <w:rFonts w:ascii="Calibri" w:hAnsi="Calibri"/>
          <w:sz w:val="22"/>
          <w:szCs w:val="22"/>
        </w:rPr>
        <w:t xml:space="preserve"> dni od dnia powzięcia wiadomości o okolicznościach uzasadniających odstąpienie od Umowy.</w:t>
      </w:r>
    </w:p>
    <w:p w14:paraId="22D5E6EF" w14:textId="77777777" w:rsidR="00AB4CA9" w:rsidRDefault="00AB4CA9" w:rsidP="006D7B82">
      <w:pPr>
        <w:numPr>
          <w:ilvl w:val="1"/>
          <w:numId w:val="18"/>
        </w:numPr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Oświadczenie Strony uprawnionej o odstąpieniu od Umowy wymaga zachowania formy pisemnej zastrzeżonej pod rygorem nieważności. W oświadczeniu należy wskazać okoliczności uzasadniające odstąpienie od Umowy. Oświadczenie należy przesłać drugiej Stronie za pośrednictwem listu poleconego za zwrotnym potwierdzeniem odbioru lub w formie pisma złożonego w siedzibie drugiej Strony za pokwitowaniem. Odstąpienie jest skuteczne z chwilą doręczenia drugiej Stronie oświadczenia o odstąpieniu.</w:t>
      </w:r>
    </w:p>
    <w:p w14:paraId="03091F31" w14:textId="77777777" w:rsidR="00AB4CA9" w:rsidRDefault="00AB4CA9" w:rsidP="006D7B82">
      <w:pPr>
        <w:numPr>
          <w:ilvl w:val="1"/>
          <w:numId w:val="18"/>
        </w:numPr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terminie 3 dni od daty odstąpienia od Umowy, </w:t>
      </w:r>
      <w:r>
        <w:rPr>
          <w:rFonts w:ascii="Calibri" w:hAnsi="Calibri"/>
          <w:bCs/>
          <w:sz w:val="22"/>
          <w:szCs w:val="22"/>
        </w:rPr>
        <w:t xml:space="preserve">Strony </w:t>
      </w:r>
      <w:r>
        <w:rPr>
          <w:rFonts w:ascii="Calibri" w:hAnsi="Calibri"/>
          <w:sz w:val="22"/>
          <w:szCs w:val="22"/>
        </w:rPr>
        <w:t xml:space="preserve">sporządzą protokół inwentaryzacji </w:t>
      </w:r>
      <w:r w:rsidR="00E46E18">
        <w:rPr>
          <w:rFonts w:ascii="Calibri" w:hAnsi="Calibri"/>
          <w:sz w:val="22"/>
          <w:szCs w:val="22"/>
        </w:rPr>
        <w:t>prac</w:t>
      </w:r>
      <w:r>
        <w:rPr>
          <w:rFonts w:ascii="Calibri" w:hAnsi="Calibri"/>
          <w:sz w:val="22"/>
          <w:szCs w:val="22"/>
        </w:rPr>
        <w:t xml:space="preserve"> w toku według stanu na dzień odstąpienia. W przypadku, gdy Wykonawca będzie nieobecny, </w:t>
      </w:r>
      <w:r>
        <w:rPr>
          <w:rFonts w:ascii="Calibri" w:hAnsi="Calibri"/>
          <w:bCs/>
          <w:sz w:val="22"/>
          <w:szCs w:val="22"/>
        </w:rPr>
        <w:t>Zamawiający</w:t>
      </w:r>
      <w:r>
        <w:rPr>
          <w:rFonts w:ascii="Calibri" w:hAnsi="Calibri"/>
          <w:sz w:val="22"/>
          <w:szCs w:val="22"/>
        </w:rPr>
        <w:t xml:space="preserve"> jest uprawniony do dokonania inwentaryzacji jednostronnie, bez wyznaczania dodatkowego terminu. </w:t>
      </w:r>
    </w:p>
    <w:p w14:paraId="01872C9F" w14:textId="2019A4F3" w:rsidR="00DF5BFA" w:rsidRPr="00720C14" w:rsidRDefault="005565BB" w:rsidP="00720C14">
      <w:pPr>
        <w:pStyle w:val="Nagwek1"/>
        <w:numPr>
          <w:ilvl w:val="0"/>
          <w:numId w:val="0"/>
        </w:numPr>
        <w:spacing w:before="0" w:after="0" w:line="276" w:lineRule="auto"/>
        <w:jc w:val="center"/>
        <w:rPr>
          <w:rFonts w:ascii="Calibri" w:hAnsi="Calibri" w:cs="Calibri"/>
          <w:sz w:val="22"/>
          <w:szCs w:val="22"/>
          <w:u w:val="none"/>
          <w:lang w:eastAsia="ar-SA"/>
        </w:rPr>
      </w:pPr>
      <w:r>
        <w:rPr>
          <w:rFonts w:ascii="Calibri" w:hAnsi="Calibri" w:cs="Calibri"/>
          <w:sz w:val="22"/>
          <w:szCs w:val="22"/>
          <w:u w:val="none"/>
          <w:lang w:eastAsia="ar-SA"/>
        </w:rPr>
        <w:t>§ 1</w:t>
      </w:r>
      <w:r w:rsidR="00E22303">
        <w:rPr>
          <w:rFonts w:ascii="Calibri" w:hAnsi="Calibri" w:cs="Calibri"/>
          <w:sz w:val="22"/>
          <w:szCs w:val="22"/>
          <w:u w:val="none"/>
          <w:lang w:eastAsia="ar-SA"/>
        </w:rPr>
        <w:t>3</w:t>
      </w:r>
      <w:r>
        <w:rPr>
          <w:rFonts w:ascii="Calibri" w:hAnsi="Calibri" w:cs="Calibri"/>
          <w:sz w:val="22"/>
          <w:szCs w:val="22"/>
          <w:u w:val="none"/>
          <w:lang w:eastAsia="ar-SA"/>
        </w:rPr>
        <w:br/>
      </w:r>
      <w:r w:rsidR="00AB4CA9" w:rsidRPr="006B73A3">
        <w:rPr>
          <w:rFonts w:ascii="Calibri" w:hAnsi="Calibri" w:cs="Calibri"/>
          <w:sz w:val="22"/>
          <w:szCs w:val="22"/>
          <w:u w:val="none"/>
        </w:rPr>
        <w:t>Prawa autorskie</w:t>
      </w:r>
    </w:p>
    <w:p w14:paraId="1E876EC1" w14:textId="10756641" w:rsidR="00DF5BFA" w:rsidRDefault="00DF5BFA" w:rsidP="00DF5BF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304226D" w14:textId="22C1F365" w:rsidR="00DF5BFA" w:rsidRPr="00FC1081" w:rsidRDefault="00FC1081" w:rsidP="006D7B82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20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 w:rsidRPr="00FC1081">
        <w:rPr>
          <w:rFonts w:ascii="Calibri" w:eastAsia="Calibri" w:hAnsi="Calibri"/>
          <w:color w:val="000000"/>
          <w:sz w:val="22"/>
          <w:szCs w:val="22"/>
          <w:lang w:eastAsia="pl-PL"/>
        </w:rPr>
        <w:t>Wykonawca zapewni, że zawarcie Umowy, jej wykonanie i korzystanie przez Zamawiającego z</w:t>
      </w:r>
      <w:r>
        <w:rPr>
          <w:rFonts w:ascii="Calibri" w:eastAsia="Calibri" w:hAnsi="Calibri"/>
          <w:color w:val="000000"/>
          <w:sz w:val="22"/>
          <w:szCs w:val="22"/>
          <w:lang w:eastAsia="pl-PL"/>
        </w:rPr>
        <w:t> </w:t>
      </w:r>
      <w:r w:rsidRPr="00FC1081">
        <w:rPr>
          <w:rFonts w:ascii="Calibri" w:eastAsia="Calibri" w:hAnsi="Calibri"/>
          <w:color w:val="000000"/>
          <w:sz w:val="22"/>
          <w:szCs w:val="22"/>
          <w:lang w:eastAsia="pl-PL"/>
        </w:rPr>
        <w:t>Przedmiotu Umowy w celach i na zasadach wynikających z Umowy nie będzie stanowiło naruszenia jakichkolwiek praw przysługujących Wykonawcy lub osobom trzecim, ani czynu niedozwolonego</w:t>
      </w:r>
    </w:p>
    <w:p w14:paraId="60A987F0" w14:textId="0AFC9B73" w:rsidR="00DF5BFA" w:rsidRPr="0087242C" w:rsidRDefault="00DF5BFA" w:rsidP="006D7B82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20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 w:rsidRPr="0087242C">
        <w:rPr>
          <w:rFonts w:ascii="Calibri" w:eastAsia="Calibri" w:hAnsi="Calibri"/>
          <w:color w:val="000000"/>
          <w:sz w:val="22"/>
          <w:szCs w:val="22"/>
          <w:lang w:eastAsia="pl-PL"/>
        </w:rPr>
        <w:lastRenderedPageBreak/>
        <w:t xml:space="preserve">Wykonawca oświadcza, że będą mu przysługiwały autorskie prawa majątkowe do dokumentacji projektowej wytworzonej w ramach Umowy, oraz że korzystanie przez Zamawiającego z dokumentacji nie będzie naruszało jakichkolwiek praw własności intelektualnej osób trzecich. W przeciwnym wypadku Wykonawca zobowiązuje się do pokrycia wszelkich odszkodowań i kosztów w związku z dochodzeniem przez osoby trzecie takich roszczeń od Zamawiającego. </w:t>
      </w:r>
    </w:p>
    <w:p w14:paraId="62D0E1F2" w14:textId="2B0A26B2" w:rsidR="00DF5BFA" w:rsidRPr="0087242C" w:rsidRDefault="00DF5BFA" w:rsidP="006D7B82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20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 w:rsidRPr="0087242C">
        <w:rPr>
          <w:rFonts w:ascii="Calibri" w:eastAsia="Calibri" w:hAnsi="Calibri"/>
          <w:color w:val="000000"/>
          <w:sz w:val="22"/>
          <w:szCs w:val="22"/>
          <w:lang w:eastAsia="pl-PL"/>
        </w:rPr>
        <w:t>Wykonawca przeniesie na Zamawiającego, w ramach wynagrodzenia</w:t>
      </w:r>
      <w:r w:rsidR="00591D51">
        <w:rPr>
          <w:rFonts w:ascii="Calibri" w:eastAsia="Calibri" w:hAnsi="Calibri"/>
          <w:color w:val="000000"/>
          <w:sz w:val="22"/>
          <w:szCs w:val="22"/>
          <w:lang w:eastAsia="pl-PL"/>
        </w:rPr>
        <w:t xml:space="preserve"> Wykonawcy</w:t>
      </w:r>
      <w:r w:rsidRPr="0087242C">
        <w:rPr>
          <w:rFonts w:ascii="Calibri" w:eastAsia="Calibri" w:hAnsi="Calibri"/>
          <w:color w:val="000000"/>
          <w:sz w:val="22"/>
          <w:szCs w:val="22"/>
          <w:lang w:eastAsia="pl-PL"/>
        </w:rPr>
        <w:t xml:space="preserve">, bez ograniczeń czasowych i terytorialnych, autorskie prawa majątkowe do utworów powstałych </w:t>
      </w:r>
      <w:r w:rsidRPr="0087242C">
        <w:rPr>
          <w:rFonts w:ascii="Calibri" w:eastAsia="Calibri" w:hAnsi="Calibri"/>
          <w:color w:val="000000"/>
          <w:sz w:val="22"/>
          <w:szCs w:val="22"/>
          <w:lang w:eastAsia="pl-PL"/>
        </w:rPr>
        <w:br/>
        <w:t>w ramach realizacji Umowy, z chwilą podpisania protokołu odbioru końcowego.</w:t>
      </w:r>
    </w:p>
    <w:p w14:paraId="723626BB" w14:textId="593C7FFC" w:rsidR="00DF5BFA" w:rsidRPr="000C40AA" w:rsidRDefault="00DF5BFA" w:rsidP="006D7B82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20"/>
        <w:ind w:hanging="357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 w:rsidRPr="0087242C">
        <w:rPr>
          <w:rFonts w:ascii="Calibri" w:eastAsia="Calibri" w:hAnsi="Calibri"/>
          <w:color w:val="000000"/>
          <w:sz w:val="22"/>
          <w:szCs w:val="22"/>
          <w:lang w:eastAsia="pl-PL"/>
        </w:rPr>
        <w:t>W ramach wynagrodzenia</w:t>
      </w:r>
      <w:r w:rsidR="00591D51">
        <w:rPr>
          <w:rFonts w:ascii="Calibri" w:eastAsia="Calibri" w:hAnsi="Calibri"/>
          <w:color w:val="000000"/>
          <w:sz w:val="22"/>
          <w:szCs w:val="22"/>
          <w:lang w:eastAsia="pl-PL"/>
        </w:rPr>
        <w:t xml:space="preserve"> Wykonawcy</w:t>
      </w:r>
      <w:r w:rsidRPr="0087242C">
        <w:rPr>
          <w:rFonts w:ascii="Calibri" w:eastAsia="Calibri" w:hAnsi="Calibri"/>
          <w:color w:val="000000"/>
          <w:sz w:val="22"/>
          <w:szCs w:val="22"/>
          <w:lang w:eastAsia="pl-PL"/>
        </w:rPr>
        <w:t xml:space="preserve"> Wykonawca przenosi na Zamawiającego prawo do zezwalania na wykonywanie zależnych praw autorskich do wszelkich opracowań utworów powstałych w </w:t>
      </w:r>
      <w:r w:rsidRPr="000C40AA">
        <w:rPr>
          <w:rFonts w:ascii="Calibri" w:eastAsia="Calibri" w:hAnsi="Calibri"/>
          <w:color w:val="000000"/>
          <w:sz w:val="22"/>
          <w:szCs w:val="22"/>
          <w:lang w:eastAsia="pl-PL"/>
        </w:rPr>
        <w:t xml:space="preserve">ramach realizacji Umowy, tj. prawo zezwalania na rozporządzanie i korzystanie z takich opracowań. </w:t>
      </w:r>
    </w:p>
    <w:p w14:paraId="2278BFC3" w14:textId="572B7242" w:rsidR="00DF5BFA" w:rsidRPr="0087242C" w:rsidRDefault="00DF5BFA" w:rsidP="006D7B82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20"/>
        <w:ind w:hanging="357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 w:rsidRPr="0087242C">
        <w:rPr>
          <w:rFonts w:ascii="Calibri" w:eastAsia="Calibri" w:hAnsi="Calibri"/>
          <w:color w:val="000000"/>
          <w:sz w:val="22"/>
          <w:szCs w:val="22"/>
          <w:lang w:eastAsia="pl-PL"/>
        </w:rPr>
        <w:t>Przeniesienie autorskich praw majątkowych i uprawnienia do zezwalania na wykonywanie praw zależnych uprawnia Zamawiającego do rozporządzania i korzystania z ww. utworów na</w:t>
      </w:r>
      <w:r w:rsidR="00FC1081">
        <w:rPr>
          <w:rFonts w:ascii="Calibri" w:eastAsia="Calibri" w:hAnsi="Calibri"/>
          <w:color w:val="000000"/>
          <w:sz w:val="22"/>
          <w:szCs w:val="22"/>
          <w:lang w:eastAsia="pl-PL"/>
        </w:rPr>
        <w:t xml:space="preserve"> wszystkich znanych</w:t>
      </w:r>
      <w:r w:rsidRPr="0087242C">
        <w:rPr>
          <w:rFonts w:ascii="Calibri" w:eastAsia="Calibri" w:hAnsi="Calibri"/>
          <w:color w:val="000000"/>
          <w:sz w:val="22"/>
          <w:szCs w:val="22"/>
          <w:lang w:eastAsia="pl-PL"/>
        </w:rPr>
        <w:t xml:space="preserve"> polach eksploatacji</w:t>
      </w:r>
      <w:r w:rsidR="00FC1081">
        <w:rPr>
          <w:rFonts w:ascii="Calibri" w:eastAsia="Calibri" w:hAnsi="Calibri"/>
          <w:color w:val="000000"/>
          <w:sz w:val="22"/>
          <w:szCs w:val="22"/>
          <w:lang w:eastAsia="pl-PL"/>
        </w:rPr>
        <w:t xml:space="preserve"> tak aby umożliwić Zamawiającemu korzystanie z Przedmiotu Umowy w sposób zgodny z jego zamierzeniem.</w:t>
      </w:r>
    </w:p>
    <w:p w14:paraId="7316B265" w14:textId="207381EA" w:rsidR="00AB4CA9" w:rsidRDefault="00AB4CA9" w:rsidP="00DF5BFA">
      <w:pPr>
        <w:spacing w:line="276" w:lineRule="auto"/>
        <w:rPr>
          <w:rFonts w:ascii="Calibri" w:hAnsi="Calibri"/>
          <w:sz w:val="22"/>
          <w:szCs w:val="22"/>
        </w:rPr>
      </w:pPr>
    </w:p>
    <w:p w14:paraId="0C19F140" w14:textId="42A76BF5" w:rsidR="00AB4CA9" w:rsidRPr="00D359B1" w:rsidRDefault="01FCF58B" w:rsidP="005565BB">
      <w:pPr>
        <w:pStyle w:val="Nagwek1"/>
        <w:numPr>
          <w:ilvl w:val="0"/>
          <w:numId w:val="0"/>
        </w:numPr>
        <w:spacing w:before="0" w:after="0" w:line="276" w:lineRule="auto"/>
        <w:jc w:val="center"/>
        <w:rPr>
          <w:rFonts w:ascii="Calibri" w:hAnsi="Calibri" w:cs="Calibri"/>
          <w:sz w:val="22"/>
          <w:szCs w:val="22"/>
          <w:u w:val="none"/>
          <w:lang w:eastAsia="ar-SA"/>
        </w:rPr>
      </w:pPr>
      <w:r w:rsidRPr="7FE072BF">
        <w:rPr>
          <w:rFonts w:ascii="Calibri" w:hAnsi="Calibri" w:cs="Calibri"/>
          <w:sz w:val="22"/>
          <w:szCs w:val="22"/>
          <w:u w:val="none"/>
          <w:lang w:eastAsia="ar-SA"/>
        </w:rPr>
        <w:t>§ 1</w:t>
      </w:r>
      <w:r w:rsidR="00E22303">
        <w:rPr>
          <w:rFonts w:ascii="Calibri" w:hAnsi="Calibri" w:cs="Calibri"/>
          <w:sz w:val="22"/>
          <w:szCs w:val="22"/>
          <w:u w:val="none"/>
          <w:lang w:eastAsia="ar-SA"/>
        </w:rPr>
        <w:t>4</w:t>
      </w:r>
      <w:r w:rsidR="00AB4CA9">
        <w:br/>
      </w:r>
      <w:r w:rsidRPr="7FE072BF">
        <w:rPr>
          <w:rFonts w:ascii="Calibri" w:hAnsi="Calibri" w:cs="Calibri"/>
          <w:sz w:val="22"/>
          <w:szCs w:val="22"/>
          <w:u w:val="none"/>
        </w:rPr>
        <w:t xml:space="preserve">Zmiana </w:t>
      </w:r>
      <w:r w:rsidR="2C377CEF" w:rsidRPr="7FE072BF">
        <w:rPr>
          <w:rFonts w:ascii="Calibri" w:hAnsi="Calibri" w:cs="Calibri"/>
          <w:sz w:val="22"/>
          <w:szCs w:val="22"/>
          <w:u w:val="none"/>
        </w:rPr>
        <w:t>U</w:t>
      </w:r>
      <w:r w:rsidRPr="7FE072BF">
        <w:rPr>
          <w:rFonts w:ascii="Calibri" w:hAnsi="Calibri" w:cs="Calibri"/>
          <w:sz w:val="22"/>
          <w:szCs w:val="22"/>
          <w:u w:val="none"/>
        </w:rPr>
        <w:t>mowy</w:t>
      </w:r>
    </w:p>
    <w:p w14:paraId="5A48EAD5" w14:textId="1935AA35" w:rsidR="00AB4CA9" w:rsidRDefault="00AB4CA9" w:rsidP="006D7B82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spacing w:line="276" w:lineRule="auto"/>
        <w:ind w:left="284" w:hanging="284"/>
        <w:textAlignment w:val="baseline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Na podstawie art. </w:t>
      </w:r>
      <w:r w:rsidR="00DF5BFA">
        <w:rPr>
          <w:rFonts w:ascii="Calibri" w:hAnsi="Calibri" w:cs="Calibri"/>
          <w:sz w:val="22"/>
          <w:szCs w:val="22"/>
          <w:lang w:eastAsia="ar-SA"/>
        </w:rPr>
        <w:t xml:space="preserve"> 455 </w:t>
      </w:r>
      <w:r>
        <w:rPr>
          <w:rFonts w:ascii="Calibri" w:hAnsi="Calibri" w:cs="Calibri"/>
          <w:sz w:val="22"/>
          <w:szCs w:val="22"/>
          <w:lang w:eastAsia="ar-SA"/>
        </w:rPr>
        <w:t>ust. 1 pkt. 1 Ustawy, Zamawiający przewiduje możliwość dokonania zmian postanowień zawartej Umowy w następujących przypadkach i na następujących warunkach:</w:t>
      </w:r>
    </w:p>
    <w:p w14:paraId="3A65CB44" w14:textId="635873CA" w:rsidR="00AB4CA9" w:rsidRDefault="00AB4CA9" w:rsidP="006D7B82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textAlignment w:val="baseline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zmiana wysokości wynagrodzenia brutto w przypadku zmi</w:t>
      </w:r>
      <w:r w:rsidR="00EE7DE8">
        <w:rPr>
          <w:rFonts w:ascii="Calibri" w:hAnsi="Calibri" w:cs="Calibri"/>
          <w:sz w:val="22"/>
          <w:szCs w:val="22"/>
          <w:lang w:eastAsia="ar-SA"/>
        </w:rPr>
        <w:t>any stawki podatku od towarów i </w:t>
      </w:r>
      <w:r>
        <w:rPr>
          <w:rFonts w:ascii="Calibri" w:hAnsi="Calibri" w:cs="Calibri"/>
          <w:sz w:val="22"/>
          <w:szCs w:val="22"/>
          <w:lang w:eastAsia="ar-SA"/>
        </w:rPr>
        <w:t>usług,</w:t>
      </w:r>
    </w:p>
    <w:p w14:paraId="6E33BA08" w14:textId="0550BBA2" w:rsidR="00AB4CA9" w:rsidRDefault="00AB4CA9" w:rsidP="006D7B82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textAlignment w:val="baseline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zmiana obowiązujących przepisów prawa, </w:t>
      </w:r>
      <w:r w:rsidR="00C91B68">
        <w:rPr>
          <w:rFonts w:ascii="Calibri" w:hAnsi="Calibri" w:cs="Calibri"/>
          <w:sz w:val="22"/>
          <w:szCs w:val="22"/>
          <w:lang w:eastAsia="ar-SA"/>
        </w:rPr>
        <w:t xml:space="preserve">nieogłoszona przed datą złożenia oferty przez Wykonawcę, </w:t>
      </w:r>
      <w:r>
        <w:rPr>
          <w:rFonts w:ascii="Calibri" w:hAnsi="Calibri" w:cs="Calibri"/>
          <w:sz w:val="22"/>
          <w:szCs w:val="22"/>
          <w:lang w:eastAsia="ar-SA"/>
        </w:rPr>
        <w:t>powodując</w:t>
      </w:r>
      <w:r w:rsidR="00EE7DE8">
        <w:rPr>
          <w:rFonts w:ascii="Calibri" w:hAnsi="Calibri" w:cs="Calibri"/>
          <w:sz w:val="22"/>
          <w:szCs w:val="22"/>
          <w:lang w:eastAsia="ar-SA"/>
        </w:rPr>
        <w:t>a konieczność dokonania zmian w </w:t>
      </w:r>
      <w:r>
        <w:rPr>
          <w:rFonts w:ascii="Calibri" w:hAnsi="Calibri" w:cs="Calibri"/>
          <w:sz w:val="22"/>
          <w:szCs w:val="22"/>
          <w:lang w:eastAsia="ar-SA"/>
        </w:rPr>
        <w:t>Umowie,</w:t>
      </w:r>
    </w:p>
    <w:p w14:paraId="5174A5F0" w14:textId="44DB3D91" w:rsidR="00AB4CA9" w:rsidRDefault="00AB4CA9" w:rsidP="006D7B82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textAlignment w:val="baseline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 xml:space="preserve">zmiana terminu wykonania Przedmiotu </w:t>
      </w:r>
      <w:r w:rsidR="00EE7DE8">
        <w:rPr>
          <w:rFonts w:ascii="Calibri" w:hAnsi="Calibri" w:cs="Calibri"/>
          <w:b/>
          <w:sz w:val="22"/>
          <w:szCs w:val="22"/>
          <w:lang w:eastAsia="ar-SA"/>
        </w:rPr>
        <w:t>Umowy</w:t>
      </w:r>
      <w:r>
        <w:rPr>
          <w:rFonts w:ascii="Calibri" w:hAnsi="Calibri" w:cs="Calibri"/>
          <w:sz w:val="22"/>
          <w:szCs w:val="22"/>
          <w:lang w:eastAsia="ar-SA"/>
        </w:rPr>
        <w:t xml:space="preserve"> w przypadku:</w:t>
      </w:r>
    </w:p>
    <w:p w14:paraId="030ECAB9" w14:textId="77777777" w:rsidR="00AB4CA9" w:rsidRDefault="00AB4CA9" w:rsidP="006D7B82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spacing w:line="276" w:lineRule="auto"/>
        <w:ind w:left="1281" w:hanging="357"/>
        <w:textAlignment w:val="baseline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przestojów i opóźnień niezawinionych przez Wykonawcę, mających bezpośredni wpływ na terminowość wykonania Przedmiotu Umowy; Zmiana terminu skutkuje przedłużeniem o okres przestojów i opóźnień;</w:t>
      </w:r>
    </w:p>
    <w:p w14:paraId="6983C936" w14:textId="248BDE3C" w:rsidR="00AB4CA9" w:rsidRPr="00EE7DE8" w:rsidRDefault="00AB4CA9" w:rsidP="006D7B82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spacing w:line="276" w:lineRule="auto"/>
        <w:ind w:left="1281" w:hanging="357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EE7DE8">
        <w:rPr>
          <w:rFonts w:ascii="Calibri" w:hAnsi="Calibri" w:cs="Calibri"/>
          <w:sz w:val="22"/>
          <w:szCs w:val="22"/>
          <w:lang w:eastAsia="ar-SA"/>
        </w:rPr>
        <w:t xml:space="preserve">innych przerw w realizacji </w:t>
      </w:r>
      <w:r w:rsidR="00EE7DE8">
        <w:rPr>
          <w:rFonts w:ascii="Calibri" w:hAnsi="Calibri" w:cs="Calibri"/>
          <w:sz w:val="22"/>
          <w:szCs w:val="22"/>
          <w:lang w:eastAsia="ar-SA"/>
        </w:rPr>
        <w:t>Umowy</w:t>
      </w:r>
      <w:r w:rsidRPr="00EE7DE8">
        <w:rPr>
          <w:rFonts w:ascii="Calibri" w:hAnsi="Calibri" w:cs="Calibri"/>
          <w:sz w:val="22"/>
          <w:szCs w:val="22"/>
          <w:lang w:eastAsia="ar-SA"/>
        </w:rPr>
        <w:t>, powstałych z przyczyn niezależnych od Wykonawcy; zmiana Umowy polegać będzie na przedłużeniu termi</w:t>
      </w:r>
      <w:r w:rsidR="00EE7DE8">
        <w:rPr>
          <w:rFonts w:ascii="Calibri" w:hAnsi="Calibri" w:cs="Calibri"/>
          <w:sz w:val="22"/>
          <w:szCs w:val="22"/>
          <w:lang w:eastAsia="ar-SA"/>
        </w:rPr>
        <w:t>nu wykonania Przedmiotu Umowy o </w:t>
      </w:r>
      <w:r w:rsidRPr="00EE7DE8">
        <w:rPr>
          <w:rFonts w:ascii="Calibri" w:hAnsi="Calibri" w:cs="Calibri"/>
          <w:sz w:val="22"/>
          <w:szCs w:val="22"/>
          <w:lang w:eastAsia="ar-SA"/>
        </w:rPr>
        <w:t>okres zaistniałych przerw;</w:t>
      </w:r>
    </w:p>
    <w:p w14:paraId="7FCB0AB0" w14:textId="4B970EAC" w:rsidR="00AB4CA9" w:rsidRDefault="00AB4CA9" w:rsidP="006D7B82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spacing w:line="276" w:lineRule="auto"/>
        <w:ind w:left="1281" w:hanging="357"/>
        <w:textAlignment w:val="baseline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powstania konieczności</w:t>
      </w:r>
      <w:r w:rsidR="00EE7DE8">
        <w:rPr>
          <w:rFonts w:ascii="Calibri" w:hAnsi="Calibri" w:cs="Calibri"/>
          <w:sz w:val="22"/>
          <w:szCs w:val="22"/>
          <w:lang w:eastAsia="ar-SA"/>
        </w:rPr>
        <w:t xml:space="preserve"> wprowadzenia zmian do sposobu realizacji Przedmiotu U</w:t>
      </w:r>
      <w:r>
        <w:rPr>
          <w:rFonts w:ascii="Calibri" w:hAnsi="Calibri" w:cs="Calibri"/>
          <w:sz w:val="22"/>
          <w:szCs w:val="22"/>
          <w:lang w:eastAsia="ar-SA"/>
        </w:rPr>
        <w:t>mowy, jeśli niewprowadzenie</w:t>
      </w:r>
      <w:r w:rsidR="00BB387E">
        <w:rPr>
          <w:rFonts w:ascii="Calibri" w:hAnsi="Calibri" w:cs="Calibri"/>
          <w:sz w:val="22"/>
          <w:szCs w:val="22"/>
          <w:lang w:eastAsia="ar-SA"/>
        </w:rPr>
        <w:t>,</w:t>
      </w:r>
      <w:r>
        <w:rPr>
          <w:rFonts w:ascii="Calibri" w:hAnsi="Calibri" w:cs="Calibri"/>
          <w:sz w:val="22"/>
          <w:szCs w:val="22"/>
          <w:lang w:eastAsia="ar-SA"/>
        </w:rPr>
        <w:t xml:space="preserve"> tych zmian groziłoby niewykonaniem lub nienależytym wykonaniem Przedmiotu Umowy.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ar-SA"/>
        </w:rPr>
        <w:t xml:space="preserve">Zmiana Umowy polegać będzie na przedłużeniu terminu wykonania Przedmiotu Umowy o okres niezbędny do wprowadzenia zmiany w sposobie realizacji Przedmiotu Umowy; </w:t>
      </w:r>
    </w:p>
    <w:p w14:paraId="2B65EC43" w14:textId="77777777" w:rsidR="00AB4CA9" w:rsidRDefault="00AB4CA9" w:rsidP="006D7B82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spacing w:line="276" w:lineRule="auto"/>
        <w:ind w:left="1281" w:hanging="357"/>
        <w:textAlignment w:val="baseline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powstania konieczności zastosowania innych rozwiązań technicznych lub materiałowych ze względu na zmianę obowiązujących przepisów; zmiana Umowy polegać będzie na przedłużeniu terminu wykonania Przedmiotu Umowy o okres niezbędny do wprowadzenia nowych rozwiązań;</w:t>
      </w:r>
    </w:p>
    <w:p w14:paraId="00259698" w14:textId="28162F06" w:rsidR="00AB4CA9" w:rsidRDefault="00AB4CA9" w:rsidP="006D7B82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spacing w:line="276" w:lineRule="auto"/>
        <w:ind w:left="1281" w:hanging="357"/>
        <w:textAlignment w:val="baseline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przedłużania</w:t>
      </w:r>
      <w:r w:rsidR="00EE7DE8">
        <w:rPr>
          <w:rFonts w:ascii="Calibri" w:hAnsi="Calibri" w:cs="Calibri"/>
          <w:sz w:val="22"/>
          <w:szCs w:val="22"/>
          <w:lang w:eastAsia="ar-SA"/>
        </w:rPr>
        <w:t xml:space="preserve"> się procedur administracyjnych w PAA</w:t>
      </w:r>
      <w:r>
        <w:rPr>
          <w:rFonts w:ascii="Calibri" w:hAnsi="Calibri" w:cs="Calibri"/>
          <w:sz w:val="22"/>
          <w:szCs w:val="22"/>
          <w:lang w:eastAsia="ar-SA"/>
        </w:rPr>
        <w:t>;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ar-SA"/>
        </w:rPr>
        <w:t>zmiana Umowy polegać będzie na przedłużeniu terminu wykonania Przedmiotu Zamówienia o okres przedłużenia postępowania administracyjnego;</w:t>
      </w:r>
    </w:p>
    <w:p w14:paraId="2AD6B027" w14:textId="48B04B71" w:rsidR="00DF1CAA" w:rsidRDefault="00AB4CA9" w:rsidP="006D7B82">
      <w:pPr>
        <w:pStyle w:val="Akapitzlist"/>
        <w:numPr>
          <w:ilvl w:val="0"/>
          <w:numId w:val="22"/>
        </w:numPr>
        <w:ind w:left="1276"/>
        <w:rPr>
          <w:rFonts w:ascii="Calibri" w:hAnsi="Calibri" w:cs="Calibri"/>
          <w:sz w:val="22"/>
          <w:szCs w:val="22"/>
          <w:lang w:eastAsia="ar-SA"/>
        </w:rPr>
      </w:pPr>
      <w:r w:rsidRPr="00DF1CAA">
        <w:rPr>
          <w:rFonts w:ascii="Calibri" w:hAnsi="Calibri"/>
          <w:sz w:val="22"/>
          <w:szCs w:val="22"/>
        </w:rPr>
        <w:t xml:space="preserve">w </w:t>
      </w:r>
      <w:r w:rsidR="00DF1CAA" w:rsidRPr="00DF1CAA">
        <w:t xml:space="preserve"> </w:t>
      </w:r>
      <w:r w:rsidR="00DF1CAA" w:rsidRPr="00DF1CAA">
        <w:rPr>
          <w:rFonts w:ascii="Calibri" w:hAnsi="Calibri" w:cs="Calibri"/>
          <w:sz w:val="22"/>
          <w:szCs w:val="22"/>
          <w:lang w:eastAsia="ar-SA"/>
        </w:rPr>
        <w:t xml:space="preserve">zmiana terminu realizacji Przedmiotu Umowy - w przypadku zaistnienia, przypadku siły wyższej, przez którą, na potrzeby niniejszego postępowania Strony rozumieją zdarzenie zewnętrzne wobec łączącej Strony więzi prawnej o charakterze niezależnym od Stron,  którego Strony nie mogły uniknąć ani któremu nie mogły zapobiec przy zachowaniu </w:t>
      </w:r>
      <w:r w:rsidR="00DF1CAA" w:rsidRPr="00DF1CAA">
        <w:rPr>
          <w:rFonts w:ascii="Calibri" w:hAnsi="Calibri" w:cs="Calibri"/>
          <w:sz w:val="22"/>
          <w:szCs w:val="22"/>
          <w:lang w:eastAsia="ar-SA"/>
        </w:rPr>
        <w:lastRenderedPageBreak/>
        <w:t>należytej staranności. Za siłę wyższą, warunkującą zmianę Umowy uważać się będzie w szczególności: powódź, pożar i inne klęski żywiołowe, pandemię, epidemię, zamieszki, strajki, ataki terrorystyczne, działania wojenne, nagłe załamania warunków atmosferycznych, nagłe przerwy w dostawie energii elektrycznej, promieniowanie lub skażenia; Strony dopuszczają m.in. możliwość zmiany Umowy w przypadku wystąpienia okoliczności utrudniających lub uniemożliwiających realizację Umowy w związku z występowaniem wojny na Ukrainie lub innym zakłóceniem łańcucha dostaw.</w:t>
      </w:r>
    </w:p>
    <w:p w14:paraId="504A1C3C" w14:textId="346764E3" w:rsidR="00D11158" w:rsidRDefault="00D11158" w:rsidP="006D7B82">
      <w:pPr>
        <w:pStyle w:val="Akapitzlist"/>
        <w:numPr>
          <w:ilvl w:val="0"/>
          <w:numId w:val="22"/>
        </w:numPr>
        <w:ind w:left="1276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Konieczność zmiany terminów realizacji Przedmiotu Umowy w przypadku przedłużania się procedur administracyjnych w PAA</w:t>
      </w:r>
      <w:r w:rsidR="004715E9">
        <w:rPr>
          <w:rFonts w:ascii="Calibri" w:hAnsi="Calibri" w:cs="Calibri"/>
          <w:sz w:val="22"/>
          <w:szCs w:val="22"/>
          <w:lang w:eastAsia="ar-SA"/>
        </w:rPr>
        <w:t>. W przypadku konieczności dostosowania harmonogramu realizacji, ze względu na przyczynę wskazaną w zdaniu poprzednim, zmiany terminów rozumiane są zarówno jako  skrócenie jak i przedłużenie lub zmiana kolejności  poszczególnych terminów realizacji np. terminów dostaw.</w:t>
      </w:r>
    </w:p>
    <w:p w14:paraId="48FC6F2E" w14:textId="437FADBA" w:rsidR="00C91B68" w:rsidRDefault="00C91B68" w:rsidP="006D7B82">
      <w:pPr>
        <w:pStyle w:val="Akapitzlist"/>
        <w:numPr>
          <w:ilvl w:val="0"/>
          <w:numId w:val="22"/>
        </w:numPr>
        <w:ind w:left="1276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Zmiany terminy realizacji Przedmiotu Umowy </w:t>
      </w:r>
      <w:r w:rsidRPr="00C91B68">
        <w:rPr>
          <w:rFonts w:ascii="Calibri" w:hAnsi="Calibri" w:cs="Calibri"/>
          <w:sz w:val="22"/>
          <w:szCs w:val="22"/>
          <w:lang w:eastAsia="ar-SA"/>
        </w:rPr>
        <w:t>wywołanych treścią decyzji administracyjnych lub orzeczeń sądowych</w:t>
      </w:r>
      <w:r>
        <w:rPr>
          <w:rFonts w:ascii="Calibri" w:hAnsi="Calibri" w:cs="Calibri"/>
          <w:sz w:val="22"/>
          <w:szCs w:val="22"/>
          <w:lang w:eastAsia="ar-SA"/>
        </w:rPr>
        <w:t>,</w:t>
      </w:r>
    </w:p>
    <w:p w14:paraId="7524BC3C" w14:textId="28F3157A" w:rsidR="00C91B68" w:rsidRPr="00DF1CAA" w:rsidRDefault="00C91B68" w:rsidP="006D7B82">
      <w:pPr>
        <w:pStyle w:val="Akapitzlist"/>
        <w:numPr>
          <w:ilvl w:val="0"/>
          <w:numId w:val="22"/>
        </w:numPr>
        <w:ind w:left="1276"/>
        <w:rPr>
          <w:rFonts w:ascii="Calibri" w:hAnsi="Calibri" w:cs="Calibri"/>
          <w:sz w:val="22"/>
          <w:szCs w:val="22"/>
          <w:lang w:eastAsia="ar-SA"/>
        </w:rPr>
      </w:pPr>
      <w:r w:rsidRPr="00C91B68">
        <w:rPr>
          <w:rFonts w:ascii="Calibri" w:hAnsi="Calibri" w:cs="Calibri"/>
          <w:sz w:val="22"/>
          <w:szCs w:val="22"/>
          <w:lang w:eastAsia="ar-SA"/>
        </w:rPr>
        <w:t>zmiany terminu wykonania Kontraktu, jeżeli wykonanie Kontraktu w terminach pierwotnych jest niemożliwe z przyczyn niezawinionych przez Wykonawcę</w:t>
      </w:r>
    </w:p>
    <w:p w14:paraId="7FBE54FC" w14:textId="4E6D166F" w:rsidR="00AB4CA9" w:rsidRDefault="00AB4CA9" w:rsidP="006D7B82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textAlignment w:val="baseline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Zmiany wynagrodzenia w przypadkach określonych w ust. 1 pkt. 3</w:t>
      </w:r>
      <w:r w:rsidR="00EE7DE8">
        <w:rPr>
          <w:rFonts w:ascii="Calibri" w:hAnsi="Calibri" w:cs="Calibri"/>
          <w:sz w:val="22"/>
          <w:szCs w:val="22"/>
          <w:lang w:eastAsia="ar-SA"/>
        </w:rPr>
        <w:t xml:space="preserve"> lit.</w:t>
      </w:r>
      <w:r>
        <w:rPr>
          <w:rFonts w:ascii="Calibri" w:hAnsi="Calibri" w:cs="Calibri"/>
          <w:sz w:val="22"/>
          <w:szCs w:val="22"/>
          <w:lang w:eastAsia="ar-SA"/>
        </w:rPr>
        <w:t xml:space="preserve"> c i d.</w:t>
      </w:r>
    </w:p>
    <w:p w14:paraId="43CF40EE" w14:textId="77777777" w:rsidR="00AB4CA9" w:rsidRDefault="00AB4CA9" w:rsidP="006D7B82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textAlignment w:val="baseline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Zmiany zakresu podwykonawstwa w porównaniu do wskazanego w ofercie Wykonawcy jeżeli jest to niezbędne dla prawidłowej realizacji Przedmiotu Umowy;</w:t>
      </w:r>
    </w:p>
    <w:p w14:paraId="20206939" w14:textId="77777777" w:rsidR="00C91B68" w:rsidRPr="00C91B68" w:rsidRDefault="00C91B68" w:rsidP="006D7B82">
      <w:pPr>
        <w:pStyle w:val="Akapitzlist"/>
        <w:numPr>
          <w:ilvl w:val="0"/>
          <w:numId w:val="21"/>
        </w:numPr>
        <w:rPr>
          <w:rFonts w:ascii="Calibri" w:hAnsi="Calibri" w:cs="Calibri"/>
          <w:sz w:val="22"/>
          <w:szCs w:val="22"/>
          <w:lang w:eastAsia="ar-SA"/>
        </w:rPr>
      </w:pPr>
      <w:r w:rsidRPr="00C91B68">
        <w:rPr>
          <w:rFonts w:ascii="Calibri" w:hAnsi="Calibri" w:cs="Calibri"/>
          <w:sz w:val="22"/>
          <w:szCs w:val="22"/>
          <w:lang w:eastAsia="ar-SA"/>
        </w:rPr>
        <w:t>wykonania robót zamiennych lub robót dodatkowych;</w:t>
      </w:r>
    </w:p>
    <w:p w14:paraId="5B5541B1" w14:textId="77777777" w:rsidR="00C91B68" w:rsidRDefault="00C91B68" w:rsidP="006D7B82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C91B68">
        <w:rPr>
          <w:rFonts w:ascii="Calibri" w:hAnsi="Calibri" w:cs="Calibri"/>
          <w:sz w:val="22"/>
          <w:szCs w:val="22"/>
          <w:lang w:eastAsia="ar-SA"/>
        </w:rPr>
        <w:t xml:space="preserve">zmiany danych projektowych zawartych w Załącznikach do Umowy, na podstawie których była sporządzona </w:t>
      </w:r>
      <w:r>
        <w:rPr>
          <w:rFonts w:ascii="Calibri" w:hAnsi="Calibri" w:cs="Calibri"/>
          <w:sz w:val="22"/>
          <w:szCs w:val="22"/>
          <w:lang w:eastAsia="ar-SA"/>
        </w:rPr>
        <w:t>o</w:t>
      </w:r>
      <w:r w:rsidRPr="00C91B68">
        <w:rPr>
          <w:rFonts w:ascii="Calibri" w:hAnsi="Calibri" w:cs="Calibri"/>
          <w:sz w:val="22"/>
          <w:szCs w:val="22"/>
          <w:lang w:eastAsia="ar-SA"/>
        </w:rPr>
        <w:t>ferta</w:t>
      </w:r>
      <w:r>
        <w:rPr>
          <w:rFonts w:ascii="Calibri" w:hAnsi="Calibri" w:cs="Calibri"/>
          <w:sz w:val="22"/>
          <w:szCs w:val="22"/>
          <w:lang w:eastAsia="ar-SA"/>
        </w:rPr>
        <w:t xml:space="preserve"> Wykonawcy</w:t>
      </w:r>
      <w:r w:rsidRPr="00C91B68">
        <w:rPr>
          <w:rFonts w:ascii="Calibri" w:hAnsi="Calibri" w:cs="Calibri"/>
          <w:sz w:val="22"/>
          <w:szCs w:val="22"/>
          <w:lang w:eastAsia="ar-SA"/>
        </w:rPr>
        <w:t xml:space="preserve"> i mających wpływ na realizację Umowy lub korzystanie z </w:t>
      </w:r>
      <w:r>
        <w:rPr>
          <w:rFonts w:ascii="Calibri" w:hAnsi="Calibri" w:cs="Calibri"/>
          <w:sz w:val="22"/>
          <w:szCs w:val="22"/>
          <w:lang w:eastAsia="ar-SA"/>
        </w:rPr>
        <w:t>Przedmiotu Umowy</w:t>
      </w:r>
      <w:r w:rsidRPr="00C91B68">
        <w:rPr>
          <w:rFonts w:ascii="Calibri" w:hAnsi="Calibri" w:cs="Calibri"/>
          <w:sz w:val="22"/>
          <w:szCs w:val="22"/>
          <w:lang w:eastAsia="ar-SA"/>
        </w:rPr>
        <w:t xml:space="preserve"> przez Zamawiającego</w:t>
      </w:r>
    </w:p>
    <w:p w14:paraId="03DC9C56" w14:textId="1DE8891D" w:rsidR="00C91B68" w:rsidRPr="003C1AFF" w:rsidRDefault="00C91B68" w:rsidP="006D7B82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3C1AFF">
        <w:rPr>
          <w:rFonts w:ascii="Calibri" w:hAnsi="Calibri"/>
          <w:sz w:val="22"/>
          <w:szCs w:val="22"/>
        </w:rPr>
        <w:t>potrzeby poprawy bezpieczeństwa ludzi i sprzętu</w:t>
      </w:r>
      <w:r w:rsidR="007C2FE9">
        <w:rPr>
          <w:rFonts w:ascii="Calibri" w:hAnsi="Calibri"/>
          <w:sz w:val="22"/>
          <w:szCs w:val="22"/>
        </w:rPr>
        <w:t>,</w:t>
      </w:r>
    </w:p>
    <w:p w14:paraId="6CCF74E6" w14:textId="5FA27423" w:rsidR="0098713F" w:rsidRPr="003C1AFF" w:rsidRDefault="00C91B68" w:rsidP="006D7B82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3C1AFF">
        <w:rPr>
          <w:rFonts w:ascii="Calibri" w:hAnsi="Calibri"/>
          <w:sz w:val="22"/>
          <w:szCs w:val="22"/>
        </w:rPr>
        <w:t xml:space="preserve">zastosowania innych rozwiązań technicznych, technologicznych lub organizacyjnych niż wskazane w Umowie, w sytuacji, gdyby zastosowanie przewidzianych rozwiązań groziło niewykonaniem lub wadliwym wykonaniem </w:t>
      </w:r>
      <w:r>
        <w:rPr>
          <w:rFonts w:ascii="Calibri" w:hAnsi="Calibri"/>
          <w:sz w:val="22"/>
          <w:szCs w:val="22"/>
        </w:rPr>
        <w:t>Przedmiotu Umowy,</w:t>
      </w:r>
      <w:r w:rsidRPr="003C1AFF">
        <w:rPr>
          <w:rFonts w:ascii="Calibri" w:hAnsi="Calibri"/>
          <w:sz w:val="22"/>
          <w:szCs w:val="22"/>
        </w:rPr>
        <w:t xml:space="preserve"> w tym zmiany kolejności wykonywania robót w stosunku do kolejności ustalonej w </w:t>
      </w:r>
      <w:r>
        <w:rPr>
          <w:rFonts w:ascii="Calibri" w:hAnsi="Calibri"/>
          <w:sz w:val="22"/>
          <w:szCs w:val="22"/>
        </w:rPr>
        <w:t>Umowie.</w:t>
      </w:r>
    </w:p>
    <w:p w14:paraId="04488276" w14:textId="7570E20B" w:rsidR="0098713F" w:rsidRPr="0098713F" w:rsidRDefault="0098713F" w:rsidP="006D7B82">
      <w:pPr>
        <w:pStyle w:val="Akapitzlist"/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98713F">
        <w:rPr>
          <w:rFonts w:ascii="Calibri" w:hAnsi="Calibri"/>
          <w:sz w:val="22"/>
          <w:szCs w:val="22"/>
        </w:rPr>
        <w:t>zastosowania innych rozwiązań technicznych, technologicznych lub organizacyjnych niż wskazane w Umowie</w:t>
      </w:r>
      <w:r>
        <w:rPr>
          <w:rFonts w:ascii="Calibri" w:hAnsi="Calibri"/>
          <w:sz w:val="22"/>
          <w:szCs w:val="22"/>
        </w:rPr>
        <w:t xml:space="preserve"> ze względu na uwagi zgłoszone przez PAA lub inny organ administracji,</w:t>
      </w:r>
    </w:p>
    <w:p w14:paraId="2CAB433D" w14:textId="37E270F9" w:rsidR="00C91B68" w:rsidRPr="003C1AFF" w:rsidRDefault="0098713F" w:rsidP="003C1AFF">
      <w:pPr>
        <w:pStyle w:val="Akapitzlist"/>
        <w:widowControl w:val="0"/>
        <w:suppressAutoHyphens/>
        <w:autoSpaceDE w:val="0"/>
        <w:autoSpaceDN w:val="0"/>
        <w:spacing w:line="276" w:lineRule="auto"/>
        <w:textAlignment w:val="baseline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</w:rPr>
        <w:t>wyst</w:t>
      </w:r>
      <w:r w:rsidR="00C91B68" w:rsidRPr="003C1AFF">
        <w:rPr>
          <w:rFonts w:ascii="Calibri" w:hAnsi="Calibri"/>
          <w:sz w:val="22"/>
          <w:szCs w:val="22"/>
        </w:rPr>
        <w:t xml:space="preserve">ąpienia przyczyn ruchowych po stronie Zamawiającego dotyczących braku możliwości odstawienia/załączenia </w:t>
      </w:r>
      <w:r w:rsidR="00C91B68">
        <w:rPr>
          <w:rFonts w:ascii="Calibri" w:hAnsi="Calibri"/>
          <w:sz w:val="22"/>
          <w:szCs w:val="22"/>
        </w:rPr>
        <w:t>i</w:t>
      </w:r>
      <w:r w:rsidR="00C91B68" w:rsidRPr="003C1AFF">
        <w:rPr>
          <w:rFonts w:ascii="Calibri" w:hAnsi="Calibri"/>
          <w:sz w:val="22"/>
          <w:szCs w:val="22"/>
        </w:rPr>
        <w:t>nstalacji/</w:t>
      </w:r>
      <w:r w:rsidR="00C91B68">
        <w:rPr>
          <w:rFonts w:ascii="Calibri" w:hAnsi="Calibri"/>
          <w:sz w:val="22"/>
          <w:szCs w:val="22"/>
        </w:rPr>
        <w:t>u</w:t>
      </w:r>
      <w:r w:rsidR="00C91B68" w:rsidRPr="003C1AFF">
        <w:rPr>
          <w:rFonts w:ascii="Calibri" w:hAnsi="Calibri"/>
          <w:sz w:val="22"/>
          <w:szCs w:val="22"/>
        </w:rPr>
        <w:t>rządzeń i sieci z pracy/do pracy</w:t>
      </w:r>
    </w:p>
    <w:p w14:paraId="00FACE32" w14:textId="7F8EC894" w:rsidR="00AB4CA9" w:rsidRDefault="00AB4CA9" w:rsidP="006D7B82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spacing w:line="276" w:lineRule="auto"/>
        <w:ind w:left="284" w:hanging="284"/>
        <w:textAlignment w:val="baseline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Postanowienia ust. 3 stanowią katalog zmian, na które Zamawiający może wyrazić zgodę, nie stanowiąc jednocześnie zobowiązania Zamawiającego do wyrażenia takiej zgody.</w:t>
      </w:r>
    </w:p>
    <w:p w14:paraId="37C00E59" w14:textId="33BBB70C" w:rsidR="006168D8" w:rsidRPr="004739EF" w:rsidRDefault="006168D8" w:rsidP="006D7B82">
      <w:pPr>
        <w:pStyle w:val="Akapitzlist"/>
        <w:numPr>
          <w:ilvl w:val="0"/>
          <w:numId w:val="20"/>
        </w:numPr>
        <w:autoSpaceDN w:val="0"/>
        <w:spacing w:line="276" w:lineRule="auto"/>
        <w:ind w:left="284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4739EF">
        <w:rPr>
          <w:rFonts w:ascii="Calibri" w:hAnsi="Calibri" w:cs="Calibri"/>
          <w:sz w:val="22"/>
          <w:szCs w:val="22"/>
          <w:lang w:eastAsia="ar-SA"/>
        </w:rPr>
        <w:t>Wykonawca jest zobowiązany do pisemnego uzasadnieni</w:t>
      </w:r>
      <w:r w:rsidR="007C2FE9">
        <w:rPr>
          <w:rFonts w:ascii="Calibri" w:hAnsi="Calibri" w:cs="Calibri"/>
          <w:sz w:val="22"/>
          <w:szCs w:val="22"/>
          <w:lang w:eastAsia="ar-SA"/>
        </w:rPr>
        <w:t>a</w:t>
      </w:r>
      <w:r w:rsidRPr="004739EF">
        <w:rPr>
          <w:rFonts w:ascii="Calibri" w:hAnsi="Calibri" w:cs="Calibri"/>
          <w:sz w:val="22"/>
          <w:szCs w:val="22"/>
          <w:lang w:eastAsia="ar-SA"/>
        </w:rPr>
        <w:t xml:space="preserve"> podstawy zmiany i przedstawieniem dowodów oraz kalkulacji kosztów</w:t>
      </w:r>
      <w:r w:rsidR="007C2FE9">
        <w:rPr>
          <w:rFonts w:ascii="Calibri" w:hAnsi="Calibri" w:cs="Calibri"/>
          <w:sz w:val="22"/>
          <w:szCs w:val="22"/>
          <w:lang w:eastAsia="ar-SA"/>
        </w:rPr>
        <w:t xml:space="preserve">. </w:t>
      </w:r>
      <w:r w:rsidRPr="004739EF">
        <w:rPr>
          <w:rFonts w:ascii="Calibri" w:hAnsi="Calibri" w:cs="Calibri"/>
          <w:sz w:val="22"/>
          <w:szCs w:val="22"/>
          <w:lang w:eastAsia="ar-SA"/>
        </w:rPr>
        <w:t xml:space="preserve"> </w:t>
      </w:r>
    </w:p>
    <w:p w14:paraId="5DF33E9A" w14:textId="77777777" w:rsidR="006168D8" w:rsidRPr="004739EF" w:rsidRDefault="006168D8" w:rsidP="006D7B82">
      <w:pPr>
        <w:pStyle w:val="Akapitzlist"/>
        <w:numPr>
          <w:ilvl w:val="0"/>
          <w:numId w:val="20"/>
        </w:numPr>
        <w:autoSpaceDN w:val="0"/>
        <w:spacing w:line="276" w:lineRule="auto"/>
        <w:ind w:left="284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4739EF">
        <w:rPr>
          <w:rFonts w:ascii="Calibri" w:hAnsi="Calibri" w:cs="Calibri"/>
          <w:sz w:val="22"/>
          <w:szCs w:val="22"/>
          <w:lang w:eastAsia="ar-SA"/>
        </w:rPr>
        <w:t>Na podstawie art. 436 pkt. 4 lit. b) Ustawy, Zamawiający wprowadza możliwość zmiany wynagrodzenia w przypadku zmiany:</w:t>
      </w:r>
    </w:p>
    <w:p w14:paraId="57B584B8" w14:textId="77777777" w:rsidR="006168D8" w:rsidRPr="004739EF" w:rsidRDefault="006168D8" w:rsidP="006D7B82">
      <w:pPr>
        <w:pStyle w:val="Akapitzlist"/>
        <w:numPr>
          <w:ilvl w:val="0"/>
          <w:numId w:val="27"/>
        </w:numPr>
        <w:autoSpaceDN w:val="0"/>
        <w:spacing w:line="276" w:lineRule="auto"/>
        <w:ind w:left="1134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4739EF">
        <w:rPr>
          <w:rFonts w:ascii="Calibri" w:hAnsi="Calibri" w:cs="Calibri"/>
          <w:sz w:val="22"/>
          <w:szCs w:val="22"/>
          <w:lang w:eastAsia="ar-SA"/>
        </w:rPr>
        <w:t xml:space="preserve">stawki podatku od towarów i usług oraz podatku akcyzowego, </w:t>
      </w:r>
    </w:p>
    <w:p w14:paraId="53E855FB" w14:textId="6126C436" w:rsidR="006168D8" w:rsidRPr="00723AA7" w:rsidRDefault="006168D8" w:rsidP="006D7B82">
      <w:pPr>
        <w:pStyle w:val="Akapitzlist"/>
        <w:numPr>
          <w:ilvl w:val="0"/>
          <w:numId w:val="27"/>
        </w:numPr>
        <w:autoSpaceDN w:val="0"/>
        <w:spacing w:line="276" w:lineRule="auto"/>
        <w:ind w:left="1134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4739EF">
        <w:rPr>
          <w:rFonts w:ascii="Calibri" w:hAnsi="Calibri" w:cs="Calibri"/>
          <w:sz w:val="22"/>
          <w:szCs w:val="22"/>
          <w:lang w:eastAsia="ar-SA"/>
        </w:rPr>
        <w:t xml:space="preserve">wysokości minimalnego wynagrodzenia za pracę albo wysokości minimalnej stawki godzinowej, ustalonych na podstawie ustawy z dnia 10 października 2002 r. o minimalnym wynagrodzeniu </w:t>
      </w:r>
      <w:r w:rsidRPr="00723AA7">
        <w:rPr>
          <w:rFonts w:ascii="Calibri" w:hAnsi="Calibri" w:cs="Calibri"/>
          <w:sz w:val="22"/>
          <w:szCs w:val="22"/>
          <w:lang w:eastAsia="ar-SA"/>
        </w:rPr>
        <w:t xml:space="preserve">za pracę, </w:t>
      </w:r>
    </w:p>
    <w:p w14:paraId="1337545B" w14:textId="77777777" w:rsidR="006168D8" w:rsidRPr="00D72388" w:rsidRDefault="006168D8" w:rsidP="006D7B82">
      <w:pPr>
        <w:pStyle w:val="Akapitzlist"/>
        <w:numPr>
          <w:ilvl w:val="0"/>
          <w:numId w:val="27"/>
        </w:numPr>
        <w:autoSpaceDN w:val="0"/>
        <w:spacing w:line="276" w:lineRule="auto"/>
        <w:ind w:left="1134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D72388">
        <w:rPr>
          <w:rFonts w:ascii="Calibri" w:hAnsi="Calibri" w:cs="Calibri"/>
          <w:sz w:val="22"/>
          <w:szCs w:val="22"/>
          <w:lang w:eastAsia="ar-SA"/>
        </w:rPr>
        <w:t xml:space="preserve">zasad podlegania ubezpieczeniom społecznym lub ubezpieczeniu zdrowotnemu lub wysokości stawki składki na ubezpieczenia społeczne lub ubezpieczenie zdrowotne, </w:t>
      </w:r>
    </w:p>
    <w:p w14:paraId="4CABD630" w14:textId="77777777" w:rsidR="006168D8" w:rsidRPr="00D72388" w:rsidRDefault="006168D8" w:rsidP="006D7B82">
      <w:pPr>
        <w:pStyle w:val="Akapitzlist"/>
        <w:numPr>
          <w:ilvl w:val="0"/>
          <w:numId w:val="27"/>
        </w:numPr>
        <w:autoSpaceDN w:val="0"/>
        <w:spacing w:line="276" w:lineRule="auto"/>
        <w:ind w:left="1134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D72388">
        <w:rPr>
          <w:rFonts w:ascii="Calibri" w:hAnsi="Calibri" w:cs="Calibri"/>
          <w:sz w:val="22"/>
          <w:szCs w:val="22"/>
          <w:lang w:eastAsia="ar-SA"/>
        </w:rPr>
        <w:t xml:space="preserve">zasad gromadzenia i wysokości wpłat do pracowniczych planów kapitałowych, o których mowa </w:t>
      </w:r>
    </w:p>
    <w:p w14:paraId="7744D2F0" w14:textId="77777777" w:rsidR="006168D8" w:rsidRPr="004739EF" w:rsidRDefault="006168D8" w:rsidP="006D7B82">
      <w:pPr>
        <w:pStyle w:val="Akapitzlist"/>
        <w:numPr>
          <w:ilvl w:val="0"/>
          <w:numId w:val="27"/>
        </w:numPr>
        <w:autoSpaceDN w:val="0"/>
        <w:spacing w:line="276" w:lineRule="auto"/>
        <w:ind w:left="1134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D72388">
        <w:rPr>
          <w:rFonts w:ascii="Calibri" w:hAnsi="Calibri" w:cs="Calibri"/>
          <w:sz w:val="22"/>
          <w:szCs w:val="22"/>
          <w:lang w:eastAsia="ar-SA"/>
        </w:rPr>
        <w:t xml:space="preserve">w ustawie z dnia 4 października 2018 r. o pracowniczych planach kapitałowych (Dz.U. poz. 2215 oraz z 2019 r. poz. 1074 i 1572) </w:t>
      </w:r>
    </w:p>
    <w:p w14:paraId="265D49C9" w14:textId="580724FB" w:rsidR="006168D8" w:rsidRDefault="006168D8" w:rsidP="006168D8">
      <w:pPr>
        <w:pStyle w:val="Akapitzlist"/>
        <w:autoSpaceDN w:val="0"/>
        <w:spacing w:line="276" w:lineRule="auto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4739EF">
        <w:rPr>
          <w:rFonts w:ascii="Calibri" w:hAnsi="Calibri" w:cs="Calibri"/>
          <w:sz w:val="22"/>
          <w:szCs w:val="22"/>
          <w:lang w:eastAsia="ar-SA"/>
        </w:rPr>
        <w:t>- jeżeli zmiany te będą miały wpływ na koszty wykonania zamówienia przez wykonawcę.</w:t>
      </w:r>
    </w:p>
    <w:p w14:paraId="252292D1" w14:textId="77777777" w:rsidR="00723AA7" w:rsidRDefault="00723AA7" w:rsidP="006168D8">
      <w:pPr>
        <w:pStyle w:val="Akapitzlist"/>
        <w:autoSpaceDN w:val="0"/>
        <w:spacing w:line="276" w:lineRule="auto"/>
        <w:textAlignment w:val="baseline"/>
        <w:rPr>
          <w:rFonts w:ascii="Calibri" w:hAnsi="Calibri" w:cs="Calibri"/>
          <w:sz w:val="22"/>
          <w:szCs w:val="22"/>
          <w:lang w:eastAsia="ar-SA"/>
        </w:rPr>
      </w:pPr>
    </w:p>
    <w:p w14:paraId="5E3AE607" w14:textId="2E4AFA54" w:rsidR="006168D8" w:rsidRDefault="006168D8" w:rsidP="006D7B82">
      <w:pPr>
        <w:pStyle w:val="Akapitzlist"/>
        <w:numPr>
          <w:ilvl w:val="0"/>
          <w:numId w:val="20"/>
        </w:numPr>
        <w:rPr>
          <w:rFonts w:ascii="Calibri" w:hAnsi="Calibri" w:cs="Calibri"/>
          <w:sz w:val="22"/>
          <w:szCs w:val="22"/>
          <w:lang w:eastAsia="ar-SA"/>
        </w:rPr>
      </w:pPr>
      <w:r w:rsidRPr="006168D8">
        <w:rPr>
          <w:rFonts w:ascii="Calibri" w:hAnsi="Calibri" w:cs="Calibri"/>
          <w:sz w:val="22"/>
          <w:szCs w:val="22"/>
          <w:lang w:eastAsia="ar-SA"/>
        </w:rPr>
        <w:t>Zamawiający dopuszcza dodatkową możliwość zmiany umowy na podstawie art 455 ust. 2 Ustawy. Wniosek wraz z obiektywnym uzasadnieniem składa Strona Wnioskująca.</w:t>
      </w:r>
    </w:p>
    <w:p w14:paraId="4115940A" w14:textId="77777777" w:rsidR="00723AA7" w:rsidRPr="006168D8" w:rsidRDefault="00723AA7" w:rsidP="00723AA7">
      <w:pPr>
        <w:pStyle w:val="Akapitzlist"/>
        <w:rPr>
          <w:rFonts w:ascii="Calibri" w:hAnsi="Calibri" w:cs="Calibri"/>
          <w:sz w:val="22"/>
          <w:szCs w:val="22"/>
          <w:lang w:eastAsia="ar-SA"/>
        </w:rPr>
      </w:pPr>
    </w:p>
    <w:p w14:paraId="058155D5" w14:textId="77777777" w:rsidR="00BA633F" w:rsidRPr="00CF5D3B" w:rsidRDefault="00BA633F" w:rsidP="006D7B82">
      <w:pPr>
        <w:pStyle w:val="Akapitzlist"/>
        <w:numPr>
          <w:ilvl w:val="0"/>
          <w:numId w:val="20"/>
        </w:numPr>
        <w:autoSpaceDN w:val="0"/>
        <w:spacing w:line="276" w:lineRule="auto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CF5D3B">
        <w:rPr>
          <w:rFonts w:ascii="Calibri" w:hAnsi="Calibri" w:cs="Calibri"/>
          <w:sz w:val="22"/>
          <w:szCs w:val="22"/>
          <w:lang w:eastAsia="ar-SA"/>
        </w:rPr>
        <w:t xml:space="preserve">Na podstawie art. 439 Ustawy - </w:t>
      </w:r>
      <w:r w:rsidRPr="00CF5D3B">
        <w:rPr>
          <w:rFonts w:ascii="Calibri" w:hAnsi="Calibri"/>
          <w:sz w:val="22"/>
          <w:szCs w:val="22"/>
        </w:rPr>
        <w:t>Zamawiający przewiduje możliwość zmiany wysokości wynagrodzenia określonego w § 4 ust. 1 Umowy, w przypadku zmiany ceny materiałów lub kosztów związanych z realizacją zamówienia na następujących warunkach:</w:t>
      </w:r>
    </w:p>
    <w:p w14:paraId="4DC67238" w14:textId="77777777" w:rsidR="00BA633F" w:rsidRPr="00CF5D3B" w:rsidRDefault="00BA633F" w:rsidP="006D7B82">
      <w:pPr>
        <w:widowControl/>
        <w:numPr>
          <w:ilvl w:val="0"/>
          <w:numId w:val="28"/>
        </w:numPr>
        <w:autoSpaceDE/>
        <w:spacing w:line="276" w:lineRule="auto"/>
        <w:ind w:left="993" w:hanging="28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 w:rsidRPr="00CF5D3B">
        <w:rPr>
          <w:rFonts w:ascii="Calibri" w:hAnsi="Calibri"/>
          <w:sz w:val="22"/>
          <w:szCs w:val="22"/>
        </w:rPr>
        <w:t>Poziom zmiany ceny materiałów lub kosztów związanych z realizacją Umowy uprawniający Strony Umowy do żądania zmiany wynagrodzenia ustala się na 15 % w stosunku do poziomu cen tych samych materiałów lub kosztów z dnia składania ofert.</w:t>
      </w:r>
    </w:p>
    <w:p w14:paraId="51189DC4" w14:textId="77777777" w:rsidR="00BA633F" w:rsidRPr="00CF5D3B" w:rsidRDefault="00BA633F" w:rsidP="006D7B82">
      <w:pPr>
        <w:widowControl/>
        <w:numPr>
          <w:ilvl w:val="0"/>
          <w:numId w:val="28"/>
        </w:numPr>
        <w:autoSpaceDE/>
        <w:spacing w:line="276" w:lineRule="auto"/>
        <w:ind w:left="993" w:hanging="28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 w:rsidRPr="00CF5D3B">
        <w:rPr>
          <w:rFonts w:ascii="Calibri" w:hAnsi="Calibri"/>
          <w:sz w:val="22"/>
          <w:szCs w:val="22"/>
        </w:rPr>
        <w:t xml:space="preserve">Początkowy termin ustalenia zmiany wynagrodzenia ustala się na dzień zaistnienia przesłanki w postaci wzrostu wynagrodzenia ceny materiałów lub kosztów związanych z realizacją Umowy o 15 %. </w:t>
      </w:r>
    </w:p>
    <w:p w14:paraId="386956B9" w14:textId="77777777" w:rsidR="00BA633F" w:rsidRPr="00CF5D3B" w:rsidRDefault="00BA633F" w:rsidP="006D7B82">
      <w:pPr>
        <w:widowControl/>
        <w:numPr>
          <w:ilvl w:val="0"/>
          <w:numId w:val="28"/>
        </w:numPr>
        <w:autoSpaceDE/>
        <w:spacing w:line="276" w:lineRule="auto"/>
        <w:ind w:left="993" w:hanging="28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 w:rsidRPr="00CF5D3B">
        <w:rPr>
          <w:rFonts w:ascii="Calibri" w:hAnsi="Calibri"/>
          <w:sz w:val="22"/>
          <w:szCs w:val="22"/>
        </w:rPr>
        <w:t>W sytuacji wzrostu ceny materiałów lub kosztów związanych z realizacją Umowy powyżej 15% Wykonawca jest uprawniony złożyć Zamawiającemu pisemny wniosek o zmianę Umowy w zakresie płatności wynikających z faktur wystawionych po zmianie ceny materiałów lub kosztów związanych z realizacją Umowy. Wniosek powinien zawierać uzasadnienie faktyczne i wskazanie podstaw prawnych oraz dokładne wyliczenie kwoty wynagrodzenia Wykonawcy po zmianie Umowy.</w:t>
      </w:r>
    </w:p>
    <w:p w14:paraId="3C30CDF9" w14:textId="77777777" w:rsidR="00BA633F" w:rsidRPr="00CF5D3B" w:rsidRDefault="00BA633F" w:rsidP="006D7B82">
      <w:pPr>
        <w:widowControl/>
        <w:numPr>
          <w:ilvl w:val="0"/>
          <w:numId w:val="28"/>
        </w:numPr>
        <w:autoSpaceDE/>
        <w:spacing w:line="276" w:lineRule="auto"/>
        <w:ind w:left="993" w:hanging="28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 w:rsidRPr="00CF5D3B">
        <w:rPr>
          <w:rFonts w:ascii="Calibri" w:hAnsi="Calibri"/>
          <w:sz w:val="22"/>
          <w:szCs w:val="22"/>
        </w:rPr>
        <w:t xml:space="preserve">W sytuacji spadku ceny materiałów lub kosztów związanych z realizacją Umowy powyżej 15% Zamawiający jest uprawniony złożyć Wykonawcy pisemną informację o zmianę Umowy w zakresie płatności wynikających z faktur wystawionych po zmianie ceny materiałów lub kosztów związanych z realizacją zamówienia. Informacja powinna zawierać uzasadnienie faktyczne i wskazanie podstaw prawnych oraz dokładne wyliczenie kwoty wynagrodzenia Wykonawcy po zmianie Umowy. </w:t>
      </w:r>
    </w:p>
    <w:p w14:paraId="375AB056" w14:textId="047955A1" w:rsidR="00BA633F" w:rsidRPr="00CF5D3B" w:rsidRDefault="00BA633F" w:rsidP="006D7B82">
      <w:pPr>
        <w:widowControl/>
        <w:numPr>
          <w:ilvl w:val="0"/>
          <w:numId w:val="28"/>
        </w:numPr>
        <w:autoSpaceDE/>
        <w:spacing w:line="276" w:lineRule="auto"/>
        <w:ind w:left="993" w:hanging="28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 w:rsidRPr="00CF5D3B">
        <w:rPr>
          <w:rFonts w:ascii="Calibri" w:hAnsi="Calibri"/>
          <w:sz w:val="22"/>
          <w:szCs w:val="22"/>
        </w:rPr>
        <w:t xml:space="preserve">Wykonawca może złożyć wniosek u Zamawiającego nie wcześniej niż po upływie </w:t>
      </w:r>
      <w:r w:rsidR="007C2FE9">
        <w:rPr>
          <w:rFonts w:ascii="Calibri" w:hAnsi="Calibri"/>
          <w:sz w:val="22"/>
          <w:szCs w:val="22"/>
        </w:rPr>
        <w:t>6</w:t>
      </w:r>
      <w:r w:rsidRPr="00CF5D3B">
        <w:rPr>
          <w:rFonts w:ascii="Calibri" w:hAnsi="Calibri"/>
          <w:sz w:val="22"/>
          <w:szCs w:val="22"/>
        </w:rPr>
        <w:t xml:space="preserve"> miesięcy od dnia zawarcia Umowy.</w:t>
      </w:r>
    </w:p>
    <w:p w14:paraId="2D2B95C8" w14:textId="230373B0" w:rsidR="00BA633F" w:rsidRPr="00CF5D3B" w:rsidRDefault="00BA633F" w:rsidP="006D7B82">
      <w:pPr>
        <w:widowControl/>
        <w:numPr>
          <w:ilvl w:val="0"/>
          <w:numId w:val="28"/>
        </w:numPr>
        <w:autoSpaceDE/>
        <w:spacing w:line="276" w:lineRule="auto"/>
        <w:ind w:left="993" w:hanging="28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 w:rsidRPr="00CF5D3B">
        <w:rPr>
          <w:rFonts w:ascii="Calibri" w:hAnsi="Calibri"/>
          <w:sz w:val="22"/>
          <w:szCs w:val="22"/>
        </w:rPr>
        <w:t xml:space="preserve">Obowiązek wykazania wpływu zmian, o których mowa powyżej na zmianę wynagrodzenia, należy do Wykonawcy pod rygorem odmowy dokonania zmiany Umowy przez Zamawiającego. </w:t>
      </w:r>
    </w:p>
    <w:p w14:paraId="7C1DD885" w14:textId="175B875E" w:rsidR="00BA633F" w:rsidRDefault="00BA633F" w:rsidP="006D7B82">
      <w:pPr>
        <w:widowControl/>
        <w:numPr>
          <w:ilvl w:val="0"/>
          <w:numId w:val="28"/>
        </w:numPr>
        <w:autoSpaceDE/>
        <w:spacing w:line="276" w:lineRule="auto"/>
        <w:ind w:left="993" w:hanging="28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 w:rsidRPr="00CF5D3B">
        <w:rPr>
          <w:rFonts w:ascii="Calibri" w:hAnsi="Calibri"/>
          <w:sz w:val="22"/>
          <w:szCs w:val="22"/>
        </w:rPr>
        <w:t xml:space="preserve">Maksymalna wartość poszczególnej zmiany wynagrodzenia, jaką dopuszcza Zamawiający w efekcie zastosowania postanowień o zasadach wprowadzania zmian wysokości wynagrodzenia, to 10% wynagrodzenia za zakres Przedmiotu umowy niezrealizowany jeszcze przez Wykonawcę, a łączna maksymalna wartość wszystkich zmian wynagrodzenia, jaką dopuszcza Zamawiający w efekcie zastosowania postanowień o zasadach wprowadzania zmian wysokości wynagrodzenia to 5% </w:t>
      </w:r>
      <w:r w:rsidRPr="00CF5D3B">
        <w:rPr>
          <w:rFonts w:ascii="Calibri" w:hAnsi="Calibri"/>
          <w:sz w:val="22"/>
          <w:szCs w:val="22"/>
          <w:lang w:eastAsia="pl-PL"/>
        </w:rPr>
        <w:t xml:space="preserve">całkowitego wynagrodzenia brutto </w:t>
      </w:r>
      <w:r w:rsidR="00A82B08">
        <w:rPr>
          <w:rFonts w:ascii="Calibri" w:hAnsi="Calibri"/>
          <w:sz w:val="22"/>
          <w:szCs w:val="22"/>
          <w:lang w:eastAsia="pl-PL"/>
        </w:rPr>
        <w:t>Wykonawcy.</w:t>
      </w:r>
      <w:r w:rsidRPr="00CF5D3B">
        <w:rPr>
          <w:rFonts w:ascii="Calibri" w:hAnsi="Calibri"/>
          <w:sz w:val="22"/>
          <w:szCs w:val="22"/>
          <w:lang w:eastAsia="pl-PL"/>
        </w:rPr>
        <w:t xml:space="preserve"> </w:t>
      </w:r>
    </w:p>
    <w:p w14:paraId="20084F5E" w14:textId="77777777" w:rsidR="00BA633F" w:rsidRPr="00CF5D3B" w:rsidRDefault="00BA633F" w:rsidP="006D7B82">
      <w:pPr>
        <w:widowControl/>
        <w:numPr>
          <w:ilvl w:val="0"/>
          <w:numId w:val="28"/>
        </w:numPr>
        <w:autoSpaceDE/>
        <w:spacing w:line="276" w:lineRule="auto"/>
        <w:ind w:left="993" w:hanging="28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 w:rsidRPr="00CF5D3B">
        <w:rPr>
          <w:rFonts w:ascii="Calibri" w:hAnsi="Calibri"/>
          <w:sz w:val="22"/>
          <w:szCs w:val="22"/>
        </w:rPr>
        <w:t>Wykonawca, którego wynagrodzenie zostało zmienione, zobowiązany jest do zmiany wynagrodzenia przysługującego podwykonawcom, z którymi zawarł umowę, w zakresie odpowiadającym zmianom cen materiałów lub kosztów dotyczących zobowiązania podwykonawcy.</w:t>
      </w:r>
    </w:p>
    <w:p w14:paraId="23B1D9B7" w14:textId="77777777" w:rsidR="006168D8" w:rsidRDefault="006168D8" w:rsidP="004411EE">
      <w:pPr>
        <w:pStyle w:val="Akapitzlist"/>
        <w:widowControl w:val="0"/>
        <w:suppressAutoHyphens/>
        <w:autoSpaceDE w:val="0"/>
        <w:autoSpaceDN w:val="0"/>
        <w:spacing w:line="276" w:lineRule="auto"/>
        <w:ind w:left="284"/>
        <w:textAlignment w:val="baseline"/>
        <w:rPr>
          <w:rFonts w:ascii="Calibri" w:hAnsi="Calibri" w:cs="Calibri"/>
          <w:sz w:val="22"/>
          <w:szCs w:val="22"/>
          <w:lang w:eastAsia="ar-SA"/>
        </w:rPr>
      </w:pPr>
    </w:p>
    <w:p w14:paraId="30C4FE93" w14:textId="77777777" w:rsidR="00AB4CA9" w:rsidRDefault="00AB4CA9" w:rsidP="00F07FA0">
      <w:pPr>
        <w:spacing w:line="276" w:lineRule="auto"/>
        <w:jc w:val="center"/>
        <w:textAlignment w:val="baseline"/>
        <w:rPr>
          <w:rFonts w:ascii="Calibri" w:hAnsi="Calibri"/>
          <w:bCs/>
          <w:sz w:val="22"/>
          <w:szCs w:val="22"/>
          <w:lang w:eastAsia="pl-PL"/>
        </w:rPr>
      </w:pPr>
    </w:p>
    <w:p w14:paraId="5F3F9F5E" w14:textId="1D31356F" w:rsidR="00AB4CA9" w:rsidRPr="00D359B1" w:rsidRDefault="01FCF58B" w:rsidP="005565BB">
      <w:pPr>
        <w:pStyle w:val="Nagwek1"/>
        <w:numPr>
          <w:ilvl w:val="0"/>
          <w:numId w:val="0"/>
        </w:numPr>
        <w:spacing w:before="0" w:after="0" w:line="276" w:lineRule="auto"/>
        <w:jc w:val="center"/>
        <w:rPr>
          <w:rFonts w:ascii="Calibri" w:hAnsi="Calibri" w:cs="Calibri"/>
          <w:sz w:val="22"/>
          <w:szCs w:val="22"/>
          <w:u w:val="none"/>
          <w:lang w:eastAsia="ar-SA"/>
        </w:rPr>
      </w:pPr>
      <w:r w:rsidRPr="7FE072BF">
        <w:rPr>
          <w:rFonts w:ascii="Calibri" w:hAnsi="Calibri" w:cs="Calibri"/>
          <w:sz w:val="22"/>
          <w:szCs w:val="22"/>
          <w:u w:val="none"/>
          <w:lang w:eastAsia="ar-SA"/>
        </w:rPr>
        <w:t>§ 1</w:t>
      </w:r>
      <w:r w:rsidR="00E22303">
        <w:rPr>
          <w:rFonts w:ascii="Calibri" w:hAnsi="Calibri" w:cs="Calibri"/>
          <w:sz w:val="22"/>
          <w:szCs w:val="22"/>
          <w:u w:val="none"/>
          <w:lang w:eastAsia="ar-SA"/>
        </w:rPr>
        <w:t>5</w:t>
      </w:r>
      <w:r w:rsidR="00AB4CA9">
        <w:br/>
      </w:r>
      <w:r w:rsidRPr="7FE072BF">
        <w:rPr>
          <w:rFonts w:ascii="Calibri" w:hAnsi="Calibri" w:cs="Calibri"/>
          <w:sz w:val="22"/>
          <w:szCs w:val="22"/>
          <w:u w:val="none"/>
          <w:lang w:eastAsia="ar-SA"/>
        </w:rPr>
        <w:t>Zabezpieczenie wykonania Umowy</w:t>
      </w:r>
    </w:p>
    <w:p w14:paraId="26D1D56B" w14:textId="6531EBA2" w:rsidR="00AB4CA9" w:rsidRDefault="00AB4CA9" w:rsidP="006D7B82">
      <w:pPr>
        <w:numPr>
          <w:ilvl w:val="0"/>
          <w:numId w:val="23"/>
        </w:numPr>
        <w:spacing w:line="276" w:lineRule="auto"/>
        <w:ind w:left="284" w:hanging="284"/>
        <w:jc w:val="both"/>
        <w:textAlignment w:val="baseline"/>
        <w:rPr>
          <w:rFonts w:ascii="Calibri" w:hAnsi="Calibri"/>
          <w:bCs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</w:rPr>
        <w:t xml:space="preserve">Wykonawca oświadcza, że przed zawarciem Umowy złożył bezwarunkowe zabezpieczenie należytego wykonania Umowy w formie </w:t>
      </w:r>
      <w:r w:rsidR="00D203B4">
        <w:rPr>
          <w:rFonts w:ascii="Calibri" w:hAnsi="Calibri"/>
          <w:sz w:val="22"/>
          <w:szCs w:val="22"/>
        </w:rPr>
        <w:t>……………….</w:t>
      </w:r>
      <w:r>
        <w:rPr>
          <w:rFonts w:ascii="Calibri" w:hAnsi="Calibri"/>
          <w:sz w:val="22"/>
          <w:szCs w:val="22"/>
        </w:rPr>
        <w:t xml:space="preserve">w wysokości </w:t>
      </w:r>
      <w:r w:rsidR="00BA633F">
        <w:rPr>
          <w:rFonts w:ascii="Calibri" w:hAnsi="Calibri"/>
          <w:sz w:val="22"/>
          <w:szCs w:val="22"/>
        </w:rPr>
        <w:t xml:space="preserve"> 5</w:t>
      </w:r>
      <w:r>
        <w:rPr>
          <w:rFonts w:ascii="Calibri" w:hAnsi="Calibri"/>
          <w:sz w:val="22"/>
          <w:szCs w:val="22"/>
        </w:rPr>
        <w:t>%</w:t>
      </w:r>
      <w:r w:rsidR="000A1CC9">
        <w:rPr>
          <w:rFonts w:ascii="Calibri" w:hAnsi="Calibri"/>
          <w:sz w:val="22"/>
          <w:szCs w:val="22"/>
        </w:rPr>
        <w:t xml:space="preserve"> całkowitego</w:t>
      </w:r>
      <w:r>
        <w:rPr>
          <w:rFonts w:ascii="Calibri" w:hAnsi="Calibri"/>
          <w:sz w:val="22"/>
          <w:szCs w:val="22"/>
        </w:rPr>
        <w:t xml:space="preserve"> wynagrodzenia brutto </w:t>
      </w:r>
      <w:r w:rsidR="000A1CC9">
        <w:rPr>
          <w:rFonts w:ascii="Calibri" w:hAnsi="Calibri"/>
          <w:sz w:val="22"/>
          <w:szCs w:val="22"/>
        </w:rPr>
        <w:t>Wykonawcy</w:t>
      </w:r>
      <w:r>
        <w:rPr>
          <w:rFonts w:ascii="Calibri" w:hAnsi="Calibri"/>
          <w:sz w:val="22"/>
          <w:szCs w:val="22"/>
        </w:rPr>
        <w:t xml:space="preserve">, tj. w kwocie </w:t>
      </w:r>
      <w:r w:rsidR="006361A2">
        <w:rPr>
          <w:rFonts w:ascii="Calibri" w:hAnsi="Calibri"/>
          <w:sz w:val="22"/>
          <w:szCs w:val="22"/>
        </w:rPr>
        <w:t>…………………….</w:t>
      </w:r>
      <w:r>
        <w:rPr>
          <w:rFonts w:ascii="Calibri" w:hAnsi="Calibri"/>
          <w:sz w:val="22"/>
          <w:szCs w:val="22"/>
        </w:rPr>
        <w:t xml:space="preserve">(słownie: </w:t>
      </w:r>
      <w:r w:rsidR="006361A2">
        <w:rPr>
          <w:rFonts w:ascii="Calibri" w:hAnsi="Calibri"/>
          <w:sz w:val="22"/>
          <w:szCs w:val="22"/>
        </w:rPr>
        <w:t>………………………………..</w:t>
      </w:r>
      <w:r>
        <w:rPr>
          <w:rFonts w:ascii="Calibri" w:hAnsi="Calibri"/>
          <w:sz w:val="22"/>
          <w:szCs w:val="22"/>
        </w:rPr>
        <w:t xml:space="preserve">złotych), na okres realizacji </w:t>
      </w:r>
      <w:r>
        <w:rPr>
          <w:rFonts w:ascii="Calibri" w:hAnsi="Calibri"/>
          <w:sz w:val="22"/>
          <w:szCs w:val="22"/>
        </w:rPr>
        <w:lastRenderedPageBreak/>
        <w:t xml:space="preserve">Przedmiotu Zamówienia (zwane dalej </w:t>
      </w:r>
      <w:r>
        <w:rPr>
          <w:rFonts w:ascii="Calibri" w:hAnsi="Calibri"/>
          <w:b/>
          <w:sz w:val="22"/>
          <w:szCs w:val="22"/>
        </w:rPr>
        <w:t>Zabezpieczeniem</w:t>
      </w:r>
      <w:r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bCs/>
          <w:sz w:val="22"/>
          <w:szCs w:val="22"/>
        </w:rPr>
        <w:t>.</w:t>
      </w:r>
    </w:p>
    <w:p w14:paraId="5AF53A31" w14:textId="217ACDB9" w:rsidR="00AB4CA9" w:rsidRDefault="00AB4CA9" w:rsidP="006D7B82">
      <w:pPr>
        <w:numPr>
          <w:ilvl w:val="0"/>
          <w:numId w:val="23"/>
        </w:numPr>
        <w:spacing w:line="276" w:lineRule="auto"/>
        <w:ind w:left="284" w:hanging="284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Zabezpieczenie ma na celu zabezpieczenie i ewentualne zaspokojenie roszczeń Zamawiającego z tytułu niewykonania lub nienależytego wykonania Umowy przez Wykonawcę, w tym roszczeń Zamawiającego przysługujących mu z tytułu gwarancji lub rękojmi (w szczególności wynikających z konieczności usunięcia wad Przedmiotu </w:t>
      </w:r>
      <w:r w:rsidR="00EE7DE8">
        <w:rPr>
          <w:rFonts w:ascii="Calibri" w:hAnsi="Calibri"/>
          <w:bCs/>
          <w:sz w:val="22"/>
          <w:szCs w:val="22"/>
        </w:rPr>
        <w:t>Umowy</w:t>
      </w:r>
      <w:r>
        <w:rPr>
          <w:rFonts w:ascii="Calibri" w:hAnsi="Calibri"/>
          <w:bCs/>
          <w:sz w:val="22"/>
          <w:szCs w:val="22"/>
        </w:rPr>
        <w:t xml:space="preserve"> przez Zamawiającego w ramach wykonania zastępczego) oraz roszczeń z tytułu kar umownych.</w:t>
      </w:r>
    </w:p>
    <w:p w14:paraId="0CC65F38" w14:textId="77777777" w:rsidR="00AB4CA9" w:rsidRDefault="00AB4CA9" w:rsidP="006D7B82">
      <w:pPr>
        <w:numPr>
          <w:ilvl w:val="0"/>
          <w:numId w:val="23"/>
        </w:numPr>
        <w:spacing w:line="276" w:lineRule="auto"/>
        <w:ind w:left="284" w:hanging="284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Beneficjentem Zabezpieczenia jest Zamawiający. </w:t>
      </w:r>
    </w:p>
    <w:p w14:paraId="313F8CA9" w14:textId="77777777" w:rsidR="00AB4CA9" w:rsidRDefault="00AB4CA9" w:rsidP="006D7B82">
      <w:pPr>
        <w:numPr>
          <w:ilvl w:val="0"/>
          <w:numId w:val="23"/>
        </w:numPr>
        <w:spacing w:line="276" w:lineRule="auto"/>
        <w:ind w:left="284" w:hanging="284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Koszty Zabezpieczenia ponosi Wykonawca.</w:t>
      </w:r>
    </w:p>
    <w:p w14:paraId="6E03F467" w14:textId="77777777" w:rsidR="00AB4CA9" w:rsidRDefault="00AB4CA9" w:rsidP="006D7B82">
      <w:pPr>
        <w:numPr>
          <w:ilvl w:val="0"/>
          <w:numId w:val="23"/>
        </w:numPr>
        <w:spacing w:line="276" w:lineRule="auto"/>
        <w:ind w:left="284" w:hanging="284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zobowiązuje się zapewnić, aby Zabezpieczenie zachowało moc wiążącą w okresie wykonywania Umowy. Wykonawca zobowiązuje się niezwłocznie informować Zamawiającego o faktycznych lub prawnych okolicznościach, które mają lub mogą mieć wpływ na moc wiążącą Zabezpieczenia oraz na możliwość i zakres wykonywania przez Zamawiającego praw wynikających z Zabezpieczenia. </w:t>
      </w:r>
    </w:p>
    <w:p w14:paraId="28C3F86C" w14:textId="4EBAEFB5" w:rsidR="00AB4CA9" w:rsidRDefault="01FCF58B" w:rsidP="006D7B82">
      <w:pPr>
        <w:numPr>
          <w:ilvl w:val="0"/>
          <w:numId w:val="23"/>
        </w:numPr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 w:rsidRPr="7FE072BF">
        <w:rPr>
          <w:rFonts w:ascii="Calibri" w:hAnsi="Calibri"/>
          <w:sz w:val="22"/>
          <w:szCs w:val="22"/>
        </w:rPr>
        <w:t xml:space="preserve">Zamawiający zobowiązuje się zwrócić Wykonawcy </w:t>
      </w:r>
      <w:r w:rsidR="00E6737C">
        <w:rPr>
          <w:rFonts w:ascii="Calibri" w:hAnsi="Calibri"/>
          <w:sz w:val="22"/>
          <w:szCs w:val="22"/>
        </w:rPr>
        <w:t>7</w:t>
      </w:r>
      <w:r w:rsidRPr="7FE072BF">
        <w:rPr>
          <w:rFonts w:ascii="Calibri" w:hAnsi="Calibri"/>
          <w:sz w:val="22"/>
          <w:szCs w:val="22"/>
        </w:rPr>
        <w:t xml:space="preserve">0% kwoty Zabezpieczenia w terminie 30 dni od dnia odbioru końcowego Przedmiotu </w:t>
      </w:r>
      <w:r w:rsidR="2C377CEF" w:rsidRPr="7FE072BF">
        <w:rPr>
          <w:rFonts w:ascii="Calibri" w:hAnsi="Calibri"/>
          <w:sz w:val="22"/>
          <w:szCs w:val="22"/>
        </w:rPr>
        <w:t>Umowy</w:t>
      </w:r>
      <w:r w:rsidR="4C81C5D5" w:rsidRPr="7FE072BF">
        <w:rPr>
          <w:rFonts w:ascii="Calibri" w:hAnsi="Calibri"/>
          <w:sz w:val="22"/>
          <w:szCs w:val="22"/>
        </w:rPr>
        <w:t xml:space="preserve"> </w:t>
      </w:r>
      <w:r w:rsidRPr="7FE072BF">
        <w:rPr>
          <w:rFonts w:ascii="Calibri" w:hAnsi="Calibri"/>
          <w:sz w:val="22"/>
          <w:szCs w:val="22"/>
        </w:rPr>
        <w:t>. Pozostałe 30% kwoty Zabezpieczenia pozostawione zostanie na zabezpieczenie roszczeń Zamawiającego z tytułu rękojmi za wady. Zamawiający zobowiązuje się zwrócić Wykonawcy 30% kwoty Zabezpieczenia najpóźniej w 15 dniu po upływie okresu rękojmi za wady.</w:t>
      </w:r>
    </w:p>
    <w:p w14:paraId="011E1B62" w14:textId="77777777" w:rsidR="00AB4CA9" w:rsidRDefault="00AB4CA9" w:rsidP="006D7B82">
      <w:pPr>
        <w:numPr>
          <w:ilvl w:val="0"/>
          <w:numId w:val="23"/>
        </w:numPr>
        <w:spacing w:line="276" w:lineRule="auto"/>
        <w:ind w:left="284" w:hanging="284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W okresie wykonywania Umowy, Wykonawca może dokonać zmiany formy Zabezpieczenia na jedną lub kilka form, o których mowa w przepisach Ustawy, pod warunkiem, że zmiana formy Zabezpieczenia zostanie dokonana z zachowaniem ciągłości Zabezpieczenia i bez zmniejszenia jego wysokości.</w:t>
      </w:r>
    </w:p>
    <w:p w14:paraId="7B0D3166" w14:textId="77777777" w:rsidR="00AB4CA9" w:rsidRDefault="00AB4CA9" w:rsidP="006D7B82">
      <w:pPr>
        <w:numPr>
          <w:ilvl w:val="0"/>
          <w:numId w:val="23"/>
        </w:numPr>
        <w:spacing w:line="276" w:lineRule="auto"/>
        <w:ind w:left="284" w:hanging="284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Zabezpieczenie należytego wykonania umowy pozostaje w dyspozycji Zamawiającego i zachowuje swoją ważność na czas określony w Umowie. </w:t>
      </w:r>
    </w:p>
    <w:p w14:paraId="442D1C1A" w14:textId="77777777" w:rsidR="00AB4CA9" w:rsidRDefault="00AB4CA9" w:rsidP="006D7B82">
      <w:pPr>
        <w:numPr>
          <w:ilvl w:val="0"/>
          <w:numId w:val="23"/>
        </w:numPr>
        <w:spacing w:line="276" w:lineRule="auto"/>
        <w:ind w:left="284" w:hanging="284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Jeżeli nie zajdzie powód do realizacji Zabezpieczenia w całości lub w części, podlega ono zwrotowi Wykonawcy odpowiednio w całości lub w części w terminach, o których mowa w ust. 6. Zabezpieczenie wniesione w pieniądzu zostanie zwrócone wraz z kwotą odsetek wynikających z umowy rachunku bankowego Zamawiającego, na którym było ono przechowywane, po pomniejszeniu o koszty prowadzenia rachunku oraz prowizji bankowej za przelew środków na rachunek Wykonawcy. </w:t>
      </w:r>
    </w:p>
    <w:p w14:paraId="119BF52E" w14:textId="77777777" w:rsidR="00AB4CA9" w:rsidRDefault="00AB4CA9" w:rsidP="006D7B82">
      <w:pPr>
        <w:numPr>
          <w:ilvl w:val="0"/>
          <w:numId w:val="23"/>
        </w:numPr>
        <w:spacing w:line="276" w:lineRule="auto"/>
        <w:ind w:left="284" w:hanging="284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może dochodzić zaspokojenia z Zabezpieczenia, jeżeli jakakolwiek kwota należna Zamawiającemu od Wykonawcy w związku z niewykonaniem lub nienależytym wykonaniem Umowy nie zostanie zapłacona w terminie 30 dni od dnia otrzymania przez Wykonawcę pisemnego wezwania do zapłaty.</w:t>
      </w:r>
    </w:p>
    <w:p w14:paraId="2719901F" w14:textId="77777777" w:rsidR="00AB4CA9" w:rsidRDefault="00AB4CA9" w:rsidP="006D7B82">
      <w:pPr>
        <w:numPr>
          <w:ilvl w:val="0"/>
          <w:numId w:val="23"/>
        </w:numPr>
        <w:spacing w:line="276" w:lineRule="auto"/>
        <w:ind w:left="284" w:hanging="284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Jeżeli okres ważności Zabezpieczenia wniesionego w innej formie niż w pieniądzu jest krótszy niż wymagany okres jego ważności, Wykonawca jest zobowiązany ustanowić nowe zabezpieczenie należytego wykonania Umowy nie później niż na 30 dni przed wygaśnięciem ważności dotychczasowego Zabezpieczenia.</w:t>
      </w:r>
    </w:p>
    <w:p w14:paraId="3A2BAC65" w14:textId="7185667D" w:rsidR="0004429E" w:rsidRDefault="00AB4CA9" w:rsidP="006D7B82">
      <w:pPr>
        <w:numPr>
          <w:ilvl w:val="0"/>
          <w:numId w:val="23"/>
        </w:numPr>
        <w:spacing w:line="276" w:lineRule="auto"/>
        <w:ind w:left="284" w:hanging="284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Jeżeli Wykonawca w terminie określonym w ust. 11 nie przedłoży Zamawiającemu nowego zabezpieczenia należytego wykonania umowy, Zamawiający zmienia formę zabezpieczenia na zabezpieczenie w pieniądzu, przez wypłatę kwoty z dotychczasowego Zabezpieczenia.</w:t>
      </w:r>
    </w:p>
    <w:p w14:paraId="6F48F32A" w14:textId="77777777" w:rsidR="0004429E" w:rsidRPr="0004429E" w:rsidRDefault="0004429E" w:rsidP="0004429E">
      <w:pPr>
        <w:spacing w:line="276" w:lineRule="auto"/>
        <w:ind w:left="284"/>
        <w:jc w:val="both"/>
        <w:textAlignment w:val="baseline"/>
        <w:rPr>
          <w:rFonts w:ascii="Calibri" w:hAnsi="Calibri"/>
          <w:bCs/>
          <w:sz w:val="22"/>
          <w:szCs w:val="22"/>
        </w:rPr>
      </w:pPr>
    </w:p>
    <w:p w14:paraId="2267A4CD" w14:textId="59C39BF9" w:rsidR="0004429E" w:rsidRDefault="0004429E" w:rsidP="0004429E">
      <w:pPr>
        <w:pStyle w:val="Nagwek1"/>
        <w:numPr>
          <w:ilvl w:val="0"/>
          <w:numId w:val="0"/>
        </w:numPr>
        <w:spacing w:before="0" w:after="0" w:line="276" w:lineRule="auto"/>
        <w:jc w:val="center"/>
        <w:rPr>
          <w:rFonts w:ascii="Calibri" w:hAnsi="Calibri" w:cs="Calibri"/>
          <w:sz w:val="22"/>
          <w:szCs w:val="22"/>
          <w:u w:val="none"/>
        </w:rPr>
      </w:pPr>
      <w:r w:rsidRPr="7FE072BF">
        <w:rPr>
          <w:rFonts w:ascii="Calibri" w:hAnsi="Calibri" w:cs="Calibri"/>
          <w:sz w:val="22"/>
          <w:szCs w:val="22"/>
          <w:u w:val="none"/>
        </w:rPr>
        <w:t>§ 1</w:t>
      </w:r>
      <w:r w:rsidR="00E22303">
        <w:rPr>
          <w:rFonts w:ascii="Calibri" w:hAnsi="Calibri" w:cs="Calibri"/>
          <w:sz w:val="22"/>
          <w:szCs w:val="22"/>
          <w:u w:val="none"/>
        </w:rPr>
        <w:t>6</w:t>
      </w:r>
    </w:p>
    <w:p w14:paraId="4C41715B" w14:textId="69880654" w:rsidR="0004429E" w:rsidRPr="00816B96" w:rsidRDefault="0004429E" w:rsidP="0004429E">
      <w:pPr>
        <w:pStyle w:val="Nagwek1"/>
        <w:numPr>
          <w:ilvl w:val="0"/>
          <w:numId w:val="0"/>
        </w:numPr>
        <w:spacing w:before="0" w:after="0" w:line="276" w:lineRule="auto"/>
        <w:jc w:val="center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>Ubezpieczenia Wykonawcy</w:t>
      </w:r>
      <w:r>
        <w:br/>
      </w:r>
    </w:p>
    <w:p w14:paraId="3D582585" w14:textId="77777777" w:rsidR="00490569" w:rsidRDefault="00693B8C" w:rsidP="006D7B82">
      <w:pPr>
        <w:numPr>
          <w:ilvl w:val="0"/>
          <w:numId w:val="31"/>
        </w:numPr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 w:rsidRPr="00490569">
        <w:rPr>
          <w:rFonts w:ascii="Calibri" w:hAnsi="Calibri"/>
          <w:sz w:val="22"/>
          <w:szCs w:val="22"/>
        </w:rPr>
        <w:t xml:space="preserve">Jeżeli Wykonawca nie zawrze i nie będzie utrzymywał w mocy któregokolwiek z wymaganych </w:t>
      </w:r>
      <w:r w:rsidR="00490569">
        <w:rPr>
          <w:rFonts w:ascii="Calibri" w:hAnsi="Calibri"/>
          <w:sz w:val="22"/>
          <w:szCs w:val="22"/>
        </w:rPr>
        <w:t xml:space="preserve">Umową </w:t>
      </w:r>
      <w:r w:rsidRPr="00490569">
        <w:rPr>
          <w:rFonts w:ascii="Calibri" w:hAnsi="Calibri"/>
          <w:sz w:val="22"/>
          <w:szCs w:val="22"/>
        </w:rPr>
        <w:t>ubezpiecze</w:t>
      </w:r>
      <w:r w:rsidR="00490569">
        <w:rPr>
          <w:rFonts w:ascii="Calibri" w:hAnsi="Calibri"/>
          <w:sz w:val="22"/>
          <w:szCs w:val="22"/>
        </w:rPr>
        <w:t>ń</w:t>
      </w:r>
      <w:r w:rsidRPr="00490569">
        <w:rPr>
          <w:rFonts w:ascii="Calibri" w:hAnsi="Calibri"/>
          <w:sz w:val="22"/>
          <w:szCs w:val="22"/>
        </w:rPr>
        <w:t xml:space="preserve"> wówczas, w każdym takim przypadku, Zamawiający może zawrzeć i utrzymywać w mocy </w:t>
      </w:r>
      <w:r w:rsidRPr="00490569">
        <w:rPr>
          <w:rFonts w:ascii="Calibri" w:hAnsi="Calibri"/>
          <w:sz w:val="22"/>
          <w:szCs w:val="22"/>
        </w:rPr>
        <w:lastRenderedPageBreak/>
        <w:t xml:space="preserve">takie ubezpieczenia, opłacać niezbędne składki i odzyskiwać te kwoty od Wykonawcy poprzez zaspokojenie ich z Zabezpieczenia Należytego Wykonania, poprzez potrącanie ich w dowolnym momencie z jakichkolwiek należności Wykonawcy, lub dochodzić ich zwrotu jako długu Wykonawcy. W przypadku, gdy Zamawiający zaspokoi się z Zabezpieczenia Należytego Wykonania, wówczas Wykonawca musi uzupełnić wartość Zabezpieczenia Należytego Wykonania do wymaganej przez Zamawiającego wysokości. </w:t>
      </w:r>
    </w:p>
    <w:p w14:paraId="001B6C05" w14:textId="77777777" w:rsidR="005D57BC" w:rsidRDefault="00693B8C" w:rsidP="006D7B82">
      <w:pPr>
        <w:numPr>
          <w:ilvl w:val="0"/>
          <w:numId w:val="31"/>
        </w:numPr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 w:rsidRPr="00490569">
        <w:rPr>
          <w:rFonts w:ascii="Calibri" w:hAnsi="Calibri"/>
          <w:bCs/>
          <w:sz w:val="22"/>
          <w:szCs w:val="22"/>
        </w:rPr>
        <w:t xml:space="preserve">Jeżeli Wykonawca nie dochowa jakiegokolwiek z warunków ubezpieczeń zawartych zgodnie z </w:t>
      </w:r>
      <w:r w:rsidR="00490569">
        <w:rPr>
          <w:rFonts w:ascii="Calibri" w:hAnsi="Calibri"/>
          <w:bCs/>
          <w:sz w:val="22"/>
          <w:szCs w:val="22"/>
        </w:rPr>
        <w:t>Umową</w:t>
      </w:r>
      <w:r w:rsidRPr="00490569">
        <w:rPr>
          <w:rFonts w:ascii="Calibri" w:hAnsi="Calibri"/>
          <w:bCs/>
          <w:sz w:val="22"/>
          <w:szCs w:val="22"/>
        </w:rPr>
        <w:t>, Wykonawca zwolni Zamawiającego z odpowiedzialności za wszelkie bezpośrednie straty i roszczenia (włącznie z kosztami obsługi prawnej i innymi wydatkami wynikającymi z ochrony prawnej) wynikłe z tego uchybienia.</w:t>
      </w:r>
    </w:p>
    <w:p w14:paraId="33BBDE64" w14:textId="77777777" w:rsidR="00267372" w:rsidRDefault="00693B8C" w:rsidP="006D7B82">
      <w:pPr>
        <w:numPr>
          <w:ilvl w:val="0"/>
          <w:numId w:val="31"/>
        </w:numPr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 w:rsidRPr="005D57BC">
        <w:rPr>
          <w:rFonts w:ascii="Calibri" w:hAnsi="Calibri"/>
          <w:bCs/>
          <w:sz w:val="22"/>
          <w:szCs w:val="22"/>
        </w:rPr>
        <w:t xml:space="preserve">Wykonawca przystępując do realizacji </w:t>
      </w:r>
      <w:r w:rsidR="005D57BC">
        <w:rPr>
          <w:rFonts w:ascii="Calibri" w:hAnsi="Calibri"/>
          <w:bCs/>
          <w:sz w:val="22"/>
          <w:szCs w:val="22"/>
        </w:rPr>
        <w:t>Przedmiotu Umowy</w:t>
      </w:r>
      <w:r w:rsidRPr="005D57BC">
        <w:rPr>
          <w:rFonts w:ascii="Calibri" w:hAnsi="Calibri"/>
          <w:bCs/>
          <w:sz w:val="22"/>
          <w:szCs w:val="22"/>
        </w:rPr>
        <w:t>, zobowiązany jest do zapewnienia na własny koszt ochrony ubezpieczeniowej w zakresie niżej wymienionych ubezpieczeń:</w:t>
      </w:r>
    </w:p>
    <w:p w14:paraId="5B79556E" w14:textId="77777777" w:rsidR="003458BA" w:rsidRDefault="00693B8C" w:rsidP="006D7B82">
      <w:pPr>
        <w:numPr>
          <w:ilvl w:val="1"/>
          <w:numId w:val="31"/>
        </w:numPr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267372">
        <w:rPr>
          <w:rFonts w:ascii="Calibri" w:hAnsi="Calibri"/>
          <w:bCs/>
          <w:sz w:val="22"/>
          <w:szCs w:val="22"/>
        </w:rPr>
        <w:t>ubezpieczenie odpowiedzialności cywilnej (OC) z tytułu prowadzonej działalności oraz posiadanego mienia</w:t>
      </w:r>
      <w:r w:rsidR="005D57BC" w:rsidRPr="00267372">
        <w:rPr>
          <w:rFonts w:ascii="Calibri" w:hAnsi="Calibri"/>
          <w:bCs/>
          <w:sz w:val="22"/>
          <w:szCs w:val="22"/>
        </w:rPr>
        <w:t>:</w:t>
      </w:r>
    </w:p>
    <w:p w14:paraId="638E33C3" w14:textId="00B283DD" w:rsidR="005D57BC" w:rsidRPr="003458BA" w:rsidRDefault="00693B8C" w:rsidP="006D7B82">
      <w:pPr>
        <w:numPr>
          <w:ilvl w:val="2"/>
          <w:numId w:val="31"/>
        </w:numPr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3458BA">
        <w:rPr>
          <w:rFonts w:ascii="Calibri" w:hAnsi="Calibri"/>
          <w:bCs/>
          <w:sz w:val="22"/>
          <w:szCs w:val="22"/>
        </w:rPr>
        <w:t>Ubezpieczony</w:t>
      </w:r>
      <w:r w:rsidR="005D57BC" w:rsidRPr="003458BA">
        <w:rPr>
          <w:rFonts w:ascii="Calibri" w:hAnsi="Calibri"/>
          <w:bCs/>
          <w:sz w:val="22"/>
          <w:szCs w:val="22"/>
        </w:rPr>
        <w:t>:</w:t>
      </w:r>
    </w:p>
    <w:p w14:paraId="461F6BB4" w14:textId="77777777" w:rsidR="005D57BC" w:rsidRPr="005D57BC" w:rsidRDefault="00693B8C" w:rsidP="006D7B82">
      <w:pPr>
        <w:pStyle w:val="Akapitzlist"/>
        <w:numPr>
          <w:ilvl w:val="0"/>
          <w:numId w:val="32"/>
        </w:numPr>
        <w:spacing w:line="276" w:lineRule="auto"/>
        <w:textAlignment w:val="baseline"/>
        <w:rPr>
          <w:rFonts w:ascii="Calibri" w:hAnsi="Calibri"/>
          <w:sz w:val="22"/>
          <w:szCs w:val="22"/>
        </w:rPr>
      </w:pPr>
      <w:r w:rsidRPr="005D57BC">
        <w:rPr>
          <w:rFonts w:ascii="Calibri" w:hAnsi="Calibri"/>
          <w:bCs/>
          <w:sz w:val="22"/>
          <w:szCs w:val="22"/>
        </w:rPr>
        <w:t>Zamawiający</w:t>
      </w:r>
    </w:p>
    <w:p w14:paraId="74C39E95" w14:textId="77777777" w:rsidR="005D57BC" w:rsidRPr="005D57BC" w:rsidRDefault="00693B8C" w:rsidP="006D7B82">
      <w:pPr>
        <w:pStyle w:val="Akapitzlist"/>
        <w:numPr>
          <w:ilvl w:val="0"/>
          <w:numId w:val="32"/>
        </w:numPr>
        <w:spacing w:line="276" w:lineRule="auto"/>
        <w:textAlignment w:val="baseline"/>
        <w:rPr>
          <w:rFonts w:ascii="Calibri" w:hAnsi="Calibri"/>
          <w:sz w:val="22"/>
          <w:szCs w:val="22"/>
        </w:rPr>
      </w:pPr>
      <w:r w:rsidRPr="005D57BC">
        <w:rPr>
          <w:rFonts w:ascii="Calibri" w:hAnsi="Calibri"/>
          <w:bCs/>
          <w:sz w:val="22"/>
          <w:szCs w:val="22"/>
        </w:rPr>
        <w:t>Wykonawca,</w:t>
      </w:r>
    </w:p>
    <w:p w14:paraId="0A5C47B5" w14:textId="3BBF9774" w:rsidR="003458BA" w:rsidRPr="00017AA1" w:rsidRDefault="00693B8C" w:rsidP="006D7B82">
      <w:pPr>
        <w:pStyle w:val="Akapitzlist"/>
        <w:numPr>
          <w:ilvl w:val="0"/>
          <w:numId w:val="32"/>
        </w:numPr>
        <w:spacing w:line="276" w:lineRule="auto"/>
        <w:textAlignment w:val="baseline"/>
        <w:rPr>
          <w:rFonts w:ascii="Calibri" w:hAnsi="Calibri"/>
          <w:sz w:val="22"/>
          <w:szCs w:val="22"/>
        </w:rPr>
      </w:pPr>
      <w:r w:rsidRPr="005D57BC">
        <w:rPr>
          <w:rFonts w:ascii="Calibri" w:hAnsi="Calibri"/>
          <w:bCs/>
          <w:sz w:val="22"/>
          <w:szCs w:val="22"/>
        </w:rPr>
        <w:t>wszyscy Podwykonawcy</w:t>
      </w:r>
      <w:r w:rsidR="005D57BC">
        <w:rPr>
          <w:rFonts w:ascii="Calibri" w:hAnsi="Calibri"/>
          <w:bCs/>
          <w:sz w:val="22"/>
          <w:szCs w:val="22"/>
        </w:rPr>
        <w:t xml:space="preserve"> i dalsi podwykonawcy i </w:t>
      </w:r>
      <w:r w:rsidR="005D57BC" w:rsidRPr="005D57BC">
        <w:rPr>
          <w:rFonts w:ascii="Calibri" w:hAnsi="Calibri"/>
          <w:bCs/>
          <w:sz w:val="22"/>
          <w:szCs w:val="22"/>
        </w:rPr>
        <w:t xml:space="preserve">wszystkie inne podmioty zaangażowane formalnie przy realizacji </w:t>
      </w:r>
      <w:r w:rsidR="005D57BC">
        <w:rPr>
          <w:rFonts w:ascii="Calibri" w:hAnsi="Calibri"/>
          <w:bCs/>
          <w:sz w:val="22"/>
          <w:szCs w:val="22"/>
        </w:rPr>
        <w:t>Przedmiotu Umowy.</w:t>
      </w:r>
    </w:p>
    <w:p w14:paraId="20EF2F9C" w14:textId="1AC172C2" w:rsidR="00693B8C" w:rsidRPr="003458BA" w:rsidRDefault="00693B8C" w:rsidP="006D7B82">
      <w:pPr>
        <w:numPr>
          <w:ilvl w:val="2"/>
          <w:numId w:val="31"/>
        </w:numPr>
        <w:spacing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3458BA">
        <w:rPr>
          <w:rFonts w:ascii="Calibri" w:hAnsi="Calibri"/>
          <w:bCs/>
          <w:sz w:val="22"/>
          <w:szCs w:val="22"/>
        </w:rPr>
        <w:t>Przedmiot i zakres ubezpieczenia</w:t>
      </w:r>
    </w:p>
    <w:p w14:paraId="580307AD" w14:textId="5BB852B7" w:rsidR="00693B8C" w:rsidRPr="00693B8C" w:rsidRDefault="00693B8C" w:rsidP="005D57BC">
      <w:pPr>
        <w:spacing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693B8C">
        <w:rPr>
          <w:rFonts w:ascii="Calibri" w:hAnsi="Calibri"/>
          <w:bCs/>
          <w:sz w:val="22"/>
          <w:szCs w:val="22"/>
        </w:rPr>
        <w:t>Odpowiedzialność Cywilna Wykonawcy z tytułu prowadzenia działalności oraz posiadanego mienia pokrywająca szkody rzeczowe oraz osobowe. Ubezpieczona będzie cała działalność Wykonawcy związana z realizacją niniejsze</w:t>
      </w:r>
      <w:r w:rsidR="005D57BC">
        <w:rPr>
          <w:rFonts w:ascii="Calibri" w:hAnsi="Calibri"/>
          <w:bCs/>
          <w:sz w:val="22"/>
          <w:szCs w:val="22"/>
        </w:rPr>
        <w:t>j Umowy</w:t>
      </w:r>
      <w:r w:rsidRPr="00693B8C">
        <w:rPr>
          <w:rFonts w:ascii="Calibri" w:hAnsi="Calibri"/>
          <w:bCs/>
          <w:sz w:val="22"/>
          <w:szCs w:val="22"/>
        </w:rPr>
        <w:t xml:space="preserve">. Odpowiedzialność </w:t>
      </w:r>
      <w:r w:rsidR="005D57BC">
        <w:rPr>
          <w:rFonts w:ascii="Calibri" w:hAnsi="Calibri"/>
          <w:bCs/>
          <w:sz w:val="22"/>
          <w:szCs w:val="22"/>
        </w:rPr>
        <w:t>u</w:t>
      </w:r>
      <w:r w:rsidRPr="00693B8C">
        <w:rPr>
          <w:rFonts w:ascii="Calibri" w:hAnsi="Calibri"/>
          <w:bCs/>
          <w:sz w:val="22"/>
          <w:szCs w:val="22"/>
        </w:rPr>
        <w:t>bezpieczyciela będzie obejmować straty rzeczywiste oraz utracone korzyści.</w:t>
      </w:r>
      <w:r w:rsidR="005D57BC">
        <w:rPr>
          <w:rFonts w:ascii="Calibri" w:hAnsi="Calibri"/>
          <w:bCs/>
          <w:sz w:val="22"/>
          <w:szCs w:val="22"/>
        </w:rPr>
        <w:t xml:space="preserve"> </w:t>
      </w:r>
      <w:r w:rsidRPr="00693B8C">
        <w:rPr>
          <w:rFonts w:ascii="Calibri" w:hAnsi="Calibri"/>
          <w:bCs/>
          <w:sz w:val="22"/>
          <w:szCs w:val="22"/>
        </w:rPr>
        <w:t>Ubezpieczeniem objęta będzie odpowiedzialności z tytułu czynów niedozwolonych (OC deliktowa) jak również z tytułu niewykonania lub nienależytego wykonania zobowiązania (OC kontraktowa).</w:t>
      </w:r>
    </w:p>
    <w:p w14:paraId="074A6EEA" w14:textId="6BC50C8C" w:rsidR="00693B8C" w:rsidRPr="00693B8C" w:rsidRDefault="00693B8C" w:rsidP="006D7B82">
      <w:pPr>
        <w:numPr>
          <w:ilvl w:val="2"/>
          <w:numId w:val="31"/>
        </w:numPr>
        <w:spacing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693B8C">
        <w:rPr>
          <w:rFonts w:ascii="Calibri" w:hAnsi="Calibri"/>
          <w:bCs/>
          <w:sz w:val="22"/>
          <w:szCs w:val="22"/>
        </w:rPr>
        <w:t>Okres ubezpieczenia</w:t>
      </w:r>
    </w:p>
    <w:p w14:paraId="4D8DAC2C" w14:textId="1E212CC6" w:rsidR="00693B8C" w:rsidRPr="00693B8C" w:rsidRDefault="00693B8C" w:rsidP="00FF5E60">
      <w:pPr>
        <w:spacing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693B8C">
        <w:rPr>
          <w:rFonts w:ascii="Calibri" w:hAnsi="Calibri"/>
          <w:bCs/>
          <w:sz w:val="22"/>
          <w:szCs w:val="22"/>
        </w:rPr>
        <w:t xml:space="preserve">Ochrona ubezpieczeniowa powinna obejmować szkody wyrządzone w okresie od rozpoczęcia wykonywania </w:t>
      </w:r>
      <w:r w:rsidR="00FF5E60">
        <w:rPr>
          <w:rFonts w:ascii="Calibri" w:hAnsi="Calibri"/>
          <w:bCs/>
          <w:sz w:val="22"/>
          <w:szCs w:val="22"/>
        </w:rPr>
        <w:t>Umowy</w:t>
      </w:r>
      <w:r w:rsidRPr="00693B8C">
        <w:rPr>
          <w:rFonts w:ascii="Calibri" w:hAnsi="Calibri"/>
          <w:bCs/>
          <w:sz w:val="22"/>
          <w:szCs w:val="22"/>
        </w:rPr>
        <w:t>, zgłoszone przed upływem terminów przedawnienia. Dopuszcza się 12-miesięczne okresy ubezpieczenia lub dłuższe.</w:t>
      </w:r>
    </w:p>
    <w:p w14:paraId="21E6E94C" w14:textId="7A3B772F" w:rsidR="00693B8C" w:rsidRPr="00693B8C" w:rsidRDefault="00693B8C" w:rsidP="006D7B82">
      <w:pPr>
        <w:numPr>
          <w:ilvl w:val="2"/>
          <w:numId w:val="31"/>
        </w:numPr>
        <w:spacing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693B8C">
        <w:rPr>
          <w:rFonts w:ascii="Calibri" w:hAnsi="Calibri"/>
          <w:bCs/>
          <w:sz w:val="22"/>
          <w:szCs w:val="22"/>
        </w:rPr>
        <w:t>Suma ubezpieczenia</w:t>
      </w:r>
    </w:p>
    <w:p w14:paraId="3290C275" w14:textId="77777777" w:rsidR="00693B8C" w:rsidRPr="00693B8C" w:rsidRDefault="00693B8C" w:rsidP="00FF5E60">
      <w:pPr>
        <w:spacing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693B8C">
        <w:rPr>
          <w:rFonts w:ascii="Calibri" w:hAnsi="Calibri"/>
          <w:bCs/>
          <w:sz w:val="22"/>
          <w:szCs w:val="22"/>
        </w:rPr>
        <w:t>Suma ubezpieczenia, na jedno i na wszystkie zdarzenia łącznie nie będzie niższa niż 20.000.000,00 PLN (słownie: dwadzieścia milionów złotych) w okresie ubezpieczenia.</w:t>
      </w:r>
    </w:p>
    <w:p w14:paraId="7680BEAB" w14:textId="0BC41032" w:rsidR="00693B8C" w:rsidRPr="00693B8C" w:rsidRDefault="00693B8C" w:rsidP="006D7B82">
      <w:pPr>
        <w:numPr>
          <w:ilvl w:val="2"/>
          <w:numId w:val="31"/>
        </w:numPr>
        <w:spacing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693B8C">
        <w:rPr>
          <w:rFonts w:ascii="Calibri" w:hAnsi="Calibri"/>
          <w:bCs/>
          <w:sz w:val="22"/>
          <w:szCs w:val="22"/>
        </w:rPr>
        <w:t xml:space="preserve">Franszyzy: </w:t>
      </w:r>
    </w:p>
    <w:p w14:paraId="461FCEA3" w14:textId="77777777" w:rsidR="001404CB" w:rsidRDefault="00693B8C" w:rsidP="001404CB">
      <w:pPr>
        <w:spacing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693B8C">
        <w:rPr>
          <w:rFonts w:ascii="Calibri" w:hAnsi="Calibri"/>
          <w:bCs/>
          <w:sz w:val="22"/>
          <w:szCs w:val="22"/>
        </w:rPr>
        <w:t>nie wyższe niż 200.000,00 PLN dla szkód rzeczowych oraz 200.000,00 PLN dla czystych strat finansowych. Franszyza zniesiona dla szkód osobowych.</w:t>
      </w:r>
    </w:p>
    <w:p w14:paraId="58D274B0" w14:textId="77777777" w:rsidR="00F17B6A" w:rsidRDefault="00693B8C" w:rsidP="006D7B82">
      <w:pPr>
        <w:numPr>
          <w:ilvl w:val="1"/>
          <w:numId w:val="31"/>
        </w:numPr>
        <w:spacing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693B8C">
        <w:rPr>
          <w:rFonts w:ascii="Calibri" w:hAnsi="Calibri"/>
          <w:bCs/>
          <w:sz w:val="22"/>
          <w:szCs w:val="22"/>
        </w:rPr>
        <w:t>ubezpieczenie odpowiedzialności cywilnej (OCZ) z tytułu wykonywania zawodu</w:t>
      </w:r>
    </w:p>
    <w:p w14:paraId="1B7031F2" w14:textId="77777777" w:rsidR="00F17B6A" w:rsidRDefault="00693B8C" w:rsidP="006D7B82">
      <w:pPr>
        <w:numPr>
          <w:ilvl w:val="2"/>
          <w:numId w:val="31"/>
        </w:numPr>
        <w:spacing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F17B6A">
        <w:rPr>
          <w:rFonts w:ascii="Calibri" w:hAnsi="Calibri"/>
          <w:bCs/>
          <w:sz w:val="22"/>
          <w:szCs w:val="22"/>
        </w:rPr>
        <w:t>Ubezpieczony:</w:t>
      </w:r>
    </w:p>
    <w:p w14:paraId="7A07E701" w14:textId="77777777" w:rsidR="00F17B6A" w:rsidRDefault="00693B8C" w:rsidP="006D7B82">
      <w:pPr>
        <w:numPr>
          <w:ilvl w:val="3"/>
          <w:numId w:val="31"/>
        </w:numPr>
        <w:spacing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F17B6A">
        <w:rPr>
          <w:rFonts w:ascii="Calibri" w:hAnsi="Calibri"/>
          <w:bCs/>
          <w:sz w:val="22"/>
          <w:szCs w:val="22"/>
        </w:rPr>
        <w:t xml:space="preserve">Wykonawca, </w:t>
      </w:r>
    </w:p>
    <w:p w14:paraId="467497DE" w14:textId="77777777" w:rsidR="00F17B6A" w:rsidRDefault="00693B8C" w:rsidP="006D7B82">
      <w:pPr>
        <w:numPr>
          <w:ilvl w:val="3"/>
          <w:numId w:val="31"/>
        </w:numPr>
        <w:spacing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F17B6A">
        <w:rPr>
          <w:rFonts w:ascii="Calibri" w:hAnsi="Calibri"/>
          <w:bCs/>
          <w:sz w:val="22"/>
          <w:szCs w:val="22"/>
        </w:rPr>
        <w:t>wszelkie inne osoby fizyczne lub prawne zaangażowane przez Wykonawcę przy wykonywaniu czynności zawodowych w związku z realizacją niniejszego Kontraktu.</w:t>
      </w:r>
    </w:p>
    <w:p w14:paraId="7D54DAC7" w14:textId="2B6E6DBC" w:rsidR="00693B8C" w:rsidRPr="00F17B6A" w:rsidRDefault="00693B8C" w:rsidP="006D7B82">
      <w:pPr>
        <w:numPr>
          <w:ilvl w:val="2"/>
          <w:numId w:val="31"/>
        </w:numPr>
        <w:spacing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F17B6A">
        <w:rPr>
          <w:rFonts w:ascii="Calibri" w:hAnsi="Calibri"/>
          <w:bCs/>
          <w:sz w:val="22"/>
          <w:szCs w:val="22"/>
        </w:rPr>
        <w:t>Przedmiot i zakres ubezpieczenia</w:t>
      </w:r>
    </w:p>
    <w:p w14:paraId="3B59F057" w14:textId="3C67C316" w:rsidR="00693B8C" w:rsidRPr="00693B8C" w:rsidRDefault="00693B8C" w:rsidP="00F17B6A">
      <w:pPr>
        <w:spacing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693B8C">
        <w:rPr>
          <w:rFonts w:ascii="Calibri" w:hAnsi="Calibri"/>
          <w:bCs/>
          <w:sz w:val="22"/>
          <w:szCs w:val="22"/>
        </w:rPr>
        <w:t xml:space="preserve">Odpowiedzialność z tytułu szkód wyrządzonych osobom trzecim w związku z uchybieniami z tytułu wykonywania czynności zawodowych, w szczególności związanych z projektowaniem </w:t>
      </w:r>
      <w:r w:rsidR="00FE1EE4">
        <w:rPr>
          <w:rFonts w:ascii="Calibri" w:hAnsi="Calibri"/>
          <w:bCs/>
          <w:sz w:val="22"/>
          <w:szCs w:val="22"/>
        </w:rPr>
        <w:t>Przedmiotu Umowy</w:t>
      </w:r>
      <w:r w:rsidRPr="00693B8C">
        <w:rPr>
          <w:rFonts w:ascii="Calibri" w:hAnsi="Calibri"/>
          <w:bCs/>
          <w:sz w:val="22"/>
          <w:szCs w:val="22"/>
        </w:rPr>
        <w:t>.</w:t>
      </w:r>
    </w:p>
    <w:p w14:paraId="046610C0" w14:textId="77777777" w:rsidR="00693B8C" w:rsidRPr="00693B8C" w:rsidRDefault="00693B8C" w:rsidP="00F17B6A">
      <w:pPr>
        <w:spacing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693B8C">
        <w:rPr>
          <w:rFonts w:ascii="Calibri" w:hAnsi="Calibri"/>
          <w:bCs/>
          <w:sz w:val="22"/>
          <w:szCs w:val="22"/>
        </w:rPr>
        <w:t xml:space="preserve">Ubezpieczenie OCZ będzie obejmowało zakresem ochrony co najmniej odpowiedzialność cywilną za szkody rzeczowe, osobowe oraz czyste straty finansowe. </w:t>
      </w:r>
    </w:p>
    <w:p w14:paraId="5A9D52BE" w14:textId="77777777" w:rsidR="00693B8C" w:rsidRPr="00693B8C" w:rsidRDefault="00693B8C" w:rsidP="00F17B6A">
      <w:pPr>
        <w:spacing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693B8C">
        <w:rPr>
          <w:rFonts w:ascii="Calibri" w:hAnsi="Calibri"/>
          <w:bCs/>
          <w:sz w:val="22"/>
          <w:szCs w:val="22"/>
        </w:rPr>
        <w:lastRenderedPageBreak/>
        <w:t>Ochrona ubezpieczeniowa obejmie min. szkody wyrządzone w budowlach wskutek ich osiadania, pękania itp. będącego skutkiem błędu w projektowaniu.</w:t>
      </w:r>
    </w:p>
    <w:p w14:paraId="30707F28" w14:textId="77777777" w:rsidR="005014C7" w:rsidRDefault="00693B8C" w:rsidP="005014C7">
      <w:pPr>
        <w:spacing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693B8C">
        <w:rPr>
          <w:rFonts w:ascii="Calibri" w:hAnsi="Calibri"/>
          <w:bCs/>
          <w:sz w:val="22"/>
          <w:szCs w:val="22"/>
        </w:rPr>
        <w:t>Zamawiający dopuszcza przedłożenie umowy ubezpieczenia OC projektanta, posiadanej przez profesjonalne biuro projektowe, działające na zlecenie Wykonawcy, o ile spełniać będzie wymogi niniejsze</w:t>
      </w:r>
      <w:r w:rsidR="00FE1EE4">
        <w:rPr>
          <w:rFonts w:ascii="Calibri" w:hAnsi="Calibri"/>
          <w:bCs/>
          <w:sz w:val="22"/>
          <w:szCs w:val="22"/>
        </w:rPr>
        <w:t>j Umowy.</w:t>
      </w:r>
    </w:p>
    <w:p w14:paraId="321EC37C" w14:textId="29A81669" w:rsidR="00693B8C" w:rsidRPr="00693B8C" w:rsidRDefault="00693B8C" w:rsidP="006D7B82">
      <w:pPr>
        <w:numPr>
          <w:ilvl w:val="2"/>
          <w:numId w:val="31"/>
        </w:numPr>
        <w:spacing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693B8C">
        <w:rPr>
          <w:rFonts w:ascii="Calibri" w:hAnsi="Calibri"/>
          <w:bCs/>
          <w:sz w:val="22"/>
          <w:szCs w:val="22"/>
        </w:rPr>
        <w:t>Okres ubezpieczenia</w:t>
      </w:r>
    </w:p>
    <w:p w14:paraId="613E44E9" w14:textId="764F9982" w:rsidR="00693B8C" w:rsidRPr="00693B8C" w:rsidRDefault="00693B8C" w:rsidP="005014C7">
      <w:pPr>
        <w:spacing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693B8C">
        <w:rPr>
          <w:rFonts w:ascii="Calibri" w:hAnsi="Calibri"/>
          <w:bCs/>
          <w:sz w:val="22"/>
          <w:szCs w:val="22"/>
        </w:rPr>
        <w:t xml:space="preserve">Ochrona ubezpieczeniowa powinna obejmować szkody wyrządzone w okresie od rozpoczęcia wykonywania </w:t>
      </w:r>
      <w:r w:rsidR="005014C7">
        <w:rPr>
          <w:rFonts w:ascii="Calibri" w:hAnsi="Calibri"/>
          <w:bCs/>
          <w:sz w:val="22"/>
          <w:szCs w:val="22"/>
        </w:rPr>
        <w:t>Umowy</w:t>
      </w:r>
      <w:r w:rsidRPr="00693B8C">
        <w:rPr>
          <w:rFonts w:ascii="Calibri" w:hAnsi="Calibri"/>
          <w:bCs/>
          <w:sz w:val="22"/>
          <w:szCs w:val="22"/>
        </w:rPr>
        <w:t>, zgłoszone przed upływem terminów przedawnienia.</w:t>
      </w:r>
    </w:p>
    <w:p w14:paraId="2CE688D2" w14:textId="77777777" w:rsidR="00693B8C" w:rsidRPr="00693B8C" w:rsidRDefault="00693B8C" w:rsidP="005014C7">
      <w:pPr>
        <w:spacing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693B8C">
        <w:rPr>
          <w:rFonts w:ascii="Calibri" w:hAnsi="Calibri"/>
          <w:bCs/>
          <w:sz w:val="22"/>
          <w:szCs w:val="22"/>
        </w:rPr>
        <w:t>Dopuszcza się 12 miesięczne okresy ubezpieczenia lub dłuższe.</w:t>
      </w:r>
    </w:p>
    <w:p w14:paraId="231BA287" w14:textId="77777777" w:rsidR="00693B8C" w:rsidRPr="00693B8C" w:rsidRDefault="00693B8C" w:rsidP="005014C7">
      <w:pPr>
        <w:spacing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693B8C">
        <w:rPr>
          <w:rFonts w:ascii="Calibri" w:hAnsi="Calibri"/>
          <w:bCs/>
          <w:sz w:val="22"/>
          <w:szCs w:val="22"/>
        </w:rPr>
        <w:t xml:space="preserve">Początek odpowiedzialności zakładu ubezpieczeń nie może przypadać później niż na dzień rozpoczęcia przez Wykonawcę lub jego Podwykonawcę prac projektowo-dokumentacyjnych. </w:t>
      </w:r>
    </w:p>
    <w:p w14:paraId="7636DE65" w14:textId="516B5D11" w:rsidR="00693B8C" w:rsidRPr="00693B8C" w:rsidRDefault="00693B8C" w:rsidP="006D7B82">
      <w:pPr>
        <w:numPr>
          <w:ilvl w:val="2"/>
          <w:numId w:val="31"/>
        </w:numPr>
        <w:spacing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693B8C">
        <w:rPr>
          <w:rFonts w:ascii="Calibri" w:hAnsi="Calibri"/>
          <w:bCs/>
          <w:sz w:val="22"/>
          <w:szCs w:val="22"/>
        </w:rPr>
        <w:t>Suma ubezpieczenia</w:t>
      </w:r>
    </w:p>
    <w:p w14:paraId="156DF687" w14:textId="134EEE8C" w:rsidR="00693B8C" w:rsidRPr="00693B8C" w:rsidRDefault="00693B8C" w:rsidP="00693B8C">
      <w:pPr>
        <w:spacing w:line="276" w:lineRule="auto"/>
        <w:textAlignment w:val="baseline"/>
        <w:rPr>
          <w:rFonts w:ascii="Calibri" w:hAnsi="Calibri"/>
          <w:bCs/>
          <w:sz w:val="22"/>
          <w:szCs w:val="22"/>
        </w:rPr>
      </w:pPr>
      <w:r w:rsidRPr="00693B8C">
        <w:rPr>
          <w:rFonts w:ascii="Calibri" w:hAnsi="Calibri"/>
          <w:bCs/>
          <w:sz w:val="22"/>
          <w:szCs w:val="22"/>
        </w:rPr>
        <w:t>Suma ubezpieczenia na jedno i wszystkie zdarzenia łącznie nie będzie niższa niż 15.000.000,00 PLN, a</w:t>
      </w:r>
      <w:r w:rsidR="00B14BFD">
        <w:rPr>
          <w:rFonts w:ascii="Calibri" w:hAnsi="Calibri"/>
          <w:bCs/>
          <w:sz w:val="22"/>
          <w:szCs w:val="22"/>
        </w:rPr>
        <w:t> </w:t>
      </w:r>
      <w:r w:rsidRPr="00693B8C">
        <w:rPr>
          <w:rFonts w:ascii="Calibri" w:hAnsi="Calibri"/>
          <w:bCs/>
          <w:sz w:val="22"/>
          <w:szCs w:val="22"/>
        </w:rPr>
        <w:t>udział własny nie większy niż 10% wartości szkody, jednak nie więcej niż 100.000,00 PLN (słownie sto tysięcy złotych).</w:t>
      </w:r>
    </w:p>
    <w:p w14:paraId="36974926" w14:textId="6989E76B" w:rsidR="00693B8C" w:rsidRPr="00693B8C" w:rsidRDefault="00693B8C" w:rsidP="006D7B82">
      <w:pPr>
        <w:numPr>
          <w:ilvl w:val="1"/>
          <w:numId w:val="31"/>
        </w:numPr>
        <w:spacing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693B8C">
        <w:rPr>
          <w:rFonts w:ascii="Calibri" w:hAnsi="Calibri"/>
          <w:bCs/>
          <w:sz w:val="22"/>
          <w:szCs w:val="22"/>
        </w:rPr>
        <w:t>ubezpieczenie mienia podczas transportu (CARGO)</w:t>
      </w:r>
    </w:p>
    <w:p w14:paraId="3BB1974E" w14:textId="77777777" w:rsidR="00DD0C45" w:rsidRDefault="00693B8C" w:rsidP="00DD0C45">
      <w:pPr>
        <w:spacing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693B8C">
        <w:rPr>
          <w:rFonts w:ascii="Calibri" w:hAnsi="Calibri"/>
          <w:bCs/>
          <w:sz w:val="22"/>
          <w:szCs w:val="22"/>
        </w:rPr>
        <w:t xml:space="preserve">Zakres ubezpieczenia mienia podczas transportu (CARGO) obejmuje utratę, zniszczenie lub uszkodzenie podczas transportu dostarczanego </w:t>
      </w:r>
      <w:r w:rsidR="00E50B6E">
        <w:rPr>
          <w:rFonts w:ascii="Calibri" w:hAnsi="Calibri"/>
          <w:bCs/>
          <w:sz w:val="22"/>
          <w:szCs w:val="22"/>
        </w:rPr>
        <w:t xml:space="preserve">w ramach Umowy </w:t>
      </w:r>
      <w:r w:rsidRPr="00693B8C">
        <w:rPr>
          <w:rFonts w:ascii="Calibri" w:hAnsi="Calibri"/>
          <w:bCs/>
          <w:sz w:val="22"/>
          <w:szCs w:val="22"/>
        </w:rPr>
        <w:t>mienia – za spełnienie tego warunku w odniesieniu do Podwykonawców uznaje się posiadanie takiej polisy przez Podwykonawcę.</w:t>
      </w:r>
    </w:p>
    <w:p w14:paraId="541E8913" w14:textId="06245A87" w:rsidR="00693B8C" w:rsidRPr="00693B8C" w:rsidRDefault="00693B8C" w:rsidP="006D7B82">
      <w:pPr>
        <w:numPr>
          <w:ilvl w:val="2"/>
          <w:numId w:val="31"/>
        </w:numPr>
        <w:spacing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693B8C">
        <w:rPr>
          <w:rFonts w:ascii="Calibri" w:hAnsi="Calibri"/>
          <w:bCs/>
          <w:sz w:val="22"/>
          <w:szCs w:val="22"/>
        </w:rPr>
        <w:t>Okres ubezpieczenia</w:t>
      </w:r>
    </w:p>
    <w:p w14:paraId="2ACE0E13" w14:textId="77777777" w:rsidR="00DD0C45" w:rsidRDefault="00693B8C" w:rsidP="00DD0C45">
      <w:pPr>
        <w:spacing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693B8C">
        <w:rPr>
          <w:rFonts w:ascii="Calibri" w:hAnsi="Calibri"/>
          <w:bCs/>
          <w:sz w:val="22"/>
          <w:szCs w:val="22"/>
        </w:rPr>
        <w:t>Od momentu rozpoczęcia pierwszej wysyłki do momentu zakończenia dostaw lub podpisania Świadectwa Przejęcia  - w zależności od tego, która z tych sytuacji zajdzie pierwsza.</w:t>
      </w:r>
    </w:p>
    <w:p w14:paraId="110BB559" w14:textId="7A019C17" w:rsidR="00693B8C" w:rsidRPr="00693B8C" w:rsidRDefault="00693B8C" w:rsidP="006D7B82">
      <w:pPr>
        <w:numPr>
          <w:ilvl w:val="2"/>
          <w:numId w:val="31"/>
        </w:numPr>
        <w:spacing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693B8C">
        <w:rPr>
          <w:rFonts w:ascii="Calibri" w:hAnsi="Calibri"/>
          <w:bCs/>
          <w:sz w:val="22"/>
          <w:szCs w:val="22"/>
        </w:rPr>
        <w:t>Suma ubezpieczenia</w:t>
      </w:r>
    </w:p>
    <w:p w14:paraId="62B519C6" w14:textId="74FEDEFC" w:rsidR="00693B8C" w:rsidRPr="00693B8C" w:rsidRDefault="00693B8C" w:rsidP="00BF3185">
      <w:pPr>
        <w:spacing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693B8C">
        <w:rPr>
          <w:rFonts w:ascii="Calibri" w:hAnsi="Calibri"/>
          <w:bCs/>
          <w:sz w:val="22"/>
          <w:szCs w:val="22"/>
        </w:rPr>
        <w:t xml:space="preserve">100% wartości </w:t>
      </w:r>
      <w:r w:rsidR="00DD0C45">
        <w:rPr>
          <w:rFonts w:ascii="Calibri" w:hAnsi="Calibri"/>
          <w:bCs/>
          <w:sz w:val="22"/>
          <w:szCs w:val="22"/>
        </w:rPr>
        <w:t>u</w:t>
      </w:r>
      <w:r w:rsidRPr="00693B8C">
        <w:rPr>
          <w:rFonts w:ascii="Calibri" w:hAnsi="Calibri"/>
          <w:bCs/>
          <w:sz w:val="22"/>
          <w:szCs w:val="22"/>
        </w:rPr>
        <w:t xml:space="preserve">rządzeń i </w:t>
      </w:r>
      <w:r w:rsidR="00DD0C45">
        <w:rPr>
          <w:rFonts w:ascii="Calibri" w:hAnsi="Calibri"/>
          <w:bCs/>
          <w:sz w:val="22"/>
          <w:szCs w:val="22"/>
        </w:rPr>
        <w:t>m</w:t>
      </w:r>
      <w:r w:rsidRPr="00693B8C">
        <w:rPr>
          <w:rFonts w:ascii="Calibri" w:hAnsi="Calibri"/>
          <w:bCs/>
          <w:sz w:val="22"/>
          <w:szCs w:val="22"/>
        </w:rPr>
        <w:t>ateriałów, powiększonych o ewentualne koszty dodatkowe, w szczególności: podatki, cła, koszty transportu i ubezpieczenia.</w:t>
      </w:r>
    </w:p>
    <w:p w14:paraId="6D3F5305" w14:textId="77777777" w:rsidR="00DD0C45" w:rsidRDefault="00693B8C" w:rsidP="006D7B82">
      <w:pPr>
        <w:numPr>
          <w:ilvl w:val="1"/>
          <w:numId w:val="31"/>
        </w:numPr>
        <w:spacing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693B8C">
        <w:rPr>
          <w:rFonts w:ascii="Calibri" w:hAnsi="Calibri"/>
          <w:bCs/>
          <w:sz w:val="22"/>
          <w:szCs w:val="22"/>
        </w:rPr>
        <w:t xml:space="preserve">ubezpieczenie wszelkich </w:t>
      </w:r>
      <w:proofErr w:type="spellStart"/>
      <w:r w:rsidRPr="00693B8C">
        <w:rPr>
          <w:rFonts w:ascii="Calibri" w:hAnsi="Calibri"/>
          <w:bCs/>
          <w:sz w:val="22"/>
          <w:szCs w:val="22"/>
        </w:rPr>
        <w:t>ryzyk</w:t>
      </w:r>
      <w:proofErr w:type="spellEnd"/>
      <w:r w:rsidRPr="00693B8C">
        <w:rPr>
          <w:rFonts w:ascii="Calibri" w:hAnsi="Calibri"/>
          <w:bCs/>
          <w:sz w:val="22"/>
          <w:szCs w:val="22"/>
        </w:rPr>
        <w:t xml:space="preserve"> budowy i montażu (CAR/EAR)</w:t>
      </w:r>
    </w:p>
    <w:p w14:paraId="2841B83A" w14:textId="73D27E2C" w:rsidR="00693B8C" w:rsidRPr="00DD0C45" w:rsidRDefault="00693B8C" w:rsidP="006D7B82">
      <w:pPr>
        <w:numPr>
          <w:ilvl w:val="2"/>
          <w:numId w:val="31"/>
        </w:numPr>
        <w:spacing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DD0C45">
        <w:rPr>
          <w:rFonts w:ascii="Calibri" w:hAnsi="Calibri"/>
          <w:bCs/>
          <w:sz w:val="22"/>
          <w:szCs w:val="22"/>
        </w:rPr>
        <w:t>Ubezpieczony:</w:t>
      </w:r>
    </w:p>
    <w:p w14:paraId="2C6CD099" w14:textId="0A3BEB43" w:rsidR="00DD0C45" w:rsidRDefault="00693B8C" w:rsidP="00693B8C">
      <w:pPr>
        <w:spacing w:line="276" w:lineRule="auto"/>
        <w:textAlignment w:val="baseline"/>
        <w:rPr>
          <w:rFonts w:ascii="Calibri" w:hAnsi="Calibri"/>
          <w:bCs/>
          <w:sz w:val="22"/>
          <w:szCs w:val="22"/>
        </w:rPr>
      </w:pPr>
      <w:r w:rsidRPr="00693B8C">
        <w:rPr>
          <w:rFonts w:ascii="Calibri" w:hAnsi="Calibri"/>
          <w:bCs/>
          <w:sz w:val="22"/>
          <w:szCs w:val="22"/>
        </w:rPr>
        <w:t xml:space="preserve">co najmniej: Wykonawca i Podwykonawcy i </w:t>
      </w:r>
      <w:r w:rsidR="00DD0C45">
        <w:rPr>
          <w:rFonts w:ascii="Calibri" w:hAnsi="Calibri"/>
          <w:bCs/>
          <w:sz w:val="22"/>
          <w:szCs w:val="22"/>
        </w:rPr>
        <w:t>d</w:t>
      </w:r>
      <w:r w:rsidRPr="00693B8C">
        <w:rPr>
          <w:rFonts w:ascii="Calibri" w:hAnsi="Calibri"/>
          <w:bCs/>
          <w:sz w:val="22"/>
          <w:szCs w:val="22"/>
        </w:rPr>
        <w:t xml:space="preserve">alsi </w:t>
      </w:r>
      <w:r w:rsidR="00DD0C45">
        <w:rPr>
          <w:rFonts w:ascii="Calibri" w:hAnsi="Calibri"/>
          <w:bCs/>
          <w:sz w:val="22"/>
          <w:szCs w:val="22"/>
        </w:rPr>
        <w:t>p</w:t>
      </w:r>
      <w:r w:rsidRPr="00693B8C">
        <w:rPr>
          <w:rFonts w:ascii="Calibri" w:hAnsi="Calibri"/>
          <w:bCs/>
          <w:sz w:val="22"/>
          <w:szCs w:val="22"/>
        </w:rPr>
        <w:t>odwykonawcy, w zakresie ich praw i obowiązków wynikających z realizacji robót budowlano – montażowych.</w:t>
      </w:r>
    </w:p>
    <w:p w14:paraId="08C5E64D" w14:textId="13B546E1" w:rsidR="00693B8C" w:rsidRPr="00693B8C" w:rsidRDefault="00693B8C" w:rsidP="006D7B82">
      <w:pPr>
        <w:numPr>
          <w:ilvl w:val="2"/>
          <w:numId w:val="31"/>
        </w:numPr>
        <w:spacing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693B8C">
        <w:rPr>
          <w:rFonts w:ascii="Calibri" w:hAnsi="Calibri"/>
          <w:bCs/>
          <w:sz w:val="22"/>
          <w:szCs w:val="22"/>
        </w:rPr>
        <w:t>Okres ubezpieczenia</w:t>
      </w:r>
    </w:p>
    <w:p w14:paraId="2226000F" w14:textId="77777777" w:rsidR="00DD0C45" w:rsidRDefault="00693B8C" w:rsidP="00DD0C45">
      <w:pPr>
        <w:spacing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693B8C">
        <w:rPr>
          <w:rFonts w:ascii="Calibri" w:hAnsi="Calibri"/>
          <w:bCs/>
          <w:sz w:val="22"/>
          <w:szCs w:val="22"/>
        </w:rPr>
        <w:t>okres ubezpieczenia będzie obejmował okres nie krótszy niż cały okres realizacji robót budowlano-montażowych będących przedmiotem niniejsze</w:t>
      </w:r>
      <w:r w:rsidR="00DD0C45">
        <w:rPr>
          <w:rFonts w:ascii="Calibri" w:hAnsi="Calibri"/>
          <w:bCs/>
          <w:sz w:val="22"/>
          <w:szCs w:val="22"/>
        </w:rPr>
        <w:t>j Umowy;</w:t>
      </w:r>
    </w:p>
    <w:p w14:paraId="2343D6CC" w14:textId="37C881BD" w:rsidR="00693B8C" w:rsidRPr="00693B8C" w:rsidRDefault="00693B8C" w:rsidP="006D7B82">
      <w:pPr>
        <w:numPr>
          <w:ilvl w:val="2"/>
          <w:numId w:val="31"/>
        </w:numPr>
        <w:spacing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693B8C">
        <w:rPr>
          <w:rFonts w:ascii="Calibri" w:hAnsi="Calibri"/>
          <w:bCs/>
          <w:sz w:val="22"/>
          <w:szCs w:val="22"/>
        </w:rPr>
        <w:t>Suma ubezpieczenia</w:t>
      </w:r>
    </w:p>
    <w:p w14:paraId="7C9419E9" w14:textId="6101162C" w:rsidR="00693B8C" w:rsidRPr="00693B8C" w:rsidRDefault="00693B8C" w:rsidP="00DD0C45">
      <w:pPr>
        <w:spacing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693B8C">
        <w:rPr>
          <w:rFonts w:ascii="Calibri" w:hAnsi="Calibri"/>
          <w:bCs/>
          <w:sz w:val="22"/>
          <w:szCs w:val="22"/>
        </w:rPr>
        <w:t xml:space="preserve">suma ubezpieczenia będzie nie mniejsza niż </w:t>
      </w:r>
      <w:r w:rsidR="00DD0C45">
        <w:rPr>
          <w:rFonts w:ascii="Calibri" w:hAnsi="Calibri"/>
          <w:bCs/>
          <w:sz w:val="22"/>
          <w:szCs w:val="22"/>
        </w:rPr>
        <w:t>całkowite wynagrodzenie Wykonawcy wskazane w Umowie.</w:t>
      </w:r>
    </w:p>
    <w:p w14:paraId="58B2FCA0" w14:textId="77777777" w:rsidR="00693B8C" w:rsidRPr="00693B8C" w:rsidRDefault="00693B8C" w:rsidP="00693B8C">
      <w:pPr>
        <w:spacing w:line="276" w:lineRule="auto"/>
        <w:textAlignment w:val="baseline"/>
        <w:rPr>
          <w:rFonts w:ascii="Calibri" w:hAnsi="Calibri"/>
          <w:bCs/>
          <w:sz w:val="22"/>
          <w:szCs w:val="22"/>
        </w:rPr>
      </w:pPr>
    </w:p>
    <w:p w14:paraId="65925F10" w14:textId="46DEE518" w:rsidR="00693B8C" w:rsidRPr="00693B8C" w:rsidRDefault="00693B8C" w:rsidP="006D7B82">
      <w:pPr>
        <w:numPr>
          <w:ilvl w:val="1"/>
          <w:numId w:val="31"/>
        </w:numPr>
        <w:spacing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693B8C">
        <w:rPr>
          <w:rFonts w:ascii="Calibri" w:hAnsi="Calibri"/>
          <w:bCs/>
          <w:sz w:val="22"/>
          <w:szCs w:val="22"/>
        </w:rPr>
        <w:t xml:space="preserve">inne ubezpieczenia </w:t>
      </w:r>
    </w:p>
    <w:p w14:paraId="6129FD20" w14:textId="77777777" w:rsidR="00A44B95" w:rsidRDefault="00693B8C" w:rsidP="00DD0C45">
      <w:pPr>
        <w:spacing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693B8C">
        <w:rPr>
          <w:rFonts w:ascii="Calibri" w:hAnsi="Calibri"/>
          <w:bCs/>
          <w:sz w:val="22"/>
          <w:szCs w:val="22"/>
        </w:rPr>
        <w:t>Wykonawca powinien posiadać ubezpieczenia obowiązkowe, do których posiadania w związku z realizacją niniejsze</w:t>
      </w:r>
      <w:r w:rsidR="00A44B95">
        <w:rPr>
          <w:rFonts w:ascii="Calibri" w:hAnsi="Calibri"/>
          <w:bCs/>
          <w:sz w:val="22"/>
          <w:szCs w:val="22"/>
        </w:rPr>
        <w:t xml:space="preserve">j Umowy </w:t>
      </w:r>
      <w:r w:rsidRPr="00693B8C">
        <w:rPr>
          <w:rFonts w:ascii="Calibri" w:hAnsi="Calibri"/>
          <w:bCs/>
          <w:sz w:val="22"/>
          <w:szCs w:val="22"/>
        </w:rPr>
        <w:t xml:space="preserve">zobowiązany jest na podstawie powszechnie obowiązujących przepisów prawa, ponadto zalecane jest zapewnienie ochrony ubezpieczeniowej w zakresie </w:t>
      </w:r>
      <w:proofErr w:type="spellStart"/>
      <w:r w:rsidRPr="00693B8C">
        <w:rPr>
          <w:rFonts w:ascii="Calibri" w:hAnsi="Calibri"/>
          <w:bCs/>
          <w:sz w:val="22"/>
          <w:szCs w:val="22"/>
        </w:rPr>
        <w:t>ryzyk</w:t>
      </w:r>
      <w:proofErr w:type="spellEnd"/>
      <w:r w:rsidRPr="00693B8C">
        <w:rPr>
          <w:rFonts w:ascii="Calibri" w:hAnsi="Calibri"/>
          <w:bCs/>
          <w:sz w:val="22"/>
          <w:szCs w:val="22"/>
        </w:rPr>
        <w:t>:</w:t>
      </w:r>
    </w:p>
    <w:p w14:paraId="59AFF1EC" w14:textId="1E77E812" w:rsidR="00A44B95" w:rsidRDefault="00693B8C" w:rsidP="006D7B82">
      <w:pPr>
        <w:numPr>
          <w:ilvl w:val="2"/>
          <w:numId w:val="31"/>
        </w:numPr>
        <w:spacing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693B8C">
        <w:rPr>
          <w:rFonts w:ascii="Calibri" w:hAnsi="Calibri"/>
          <w:bCs/>
          <w:sz w:val="22"/>
          <w:szCs w:val="22"/>
        </w:rPr>
        <w:t>ubezpieczenie sprzętu i maszyn kluczowych dla realizacji niniejsze</w:t>
      </w:r>
      <w:r w:rsidR="00A44B95">
        <w:rPr>
          <w:rFonts w:ascii="Calibri" w:hAnsi="Calibri"/>
          <w:bCs/>
          <w:sz w:val="22"/>
          <w:szCs w:val="22"/>
        </w:rPr>
        <w:t>j Umowy</w:t>
      </w:r>
      <w:r w:rsidRPr="00693B8C">
        <w:rPr>
          <w:rFonts w:ascii="Calibri" w:hAnsi="Calibri"/>
          <w:bCs/>
          <w:sz w:val="22"/>
          <w:szCs w:val="22"/>
        </w:rPr>
        <w:t xml:space="preserve"> od szkód powstałych </w:t>
      </w:r>
      <w:r w:rsidR="00A44B95">
        <w:rPr>
          <w:rFonts w:ascii="Calibri" w:hAnsi="Calibri"/>
          <w:bCs/>
          <w:sz w:val="22"/>
          <w:szCs w:val="22"/>
        </w:rPr>
        <w:t>w trakcie realizacji Przedmiotu Umowy;</w:t>
      </w:r>
    </w:p>
    <w:p w14:paraId="320350FE" w14:textId="7A0CB298" w:rsidR="00693B8C" w:rsidRPr="00A44B95" w:rsidRDefault="00693B8C" w:rsidP="006D7B82">
      <w:pPr>
        <w:numPr>
          <w:ilvl w:val="2"/>
          <w:numId w:val="31"/>
        </w:numPr>
        <w:spacing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A44B95">
        <w:rPr>
          <w:rFonts w:ascii="Calibri" w:hAnsi="Calibri"/>
          <w:bCs/>
          <w:sz w:val="22"/>
          <w:szCs w:val="22"/>
        </w:rPr>
        <w:t xml:space="preserve">ubezpieczenie NNW pracowników lub innych osób wykonujących </w:t>
      </w:r>
      <w:r w:rsidR="00A44B95">
        <w:rPr>
          <w:rFonts w:ascii="Calibri" w:hAnsi="Calibri"/>
          <w:bCs/>
          <w:sz w:val="22"/>
          <w:szCs w:val="22"/>
        </w:rPr>
        <w:t xml:space="preserve">w trakcie realizacji Przedmiotu Umowy od </w:t>
      </w:r>
      <w:r w:rsidRPr="00A44B95">
        <w:rPr>
          <w:rFonts w:ascii="Calibri" w:hAnsi="Calibri"/>
          <w:bCs/>
          <w:sz w:val="22"/>
          <w:szCs w:val="22"/>
        </w:rPr>
        <w:t xml:space="preserve">czynności w zawiązku z realizacją </w:t>
      </w:r>
      <w:r w:rsidR="00A44B95" w:rsidRPr="00A44B95">
        <w:rPr>
          <w:rFonts w:ascii="Calibri" w:hAnsi="Calibri"/>
          <w:bCs/>
          <w:sz w:val="22"/>
          <w:szCs w:val="22"/>
        </w:rPr>
        <w:t>Umowy.</w:t>
      </w:r>
    </w:p>
    <w:p w14:paraId="717C7BD1" w14:textId="01205B4F" w:rsidR="00AB4CA9" w:rsidRDefault="00AB4CA9" w:rsidP="00F07FA0">
      <w:pPr>
        <w:spacing w:line="276" w:lineRule="auto"/>
        <w:textAlignment w:val="baseline"/>
        <w:rPr>
          <w:rFonts w:ascii="Calibri" w:hAnsi="Calibri"/>
          <w:bCs/>
          <w:sz w:val="22"/>
          <w:szCs w:val="22"/>
        </w:rPr>
      </w:pPr>
    </w:p>
    <w:p w14:paraId="55A697F1" w14:textId="78D8DB89" w:rsidR="00AB4CA9" w:rsidRPr="00816B96" w:rsidRDefault="77462FFF" w:rsidP="005565BB">
      <w:pPr>
        <w:pStyle w:val="Nagwek1"/>
        <w:numPr>
          <w:ilvl w:val="0"/>
          <w:numId w:val="0"/>
        </w:numPr>
        <w:spacing w:before="0" w:after="0" w:line="276" w:lineRule="auto"/>
        <w:jc w:val="center"/>
        <w:rPr>
          <w:rFonts w:ascii="Calibri" w:hAnsi="Calibri" w:cs="Calibri"/>
          <w:sz w:val="22"/>
          <w:szCs w:val="22"/>
          <w:u w:val="none"/>
        </w:rPr>
      </w:pPr>
      <w:r w:rsidRPr="7FE072BF">
        <w:rPr>
          <w:rFonts w:ascii="Calibri" w:hAnsi="Calibri" w:cs="Calibri"/>
          <w:sz w:val="22"/>
          <w:szCs w:val="22"/>
          <w:u w:val="none"/>
        </w:rPr>
        <w:t>§ 1</w:t>
      </w:r>
      <w:r w:rsidR="00E22303">
        <w:rPr>
          <w:rFonts w:ascii="Calibri" w:hAnsi="Calibri" w:cs="Calibri"/>
          <w:sz w:val="22"/>
          <w:szCs w:val="22"/>
          <w:u w:val="none"/>
        </w:rPr>
        <w:t>7</w:t>
      </w:r>
      <w:r w:rsidR="005565BB">
        <w:br/>
      </w:r>
      <w:r w:rsidR="01FCF58B" w:rsidRPr="7FE072BF">
        <w:rPr>
          <w:rFonts w:ascii="Calibri" w:hAnsi="Calibri" w:cs="Calibri"/>
          <w:sz w:val="22"/>
          <w:szCs w:val="22"/>
          <w:u w:val="none"/>
        </w:rPr>
        <w:t>Postanowienia końcowe</w:t>
      </w:r>
    </w:p>
    <w:p w14:paraId="6E61ABC4" w14:textId="3F54EF43" w:rsidR="00AB4CA9" w:rsidRDefault="00AB4CA9" w:rsidP="006D7B82">
      <w:pPr>
        <w:numPr>
          <w:ilvl w:val="0"/>
          <w:numId w:val="24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Spory mogące wynikać w związku z realizacją Umowy Strony zobowiązują się rozstrzygać polubownie </w:t>
      </w:r>
      <w:r>
        <w:rPr>
          <w:rFonts w:ascii="Calibri" w:hAnsi="Calibri"/>
          <w:sz w:val="22"/>
          <w:szCs w:val="22"/>
        </w:rPr>
        <w:lastRenderedPageBreak/>
        <w:t>w drodze negocjacji. W razie braku porozumienia, spory rozstrzygał będzie sąd właściwy dla siedziby Zamawiającego.</w:t>
      </w:r>
    </w:p>
    <w:p w14:paraId="1CDCE0E0" w14:textId="4669C928" w:rsidR="00AB4CA9" w:rsidRDefault="00AB4CA9" w:rsidP="006D7B82">
      <w:pPr>
        <w:numPr>
          <w:ilvl w:val="0"/>
          <w:numId w:val="24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Umowę sporządzono w</w:t>
      </w:r>
      <w:r w:rsidR="005565BB">
        <w:rPr>
          <w:rFonts w:ascii="Calibri" w:hAnsi="Calibri"/>
          <w:sz w:val="22"/>
          <w:szCs w:val="22"/>
        </w:rPr>
        <w:t xml:space="preserve"> formie elektronicznej, z podpisami kwalifikowanymi.</w:t>
      </w:r>
      <w:r>
        <w:rPr>
          <w:rFonts w:ascii="Calibri" w:hAnsi="Calibri"/>
          <w:sz w:val="22"/>
          <w:szCs w:val="22"/>
        </w:rPr>
        <w:t xml:space="preserve"> </w:t>
      </w:r>
    </w:p>
    <w:p w14:paraId="60ABB290" w14:textId="57FF77D3" w:rsidR="00AB4CA9" w:rsidRDefault="00AB4CA9" w:rsidP="006D7B82">
      <w:pPr>
        <w:numPr>
          <w:ilvl w:val="0"/>
          <w:numId w:val="24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Integralną część Umowy stanowią jej załączniki</w:t>
      </w:r>
      <w:r w:rsidR="00570F40">
        <w:rPr>
          <w:rFonts w:ascii="Calibri" w:hAnsi="Calibri"/>
          <w:sz w:val="22"/>
          <w:szCs w:val="22"/>
        </w:rPr>
        <w:t xml:space="preserve">. </w:t>
      </w:r>
    </w:p>
    <w:p w14:paraId="5ADE6B76" w14:textId="77777777" w:rsidR="00AB4CA9" w:rsidRDefault="00AB4CA9" w:rsidP="00570F40">
      <w:pPr>
        <w:widowControl/>
        <w:suppressAutoHyphens w:val="0"/>
        <w:autoSpaceDE/>
        <w:spacing w:line="276" w:lineRule="auto"/>
        <w:rPr>
          <w:noProof/>
          <w:lang w:eastAsia="pl-PL"/>
        </w:rPr>
      </w:pPr>
    </w:p>
    <w:sectPr w:rsidR="00AB4CA9" w:rsidSect="00A55C13">
      <w:footerReference w:type="default" r:id="rId12"/>
      <w:headerReference w:type="first" r:id="rId13"/>
      <w:type w:val="continuous"/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E5F9FD" w16cex:dateUtc="2024-05-08T1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2A3884" w16cid:durableId="29E5F9CE"/>
  <w16cid:commentId w16cid:paraId="4323EECE" w16cid:durableId="29E5F9CF"/>
  <w16cid:commentId w16cid:paraId="1ABB41CE" w16cid:durableId="29E5F9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3AD21" w14:textId="77777777" w:rsidR="00910846" w:rsidRDefault="00910846">
      <w:r>
        <w:separator/>
      </w:r>
    </w:p>
  </w:endnote>
  <w:endnote w:type="continuationSeparator" w:id="0">
    <w:p w14:paraId="0B185F92" w14:textId="77777777" w:rsidR="00910846" w:rsidRDefault="00910846">
      <w:r>
        <w:continuationSeparator/>
      </w:r>
    </w:p>
  </w:endnote>
  <w:endnote w:type="continuationNotice" w:id="1">
    <w:p w14:paraId="2C7E052E" w14:textId="77777777" w:rsidR="00910846" w:rsidRDefault="009108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746F2" w14:textId="5D99B17F" w:rsidR="0092239F" w:rsidRDefault="0092239F" w:rsidP="007237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2470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FD987DB" w14:textId="77777777" w:rsidR="0092239F" w:rsidRPr="00F275E1" w:rsidRDefault="0092239F" w:rsidP="00C47419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9C466" w14:textId="77777777" w:rsidR="00910846" w:rsidRDefault="00910846">
      <w:r>
        <w:separator/>
      </w:r>
    </w:p>
  </w:footnote>
  <w:footnote w:type="continuationSeparator" w:id="0">
    <w:p w14:paraId="08BE079C" w14:textId="77777777" w:rsidR="00910846" w:rsidRDefault="00910846">
      <w:r>
        <w:continuationSeparator/>
      </w:r>
    </w:p>
  </w:footnote>
  <w:footnote w:type="continuationNotice" w:id="1">
    <w:p w14:paraId="32145708" w14:textId="77777777" w:rsidR="00910846" w:rsidRDefault="009108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24218" w14:textId="77777777" w:rsidR="0092239F" w:rsidRPr="004D21CA" w:rsidRDefault="0092239F">
    <w:pPr>
      <w:pStyle w:val="Nagwek"/>
      <w:rPr>
        <w:i/>
        <w:sz w:val="20"/>
        <w:szCs w:val="20"/>
      </w:rPr>
    </w:pPr>
    <w:r w:rsidRPr="004D21CA">
      <w:rPr>
        <w:i/>
        <w:sz w:val="20"/>
        <w:szCs w:val="20"/>
      </w:rPr>
      <w:t>SIWZ – „Adaptacja budynku Nr 3AB na cele Parku Naukowo-Technologicznego”</w:t>
    </w:r>
  </w:p>
  <w:p w14:paraId="1B2E73D4" w14:textId="77777777" w:rsidR="0092239F" w:rsidRDefault="009223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BEC9A52"/>
    <w:name w:val="WW8Num3"/>
    <w:lvl w:ilvl="0">
      <w:start w:val="1"/>
      <w:numFmt w:val="decimal"/>
      <w:suff w:val="nothing"/>
      <w:lvlText w:val="1.%1.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0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suff w:val="nothing"/>
      <w:lvlText w:val="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suff w:val="nothing"/>
      <w:lvlText w:val="2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7"/>
      <w:numFmt w:val="decimal"/>
      <w:suff w:val="nothing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2"/>
      <w:numFmt w:val="decimal"/>
      <w:suff w:val="nothing"/>
      <w:lvlText w:val="11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00000010"/>
    <w:multiLevelType w:val="singleLevel"/>
    <w:tmpl w:val="E13EBC4A"/>
    <w:name w:val="WW8Num17"/>
    <w:lvl w:ilvl="0">
      <w:start w:val="2"/>
      <w:numFmt w:val="decimal"/>
      <w:suff w:val="nothing"/>
      <w:lvlText w:val="10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suff w:val="nothing"/>
      <w:lvlText w:val="1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5" w15:restartNumberingAfterBreak="0">
    <w:nsid w:val="0000001A"/>
    <w:multiLevelType w:val="singleLevel"/>
    <w:tmpl w:val="0000001A"/>
    <w:name w:val="WW8Num2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6" w15:restartNumberingAfterBreak="0">
    <w:nsid w:val="0000001B"/>
    <w:multiLevelType w:val="singleLevel"/>
    <w:tmpl w:val="0000001B"/>
    <w:name w:val="WW8Num28"/>
    <w:lvl w:ilvl="0">
      <w:start w:val="2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8" w15:restartNumberingAfterBreak="0">
    <w:nsid w:val="0000001D"/>
    <w:multiLevelType w:val="singleLevel"/>
    <w:tmpl w:val="0000001D"/>
    <w:name w:val="WW8Num30"/>
    <w:lvl w:ilvl="0">
      <w:start w:val="1"/>
      <w:numFmt w:val="lowerLetter"/>
      <w:suff w:val="nothing"/>
      <w:lvlText w:val="%1)"/>
      <w:lvlJc w:val="left"/>
      <w:pPr>
        <w:tabs>
          <w:tab w:val="num" w:pos="900"/>
        </w:tabs>
        <w:ind w:left="900" w:firstLine="0"/>
      </w:pPr>
      <w:rPr>
        <w:rFonts w:ascii="Times New Roman" w:hAnsi="Times New Roman" w:cs="Times New Roman"/>
      </w:rPr>
    </w:lvl>
  </w:abstractNum>
  <w:abstractNum w:abstractNumId="29" w15:restartNumberingAfterBreak="0">
    <w:nsid w:val="0000001E"/>
    <w:multiLevelType w:val="singleLevel"/>
    <w:tmpl w:val="0000001E"/>
    <w:name w:val="WW8Num3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0" w15:restartNumberingAfterBreak="0">
    <w:nsid w:val="0000001F"/>
    <w:multiLevelType w:val="singleLevel"/>
    <w:tmpl w:val="0000001F"/>
    <w:name w:val="WW8Num3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2" w15:restartNumberingAfterBreak="0">
    <w:nsid w:val="00000021"/>
    <w:multiLevelType w:val="singleLevel"/>
    <w:tmpl w:val="00000021"/>
    <w:name w:val="WW8Num34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3" w15:restartNumberingAfterBreak="0">
    <w:nsid w:val="00000023"/>
    <w:multiLevelType w:val="singleLevel"/>
    <w:tmpl w:val="00000023"/>
    <w:name w:val="WW8Num3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4" w15:restartNumberingAfterBreak="0">
    <w:nsid w:val="00000024"/>
    <w:multiLevelType w:val="singleLevel"/>
    <w:tmpl w:val="00000024"/>
    <w:name w:val="WW8Num37"/>
    <w:lvl w:ilvl="0">
      <w:start w:val="1"/>
      <w:numFmt w:val="decimal"/>
      <w:suff w:val="nothing"/>
      <w:lvlText w:val="9.1.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/>
      </w:rPr>
    </w:lvl>
  </w:abstractNum>
  <w:abstractNum w:abstractNumId="35" w15:restartNumberingAfterBreak="0">
    <w:nsid w:val="00000025"/>
    <w:multiLevelType w:val="singleLevel"/>
    <w:tmpl w:val="00000025"/>
    <w:name w:val="WW8Num38"/>
    <w:lvl w:ilvl="0">
      <w:start w:val="2"/>
      <w:numFmt w:val="decimal"/>
      <w:suff w:val="nothing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6" w15:restartNumberingAfterBreak="0">
    <w:nsid w:val="00000026"/>
    <w:multiLevelType w:val="singleLevel"/>
    <w:tmpl w:val="00000026"/>
    <w:name w:val="WW8Num39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7" w15:restartNumberingAfterBreak="0">
    <w:nsid w:val="00000027"/>
    <w:multiLevelType w:val="singleLevel"/>
    <w:tmpl w:val="00000027"/>
    <w:name w:val="WW8Num40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8" w15:restartNumberingAfterBreak="0">
    <w:nsid w:val="00000028"/>
    <w:multiLevelType w:val="singleLevel"/>
    <w:tmpl w:val="00000028"/>
    <w:name w:val="WW8Num41"/>
    <w:lvl w:ilvl="0">
      <w:start w:val="1"/>
      <w:numFmt w:val="decimal"/>
      <w:suff w:val="nothing"/>
      <w:lvlText w:val="2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9" w15:restartNumberingAfterBreak="0">
    <w:nsid w:val="00000029"/>
    <w:multiLevelType w:val="singleLevel"/>
    <w:tmpl w:val="00000029"/>
    <w:name w:val="WW8Num42"/>
    <w:lvl w:ilvl="0">
      <w:start w:val="2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859"/>
        </w:tabs>
        <w:ind w:left="859" w:hanging="360"/>
      </w:pPr>
      <w:rPr>
        <w:color w:val="000000"/>
        <w:sz w:val="24"/>
      </w:rPr>
    </w:lvl>
  </w:abstractNum>
  <w:abstractNum w:abstractNumId="41" w15:restartNumberingAfterBreak="0">
    <w:nsid w:val="0000002B"/>
    <w:multiLevelType w:val="singleLevel"/>
    <w:tmpl w:val="0000002B"/>
    <w:name w:val="WW8Num44"/>
    <w:lvl w:ilvl="0">
      <w:start w:val="1"/>
      <w:numFmt w:val="decimal"/>
      <w:suff w:val="nothing"/>
      <w:lvlText w:val="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2" w15:restartNumberingAfterBreak="0">
    <w:nsid w:val="0000002C"/>
    <w:multiLevelType w:val="singleLevel"/>
    <w:tmpl w:val="0000002C"/>
    <w:name w:val="WW8Num45"/>
    <w:lvl w:ilvl="0">
      <w:start w:val="3"/>
      <w:numFmt w:val="decimal"/>
      <w:suff w:val="nothing"/>
      <w:lvlText w:val="1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3" w15:restartNumberingAfterBreak="0">
    <w:nsid w:val="0000002D"/>
    <w:multiLevelType w:val="singleLevel"/>
    <w:tmpl w:val="0000002D"/>
    <w:name w:val="WW8Num46"/>
    <w:lvl w:ilvl="0">
      <w:start w:val="11"/>
      <w:numFmt w:val="decimal"/>
      <w:suff w:val="nothing"/>
      <w:lvlText w:val="1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4" w15:restartNumberingAfterBreak="0">
    <w:nsid w:val="0000002E"/>
    <w:multiLevelType w:val="singleLevel"/>
    <w:tmpl w:val="0000002E"/>
    <w:name w:val="WW8Num4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5" w15:restartNumberingAfterBreak="0">
    <w:nsid w:val="0000002F"/>
    <w:multiLevelType w:val="singleLevel"/>
    <w:tmpl w:val="0000002F"/>
    <w:name w:val="WW8Num4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6" w15:restartNumberingAfterBreak="0">
    <w:nsid w:val="00000030"/>
    <w:multiLevelType w:val="singleLevel"/>
    <w:tmpl w:val="00000030"/>
    <w:name w:val="WW8Num49"/>
    <w:lvl w:ilvl="0">
      <w:start w:val="3"/>
      <w:numFmt w:val="decimal"/>
      <w:suff w:val="nothing"/>
      <w:lvlText w:val="10.%1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</w:rPr>
    </w:lvl>
  </w:abstractNum>
  <w:abstractNum w:abstractNumId="47" w15:restartNumberingAfterBreak="0">
    <w:nsid w:val="00000031"/>
    <w:multiLevelType w:val="singleLevel"/>
    <w:tmpl w:val="00000031"/>
    <w:name w:val="WW8Num50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8" w15:restartNumberingAfterBreak="0">
    <w:nsid w:val="00000032"/>
    <w:multiLevelType w:val="singleLevel"/>
    <w:tmpl w:val="00000032"/>
    <w:name w:val="WW8Num51"/>
    <w:lvl w:ilvl="0">
      <w:start w:val="6"/>
      <w:numFmt w:val="decimal"/>
      <w:suff w:val="nothing"/>
      <w:lvlText w:val="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9" w15:restartNumberingAfterBreak="0">
    <w:nsid w:val="00000033"/>
    <w:multiLevelType w:val="singleLevel"/>
    <w:tmpl w:val="854E7878"/>
    <w:name w:val="WW8Num52"/>
    <w:lvl w:ilvl="0">
      <w:start w:val="1"/>
      <w:numFmt w:val="lowerLetter"/>
      <w:suff w:val="nothing"/>
      <w:lvlText w:val="%1)"/>
      <w:lvlJc w:val="left"/>
      <w:pPr>
        <w:tabs>
          <w:tab w:val="num" w:pos="1260"/>
        </w:tabs>
        <w:ind w:left="1260" w:firstLine="0"/>
      </w:pPr>
      <w:rPr>
        <w:rFonts w:ascii="Times New Roman" w:hAnsi="Times New Roman" w:cs="Times New Roman"/>
        <w:b/>
      </w:rPr>
    </w:lvl>
  </w:abstractNum>
  <w:abstractNum w:abstractNumId="50" w15:restartNumberingAfterBreak="0">
    <w:nsid w:val="03737FC6"/>
    <w:multiLevelType w:val="hybridMultilevel"/>
    <w:tmpl w:val="363299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078812E7"/>
    <w:multiLevelType w:val="hybridMultilevel"/>
    <w:tmpl w:val="167E6872"/>
    <w:name w:val="WW8Num162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8E029CC"/>
    <w:multiLevelType w:val="hybridMultilevel"/>
    <w:tmpl w:val="820A1B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B100FF3"/>
    <w:multiLevelType w:val="hybridMultilevel"/>
    <w:tmpl w:val="030A0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06072B9"/>
    <w:multiLevelType w:val="hybridMultilevel"/>
    <w:tmpl w:val="70CCB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8DB4C7B"/>
    <w:multiLevelType w:val="hybridMultilevel"/>
    <w:tmpl w:val="1FDA77DC"/>
    <w:lvl w:ilvl="0" w:tplc="568CB3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93F3AFA"/>
    <w:multiLevelType w:val="hybridMultilevel"/>
    <w:tmpl w:val="C9F40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B1F3AD8"/>
    <w:multiLevelType w:val="hybridMultilevel"/>
    <w:tmpl w:val="1FEAC514"/>
    <w:lvl w:ilvl="0" w:tplc="04150011">
      <w:start w:val="1"/>
      <w:numFmt w:val="decimal"/>
      <w:lvlText w:val="%1)"/>
      <w:lvlJc w:val="left"/>
      <w:pPr>
        <w:ind w:left="2225" w:hanging="360"/>
      </w:pPr>
    </w:lvl>
    <w:lvl w:ilvl="1" w:tplc="04150019" w:tentative="1">
      <w:start w:val="1"/>
      <w:numFmt w:val="lowerLetter"/>
      <w:lvlText w:val="%2."/>
      <w:lvlJc w:val="left"/>
      <w:pPr>
        <w:ind w:left="2945" w:hanging="360"/>
      </w:pPr>
    </w:lvl>
    <w:lvl w:ilvl="2" w:tplc="0415001B" w:tentative="1">
      <w:start w:val="1"/>
      <w:numFmt w:val="lowerRoman"/>
      <w:lvlText w:val="%3."/>
      <w:lvlJc w:val="right"/>
      <w:pPr>
        <w:ind w:left="3665" w:hanging="180"/>
      </w:pPr>
    </w:lvl>
    <w:lvl w:ilvl="3" w:tplc="0415000F" w:tentative="1">
      <w:start w:val="1"/>
      <w:numFmt w:val="decimal"/>
      <w:lvlText w:val="%4."/>
      <w:lvlJc w:val="left"/>
      <w:pPr>
        <w:ind w:left="4385" w:hanging="360"/>
      </w:pPr>
    </w:lvl>
    <w:lvl w:ilvl="4" w:tplc="04150019" w:tentative="1">
      <w:start w:val="1"/>
      <w:numFmt w:val="lowerLetter"/>
      <w:lvlText w:val="%5."/>
      <w:lvlJc w:val="left"/>
      <w:pPr>
        <w:ind w:left="5105" w:hanging="360"/>
      </w:pPr>
    </w:lvl>
    <w:lvl w:ilvl="5" w:tplc="0415001B" w:tentative="1">
      <w:start w:val="1"/>
      <w:numFmt w:val="lowerRoman"/>
      <w:lvlText w:val="%6."/>
      <w:lvlJc w:val="right"/>
      <w:pPr>
        <w:ind w:left="5825" w:hanging="180"/>
      </w:pPr>
    </w:lvl>
    <w:lvl w:ilvl="6" w:tplc="0415000F" w:tentative="1">
      <w:start w:val="1"/>
      <w:numFmt w:val="decimal"/>
      <w:lvlText w:val="%7."/>
      <w:lvlJc w:val="left"/>
      <w:pPr>
        <w:ind w:left="6545" w:hanging="360"/>
      </w:pPr>
    </w:lvl>
    <w:lvl w:ilvl="7" w:tplc="04150019" w:tentative="1">
      <w:start w:val="1"/>
      <w:numFmt w:val="lowerLetter"/>
      <w:lvlText w:val="%8."/>
      <w:lvlJc w:val="left"/>
      <w:pPr>
        <w:ind w:left="7265" w:hanging="360"/>
      </w:pPr>
    </w:lvl>
    <w:lvl w:ilvl="8" w:tplc="0415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58" w15:restartNumberingAfterBreak="0">
    <w:nsid w:val="1C4839D8"/>
    <w:multiLevelType w:val="hybridMultilevel"/>
    <w:tmpl w:val="0D9C7F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1CF46AE8"/>
    <w:multiLevelType w:val="hybridMultilevel"/>
    <w:tmpl w:val="B7828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824512"/>
    <w:multiLevelType w:val="hybridMultilevel"/>
    <w:tmpl w:val="733C4B0A"/>
    <w:lvl w:ilvl="0" w:tplc="6FA6A542">
      <w:start w:val="1"/>
      <w:numFmt w:val="lowerLetter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22F54B84"/>
    <w:multiLevelType w:val="hybridMultilevel"/>
    <w:tmpl w:val="BD306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E60AB7"/>
    <w:multiLevelType w:val="hybridMultilevel"/>
    <w:tmpl w:val="9D961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A15B99"/>
    <w:multiLevelType w:val="hybridMultilevel"/>
    <w:tmpl w:val="3AB49594"/>
    <w:lvl w:ilvl="0" w:tplc="B47EC4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B9D69F8"/>
    <w:multiLevelType w:val="hybridMultilevel"/>
    <w:tmpl w:val="0CB6F530"/>
    <w:lvl w:ilvl="0" w:tplc="C2AA7440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4FB32B3"/>
    <w:multiLevelType w:val="hybridMultilevel"/>
    <w:tmpl w:val="496AE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042820"/>
    <w:multiLevelType w:val="hybridMultilevel"/>
    <w:tmpl w:val="8D0ECFAC"/>
    <w:lvl w:ilvl="0" w:tplc="E5EE94D8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67" w15:restartNumberingAfterBreak="0">
    <w:nsid w:val="374A5169"/>
    <w:multiLevelType w:val="hybridMultilevel"/>
    <w:tmpl w:val="F3221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9D00EAF"/>
    <w:multiLevelType w:val="hybridMultilevel"/>
    <w:tmpl w:val="FCFAA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bullet"/>
      <w:lvlText w:val="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4C91C03"/>
    <w:multiLevelType w:val="hybridMultilevel"/>
    <w:tmpl w:val="A8D20D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452C6F6C"/>
    <w:multiLevelType w:val="hybridMultilevel"/>
    <w:tmpl w:val="5596B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DC18BA"/>
    <w:multiLevelType w:val="hybridMultilevel"/>
    <w:tmpl w:val="A51CBB92"/>
    <w:lvl w:ilvl="0" w:tplc="45C28FF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5580"/>
        </w:tabs>
        <w:ind w:left="522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73" w15:restartNumberingAfterBreak="0">
    <w:nsid w:val="537F7BB6"/>
    <w:multiLevelType w:val="multilevel"/>
    <w:tmpl w:val="8A3EE080"/>
    <w:lvl w:ilvl="0">
      <w:start w:val="28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74" w15:restartNumberingAfterBreak="0">
    <w:nsid w:val="58377FF2"/>
    <w:multiLevelType w:val="hybridMultilevel"/>
    <w:tmpl w:val="C06EE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1E1BD3"/>
    <w:multiLevelType w:val="multilevel"/>
    <w:tmpl w:val="D0E43D3A"/>
    <w:name w:val="WW8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5F62083B"/>
    <w:multiLevelType w:val="hybridMultilevel"/>
    <w:tmpl w:val="EC9802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5F767156"/>
    <w:multiLevelType w:val="hybridMultilevel"/>
    <w:tmpl w:val="CBCE1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35C17AB"/>
    <w:multiLevelType w:val="hybridMultilevel"/>
    <w:tmpl w:val="536CB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3762C0"/>
    <w:multiLevelType w:val="multilevel"/>
    <w:tmpl w:val="60C613A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4" w:hanging="28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134" w:hanging="282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80" w15:restartNumberingAfterBreak="0">
    <w:nsid w:val="647E7D31"/>
    <w:multiLevelType w:val="hybridMultilevel"/>
    <w:tmpl w:val="1D688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9E5A34"/>
    <w:multiLevelType w:val="hybridMultilevel"/>
    <w:tmpl w:val="8752B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7463AD9"/>
    <w:multiLevelType w:val="hybridMultilevel"/>
    <w:tmpl w:val="5A587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3E5B81"/>
    <w:multiLevelType w:val="hybridMultilevel"/>
    <w:tmpl w:val="6E9E1340"/>
    <w:lvl w:ilvl="0" w:tplc="0914A726">
      <w:start w:val="3"/>
      <w:numFmt w:val="decimal"/>
      <w:lvlText w:val="%1."/>
      <w:lvlJc w:val="left"/>
      <w:pPr>
        <w:ind w:left="360" w:hanging="360"/>
      </w:pPr>
    </w:lvl>
    <w:lvl w:ilvl="1" w:tplc="E4E49B9C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89D1F67"/>
    <w:multiLevelType w:val="hybridMultilevel"/>
    <w:tmpl w:val="57C47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5" w15:restartNumberingAfterBreak="0">
    <w:nsid w:val="702C25CD"/>
    <w:multiLevelType w:val="multilevel"/>
    <w:tmpl w:val="CDDC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71E05E55"/>
    <w:multiLevelType w:val="hybridMultilevel"/>
    <w:tmpl w:val="6B066758"/>
    <w:lvl w:ilvl="0" w:tplc="3D6A56DE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A16855"/>
    <w:multiLevelType w:val="multilevel"/>
    <w:tmpl w:val="40E4D592"/>
    <w:name w:val="WW8Num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77E730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EB240A2"/>
    <w:multiLevelType w:val="hybridMultilevel"/>
    <w:tmpl w:val="21FE8BF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90" w15:restartNumberingAfterBreak="0">
    <w:nsid w:val="7F7A492A"/>
    <w:multiLevelType w:val="multilevel"/>
    <w:tmpl w:val="20943070"/>
    <w:name w:val="WW8Num11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2"/>
  </w:num>
  <w:num w:numId="2">
    <w:abstractNumId w:val="68"/>
  </w:num>
  <w:num w:numId="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5"/>
  </w:num>
  <w:num w:numId="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2"/>
  </w:num>
  <w:num w:numId="1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2"/>
  </w:num>
  <w:num w:numId="18">
    <w:abstractNumId w:val="73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</w:num>
  <w:num w:numId="26">
    <w:abstractNumId w:val="79"/>
  </w:num>
  <w:num w:numId="27">
    <w:abstractNumId w:val="61"/>
  </w:num>
  <w:num w:numId="28">
    <w:abstractNumId w:val="71"/>
  </w:num>
  <w:num w:numId="29">
    <w:abstractNumId w:val="58"/>
  </w:num>
  <w:num w:numId="30">
    <w:abstractNumId w:val="85"/>
  </w:num>
  <w:num w:numId="31">
    <w:abstractNumId w:val="88"/>
  </w:num>
  <w:num w:numId="32">
    <w:abstractNumId w:val="81"/>
  </w:num>
  <w:num w:numId="33">
    <w:abstractNumId w:val="80"/>
  </w:num>
  <w:num w:numId="34">
    <w:abstractNumId w:val="74"/>
  </w:num>
  <w:num w:numId="35">
    <w:abstractNumId w:val="86"/>
  </w:num>
  <w:num w:numId="36">
    <w:abstractNumId w:val="56"/>
  </w:num>
  <w:num w:numId="37">
    <w:abstractNumId w:val="5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5B"/>
    <w:rsid w:val="00000826"/>
    <w:rsid w:val="00000A86"/>
    <w:rsid w:val="00001268"/>
    <w:rsid w:val="00001B13"/>
    <w:rsid w:val="0000257E"/>
    <w:rsid w:val="00002C53"/>
    <w:rsid w:val="00003715"/>
    <w:rsid w:val="00003CB3"/>
    <w:rsid w:val="00005ACF"/>
    <w:rsid w:val="0000607F"/>
    <w:rsid w:val="000064C1"/>
    <w:rsid w:val="00011900"/>
    <w:rsid w:val="00014895"/>
    <w:rsid w:val="000148CF"/>
    <w:rsid w:val="00016015"/>
    <w:rsid w:val="00016653"/>
    <w:rsid w:val="000167F9"/>
    <w:rsid w:val="0001687F"/>
    <w:rsid w:val="00016F6D"/>
    <w:rsid w:val="00017AA1"/>
    <w:rsid w:val="00020E8F"/>
    <w:rsid w:val="00022EB7"/>
    <w:rsid w:val="000230FE"/>
    <w:rsid w:val="000233AD"/>
    <w:rsid w:val="0002352E"/>
    <w:rsid w:val="00024E8F"/>
    <w:rsid w:val="00025AFF"/>
    <w:rsid w:val="00025C44"/>
    <w:rsid w:val="000269B9"/>
    <w:rsid w:val="000270F9"/>
    <w:rsid w:val="00027256"/>
    <w:rsid w:val="00030BA3"/>
    <w:rsid w:val="0003113B"/>
    <w:rsid w:val="000319C4"/>
    <w:rsid w:val="00031A04"/>
    <w:rsid w:val="00033419"/>
    <w:rsid w:val="00034DB8"/>
    <w:rsid w:val="00036BBB"/>
    <w:rsid w:val="00041C14"/>
    <w:rsid w:val="00041C28"/>
    <w:rsid w:val="00043C48"/>
    <w:rsid w:val="0004429E"/>
    <w:rsid w:val="000447AD"/>
    <w:rsid w:val="000477BE"/>
    <w:rsid w:val="00053E2D"/>
    <w:rsid w:val="00055960"/>
    <w:rsid w:val="00055C70"/>
    <w:rsid w:val="000564E1"/>
    <w:rsid w:val="00056BD3"/>
    <w:rsid w:val="00057315"/>
    <w:rsid w:val="00060B28"/>
    <w:rsid w:val="000611D3"/>
    <w:rsid w:val="00064584"/>
    <w:rsid w:val="00064D65"/>
    <w:rsid w:val="00065FBC"/>
    <w:rsid w:val="00066B09"/>
    <w:rsid w:val="00066BBD"/>
    <w:rsid w:val="00067D78"/>
    <w:rsid w:val="000711B2"/>
    <w:rsid w:val="00071BFD"/>
    <w:rsid w:val="000721AC"/>
    <w:rsid w:val="000742D7"/>
    <w:rsid w:val="00074657"/>
    <w:rsid w:val="000756C9"/>
    <w:rsid w:val="00076105"/>
    <w:rsid w:val="00083044"/>
    <w:rsid w:val="00083655"/>
    <w:rsid w:val="0008400A"/>
    <w:rsid w:val="00086A61"/>
    <w:rsid w:val="000906E1"/>
    <w:rsid w:val="00091305"/>
    <w:rsid w:val="000928FE"/>
    <w:rsid w:val="00092C24"/>
    <w:rsid w:val="000934EC"/>
    <w:rsid w:val="00094B7A"/>
    <w:rsid w:val="00095ACE"/>
    <w:rsid w:val="000A0B65"/>
    <w:rsid w:val="000A1849"/>
    <w:rsid w:val="000A1AAA"/>
    <w:rsid w:val="000A1AFE"/>
    <w:rsid w:val="000A1CC9"/>
    <w:rsid w:val="000A2DD8"/>
    <w:rsid w:val="000A37A6"/>
    <w:rsid w:val="000A3EA1"/>
    <w:rsid w:val="000A6725"/>
    <w:rsid w:val="000A6DA7"/>
    <w:rsid w:val="000B17D9"/>
    <w:rsid w:val="000B28A2"/>
    <w:rsid w:val="000B2A82"/>
    <w:rsid w:val="000B2A8D"/>
    <w:rsid w:val="000B2CE4"/>
    <w:rsid w:val="000B305A"/>
    <w:rsid w:val="000B4534"/>
    <w:rsid w:val="000B4F5A"/>
    <w:rsid w:val="000B5066"/>
    <w:rsid w:val="000B5800"/>
    <w:rsid w:val="000B7632"/>
    <w:rsid w:val="000C1631"/>
    <w:rsid w:val="000C2705"/>
    <w:rsid w:val="000C2BAE"/>
    <w:rsid w:val="000C40AA"/>
    <w:rsid w:val="000C4AC6"/>
    <w:rsid w:val="000C70EF"/>
    <w:rsid w:val="000C74F2"/>
    <w:rsid w:val="000C7707"/>
    <w:rsid w:val="000D1469"/>
    <w:rsid w:val="000D2187"/>
    <w:rsid w:val="000D38DD"/>
    <w:rsid w:val="000D5DE2"/>
    <w:rsid w:val="000D6AF1"/>
    <w:rsid w:val="000E47EC"/>
    <w:rsid w:val="000E4F4D"/>
    <w:rsid w:val="000E5C9C"/>
    <w:rsid w:val="000E6E5A"/>
    <w:rsid w:val="000F1282"/>
    <w:rsid w:val="000F7C5B"/>
    <w:rsid w:val="000F7CEB"/>
    <w:rsid w:val="00100336"/>
    <w:rsid w:val="00100B23"/>
    <w:rsid w:val="00101C44"/>
    <w:rsid w:val="00102957"/>
    <w:rsid w:val="0010306A"/>
    <w:rsid w:val="0010363F"/>
    <w:rsid w:val="00103BB8"/>
    <w:rsid w:val="00103E20"/>
    <w:rsid w:val="00104184"/>
    <w:rsid w:val="00104A21"/>
    <w:rsid w:val="001076D1"/>
    <w:rsid w:val="00107B08"/>
    <w:rsid w:val="00107C61"/>
    <w:rsid w:val="001100AC"/>
    <w:rsid w:val="001104EB"/>
    <w:rsid w:val="00110EEB"/>
    <w:rsid w:val="00115942"/>
    <w:rsid w:val="00123B02"/>
    <w:rsid w:val="001245E4"/>
    <w:rsid w:val="00126B52"/>
    <w:rsid w:val="0012747E"/>
    <w:rsid w:val="001302F5"/>
    <w:rsid w:val="00130664"/>
    <w:rsid w:val="00132369"/>
    <w:rsid w:val="00133348"/>
    <w:rsid w:val="00133A13"/>
    <w:rsid w:val="00133F3E"/>
    <w:rsid w:val="0013425A"/>
    <w:rsid w:val="001342E1"/>
    <w:rsid w:val="001379E4"/>
    <w:rsid w:val="001404CB"/>
    <w:rsid w:val="00140F68"/>
    <w:rsid w:val="001420F6"/>
    <w:rsid w:val="0014250A"/>
    <w:rsid w:val="00142ED1"/>
    <w:rsid w:val="001469A4"/>
    <w:rsid w:val="00147586"/>
    <w:rsid w:val="00147A7C"/>
    <w:rsid w:val="001523DF"/>
    <w:rsid w:val="0015359A"/>
    <w:rsid w:val="00153F8F"/>
    <w:rsid w:val="0015531C"/>
    <w:rsid w:val="001555A7"/>
    <w:rsid w:val="0015567F"/>
    <w:rsid w:val="00156351"/>
    <w:rsid w:val="00156D6F"/>
    <w:rsid w:val="00157A96"/>
    <w:rsid w:val="00157E84"/>
    <w:rsid w:val="00160E92"/>
    <w:rsid w:val="00163409"/>
    <w:rsid w:val="00163F53"/>
    <w:rsid w:val="00164BBA"/>
    <w:rsid w:val="0016544C"/>
    <w:rsid w:val="001659C0"/>
    <w:rsid w:val="00166499"/>
    <w:rsid w:val="00166ACB"/>
    <w:rsid w:val="00170A3B"/>
    <w:rsid w:val="0017181F"/>
    <w:rsid w:val="00173FEA"/>
    <w:rsid w:val="00177209"/>
    <w:rsid w:val="001772D8"/>
    <w:rsid w:val="00177915"/>
    <w:rsid w:val="001819FF"/>
    <w:rsid w:val="00183D0D"/>
    <w:rsid w:val="001840A5"/>
    <w:rsid w:val="001852C4"/>
    <w:rsid w:val="00186E7C"/>
    <w:rsid w:val="00190A05"/>
    <w:rsid w:val="00190C64"/>
    <w:rsid w:val="00193BA1"/>
    <w:rsid w:val="00195162"/>
    <w:rsid w:val="00195DF6"/>
    <w:rsid w:val="0019653C"/>
    <w:rsid w:val="00196A4F"/>
    <w:rsid w:val="00197977"/>
    <w:rsid w:val="00197F9F"/>
    <w:rsid w:val="001A1DC3"/>
    <w:rsid w:val="001A2D77"/>
    <w:rsid w:val="001A42EE"/>
    <w:rsid w:val="001A48A9"/>
    <w:rsid w:val="001A4CE1"/>
    <w:rsid w:val="001A5753"/>
    <w:rsid w:val="001A5817"/>
    <w:rsid w:val="001A58AE"/>
    <w:rsid w:val="001B0F85"/>
    <w:rsid w:val="001B477E"/>
    <w:rsid w:val="001B4820"/>
    <w:rsid w:val="001B4A9F"/>
    <w:rsid w:val="001B4FFE"/>
    <w:rsid w:val="001B56E6"/>
    <w:rsid w:val="001B7E79"/>
    <w:rsid w:val="001C3087"/>
    <w:rsid w:val="001C3818"/>
    <w:rsid w:val="001C4189"/>
    <w:rsid w:val="001C5F6E"/>
    <w:rsid w:val="001C6413"/>
    <w:rsid w:val="001C7120"/>
    <w:rsid w:val="001D0114"/>
    <w:rsid w:val="001D1432"/>
    <w:rsid w:val="001D2555"/>
    <w:rsid w:val="001D2905"/>
    <w:rsid w:val="001D299D"/>
    <w:rsid w:val="001D4ECF"/>
    <w:rsid w:val="001D5C19"/>
    <w:rsid w:val="001D6D18"/>
    <w:rsid w:val="001D740A"/>
    <w:rsid w:val="001D75E7"/>
    <w:rsid w:val="001E076E"/>
    <w:rsid w:val="001E0A2F"/>
    <w:rsid w:val="001E28AF"/>
    <w:rsid w:val="001E2A46"/>
    <w:rsid w:val="001E2A6F"/>
    <w:rsid w:val="001E3C8A"/>
    <w:rsid w:val="001E4D63"/>
    <w:rsid w:val="001E79E8"/>
    <w:rsid w:val="001F26AE"/>
    <w:rsid w:val="001F26B5"/>
    <w:rsid w:val="001F3690"/>
    <w:rsid w:val="001F4304"/>
    <w:rsid w:val="001F4EA0"/>
    <w:rsid w:val="001F6713"/>
    <w:rsid w:val="001F6826"/>
    <w:rsid w:val="001F6A8D"/>
    <w:rsid w:val="001F6DEB"/>
    <w:rsid w:val="001F7BF8"/>
    <w:rsid w:val="00201436"/>
    <w:rsid w:val="0020227E"/>
    <w:rsid w:val="00204FFC"/>
    <w:rsid w:val="00205386"/>
    <w:rsid w:val="00205661"/>
    <w:rsid w:val="00206B4C"/>
    <w:rsid w:val="00206CF0"/>
    <w:rsid w:val="00207A03"/>
    <w:rsid w:val="00207EEE"/>
    <w:rsid w:val="00211A94"/>
    <w:rsid w:val="00212C1D"/>
    <w:rsid w:val="00212DC2"/>
    <w:rsid w:val="00213F41"/>
    <w:rsid w:val="002141C4"/>
    <w:rsid w:val="00214512"/>
    <w:rsid w:val="00215ACC"/>
    <w:rsid w:val="00215ED0"/>
    <w:rsid w:val="00216384"/>
    <w:rsid w:val="00216DDE"/>
    <w:rsid w:val="002174B4"/>
    <w:rsid w:val="0021769B"/>
    <w:rsid w:val="0022045D"/>
    <w:rsid w:val="002211A4"/>
    <w:rsid w:val="002215EF"/>
    <w:rsid w:val="00222ECF"/>
    <w:rsid w:val="00223463"/>
    <w:rsid w:val="0022377F"/>
    <w:rsid w:val="00224179"/>
    <w:rsid w:val="00224AC1"/>
    <w:rsid w:val="00225204"/>
    <w:rsid w:val="00225334"/>
    <w:rsid w:val="00230336"/>
    <w:rsid w:val="00230E1B"/>
    <w:rsid w:val="00230EDD"/>
    <w:rsid w:val="00231C07"/>
    <w:rsid w:val="00231D2E"/>
    <w:rsid w:val="0023319F"/>
    <w:rsid w:val="00237D9D"/>
    <w:rsid w:val="002420BF"/>
    <w:rsid w:val="00242624"/>
    <w:rsid w:val="002458C9"/>
    <w:rsid w:val="0024644E"/>
    <w:rsid w:val="00247CDB"/>
    <w:rsid w:val="00250EA9"/>
    <w:rsid w:val="00254031"/>
    <w:rsid w:val="0026038C"/>
    <w:rsid w:val="00263C3E"/>
    <w:rsid w:val="0026485C"/>
    <w:rsid w:val="00264D37"/>
    <w:rsid w:val="00267036"/>
    <w:rsid w:val="00267372"/>
    <w:rsid w:val="00267464"/>
    <w:rsid w:val="002703F2"/>
    <w:rsid w:val="00270595"/>
    <w:rsid w:val="002719A9"/>
    <w:rsid w:val="00272039"/>
    <w:rsid w:val="0027233A"/>
    <w:rsid w:val="0027452C"/>
    <w:rsid w:val="0027518F"/>
    <w:rsid w:val="00277805"/>
    <w:rsid w:val="00280D42"/>
    <w:rsid w:val="00280FE1"/>
    <w:rsid w:val="00281015"/>
    <w:rsid w:val="00281977"/>
    <w:rsid w:val="00282148"/>
    <w:rsid w:val="00283A33"/>
    <w:rsid w:val="00283BF8"/>
    <w:rsid w:val="00283F85"/>
    <w:rsid w:val="002840DE"/>
    <w:rsid w:val="00284267"/>
    <w:rsid w:val="00286DBD"/>
    <w:rsid w:val="00286F15"/>
    <w:rsid w:val="00287D76"/>
    <w:rsid w:val="00287EE4"/>
    <w:rsid w:val="00291B80"/>
    <w:rsid w:val="0029217C"/>
    <w:rsid w:val="002927E1"/>
    <w:rsid w:val="00292850"/>
    <w:rsid w:val="002931ED"/>
    <w:rsid w:val="00293E4B"/>
    <w:rsid w:val="00295AC7"/>
    <w:rsid w:val="00296241"/>
    <w:rsid w:val="0029626D"/>
    <w:rsid w:val="0029716D"/>
    <w:rsid w:val="0029771E"/>
    <w:rsid w:val="002A09A5"/>
    <w:rsid w:val="002A0E37"/>
    <w:rsid w:val="002A1327"/>
    <w:rsid w:val="002A15EB"/>
    <w:rsid w:val="002A1DD4"/>
    <w:rsid w:val="002A443A"/>
    <w:rsid w:val="002A5FD2"/>
    <w:rsid w:val="002A7EDC"/>
    <w:rsid w:val="002B27D9"/>
    <w:rsid w:val="002B33E2"/>
    <w:rsid w:val="002B39D4"/>
    <w:rsid w:val="002B6BA9"/>
    <w:rsid w:val="002B6BB3"/>
    <w:rsid w:val="002B76A4"/>
    <w:rsid w:val="002B7843"/>
    <w:rsid w:val="002D0365"/>
    <w:rsid w:val="002D0A25"/>
    <w:rsid w:val="002D0D2A"/>
    <w:rsid w:val="002D1D27"/>
    <w:rsid w:val="002D25CC"/>
    <w:rsid w:val="002D2901"/>
    <w:rsid w:val="002D488A"/>
    <w:rsid w:val="002D5A3D"/>
    <w:rsid w:val="002D679B"/>
    <w:rsid w:val="002D78B4"/>
    <w:rsid w:val="002D7937"/>
    <w:rsid w:val="002D7D24"/>
    <w:rsid w:val="002E2AEB"/>
    <w:rsid w:val="002E3C1D"/>
    <w:rsid w:val="002E4619"/>
    <w:rsid w:val="002E737A"/>
    <w:rsid w:val="002F04A4"/>
    <w:rsid w:val="002F058F"/>
    <w:rsid w:val="002F1AA3"/>
    <w:rsid w:val="002F367E"/>
    <w:rsid w:val="002F467C"/>
    <w:rsid w:val="002F4985"/>
    <w:rsid w:val="002F7940"/>
    <w:rsid w:val="00300FA5"/>
    <w:rsid w:val="00301273"/>
    <w:rsid w:val="003021B3"/>
    <w:rsid w:val="003037B7"/>
    <w:rsid w:val="00303E08"/>
    <w:rsid w:val="00304E85"/>
    <w:rsid w:val="0030619E"/>
    <w:rsid w:val="00306CE3"/>
    <w:rsid w:val="00306ECE"/>
    <w:rsid w:val="0031061A"/>
    <w:rsid w:val="00311AC9"/>
    <w:rsid w:val="00312239"/>
    <w:rsid w:val="00312A3B"/>
    <w:rsid w:val="003145A3"/>
    <w:rsid w:val="00314A01"/>
    <w:rsid w:val="0032201D"/>
    <w:rsid w:val="00327394"/>
    <w:rsid w:val="00327C54"/>
    <w:rsid w:val="00331955"/>
    <w:rsid w:val="00333509"/>
    <w:rsid w:val="00333CD8"/>
    <w:rsid w:val="0033631A"/>
    <w:rsid w:val="00336417"/>
    <w:rsid w:val="00336BD4"/>
    <w:rsid w:val="00337CE3"/>
    <w:rsid w:val="0034445D"/>
    <w:rsid w:val="003453CC"/>
    <w:rsid w:val="00345516"/>
    <w:rsid w:val="003458BA"/>
    <w:rsid w:val="00346B4D"/>
    <w:rsid w:val="00346B78"/>
    <w:rsid w:val="00346E82"/>
    <w:rsid w:val="003472B2"/>
    <w:rsid w:val="00347374"/>
    <w:rsid w:val="0035034A"/>
    <w:rsid w:val="0035332B"/>
    <w:rsid w:val="00354B07"/>
    <w:rsid w:val="0036062A"/>
    <w:rsid w:val="0036152E"/>
    <w:rsid w:val="00361728"/>
    <w:rsid w:val="00364392"/>
    <w:rsid w:val="0036473B"/>
    <w:rsid w:val="00367230"/>
    <w:rsid w:val="003703F2"/>
    <w:rsid w:val="003713F2"/>
    <w:rsid w:val="003715BA"/>
    <w:rsid w:val="00371DAC"/>
    <w:rsid w:val="003734B2"/>
    <w:rsid w:val="003740C2"/>
    <w:rsid w:val="003741EF"/>
    <w:rsid w:val="003764DA"/>
    <w:rsid w:val="003765D7"/>
    <w:rsid w:val="003803CA"/>
    <w:rsid w:val="00380640"/>
    <w:rsid w:val="00380848"/>
    <w:rsid w:val="00381051"/>
    <w:rsid w:val="00381BE3"/>
    <w:rsid w:val="00382BA0"/>
    <w:rsid w:val="00383764"/>
    <w:rsid w:val="00383AEE"/>
    <w:rsid w:val="0038438D"/>
    <w:rsid w:val="003846DE"/>
    <w:rsid w:val="00391945"/>
    <w:rsid w:val="00392E00"/>
    <w:rsid w:val="00396296"/>
    <w:rsid w:val="00396DF0"/>
    <w:rsid w:val="0039725E"/>
    <w:rsid w:val="003972D7"/>
    <w:rsid w:val="00397491"/>
    <w:rsid w:val="00397674"/>
    <w:rsid w:val="003A59CE"/>
    <w:rsid w:val="003A5D25"/>
    <w:rsid w:val="003A61CB"/>
    <w:rsid w:val="003B0630"/>
    <w:rsid w:val="003B164B"/>
    <w:rsid w:val="003B1919"/>
    <w:rsid w:val="003B58FD"/>
    <w:rsid w:val="003B694D"/>
    <w:rsid w:val="003B6C6D"/>
    <w:rsid w:val="003B7BAA"/>
    <w:rsid w:val="003C1101"/>
    <w:rsid w:val="003C11BD"/>
    <w:rsid w:val="003C1AFF"/>
    <w:rsid w:val="003C25B6"/>
    <w:rsid w:val="003C4E73"/>
    <w:rsid w:val="003C7182"/>
    <w:rsid w:val="003D1117"/>
    <w:rsid w:val="003D36B3"/>
    <w:rsid w:val="003D3793"/>
    <w:rsid w:val="003D5CAD"/>
    <w:rsid w:val="003D647A"/>
    <w:rsid w:val="003D7BE7"/>
    <w:rsid w:val="003E0961"/>
    <w:rsid w:val="003E1934"/>
    <w:rsid w:val="003E1A73"/>
    <w:rsid w:val="003E28FE"/>
    <w:rsid w:val="003E4EDF"/>
    <w:rsid w:val="003E61BE"/>
    <w:rsid w:val="003E767D"/>
    <w:rsid w:val="003F0937"/>
    <w:rsid w:val="003F12E7"/>
    <w:rsid w:val="003F37A0"/>
    <w:rsid w:val="003F4A0B"/>
    <w:rsid w:val="003F6662"/>
    <w:rsid w:val="003F6B61"/>
    <w:rsid w:val="003F7085"/>
    <w:rsid w:val="003F766F"/>
    <w:rsid w:val="0040060A"/>
    <w:rsid w:val="0040172E"/>
    <w:rsid w:val="00401D29"/>
    <w:rsid w:val="00402D23"/>
    <w:rsid w:val="0040378D"/>
    <w:rsid w:val="004037FF"/>
    <w:rsid w:val="00404E80"/>
    <w:rsid w:val="00407E76"/>
    <w:rsid w:val="00410153"/>
    <w:rsid w:val="0041142C"/>
    <w:rsid w:val="004118FE"/>
    <w:rsid w:val="00413AC9"/>
    <w:rsid w:val="00413C07"/>
    <w:rsid w:val="004150DD"/>
    <w:rsid w:val="00416703"/>
    <w:rsid w:val="00420B91"/>
    <w:rsid w:val="00420E81"/>
    <w:rsid w:val="0042239D"/>
    <w:rsid w:val="004223A5"/>
    <w:rsid w:val="00422413"/>
    <w:rsid w:val="00422601"/>
    <w:rsid w:val="00422FB7"/>
    <w:rsid w:val="00423972"/>
    <w:rsid w:val="0042581F"/>
    <w:rsid w:val="0042795A"/>
    <w:rsid w:val="0043168E"/>
    <w:rsid w:val="00431E32"/>
    <w:rsid w:val="004321A6"/>
    <w:rsid w:val="00432988"/>
    <w:rsid w:val="00433F00"/>
    <w:rsid w:val="00435287"/>
    <w:rsid w:val="0043542C"/>
    <w:rsid w:val="00436193"/>
    <w:rsid w:val="0043728C"/>
    <w:rsid w:val="004408E3"/>
    <w:rsid w:val="00440911"/>
    <w:rsid w:val="004411EE"/>
    <w:rsid w:val="0044324C"/>
    <w:rsid w:val="004437E8"/>
    <w:rsid w:val="004465E2"/>
    <w:rsid w:val="004472CE"/>
    <w:rsid w:val="00447548"/>
    <w:rsid w:val="00447C34"/>
    <w:rsid w:val="00451615"/>
    <w:rsid w:val="00452BDB"/>
    <w:rsid w:val="00453EDB"/>
    <w:rsid w:val="004547E4"/>
    <w:rsid w:val="004548BA"/>
    <w:rsid w:val="0046053B"/>
    <w:rsid w:val="00460DDD"/>
    <w:rsid w:val="00462316"/>
    <w:rsid w:val="00462BA6"/>
    <w:rsid w:val="004637AA"/>
    <w:rsid w:val="004637C4"/>
    <w:rsid w:val="00466987"/>
    <w:rsid w:val="00467DB1"/>
    <w:rsid w:val="004709D5"/>
    <w:rsid w:val="004715E9"/>
    <w:rsid w:val="004737C0"/>
    <w:rsid w:val="0047403B"/>
    <w:rsid w:val="004749AD"/>
    <w:rsid w:val="00474ABA"/>
    <w:rsid w:val="00476DA3"/>
    <w:rsid w:val="004774C3"/>
    <w:rsid w:val="00477993"/>
    <w:rsid w:val="0048022F"/>
    <w:rsid w:val="004809A5"/>
    <w:rsid w:val="00481BA0"/>
    <w:rsid w:val="004827E7"/>
    <w:rsid w:val="00482AE0"/>
    <w:rsid w:val="00483943"/>
    <w:rsid w:val="004847B9"/>
    <w:rsid w:val="00485AB1"/>
    <w:rsid w:val="00486A47"/>
    <w:rsid w:val="00487A76"/>
    <w:rsid w:val="00490569"/>
    <w:rsid w:val="00491C5F"/>
    <w:rsid w:val="004939E9"/>
    <w:rsid w:val="00496921"/>
    <w:rsid w:val="004A1D53"/>
    <w:rsid w:val="004A200E"/>
    <w:rsid w:val="004A2595"/>
    <w:rsid w:val="004B051F"/>
    <w:rsid w:val="004B120F"/>
    <w:rsid w:val="004B170E"/>
    <w:rsid w:val="004B3A30"/>
    <w:rsid w:val="004B584F"/>
    <w:rsid w:val="004B5C62"/>
    <w:rsid w:val="004C19A6"/>
    <w:rsid w:val="004C22F1"/>
    <w:rsid w:val="004C239E"/>
    <w:rsid w:val="004C3A0F"/>
    <w:rsid w:val="004C6F61"/>
    <w:rsid w:val="004C773B"/>
    <w:rsid w:val="004D0B3D"/>
    <w:rsid w:val="004D1F90"/>
    <w:rsid w:val="004D21CA"/>
    <w:rsid w:val="004D22AB"/>
    <w:rsid w:val="004D3D01"/>
    <w:rsid w:val="004D5AD5"/>
    <w:rsid w:val="004E1395"/>
    <w:rsid w:val="004E272D"/>
    <w:rsid w:val="004E2E3C"/>
    <w:rsid w:val="004E3264"/>
    <w:rsid w:val="004E39AA"/>
    <w:rsid w:val="004E3D78"/>
    <w:rsid w:val="004E4F15"/>
    <w:rsid w:val="004E6FA4"/>
    <w:rsid w:val="004F13C2"/>
    <w:rsid w:val="004F1692"/>
    <w:rsid w:val="004F2108"/>
    <w:rsid w:val="004F4FF0"/>
    <w:rsid w:val="00500778"/>
    <w:rsid w:val="00500C7C"/>
    <w:rsid w:val="005014C7"/>
    <w:rsid w:val="0050348F"/>
    <w:rsid w:val="00503E0A"/>
    <w:rsid w:val="00503ED6"/>
    <w:rsid w:val="00507520"/>
    <w:rsid w:val="00511F21"/>
    <w:rsid w:val="005126AE"/>
    <w:rsid w:val="0051327B"/>
    <w:rsid w:val="00515889"/>
    <w:rsid w:val="00515D79"/>
    <w:rsid w:val="005162E3"/>
    <w:rsid w:val="00517684"/>
    <w:rsid w:val="00517AB3"/>
    <w:rsid w:val="00520D26"/>
    <w:rsid w:val="00522002"/>
    <w:rsid w:val="00522AE9"/>
    <w:rsid w:val="005230F2"/>
    <w:rsid w:val="00525C63"/>
    <w:rsid w:val="00526F50"/>
    <w:rsid w:val="0052744F"/>
    <w:rsid w:val="005274BC"/>
    <w:rsid w:val="00530F23"/>
    <w:rsid w:val="0053135A"/>
    <w:rsid w:val="005314C4"/>
    <w:rsid w:val="0053280A"/>
    <w:rsid w:val="00533937"/>
    <w:rsid w:val="0053413E"/>
    <w:rsid w:val="0053574B"/>
    <w:rsid w:val="00535F94"/>
    <w:rsid w:val="00540345"/>
    <w:rsid w:val="00540EE8"/>
    <w:rsid w:val="005434EB"/>
    <w:rsid w:val="00544F1E"/>
    <w:rsid w:val="00545D25"/>
    <w:rsid w:val="00545E80"/>
    <w:rsid w:val="00545F17"/>
    <w:rsid w:val="005460B1"/>
    <w:rsid w:val="00546B89"/>
    <w:rsid w:val="00546E0D"/>
    <w:rsid w:val="00550482"/>
    <w:rsid w:val="00552458"/>
    <w:rsid w:val="0055357F"/>
    <w:rsid w:val="00553CD6"/>
    <w:rsid w:val="00553DF1"/>
    <w:rsid w:val="00554A01"/>
    <w:rsid w:val="00555310"/>
    <w:rsid w:val="005565BB"/>
    <w:rsid w:val="00556718"/>
    <w:rsid w:val="005579E3"/>
    <w:rsid w:val="005610EB"/>
    <w:rsid w:val="00563B52"/>
    <w:rsid w:val="00563D50"/>
    <w:rsid w:val="00565C37"/>
    <w:rsid w:val="00566B1A"/>
    <w:rsid w:val="00570F40"/>
    <w:rsid w:val="00571262"/>
    <w:rsid w:val="00571422"/>
    <w:rsid w:val="0057251E"/>
    <w:rsid w:val="00572843"/>
    <w:rsid w:val="00572A60"/>
    <w:rsid w:val="00572F76"/>
    <w:rsid w:val="00572F92"/>
    <w:rsid w:val="00574A70"/>
    <w:rsid w:val="00575CB0"/>
    <w:rsid w:val="0057703D"/>
    <w:rsid w:val="005774F8"/>
    <w:rsid w:val="00582479"/>
    <w:rsid w:val="00582E7F"/>
    <w:rsid w:val="0058339E"/>
    <w:rsid w:val="005836C4"/>
    <w:rsid w:val="005850FB"/>
    <w:rsid w:val="005855D9"/>
    <w:rsid w:val="005858E9"/>
    <w:rsid w:val="00587B9C"/>
    <w:rsid w:val="00587F36"/>
    <w:rsid w:val="00591762"/>
    <w:rsid w:val="00591D51"/>
    <w:rsid w:val="00591EB8"/>
    <w:rsid w:val="0059394B"/>
    <w:rsid w:val="00593FBF"/>
    <w:rsid w:val="00595F2D"/>
    <w:rsid w:val="00599343"/>
    <w:rsid w:val="005A6DF8"/>
    <w:rsid w:val="005B0B29"/>
    <w:rsid w:val="005B2CBD"/>
    <w:rsid w:val="005B366D"/>
    <w:rsid w:val="005C2A24"/>
    <w:rsid w:val="005C30A3"/>
    <w:rsid w:val="005C4806"/>
    <w:rsid w:val="005C4BBD"/>
    <w:rsid w:val="005D0CCB"/>
    <w:rsid w:val="005D0E2E"/>
    <w:rsid w:val="005D486D"/>
    <w:rsid w:val="005D572B"/>
    <w:rsid w:val="005D57BC"/>
    <w:rsid w:val="005D7DD6"/>
    <w:rsid w:val="005D7FB6"/>
    <w:rsid w:val="005E3568"/>
    <w:rsid w:val="005E55ED"/>
    <w:rsid w:val="005E6B8C"/>
    <w:rsid w:val="005E6CAD"/>
    <w:rsid w:val="005F1A22"/>
    <w:rsid w:val="005F23D0"/>
    <w:rsid w:val="005F2FF0"/>
    <w:rsid w:val="005F5CB4"/>
    <w:rsid w:val="005F6039"/>
    <w:rsid w:val="005F6490"/>
    <w:rsid w:val="00600460"/>
    <w:rsid w:val="00600FAC"/>
    <w:rsid w:val="00601164"/>
    <w:rsid w:val="006026DB"/>
    <w:rsid w:val="00603A97"/>
    <w:rsid w:val="00603CE2"/>
    <w:rsid w:val="00606A56"/>
    <w:rsid w:val="00606B5C"/>
    <w:rsid w:val="00607003"/>
    <w:rsid w:val="00607EF7"/>
    <w:rsid w:val="00610A37"/>
    <w:rsid w:val="006113B5"/>
    <w:rsid w:val="006128E1"/>
    <w:rsid w:val="00612B87"/>
    <w:rsid w:val="00612C6E"/>
    <w:rsid w:val="00612EB8"/>
    <w:rsid w:val="00613365"/>
    <w:rsid w:val="0061538B"/>
    <w:rsid w:val="006168D8"/>
    <w:rsid w:val="00616E8B"/>
    <w:rsid w:val="00617216"/>
    <w:rsid w:val="00622DBD"/>
    <w:rsid w:val="00623EBA"/>
    <w:rsid w:val="006247E4"/>
    <w:rsid w:val="00624F2E"/>
    <w:rsid w:val="00625F81"/>
    <w:rsid w:val="00627ED1"/>
    <w:rsid w:val="00632060"/>
    <w:rsid w:val="0063339B"/>
    <w:rsid w:val="00634591"/>
    <w:rsid w:val="00635B6D"/>
    <w:rsid w:val="006361A2"/>
    <w:rsid w:val="006365B2"/>
    <w:rsid w:val="00636F3B"/>
    <w:rsid w:val="00637670"/>
    <w:rsid w:val="006401E2"/>
    <w:rsid w:val="00640E47"/>
    <w:rsid w:val="00640EE5"/>
    <w:rsid w:val="00641D4A"/>
    <w:rsid w:val="006422BC"/>
    <w:rsid w:val="006432E0"/>
    <w:rsid w:val="006449A4"/>
    <w:rsid w:val="00646845"/>
    <w:rsid w:val="006514CC"/>
    <w:rsid w:val="00652E9D"/>
    <w:rsid w:val="00654DF5"/>
    <w:rsid w:val="00655182"/>
    <w:rsid w:val="00655508"/>
    <w:rsid w:val="00655A84"/>
    <w:rsid w:val="006567D0"/>
    <w:rsid w:val="0065706A"/>
    <w:rsid w:val="0066101B"/>
    <w:rsid w:val="00662757"/>
    <w:rsid w:val="0066337A"/>
    <w:rsid w:val="00665769"/>
    <w:rsid w:val="0066670D"/>
    <w:rsid w:val="006675BF"/>
    <w:rsid w:val="00670258"/>
    <w:rsid w:val="00670423"/>
    <w:rsid w:val="00671766"/>
    <w:rsid w:val="0067201C"/>
    <w:rsid w:val="00673D1A"/>
    <w:rsid w:val="00675189"/>
    <w:rsid w:val="00676804"/>
    <w:rsid w:val="00680C29"/>
    <w:rsid w:val="006822B7"/>
    <w:rsid w:val="00682891"/>
    <w:rsid w:val="00683593"/>
    <w:rsid w:val="00686C4B"/>
    <w:rsid w:val="0068732E"/>
    <w:rsid w:val="00687E3C"/>
    <w:rsid w:val="00691318"/>
    <w:rsid w:val="00693030"/>
    <w:rsid w:val="006932D7"/>
    <w:rsid w:val="00693B8C"/>
    <w:rsid w:val="006946F1"/>
    <w:rsid w:val="00697B50"/>
    <w:rsid w:val="006A036A"/>
    <w:rsid w:val="006A185E"/>
    <w:rsid w:val="006A683B"/>
    <w:rsid w:val="006A7174"/>
    <w:rsid w:val="006A7324"/>
    <w:rsid w:val="006B0495"/>
    <w:rsid w:val="006B097B"/>
    <w:rsid w:val="006B0AEB"/>
    <w:rsid w:val="006B12C2"/>
    <w:rsid w:val="006B166D"/>
    <w:rsid w:val="006B1FC0"/>
    <w:rsid w:val="006B2078"/>
    <w:rsid w:val="006B2318"/>
    <w:rsid w:val="006B6886"/>
    <w:rsid w:val="006B73A3"/>
    <w:rsid w:val="006B7FF5"/>
    <w:rsid w:val="006C01E0"/>
    <w:rsid w:val="006C08A7"/>
    <w:rsid w:val="006C136E"/>
    <w:rsid w:val="006C170B"/>
    <w:rsid w:val="006C2470"/>
    <w:rsid w:val="006C317D"/>
    <w:rsid w:val="006C481B"/>
    <w:rsid w:val="006D038A"/>
    <w:rsid w:val="006D283B"/>
    <w:rsid w:val="006D31B6"/>
    <w:rsid w:val="006D4CC1"/>
    <w:rsid w:val="006D5410"/>
    <w:rsid w:val="006D57AC"/>
    <w:rsid w:val="006D601D"/>
    <w:rsid w:val="006D788A"/>
    <w:rsid w:val="006D7B82"/>
    <w:rsid w:val="006D7B86"/>
    <w:rsid w:val="006E086F"/>
    <w:rsid w:val="006E47BD"/>
    <w:rsid w:val="006F04DE"/>
    <w:rsid w:val="006F08D4"/>
    <w:rsid w:val="006F1E33"/>
    <w:rsid w:val="006F4A18"/>
    <w:rsid w:val="006F4F10"/>
    <w:rsid w:val="006F5B40"/>
    <w:rsid w:val="006F683B"/>
    <w:rsid w:val="006F6D08"/>
    <w:rsid w:val="006F7DE2"/>
    <w:rsid w:val="00700A18"/>
    <w:rsid w:val="007015D8"/>
    <w:rsid w:val="0070419C"/>
    <w:rsid w:val="007046C9"/>
    <w:rsid w:val="00704DF2"/>
    <w:rsid w:val="00706B5A"/>
    <w:rsid w:val="0070779F"/>
    <w:rsid w:val="0070791E"/>
    <w:rsid w:val="00710ED9"/>
    <w:rsid w:val="00711A73"/>
    <w:rsid w:val="00712D1C"/>
    <w:rsid w:val="00712ED9"/>
    <w:rsid w:val="00713822"/>
    <w:rsid w:val="00713DA1"/>
    <w:rsid w:val="007140FF"/>
    <w:rsid w:val="00714FCC"/>
    <w:rsid w:val="00715ED1"/>
    <w:rsid w:val="00715F51"/>
    <w:rsid w:val="007165EE"/>
    <w:rsid w:val="00717499"/>
    <w:rsid w:val="00720AFD"/>
    <w:rsid w:val="00720C14"/>
    <w:rsid w:val="00721E9E"/>
    <w:rsid w:val="007228F3"/>
    <w:rsid w:val="0072375B"/>
    <w:rsid w:val="00723AA7"/>
    <w:rsid w:val="007252C4"/>
    <w:rsid w:val="00725D73"/>
    <w:rsid w:val="00726477"/>
    <w:rsid w:val="00731599"/>
    <w:rsid w:val="0073267E"/>
    <w:rsid w:val="00735CBC"/>
    <w:rsid w:val="007429BD"/>
    <w:rsid w:val="00743A76"/>
    <w:rsid w:val="00743DDC"/>
    <w:rsid w:val="007440A7"/>
    <w:rsid w:val="00744E99"/>
    <w:rsid w:val="00744F30"/>
    <w:rsid w:val="00745028"/>
    <w:rsid w:val="0074594A"/>
    <w:rsid w:val="00750048"/>
    <w:rsid w:val="00751D20"/>
    <w:rsid w:val="007520D0"/>
    <w:rsid w:val="00753E03"/>
    <w:rsid w:val="0075456B"/>
    <w:rsid w:val="0075508B"/>
    <w:rsid w:val="007566E7"/>
    <w:rsid w:val="00757FC1"/>
    <w:rsid w:val="00763145"/>
    <w:rsid w:val="0076418B"/>
    <w:rsid w:val="007649CD"/>
    <w:rsid w:val="00764BDC"/>
    <w:rsid w:val="00764EB7"/>
    <w:rsid w:val="0076544D"/>
    <w:rsid w:val="007654DF"/>
    <w:rsid w:val="00765F22"/>
    <w:rsid w:val="00766F40"/>
    <w:rsid w:val="00770970"/>
    <w:rsid w:val="0077100A"/>
    <w:rsid w:val="0077178C"/>
    <w:rsid w:val="00771889"/>
    <w:rsid w:val="00772403"/>
    <w:rsid w:val="0077244F"/>
    <w:rsid w:val="00784C61"/>
    <w:rsid w:val="00784D1B"/>
    <w:rsid w:val="00787738"/>
    <w:rsid w:val="007917D2"/>
    <w:rsid w:val="00793FDD"/>
    <w:rsid w:val="007953DD"/>
    <w:rsid w:val="00795449"/>
    <w:rsid w:val="0079585D"/>
    <w:rsid w:val="00796077"/>
    <w:rsid w:val="00796586"/>
    <w:rsid w:val="00797ACC"/>
    <w:rsid w:val="007A052B"/>
    <w:rsid w:val="007A1340"/>
    <w:rsid w:val="007A2021"/>
    <w:rsid w:val="007A51E7"/>
    <w:rsid w:val="007A5F72"/>
    <w:rsid w:val="007A603A"/>
    <w:rsid w:val="007A63AD"/>
    <w:rsid w:val="007A7959"/>
    <w:rsid w:val="007B1650"/>
    <w:rsid w:val="007B2BF8"/>
    <w:rsid w:val="007B324C"/>
    <w:rsid w:val="007B5396"/>
    <w:rsid w:val="007B5BD2"/>
    <w:rsid w:val="007B625F"/>
    <w:rsid w:val="007B738C"/>
    <w:rsid w:val="007B7859"/>
    <w:rsid w:val="007C03A5"/>
    <w:rsid w:val="007C2688"/>
    <w:rsid w:val="007C2FE9"/>
    <w:rsid w:val="007C3371"/>
    <w:rsid w:val="007C3526"/>
    <w:rsid w:val="007C5179"/>
    <w:rsid w:val="007C648F"/>
    <w:rsid w:val="007C6BA0"/>
    <w:rsid w:val="007D0337"/>
    <w:rsid w:val="007D22C2"/>
    <w:rsid w:val="007D3B0E"/>
    <w:rsid w:val="007D49F7"/>
    <w:rsid w:val="007D557C"/>
    <w:rsid w:val="007D6410"/>
    <w:rsid w:val="007D66D9"/>
    <w:rsid w:val="007D7380"/>
    <w:rsid w:val="007E149C"/>
    <w:rsid w:val="007E3166"/>
    <w:rsid w:val="007E5D1B"/>
    <w:rsid w:val="007E7334"/>
    <w:rsid w:val="007F028D"/>
    <w:rsid w:val="007F12DC"/>
    <w:rsid w:val="007F24DA"/>
    <w:rsid w:val="007F2FC3"/>
    <w:rsid w:val="007F374E"/>
    <w:rsid w:val="007F3F3B"/>
    <w:rsid w:val="007F6499"/>
    <w:rsid w:val="007F669D"/>
    <w:rsid w:val="007F6B7D"/>
    <w:rsid w:val="008013F3"/>
    <w:rsid w:val="00801AC8"/>
    <w:rsid w:val="00802B53"/>
    <w:rsid w:val="0080310B"/>
    <w:rsid w:val="00803365"/>
    <w:rsid w:val="00803B74"/>
    <w:rsid w:val="008046E9"/>
    <w:rsid w:val="0080549B"/>
    <w:rsid w:val="00806271"/>
    <w:rsid w:val="00807E69"/>
    <w:rsid w:val="00810069"/>
    <w:rsid w:val="0081063D"/>
    <w:rsid w:val="00810E7F"/>
    <w:rsid w:val="008113ED"/>
    <w:rsid w:val="00811630"/>
    <w:rsid w:val="008122CF"/>
    <w:rsid w:val="00812F1D"/>
    <w:rsid w:val="0081415B"/>
    <w:rsid w:val="00814FFA"/>
    <w:rsid w:val="00816B96"/>
    <w:rsid w:val="008173D3"/>
    <w:rsid w:val="00821483"/>
    <w:rsid w:val="00822874"/>
    <w:rsid w:val="00823129"/>
    <w:rsid w:val="008248D0"/>
    <w:rsid w:val="00824B29"/>
    <w:rsid w:val="00825537"/>
    <w:rsid w:val="008263DD"/>
    <w:rsid w:val="00826642"/>
    <w:rsid w:val="00826919"/>
    <w:rsid w:val="00827736"/>
    <w:rsid w:val="0083205D"/>
    <w:rsid w:val="00832487"/>
    <w:rsid w:val="00835356"/>
    <w:rsid w:val="00835557"/>
    <w:rsid w:val="008355CF"/>
    <w:rsid w:val="008413A2"/>
    <w:rsid w:val="008424F2"/>
    <w:rsid w:val="00844815"/>
    <w:rsid w:val="00844972"/>
    <w:rsid w:val="00844F45"/>
    <w:rsid w:val="0084568C"/>
    <w:rsid w:val="0084572F"/>
    <w:rsid w:val="00846F55"/>
    <w:rsid w:val="008505CC"/>
    <w:rsid w:val="008518EE"/>
    <w:rsid w:val="00851A28"/>
    <w:rsid w:val="00852EDB"/>
    <w:rsid w:val="00855176"/>
    <w:rsid w:val="008552AB"/>
    <w:rsid w:val="00855417"/>
    <w:rsid w:val="00856156"/>
    <w:rsid w:val="00856E8D"/>
    <w:rsid w:val="00860EDD"/>
    <w:rsid w:val="00864107"/>
    <w:rsid w:val="00864575"/>
    <w:rsid w:val="008660F8"/>
    <w:rsid w:val="008667F0"/>
    <w:rsid w:val="008673A9"/>
    <w:rsid w:val="0087117B"/>
    <w:rsid w:val="00872A7A"/>
    <w:rsid w:val="00872C66"/>
    <w:rsid w:val="00873364"/>
    <w:rsid w:val="00874BC0"/>
    <w:rsid w:val="00876876"/>
    <w:rsid w:val="00876BBE"/>
    <w:rsid w:val="008823B1"/>
    <w:rsid w:val="0088274C"/>
    <w:rsid w:val="00882819"/>
    <w:rsid w:val="00883032"/>
    <w:rsid w:val="008858A0"/>
    <w:rsid w:val="00885C3F"/>
    <w:rsid w:val="0088629B"/>
    <w:rsid w:val="00886A96"/>
    <w:rsid w:val="00887DEE"/>
    <w:rsid w:val="008906A4"/>
    <w:rsid w:val="00890BB6"/>
    <w:rsid w:val="008918C3"/>
    <w:rsid w:val="008918C5"/>
    <w:rsid w:val="008929F4"/>
    <w:rsid w:val="0089798F"/>
    <w:rsid w:val="008A0BB6"/>
    <w:rsid w:val="008A0ED7"/>
    <w:rsid w:val="008A2592"/>
    <w:rsid w:val="008A3CB0"/>
    <w:rsid w:val="008A415D"/>
    <w:rsid w:val="008A464B"/>
    <w:rsid w:val="008A499C"/>
    <w:rsid w:val="008A6AB5"/>
    <w:rsid w:val="008B0263"/>
    <w:rsid w:val="008B0265"/>
    <w:rsid w:val="008B0E49"/>
    <w:rsid w:val="008B4B14"/>
    <w:rsid w:val="008B508D"/>
    <w:rsid w:val="008B50C1"/>
    <w:rsid w:val="008B5E3D"/>
    <w:rsid w:val="008B75D2"/>
    <w:rsid w:val="008C0B86"/>
    <w:rsid w:val="008C0E84"/>
    <w:rsid w:val="008C18BE"/>
    <w:rsid w:val="008C1943"/>
    <w:rsid w:val="008C29A6"/>
    <w:rsid w:val="008C304F"/>
    <w:rsid w:val="008C3683"/>
    <w:rsid w:val="008C3693"/>
    <w:rsid w:val="008C65DC"/>
    <w:rsid w:val="008C6766"/>
    <w:rsid w:val="008C73ED"/>
    <w:rsid w:val="008C7DF8"/>
    <w:rsid w:val="008D0845"/>
    <w:rsid w:val="008D1081"/>
    <w:rsid w:val="008D1BDD"/>
    <w:rsid w:val="008D3C1B"/>
    <w:rsid w:val="008D44F8"/>
    <w:rsid w:val="008D5105"/>
    <w:rsid w:val="008D5DB8"/>
    <w:rsid w:val="008D759D"/>
    <w:rsid w:val="008E0739"/>
    <w:rsid w:val="008E07E3"/>
    <w:rsid w:val="008E105D"/>
    <w:rsid w:val="008E1695"/>
    <w:rsid w:val="008E1AEB"/>
    <w:rsid w:val="008E2B40"/>
    <w:rsid w:val="008E3DEE"/>
    <w:rsid w:val="008E3E0A"/>
    <w:rsid w:val="008E4CCF"/>
    <w:rsid w:val="008E5F31"/>
    <w:rsid w:val="008E6299"/>
    <w:rsid w:val="008E62EE"/>
    <w:rsid w:val="008E6862"/>
    <w:rsid w:val="008F02E7"/>
    <w:rsid w:val="008F11BC"/>
    <w:rsid w:val="008F1476"/>
    <w:rsid w:val="008F19F1"/>
    <w:rsid w:val="008F2137"/>
    <w:rsid w:val="008F264C"/>
    <w:rsid w:val="008F2789"/>
    <w:rsid w:val="008F6BBC"/>
    <w:rsid w:val="0090331D"/>
    <w:rsid w:val="00903EB0"/>
    <w:rsid w:val="009043D1"/>
    <w:rsid w:val="00904F6C"/>
    <w:rsid w:val="009057A6"/>
    <w:rsid w:val="009061B2"/>
    <w:rsid w:val="00907A39"/>
    <w:rsid w:val="00910846"/>
    <w:rsid w:val="0091115B"/>
    <w:rsid w:val="0091186C"/>
    <w:rsid w:val="00913787"/>
    <w:rsid w:val="00914853"/>
    <w:rsid w:val="00914889"/>
    <w:rsid w:val="0091681F"/>
    <w:rsid w:val="00917E84"/>
    <w:rsid w:val="00920968"/>
    <w:rsid w:val="00921E09"/>
    <w:rsid w:val="0092239F"/>
    <w:rsid w:val="00924546"/>
    <w:rsid w:val="00924DD5"/>
    <w:rsid w:val="009251C9"/>
    <w:rsid w:val="00931A00"/>
    <w:rsid w:val="00933DC3"/>
    <w:rsid w:val="00933EF7"/>
    <w:rsid w:val="00934275"/>
    <w:rsid w:val="009343C8"/>
    <w:rsid w:val="0093441B"/>
    <w:rsid w:val="00935413"/>
    <w:rsid w:val="009360F2"/>
    <w:rsid w:val="00936CF5"/>
    <w:rsid w:val="00940399"/>
    <w:rsid w:val="00940527"/>
    <w:rsid w:val="009429F3"/>
    <w:rsid w:val="00942FEE"/>
    <w:rsid w:val="0094403D"/>
    <w:rsid w:val="00945235"/>
    <w:rsid w:val="009452A8"/>
    <w:rsid w:val="0094588F"/>
    <w:rsid w:val="0094648F"/>
    <w:rsid w:val="00946BFF"/>
    <w:rsid w:val="00950FBA"/>
    <w:rsid w:val="00951752"/>
    <w:rsid w:val="00951B34"/>
    <w:rsid w:val="009539D6"/>
    <w:rsid w:val="00955439"/>
    <w:rsid w:val="00956D76"/>
    <w:rsid w:val="009604BC"/>
    <w:rsid w:val="009621B8"/>
    <w:rsid w:val="00964AAF"/>
    <w:rsid w:val="00964E77"/>
    <w:rsid w:val="00965E30"/>
    <w:rsid w:val="00967250"/>
    <w:rsid w:val="00967ABB"/>
    <w:rsid w:val="00971581"/>
    <w:rsid w:val="00971650"/>
    <w:rsid w:val="0097343C"/>
    <w:rsid w:val="00974A6A"/>
    <w:rsid w:val="00974A8A"/>
    <w:rsid w:val="00976E5C"/>
    <w:rsid w:val="009800D0"/>
    <w:rsid w:val="0098112D"/>
    <w:rsid w:val="00983D38"/>
    <w:rsid w:val="00984572"/>
    <w:rsid w:val="00984BBD"/>
    <w:rsid w:val="0098713F"/>
    <w:rsid w:val="009873EE"/>
    <w:rsid w:val="00987597"/>
    <w:rsid w:val="009901F9"/>
    <w:rsid w:val="00992141"/>
    <w:rsid w:val="009922A1"/>
    <w:rsid w:val="009933A6"/>
    <w:rsid w:val="00993638"/>
    <w:rsid w:val="00993A13"/>
    <w:rsid w:val="00995CB0"/>
    <w:rsid w:val="00995EFB"/>
    <w:rsid w:val="009A1A74"/>
    <w:rsid w:val="009A3674"/>
    <w:rsid w:val="009A3CA7"/>
    <w:rsid w:val="009A547A"/>
    <w:rsid w:val="009A7CE9"/>
    <w:rsid w:val="009B027F"/>
    <w:rsid w:val="009B057C"/>
    <w:rsid w:val="009B0B41"/>
    <w:rsid w:val="009B0B6C"/>
    <w:rsid w:val="009B15A3"/>
    <w:rsid w:val="009B3572"/>
    <w:rsid w:val="009B57DD"/>
    <w:rsid w:val="009B68BC"/>
    <w:rsid w:val="009B713E"/>
    <w:rsid w:val="009C11D1"/>
    <w:rsid w:val="009C1742"/>
    <w:rsid w:val="009C24E1"/>
    <w:rsid w:val="009C2694"/>
    <w:rsid w:val="009C416C"/>
    <w:rsid w:val="009C4B5B"/>
    <w:rsid w:val="009C604C"/>
    <w:rsid w:val="009C62A2"/>
    <w:rsid w:val="009C7A8D"/>
    <w:rsid w:val="009C7BA9"/>
    <w:rsid w:val="009D17D7"/>
    <w:rsid w:val="009D19E5"/>
    <w:rsid w:val="009D38E7"/>
    <w:rsid w:val="009D453E"/>
    <w:rsid w:val="009D4F91"/>
    <w:rsid w:val="009D541C"/>
    <w:rsid w:val="009D5AFB"/>
    <w:rsid w:val="009D7294"/>
    <w:rsid w:val="009D7684"/>
    <w:rsid w:val="009E005B"/>
    <w:rsid w:val="009E1756"/>
    <w:rsid w:val="009E32D1"/>
    <w:rsid w:val="009E4583"/>
    <w:rsid w:val="009F1213"/>
    <w:rsid w:val="009F22AD"/>
    <w:rsid w:val="009F39DE"/>
    <w:rsid w:val="009F3C81"/>
    <w:rsid w:val="009F3F24"/>
    <w:rsid w:val="009F5C34"/>
    <w:rsid w:val="009F5FCF"/>
    <w:rsid w:val="009F6402"/>
    <w:rsid w:val="009F6ABE"/>
    <w:rsid w:val="009F74BF"/>
    <w:rsid w:val="009F799D"/>
    <w:rsid w:val="009F7BCE"/>
    <w:rsid w:val="00A01EDB"/>
    <w:rsid w:val="00A02B80"/>
    <w:rsid w:val="00A03C29"/>
    <w:rsid w:val="00A04FAE"/>
    <w:rsid w:val="00A059CF"/>
    <w:rsid w:val="00A05D45"/>
    <w:rsid w:val="00A069C9"/>
    <w:rsid w:val="00A07343"/>
    <w:rsid w:val="00A10FEB"/>
    <w:rsid w:val="00A1118C"/>
    <w:rsid w:val="00A13598"/>
    <w:rsid w:val="00A1360D"/>
    <w:rsid w:val="00A14218"/>
    <w:rsid w:val="00A14552"/>
    <w:rsid w:val="00A15D01"/>
    <w:rsid w:val="00A16152"/>
    <w:rsid w:val="00A16411"/>
    <w:rsid w:val="00A17EA9"/>
    <w:rsid w:val="00A205D7"/>
    <w:rsid w:val="00A2194A"/>
    <w:rsid w:val="00A23A45"/>
    <w:rsid w:val="00A24031"/>
    <w:rsid w:val="00A24664"/>
    <w:rsid w:val="00A24C59"/>
    <w:rsid w:val="00A2593E"/>
    <w:rsid w:val="00A268FF"/>
    <w:rsid w:val="00A31FB7"/>
    <w:rsid w:val="00A33955"/>
    <w:rsid w:val="00A35227"/>
    <w:rsid w:val="00A3543E"/>
    <w:rsid w:val="00A36C5A"/>
    <w:rsid w:val="00A40607"/>
    <w:rsid w:val="00A410E6"/>
    <w:rsid w:val="00A4182C"/>
    <w:rsid w:val="00A44611"/>
    <w:rsid w:val="00A44790"/>
    <w:rsid w:val="00A44B95"/>
    <w:rsid w:val="00A44FEA"/>
    <w:rsid w:val="00A46B14"/>
    <w:rsid w:val="00A4703F"/>
    <w:rsid w:val="00A47131"/>
    <w:rsid w:val="00A525A8"/>
    <w:rsid w:val="00A526FA"/>
    <w:rsid w:val="00A52CC9"/>
    <w:rsid w:val="00A55B60"/>
    <w:rsid w:val="00A55C13"/>
    <w:rsid w:val="00A57EE1"/>
    <w:rsid w:val="00A61009"/>
    <w:rsid w:val="00A61111"/>
    <w:rsid w:val="00A619D2"/>
    <w:rsid w:val="00A62915"/>
    <w:rsid w:val="00A632A4"/>
    <w:rsid w:val="00A6409B"/>
    <w:rsid w:val="00A64F84"/>
    <w:rsid w:val="00A65B2F"/>
    <w:rsid w:val="00A65FD3"/>
    <w:rsid w:val="00A664B7"/>
    <w:rsid w:val="00A668FB"/>
    <w:rsid w:val="00A66B96"/>
    <w:rsid w:val="00A67855"/>
    <w:rsid w:val="00A70378"/>
    <w:rsid w:val="00A74526"/>
    <w:rsid w:val="00A75459"/>
    <w:rsid w:val="00A762A9"/>
    <w:rsid w:val="00A774A1"/>
    <w:rsid w:val="00A777C3"/>
    <w:rsid w:val="00A806D0"/>
    <w:rsid w:val="00A80AB5"/>
    <w:rsid w:val="00A825C0"/>
    <w:rsid w:val="00A82B08"/>
    <w:rsid w:val="00A85144"/>
    <w:rsid w:val="00A857C7"/>
    <w:rsid w:val="00A85C06"/>
    <w:rsid w:val="00A85F29"/>
    <w:rsid w:val="00A86276"/>
    <w:rsid w:val="00A8645A"/>
    <w:rsid w:val="00A93A28"/>
    <w:rsid w:val="00A956C3"/>
    <w:rsid w:val="00A96616"/>
    <w:rsid w:val="00A9663F"/>
    <w:rsid w:val="00A96E1E"/>
    <w:rsid w:val="00A97261"/>
    <w:rsid w:val="00A97BD5"/>
    <w:rsid w:val="00A97D67"/>
    <w:rsid w:val="00A97F9E"/>
    <w:rsid w:val="00AA0D47"/>
    <w:rsid w:val="00AA0F0F"/>
    <w:rsid w:val="00AA4BCB"/>
    <w:rsid w:val="00AA68DF"/>
    <w:rsid w:val="00AB003C"/>
    <w:rsid w:val="00AB01C8"/>
    <w:rsid w:val="00AB0C7F"/>
    <w:rsid w:val="00AB0E28"/>
    <w:rsid w:val="00AB1301"/>
    <w:rsid w:val="00AB1E7E"/>
    <w:rsid w:val="00AB1FA8"/>
    <w:rsid w:val="00AB2C3E"/>
    <w:rsid w:val="00AB3C14"/>
    <w:rsid w:val="00AB3DCC"/>
    <w:rsid w:val="00AB410E"/>
    <w:rsid w:val="00AB4CA9"/>
    <w:rsid w:val="00AB720F"/>
    <w:rsid w:val="00AB77CD"/>
    <w:rsid w:val="00AB7C6F"/>
    <w:rsid w:val="00AC09A5"/>
    <w:rsid w:val="00AC3828"/>
    <w:rsid w:val="00AC3E82"/>
    <w:rsid w:val="00AC49C8"/>
    <w:rsid w:val="00AC4FB5"/>
    <w:rsid w:val="00AC5B31"/>
    <w:rsid w:val="00AC628D"/>
    <w:rsid w:val="00AC6B88"/>
    <w:rsid w:val="00AC779E"/>
    <w:rsid w:val="00AD1058"/>
    <w:rsid w:val="00AD1729"/>
    <w:rsid w:val="00AD2F1A"/>
    <w:rsid w:val="00AD3FFB"/>
    <w:rsid w:val="00AD42B9"/>
    <w:rsid w:val="00AD5D39"/>
    <w:rsid w:val="00AD6109"/>
    <w:rsid w:val="00AD6C0F"/>
    <w:rsid w:val="00AD6DB3"/>
    <w:rsid w:val="00AE1C5E"/>
    <w:rsid w:val="00AE30C5"/>
    <w:rsid w:val="00AE5457"/>
    <w:rsid w:val="00AE587B"/>
    <w:rsid w:val="00AE64AF"/>
    <w:rsid w:val="00AE6AA6"/>
    <w:rsid w:val="00AE6D11"/>
    <w:rsid w:val="00AE7272"/>
    <w:rsid w:val="00AE7902"/>
    <w:rsid w:val="00AF07FF"/>
    <w:rsid w:val="00AF3C5F"/>
    <w:rsid w:val="00AF43F0"/>
    <w:rsid w:val="00AF6DB3"/>
    <w:rsid w:val="00AF71DD"/>
    <w:rsid w:val="00AF7CBC"/>
    <w:rsid w:val="00B00570"/>
    <w:rsid w:val="00B006DD"/>
    <w:rsid w:val="00B021DE"/>
    <w:rsid w:val="00B02228"/>
    <w:rsid w:val="00B0324F"/>
    <w:rsid w:val="00B04CC1"/>
    <w:rsid w:val="00B0577A"/>
    <w:rsid w:val="00B066C2"/>
    <w:rsid w:val="00B069BD"/>
    <w:rsid w:val="00B06A9B"/>
    <w:rsid w:val="00B074D2"/>
    <w:rsid w:val="00B104D9"/>
    <w:rsid w:val="00B10D37"/>
    <w:rsid w:val="00B12910"/>
    <w:rsid w:val="00B12C19"/>
    <w:rsid w:val="00B13410"/>
    <w:rsid w:val="00B13769"/>
    <w:rsid w:val="00B14A3D"/>
    <w:rsid w:val="00B14BFD"/>
    <w:rsid w:val="00B14D4B"/>
    <w:rsid w:val="00B168CC"/>
    <w:rsid w:val="00B17B8F"/>
    <w:rsid w:val="00B23D28"/>
    <w:rsid w:val="00B23E78"/>
    <w:rsid w:val="00B24754"/>
    <w:rsid w:val="00B25E6C"/>
    <w:rsid w:val="00B30166"/>
    <w:rsid w:val="00B302B9"/>
    <w:rsid w:val="00B30FFD"/>
    <w:rsid w:val="00B3171B"/>
    <w:rsid w:val="00B31DA1"/>
    <w:rsid w:val="00B3311E"/>
    <w:rsid w:val="00B336B4"/>
    <w:rsid w:val="00B33947"/>
    <w:rsid w:val="00B34B8D"/>
    <w:rsid w:val="00B3522D"/>
    <w:rsid w:val="00B3553E"/>
    <w:rsid w:val="00B35AA7"/>
    <w:rsid w:val="00B36B74"/>
    <w:rsid w:val="00B36F21"/>
    <w:rsid w:val="00B3737D"/>
    <w:rsid w:val="00B37510"/>
    <w:rsid w:val="00B377B3"/>
    <w:rsid w:val="00B3795C"/>
    <w:rsid w:val="00B40D68"/>
    <w:rsid w:val="00B4293A"/>
    <w:rsid w:val="00B42A26"/>
    <w:rsid w:val="00B44479"/>
    <w:rsid w:val="00B450B7"/>
    <w:rsid w:val="00B45A4A"/>
    <w:rsid w:val="00B45BE9"/>
    <w:rsid w:val="00B45D99"/>
    <w:rsid w:val="00B50A03"/>
    <w:rsid w:val="00B52B48"/>
    <w:rsid w:val="00B53E6D"/>
    <w:rsid w:val="00B54998"/>
    <w:rsid w:val="00B56942"/>
    <w:rsid w:val="00B611AB"/>
    <w:rsid w:val="00B61B2F"/>
    <w:rsid w:val="00B61B85"/>
    <w:rsid w:val="00B62A0D"/>
    <w:rsid w:val="00B65EAB"/>
    <w:rsid w:val="00B65F37"/>
    <w:rsid w:val="00B670FA"/>
    <w:rsid w:val="00B708FB"/>
    <w:rsid w:val="00B72139"/>
    <w:rsid w:val="00B72BAC"/>
    <w:rsid w:val="00B742AE"/>
    <w:rsid w:val="00B743A7"/>
    <w:rsid w:val="00B74EA6"/>
    <w:rsid w:val="00B75061"/>
    <w:rsid w:val="00B76B28"/>
    <w:rsid w:val="00B818D5"/>
    <w:rsid w:val="00B81C03"/>
    <w:rsid w:val="00B8217B"/>
    <w:rsid w:val="00B821B0"/>
    <w:rsid w:val="00B8277A"/>
    <w:rsid w:val="00B8317B"/>
    <w:rsid w:val="00B83805"/>
    <w:rsid w:val="00B8419A"/>
    <w:rsid w:val="00B862A3"/>
    <w:rsid w:val="00B862B0"/>
    <w:rsid w:val="00B866E8"/>
    <w:rsid w:val="00B87DCD"/>
    <w:rsid w:val="00B92B29"/>
    <w:rsid w:val="00B92CB2"/>
    <w:rsid w:val="00B93127"/>
    <w:rsid w:val="00B93977"/>
    <w:rsid w:val="00B9450E"/>
    <w:rsid w:val="00B9507E"/>
    <w:rsid w:val="00B950FD"/>
    <w:rsid w:val="00B95B70"/>
    <w:rsid w:val="00B9607C"/>
    <w:rsid w:val="00BA12FF"/>
    <w:rsid w:val="00BA1AA7"/>
    <w:rsid w:val="00BA4279"/>
    <w:rsid w:val="00BA4B62"/>
    <w:rsid w:val="00BA633F"/>
    <w:rsid w:val="00BA6E65"/>
    <w:rsid w:val="00BB04E4"/>
    <w:rsid w:val="00BB0A46"/>
    <w:rsid w:val="00BB0DBF"/>
    <w:rsid w:val="00BB18CB"/>
    <w:rsid w:val="00BB2A10"/>
    <w:rsid w:val="00BB2FF9"/>
    <w:rsid w:val="00BB387E"/>
    <w:rsid w:val="00BB4475"/>
    <w:rsid w:val="00BC0D76"/>
    <w:rsid w:val="00BC2A8B"/>
    <w:rsid w:val="00BC3381"/>
    <w:rsid w:val="00BC363D"/>
    <w:rsid w:val="00BC39F1"/>
    <w:rsid w:val="00BC3E44"/>
    <w:rsid w:val="00BC3EE5"/>
    <w:rsid w:val="00BC4451"/>
    <w:rsid w:val="00BC50AA"/>
    <w:rsid w:val="00BC5B8F"/>
    <w:rsid w:val="00BC5CC1"/>
    <w:rsid w:val="00BC7036"/>
    <w:rsid w:val="00BC71F9"/>
    <w:rsid w:val="00BD4231"/>
    <w:rsid w:val="00BD4B04"/>
    <w:rsid w:val="00BE05A2"/>
    <w:rsid w:val="00BE06EB"/>
    <w:rsid w:val="00BE2695"/>
    <w:rsid w:val="00BE2915"/>
    <w:rsid w:val="00BE2DE6"/>
    <w:rsid w:val="00BE3464"/>
    <w:rsid w:val="00BE34FF"/>
    <w:rsid w:val="00BE65B0"/>
    <w:rsid w:val="00BF0C6A"/>
    <w:rsid w:val="00BF1926"/>
    <w:rsid w:val="00BF291E"/>
    <w:rsid w:val="00BF2AD9"/>
    <w:rsid w:val="00BF3185"/>
    <w:rsid w:val="00BF52AB"/>
    <w:rsid w:val="00BF5445"/>
    <w:rsid w:val="00BF7953"/>
    <w:rsid w:val="00C0012E"/>
    <w:rsid w:val="00C026F9"/>
    <w:rsid w:val="00C02801"/>
    <w:rsid w:val="00C02CEC"/>
    <w:rsid w:val="00C03528"/>
    <w:rsid w:val="00C054FF"/>
    <w:rsid w:val="00C07988"/>
    <w:rsid w:val="00C11AD7"/>
    <w:rsid w:val="00C11FEC"/>
    <w:rsid w:val="00C124EC"/>
    <w:rsid w:val="00C12F12"/>
    <w:rsid w:val="00C1343E"/>
    <w:rsid w:val="00C13E17"/>
    <w:rsid w:val="00C13F6D"/>
    <w:rsid w:val="00C1516C"/>
    <w:rsid w:val="00C15A60"/>
    <w:rsid w:val="00C16EE6"/>
    <w:rsid w:val="00C2066F"/>
    <w:rsid w:val="00C219DA"/>
    <w:rsid w:val="00C21ECF"/>
    <w:rsid w:val="00C228CF"/>
    <w:rsid w:val="00C25308"/>
    <w:rsid w:val="00C256FB"/>
    <w:rsid w:val="00C26005"/>
    <w:rsid w:val="00C2608D"/>
    <w:rsid w:val="00C2622A"/>
    <w:rsid w:val="00C27A8A"/>
    <w:rsid w:val="00C30DBB"/>
    <w:rsid w:val="00C3265D"/>
    <w:rsid w:val="00C327D4"/>
    <w:rsid w:val="00C32AE8"/>
    <w:rsid w:val="00C330A6"/>
    <w:rsid w:val="00C336C9"/>
    <w:rsid w:val="00C34D81"/>
    <w:rsid w:val="00C377C4"/>
    <w:rsid w:val="00C37F3A"/>
    <w:rsid w:val="00C43217"/>
    <w:rsid w:val="00C4400A"/>
    <w:rsid w:val="00C442D5"/>
    <w:rsid w:val="00C44D9A"/>
    <w:rsid w:val="00C4704B"/>
    <w:rsid w:val="00C47419"/>
    <w:rsid w:val="00C5140A"/>
    <w:rsid w:val="00C514A6"/>
    <w:rsid w:val="00C51790"/>
    <w:rsid w:val="00C518CB"/>
    <w:rsid w:val="00C51E7E"/>
    <w:rsid w:val="00C52B51"/>
    <w:rsid w:val="00C544AF"/>
    <w:rsid w:val="00C56B27"/>
    <w:rsid w:val="00C57A7D"/>
    <w:rsid w:val="00C610C1"/>
    <w:rsid w:val="00C620C6"/>
    <w:rsid w:val="00C64289"/>
    <w:rsid w:val="00C67410"/>
    <w:rsid w:val="00C710A7"/>
    <w:rsid w:val="00C71697"/>
    <w:rsid w:val="00C71AC6"/>
    <w:rsid w:val="00C73A0A"/>
    <w:rsid w:val="00C74186"/>
    <w:rsid w:val="00C754BF"/>
    <w:rsid w:val="00C765D2"/>
    <w:rsid w:val="00C8159B"/>
    <w:rsid w:val="00C823CA"/>
    <w:rsid w:val="00C8681B"/>
    <w:rsid w:val="00C91B68"/>
    <w:rsid w:val="00C92542"/>
    <w:rsid w:val="00C95E59"/>
    <w:rsid w:val="00C971D8"/>
    <w:rsid w:val="00C97724"/>
    <w:rsid w:val="00C97EB8"/>
    <w:rsid w:val="00C97FA4"/>
    <w:rsid w:val="00CA04C7"/>
    <w:rsid w:val="00CA1C04"/>
    <w:rsid w:val="00CA1CFA"/>
    <w:rsid w:val="00CA26DE"/>
    <w:rsid w:val="00CA3552"/>
    <w:rsid w:val="00CA4556"/>
    <w:rsid w:val="00CA4D29"/>
    <w:rsid w:val="00CA7A69"/>
    <w:rsid w:val="00CACA54"/>
    <w:rsid w:val="00CB01DD"/>
    <w:rsid w:val="00CB05C4"/>
    <w:rsid w:val="00CB17DD"/>
    <w:rsid w:val="00CB1BFD"/>
    <w:rsid w:val="00CB2855"/>
    <w:rsid w:val="00CB58BC"/>
    <w:rsid w:val="00CB5B29"/>
    <w:rsid w:val="00CB6451"/>
    <w:rsid w:val="00CB65F8"/>
    <w:rsid w:val="00CB7474"/>
    <w:rsid w:val="00CB7DD3"/>
    <w:rsid w:val="00CB7F29"/>
    <w:rsid w:val="00CC036B"/>
    <w:rsid w:val="00CC1B55"/>
    <w:rsid w:val="00CC1CB5"/>
    <w:rsid w:val="00CC560C"/>
    <w:rsid w:val="00CC7BA2"/>
    <w:rsid w:val="00CC7D45"/>
    <w:rsid w:val="00CD09A6"/>
    <w:rsid w:val="00CD2C9A"/>
    <w:rsid w:val="00CD32AB"/>
    <w:rsid w:val="00CD3745"/>
    <w:rsid w:val="00CD4254"/>
    <w:rsid w:val="00CD4774"/>
    <w:rsid w:val="00CD6188"/>
    <w:rsid w:val="00CD78C0"/>
    <w:rsid w:val="00CD7C2D"/>
    <w:rsid w:val="00CE3DC5"/>
    <w:rsid w:val="00CE3ED3"/>
    <w:rsid w:val="00CE4B44"/>
    <w:rsid w:val="00CF068E"/>
    <w:rsid w:val="00CF07E6"/>
    <w:rsid w:val="00CF202F"/>
    <w:rsid w:val="00CF3396"/>
    <w:rsid w:val="00CF34D1"/>
    <w:rsid w:val="00CF56EA"/>
    <w:rsid w:val="00CF5B95"/>
    <w:rsid w:val="00D04510"/>
    <w:rsid w:val="00D04961"/>
    <w:rsid w:val="00D04A0E"/>
    <w:rsid w:val="00D04F6A"/>
    <w:rsid w:val="00D0744E"/>
    <w:rsid w:val="00D10B53"/>
    <w:rsid w:val="00D11158"/>
    <w:rsid w:val="00D12A06"/>
    <w:rsid w:val="00D162DF"/>
    <w:rsid w:val="00D16361"/>
    <w:rsid w:val="00D17109"/>
    <w:rsid w:val="00D17382"/>
    <w:rsid w:val="00D17658"/>
    <w:rsid w:val="00D20261"/>
    <w:rsid w:val="00D203B4"/>
    <w:rsid w:val="00D20933"/>
    <w:rsid w:val="00D21D0B"/>
    <w:rsid w:val="00D2678E"/>
    <w:rsid w:val="00D34318"/>
    <w:rsid w:val="00D34691"/>
    <w:rsid w:val="00D353F1"/>
    <w:rsid w:val="00D359B1"/>
    <w:rsid w:val="00D36039"/>
    <w:rsid w:val="00D367F9"/>
    <w:rsid w:val="00D37BB6"/>
    <w:rsid w:val="00D41222"/>
    <w:rsid w:val="00D4131E"/>
    <w:rsid w:val="00D41AEB"/>
    <w:rsid w:val="00D41FFF"/>
    <w:rsid w:val="00D427B0"/>
    <w:rsid w:val="00D4282F"/>
    <w:rsid w:val="00D42A66"/>
    <w:rsid w:val="00D4310F"/>
    <w:rsid w:val="00D436A7"/>
    <w:rsid w:val="00D44AD7"/>
    <w:rsid w:val="00D45F2A"/>
    <w:rsid w:val="00D45F40"/>
    <w:rsid w:val="00D51F17"/>
    <w:rsid w:val="00D521B4"/>
    <w:rsid w:val="00D5263D"/>
    <w:rsid w:val="00D52DC0"/>
    <w:rsid w:val="00D5439A"/>
    <w:rsid w:val="00D54A4E"/>
    <w:rsid w:val="00D55F10"/>
    <w:rsid w:val="00D56095"/>
    <w:rsid w:val="00D56911"/>
    <w:rsid w:val="00D56B5B"/>
    <w:rsid w:val="00D613A6"/>
    <w:rsid w:val="00D63BE7"/>
    <w:rsid w:val="00D65BF2"/>
    <w:rsid w:val="00D702D0"/>
    <w:rsid w:val="00D71329"/>
    <w:rsid w:val="00D72707"/>
    <w:rsid w:val="00D729B9"/>
    <w:rsid w:val="00D7333A"/>
    <w:rsid w:val="00D73547"/>
    <w:rsid w:val="00D7475A"/>
    <w:rsid w:val="00D750BE"/>
    <w:rsid w:val="00D75D70"/>
    <w:rsid w:val="00D75F0C"/>
    <w:rsid w:val="00D773E7"/>
    <w:rsid w:val="00D808F3"/>
    <w:rsid w:val="00D816CA"/>
    <w:rsid w:val="00D8237B"/>
    <w:rsid w:val="00D83525"/>
    <w:rsid w:val="00D843B2"/>
    <w:rsid w:val="00D85834"/>
    <w:rsid w:val="00D85A15"/>
    <w:rsid w:val="00D904DE"/>
    <w:rsid w:val="00D92F5B"/>
    <w:rsid w:val="00D952BA"/>
    <w:rsid w:val="00DA019C"/>
    <w:rsid w:val="00DA3AC2"/>
    <w:rsid w:val="00DA49CD"/>
    <w:rsid w:val="00DA583E"/>
    <w:rsid w:val="00DA7E84"/>
    <w:rsid w:val="00DB17FA"/>
    <w:rsid w:val="00DB3463"/>
    <w:rsid w:val="00DB4A80"/>
    <w:rsid w:val="00DB4AE9"/>
    <w:rsid w:val="00DB55B6"/>
    <w:rsid w:val="00DB6224"/>
    <w:rsid w:val="00DC09BE"/>
    <w:rsid w:val="00DC1656"/>
    <w:rsid w:val="00DC1BC6"/>
    <w:rsid w:val="00DC264E"/>
    <w:rsid w:val="00DC32B9"/>
    <w:rsid w:val="00DC4E6C"/>
    <w:rsid w:val="00DC5BC8"/>
    <w:rsid w:val="00DC6B61"/>
    <w:rsid w:val="00DC7BBA"/>
    <w:rsid w:val="00DD0637"/>
    <w:rsid w:val="00DD0A20"/>
    <w:rsid w:val="00DD0C45"/>
    <w:rsid w:val="00DD1E02"/>
    <w:rsid w:val="00DD413F"/>
    <w:rsid w:val="00DD4C51"/>
    <w:rsid w:val="00DD6471"/>
    <w:rsid w:val="00DD6DBF"/>
    <w:rsid w:val="00DD73E5"/>
    <w:rsid w:val="00DD79E0"/>
    <w:rsid w:val="00DE03FE"/>
    <w:rsid w:val="00DE1897"/>
    <w:rsid w:val="00DE2945"/>
    <w:rsid w:val="00DE4858"/>
    <w:rsid w:val="00DE4C98"/>
    <w:rsid w:val="00DE4F2C"/>
    <w:rsid w:val="00DE5D37"/>
    <w:rsid w:val="00DE7477"/>
    <w:rsid w:val="00DE7AF0"/>
    <w:rsid w:val="00DF14E4"/>
    <w:rsid w:val="00DF1CAA"/>
    <w:rsid w:val="00DF23F1"/>
    <w:rsid w:val="00DF3BDC"/>
    <w:rsid w:val="00DF4186"/>
    <w:rsid w:val="00DF5BFA"/>
    <w:rsid w:val="00E006D3"/>
    <w:rsid w:val="00E0273C"/>
    <w:rsid w:val="00E03232"/>
    <w:rsid w:val="00E03B3A"/>
    <w:rsid w:val="00E03DD1"/>
    <w:rsid w:val="00E04C02"/>
    <w:rsid w:val="00E04D8B"/>
    <w:rsid w:val="00E063FA"/>
    <w:rsid w:val="00E10210"/>
    <w:rsid w:val="00E10D9B"/>
    <w:rsid w:val="00E115AF"/>
    <w:rsid w:val="00E141AF"/>
    <w:rsid w:val="00E14748"/>
    <w:rsid w:val="00E16E30"/>
    <w:rsid w:val="00E16F46"/>
    <w:rsid w:val="00E173BA"/>
    <w:rsid w:val="00E2110C"/>
    <w:rsid w:val="00E2220D"/>
    <w:rsid w:val="00E22303"/>
    <w:rsid w:val="00E25622"/>
    <w:rsid w:val="00E274C6"/>
    <w:rsid w:val="00E31030"/>
    <w:rsid w:val="00E3182E"/>
    <w:rsid w:val="00E31CE5"/>
    <w:rsid w:val="00E35582"/>
    <w:rsid w:val="00E35717"/>
    <w:rsid w:val="00E369AE"/>
    <w:rsid w:val="00E36E0A"/>
    <w:rsid w:val="00E37123"/>
    <w:rsid w:val="00E413AC"/>
    <w:rsid w:val="00E455A7"/>
    <w:rsid w:val="00E4693E"/>
    <w:rsid w:val="00E46E18"/>
    <w:rsid w:val="00E46ECC"/>
    <w:rsid w:val="00E50B6E"/>
    <w:rsid w:val="00E51238"/>
    <w:rsid w:val="00E51E2A"/>
    <w:rsid w:val="00E51FBB"/>
    <w:rsid w:val="00E53560"/>
    <w:rsid w:val="00E549FE"/>
    <w:rsid w:val="00E55840"/>
    <w:rsid w:val="00E5639F"/>
    <w:rsid w:val="00E568EC"/>
    <w:rsid w:val="00E6033A"/>
    <w:rsid w:val="00E6070E"/>
    <w:rsid w:val="00E6108A"/>
    <w:rsid w:val="00E61B2A"/>
    <w:rsid w:val="00E61CB8"/>
    <w:rsid w:val="00E63F79"/>
    <w:rsid w:val="00E656C6"/>
    <w:rsid w:val="00E66541"/>
    <w:rsid w:val="00E6722E"/>
    <w:rsid w:val="00E6737C"/>
    <w:rsid w:val="00E67582"/>
    <w:rsid w:val="00E67EC4"/>
    <w:rsid w:val="00E70521"/>
    <w:rsid w:val="00E70B73"/>
    <w:rsid w:val="00E7383F"/>
    <w:rsid w:val="00E75174"/>
    <w:rsid w:val="00E7663A"/>
    <w:rsid w:val="00E7737D"/>
    <w:rsid w:val="00E77B15"/>
    <w:rsid w:val="00E77CD2"/>
    <w:rsid w:val="00E802EC"/>
    <w:rsid w:val="00E81249"/>
    <w:rsid w:val="00E81253"/>
    <w:rsid w:val="00E8137C"/>
    <w:rsid w:val="00E82C94"/>
    <w:rsid w:val="00E84D01"/>
    <w:rsid w:val="00E8788A"/>
    <w:rsid w:val="00E906DB"/>
    <w:rsid w:val="00E90901"/>
    <w:rsid w:val="00E90DBB"/>
    <w:rsid w:val="00E90DD2"/>
    <w:rsid w:val="00E91188"/>
    <w:rsid w:val="00E941CE"/>
    <w:rsid w:val="00E94622"/>
    <w:rsid w:val="00E9637E"/>
    <w:rsid w:val="00E978B6"/>
    <w:rsid w:val="00EA155C"/>
    <w:rsid w:val="00EA1D82"/>
    <w:rsid w:val="00EA2587"/>
    <w:rsid w:val="00EA2B77"/>
    <w:rsid w:val="00EA3B47"/>
    <w:rsid w:val="00EA56D1"/>
    <w:rsid w:val="00EA56FB"/>
    <w:rsid w:val="00EA5DAF"/>
    <w:rsid w:val="00EA6137"/>
    <w:rsid w:val="00EA6F0A"/>
    <w:rsid w:val="00EB2A30"/>
    <w:rsid w:val="00EB460A"/>
    <w:rsid w:val="00EB4FFB"/>
    <w:rsid w:val="00EB5FE3"/>
    <w:rsid w:val="00EC2C76"/>
    <w:rsid w:val="00EC3E57"/>
    <w:rsid w:val="00EC3E7C"/>
    <w:rsid w:val="00EC4CCF"/>
    <w:rsid w:val="00EC4F93"/>
    <w:rsid w:val="00EC6209"/>
    <w:rsid w:val="00EC69DF"/>
    <w:rsid w:val="00ED1AAD"/>
    <w:rsid w:val="00ED2D2B"/>
    <w:rsid w:val="00ED2DDC"/>
    <w:rsid w:val="00ED5B6C"/>
    <w:rsid w:val="00ED71DB"/>
    <w:rsid w:val="00ED72BA"/>
    <w:rsid w:val="00ED7FB2"/>
    <w:rsid w:val="00EE2AC5"/>
    <w:rsid w:val="00EE2E0F"/>
    <w:rsid w:val="00EE3441"/>
    <w:rsid w:val="00EE3836"/>
    <w:rsid w:val="00EE38B6"/>
    <w:rsid w:val="00EE4149"/>
    <w:rsid w:val="00EE5DA8"/>
    <w:rsid w:val="00EE7DE8"/>
    <w:rsid w:val="00EF0383"/>
    <w:rsid w:val="00EF10E7"/>
    <w:rsid w:val="00EF1892"/>
    <w:rsid w:val="00EF4AED"/>
    <w:rsid w:val="00EF4D9F"/>
    <w:rsid w:val="00EF533C"/>
    <w:rsid w:val="00F010CB"/>
    <w:rsid w:val="00F018F9"/>
    <w:rsid w:val="00F0191B"/>
    <w:rsid w:val="00F028D7"/>
    <w:rsid w:val="00F037B6"/>
    <w:rsid w:val="00F03E63"/>
    <w:rsid w:val="00F0542B"/>
    <w:rsid w:val="00F06FEF"/>
    <w:rsid w:val="00F07FA0"/>
    <w:rsid w:val="00F1167A"/>
    <w:rsid w:val="00F12BFE"/>
    <w:rsid w:val="00F135EA"/>
    <w:rsid w:val="00F164C6"/>
    <w:rsid w:val="00F16778"/>
    <w:rsid w:val="00F1758D"/>
    <w:rsid w:val="00F17B6A"/>
    <w:rsid w:val="00F17B70"/>
    <w:rsid w:val="00F219BA"/>
    <w:rsid w:val="00F21A35"/>
    <w:rsid w:val="00F2252D"/>
    <w:rsid w:val="00F23E1C"/>
    <w:rsid w:val="00F24EA8"/>
    <w:rsid w:val="00F258DB"/>
    <w:rsid w:val="00F26197"/>
    <w:rsid w:val="00F2684C"/>
    <w:rsid w:val="00F26E34"/>
    <w:rsid w:val="00F27C27"/>
    <w:rsid w:val="00F3034F"/>
    <w:rsid w:val="00F30638"/>
    <w:rsid w:val="00F32243"/>
    <w:rsid w:val="00F36771"/>
    <w:rsid w:val="00F370FC"/>
    <w:rsid w:val="00F40849"/>
    <w:rsid w:val="00F42270"/>
    <w:rsid w:val="00F42A47"/>
    <w:rsid w:val="00F42B5A"/>
    <w:rsid w:val="00F46F54"/>
    <w:rsid w:val="00F4702C"/>
    <w:rsid w:val="00F515DD"/>
    <w:rsid w:val="00F553A9"/>
    <w:rsid w:val="00F55A1E"/>
    <w:rsid w:val="00F55C9F"/>
    <w:rsid w:val="00F6135D"/>
    <w:rsid w:val="00F617D6"/>
    <w:rsid w:val="00F61AD5"/>
    <w:rsid w:val="00F63704"/>
    <w:rsid w:val="00F65BF3"/>
    <w:rsid w:val="00F671C1"/>
    <w:rsid w:val="00F67F58"/>
    <w:rsid w:val="00F70E60"/>
    <w:rsid w:val="00F719F0"/>
    <w:rsid w:val="00F71E03"/>
    <w:rsid w:val="00F75BCE"/>
    <w:rsid w:val="00F767C6"/>
    <w:rsid w:val="00F819FA"/>
    <w:rsid w:val="00F81A18"/>
    <w:rsid w:val="00F82007"/>
    <w:rsid w:val="00F82620"/>
    <w:rsid w:val="00F8337F"/>
    <w:rsid w:val="00F83E91"/>
    <w:rsid w:val="00F84857"/>
    <w:rsid w:val="00F86E9C"/>
    <w:rsid w:val="00F87D4C"/>
    <w:rsid w:val="00F901FD"/>
    <w:rsid w:val="00F90372"/>
    <w:rsid w:val="00F909C0"/>
    <w:rsid w:val="00F92333"/>
    <w:rsid w:val="00FA01EF"/>
    <w:rsid w:val="00FA120B"/>
    <w:rsid w:val="00FA2F56"/>
    <w:rsid w:val="00FA3A18"/>
    <w:rsid w:val="00FA4834"/>
    <w:rsid w:val="00FA5203"/>
    <w:rsid w:val="00FA7A9F"/>
    <w:rsid w:val="00FA7F27"/>
    <w:rsid w:val="00FB2B9F"/>
    <w:rsid w:val="00FB3485"/>
    <w:rsid w:val="00FB4825"/>
    <w:rsid w:val="00FB65B5"/>
    <w:rsid w:val="00FB6996"/>
    <w:rsid w:val="00FB7C23"/>
    <w:rsid w:val="00FC1081"/>
    <w:rsid w:val="00FC1DBF"/>
    <w:rsid w:val="00FC385C"/>
    <w:rsid w:val="00FC4B1D"/>
    <w:rsid w:val="00FC5608"/>
    <w:rsid w:val="00FD09BA"/>
    <w:rsid w:val="00FD2D7A"/>
    <w:rsid w:val="00FD37C0"/>
    <w:rsid w:val="00FD3C65"/>
    <w:rsid w:val="00FD3D78"/>
    <w:rsid w:val="00FD4B34"/>
    <w:rsid w:val="00FD4DB7"/>
    <w:rsid w:val="00FD4FBA"/>
    <w:rsid w:val="00FD54B4"/>
    <w:rsid w:val="00FD6D23"/>
    <w:rsid w:val="00FE0041"/>
    <w:rsid w:val="00FE05A9"/>
    <w:rsid w:val="00FE157C"/>
    <w:rsid w:val="00FE1EE4"/>
    <w:rsid w:val="00FE32DF"/>
    <w:rsid w:val="00FE578B"/>
    <w:rsid w:val="00FE57B9"/>
    <w:rsid w:val="00FE6DAC"/>
    <w:rsid w:val="00FE7391"/>
    <w:rsid w:val="00FF082A"/>
    <w:rsid w:val="00FF290D"/>
    <w:rsid w:val="00FF2CD7"/>
    <w:rsid w:val="00FF5E60"/>
    <w:rsid w:val="00FF6512"/>
    <w:rsid w:val="00FF7316"/>
    <w:rsid w:val="00FF7A83"/>
    <w:rsid w:val="013F3BA7"/>
    <w:rsid w:val="016E46BC"/>
    <w:rsid w:val="01C10744"/>
    <w:rsid w:val="01FCF58B"/>
    <w:rsid w:val="02E8514D"/>
    <w:rsid w:val="03981D8B"/>
    <w:rsid w:val="03BF9AA9"/>
    <w:rsid w:val="03DF32D6"/>
    <w:rsid w:val="0417EEB9"/>
    <w:rsid w:val="047FEB31"/>
    <w:rsid w:val="04AD8E6A"/>
    <w:rsid w:val="04B4F05D"/>
    <w:rsid w:val="04C44E82"/>
    <w:rsid w:val="0512C593"/>
    <w:rsid w:val="060CBA7F"/>
    <w:rsid w:val="065B08E8"/>
    <w:rsid w:val="06B56936"/>
    <w:rsid w:val="072CA31E"/>
    <w:rsid w:val="0779D0C7"/>
    <w:rsid w:val="081604F4"/>
    <w:rsid w:val="082D6228"/>
    <w:rsid w:val="084AA781"/>
    <w:rsid w:val="0ADDD345"/>
    <w:rsid w:val="0B1EB705"/>
    <w:rsid w:val="0B3BA7DB"/>
    <w:rsid w:val="0B94093B"/>
    <w:rsid w:val="0BD2D612"/>
    <w:rsid w:val="0C229FFB"/>
    <w:rsid w:val="0C582D2A"/>
    <w:rsid w:val="0C64F3DA"/>
    <w:rsid w:val="0C77A723"/>
    <w:rsid w:val="0DC402D0"/>
    <w:rsid w:val="0DF9387D"/>
    <w:rsid w:val="0E5F196B"/>
    <w:rsid w:val="0F1F26D0"/>
    <w:rsid w:val="0F3D4E45"/>
    <w:rsid w:val="0F7AB666"/>
    <w:rsid w:val="0F9508DE"/>
    <w:rsid w:val="0FABEE7B"/>
    <w:rsid w:val="0FFE8410"/>
    <w:rsid w:val="1013BC05"/>
    <w:rsid w:val="104A8DC3"/>
    <w:rsid w:val="10E04E6A"/>
    <w:rsid w:val="1173C1AC"/>
    <w:rsid w:val="120C349B"/>
    <w:rsid w:val="1221D2A2"/>
    <w:rsid w:val="12369D33"/>
    <w:rsid w:val="12B81C18"/>
    <w:rsid w:val="1370B737"/>
    <w:rsid w:val="138B1F6A"/>
    <w:rsid w:val="13AE77FA"/>
    <w:rsid w:val="13D4C298"/>
    <w:rsid w:val="1410BF68"/>
    <w:rsid w:val="1452EB22"/>
    <w:rsid w:val="14A20448"/>
    <w:rsid w:val="14E0EFAC"/>
    <w:rsid w:val="1563C8B2"/>
    <w:rsid w:val="15A78A1F"/>
    <w:rsid w:val="15B6BC44"/>
    <w:rsid w:val="163B607E"/>
    <w:rsid w:val="177A5904"/>
    <w:rsid w:val="1786F266"/>
    <w:rsid w:val="1824274D"/>
    <w:rsid w:val="18640362"/>
    <w:rsid w:val="18FFD8C8"/>
    <w:rsid w:val="190F2712"/>
    <w:rsid w:val="196ADE21"/>
    <w:rsid w:val="1993BB19"/>
    <w:rsid w:val="1A1E1178"/>
    <w:rsid w:val="1A99DAF7"/>
    <w:rsid w:val="1AB318C4"/>
    <w:rsid w:val="1B1C2C9D"/>
    <w:rsid w:val="1C2ADFE7"/>
    <w:rsid w:val="1C4BC730"/>
    <w:rsid w:val="1C8BADE1"/>
    <w:rsid w:val="1C9A2BE2"/>
    <w:rsid w:val="1CF1B6EC"/>
    <w:rsid w:val="1D55B23A"/>
    <w:rsid w:val="1DF67F41"/>
    <w:rsid w:val="1E2C797D"/>
    <w:rsid w:val="1ECABE2B"/>
    <w:rsid w:val="1ED23105"/>
    <w:rsid w:val="1EF8E182"/>
    <w:rsid w:val="1F179AC5"/>
    <w:rsid w:val="1F8367F2"/>
    <w:rsid w:val="1FBE7803"/>
    <w:rsid w:val="1FC6732A"/>
    <w:rsid w:val="1FC849DE"/>
    <w:rsid w:val="20D94545"/>
    <w:rsid w:val="213AD668"/>
    <w:rsid w:val="21A8197A"/>
    <w:rsid w:val="220F4B83"/>
    <w:rsid w:val="222CFBF0"/>
    <w:rsid w:val="23481D15"/>
    <w:rsid w:val="23C4F3BE"/>
    <w:rsid w:val="23DBFBE7"/>
    <w:rsid w:val="243FB3AF"/>
    <w:rsid w:val="248EEAF5"/>
    <w:rsid w:val="24A506B0"/>
    <w:rsid w:val="2728DCE2"/>
    <w:rsid w:val="298FCEFA"/>
    <w:rsid w:val="29FDC3FD"/>
    <w:rsid w:val="2A4345F1"/>
    <w:rsid w:val="2A7416D9"/>
    <w:rsid w:val="2AD4BAA4"/>
    <w:rsid w:val="2B357466"/>
    <w:rsid w:val="2B5C460B"/>
    <w:rsid w:val="2B7B32AA"/>
    <w:rsid w:val="2BB49138"/>
    <w:rsid w:val="2BB644D4"/>
    <w:rsid w:val="2BD005A3"/>
    <w:rsid w:val="2C377CEF"/>
    <w:rsid w:val="2CA0F52B"/>
    <w:rsid w:val="2CEE7DDF"/>
    <w:rsid w:val="2D1EF2F6"/>
    <w:rsid w:val="2D34916E"/>
    <w:rsid w:val="2DABB79B"/>
    <w:rsid w:val="2E1FA30F"/>
    <w:rsid w:val="2E67C341"/>
    <w:rsid w:val="2E855718"/>
    <w:rsid w:val="2EE6F24A"/>
    <w:rsid w:val="2F0C7F30"/>
    <w:rsid w:val="2F4787FC"/>
    <w:rsid w:val="2F829FDA"/>
    <w:rsid w:val="3046787E"/>
    <w:rsid w:val="30AB644C"/>
    <w:rsid w:val="319FFD87"/>
    <w:rsid w:val="329AC30C"/>
    <w:rsid w:val="33097928"/>
    <w:rsid w:val="33C0E449"/>
    <w:rsid w:val="340D8766"/>
    <w:rsid w:val="34A47410"/>
    <w:rsid w:val="34EF0B14"/>
    <w:rsid w:val="363784D7"/>
    <w:rsid w:val="369CCD56"/>
    <w:rsid w:val="3706F6F0"/>
    <w:rsid w:val="388E7E15"/>
    <w:rsid w:val="38D4CC72"/>
    <w:rsid w:val="391909E4"/>
    <w:rsid w:val="3921B432"/>
    <w:rsid w:val="39908228"/>
    <w:rsid w:val="39A50C34"/>
    <w:rsid w:val="39CACB3D"/>
    <w:rsid w:val="3A3792D4"/>
    <w:rsid w:val="3A649774"/>
    <w:rsid w:val="3ADE12E7"/>
    <w:rsid w:val="3AEE2603"/>
    <w:rsid w:val="3B55A178"/>
    <w:rsid w:val="3B60C8DD"/>
    <w:rsid w:val="3B84DC06"/>
    <w:rsid w:val="3BEF3694"/>
    <w:rsid w:val="3C4CDC12"/>
    <w:rsid w:val="3C90A7A9"/>
    <w:rsid w:val="3CD994D4"/>
    <w:rsid w:val="3D39BDD0"/>
    <w:rsid w:val="3DC2B747"/>
    <w:rsid w:val="3DEECFD8"/>
    <w:rsid w:val="3E0BD715"/>
    <w:rsid w:val="3E81D01D"/>
    <w:rsid w:val="405453C1"/>
    <w:rsid w:val="41C2C73A"/>
    <w:rsid w:val="41D416BD"/>
    <w:rsid w:val="41D980D7"/>
    <w:rsid w:val="41FD19BD"/>
    <w:rsid w:val="4309057F"/>
    <w:rsid w:val="430BD5F8"/>
    <w:rsid w:val="444E7DC3"/>
    <w:rsid w:val="44F52CEF"/>
    <w:rsid w:val="44F669FC"/>
    <w:rsid w:val="451C8A85"/>
    <w:rsid w:val="4583A117"/>
    <w:rsid w:val="4590BA86"/>
    <w:rsid w:val="45D8C138"/>
    <w:rsid w:val="463709B0"/>
    <w:rsid w:val="4699D388"/>
    <w:rsid w:val="46B85AE6"/>
    <w:rsid w:val="46BAEA25"/>
    <w:rsid w:val="46DFC7B4"/>
    <w:rsid w:val="470ADA8D"/>
    <w:rsid w:val="473C20B8"/>
    <w:rsid w:val="476984DE"/>
    <w:rsid w:val="488360C3"/>
    <w:rsid w:val="49D4D466"/>
    <w:rsid w:val="49FEF97B"/>
    <w:rsid w:val="4B93B98F"/>
    <w:rsid w:val="4B9AC9DC"/>
    <w:rsid w:val="4BD4EA49"/>
    <w:rsid w:val="4BD8C541"/>
    <w:rsid w:val="4C29F467"/>
    <w:rsid w:val="4C3FF1BB"/>
    <w:rsid w:val="4C6EBBF6"/>
    <w:rsid w:val="4C7A8FE4"/>
    <w:rsid w:val="4C81C5D5"/>
    <w:rsid w:val="4CDED553"/>
    <w:rsid w:val="4D72C746"/>
    <w:rsid w:val="4D7FA25A"/>
    <w:rsid w:val="4D84EB27"/>
    <w:rsid w:val="4E115FAB"/>
    <w:rsid w:val="4E2162AB"/>
    <w:rsid w:val="4E7A0A5D"/>
    <w:rsid w:val="4FEDD0E4"/>
    <w:rsid w:val="50167615"/>
    <w:rsid w:val="50278D71"/>
    <w:rsid w:val="50D8013D"/>
    <w:rsid w:val="50E06D4C"/>
    <w:rsid w:val="513409F1"/>
    <w:rsid w:val="5147F011"/>
    <w:rsid w:val="5182851B"/>
    <w:rsid w:val="52B62889"/>
    <w:rsid w:val="52DEE4DB"/>
    <w:rsid w:val="53674F69"/>
    <w:rsid w:val="5396DDEE"/>
    <w:rsid w:val="53EA6E09"/>
    <w:rsid w:val="542822CE"/>
    <w:rsid w:val="55190CFE"/>
    <w:rsid w:val="559F53AD"/>
    <w:rsid w:val="56148CF9"/>
    <w:rsid w:val="56D6884B"/>
    <w:rsid w:val="56EBE099"/>
    <w:rsid w:val="56F6D7B1"/>
    <w:rsid w:val="5728EBDD"/>
    <w:rsid w:val="57D8065D"/>
    <w:rsid w:val="581089E7"/>
    <w:rsid w:val="588D9B21"/>
    <w:rsid w:val="598555F3"/>
    <w:rsid w:val="5B3474FB"/>
    <w:rsid w:val="5BC28E1A"/>
    <w:rsid w:val="5C7C8A69"/>
    <w:rsid w:val="5CF4F91D"/>
    <w:rsid w:val="5D2EF800"/>
    <w:rsid w:val="5D44107F"/>
    <w:rsid w:val="5E5BE093"/>
    <w:rsid w:val="5EAB008B"/>
    <w:rsid w:val="5EE5A8D9"/>
    <w:rsid w:val="5F2F5D84"/>
    <w:rsid w:val="5F7ADA1C"/>
    <w:rsid w:val="5F9208A2"/>
    <w:rsid w:val="5F951AB4"/>
    <w:rsid w:val="608B939A"/>
    <w:rsid w:val="6093CAE8"/>
    <w:rsid w:val="60DA7F4A"/>
    <w:rsid w:val="60E6E539"/>
    <w:rsid w:val="610E935C"/>
    <w:rsid w:val="619B6600"/>
    <w:rsid w:val="62A26309"/>
    <w:rsid w:val="62ECFCF8"/>
    <w:rsid w:val="62F0A02F"/>
    <w:rsid w:val="643C4E5A"/>
    <w:rsid w:val="6446341E"/>
    <w:rsid w:val="6526C43C"/>
    <w:rsid w:val="6548D219"/>
    <w:rsid w:val="65A3D7F9"/>
    <w:rsid w:val="65F038FB"/>
    <w:rsid w:val="66F20CB6"/>
    <w:rsid w:val="677CA377"/>
    <w:rsid w:val="685B2268"/>
    <w:rsid w:val="687B1D1C"/>
    <w:rsid w:val="68FD656E"/>
    <w:rsid w:val="692B6EB7"/>
    <w:rsid w:val="696A3F0B"/>
    <w:rsid w:val="697435CE"/>
    <w:rsid w:val="6B6BB5A1"/>
    <w:rsid w:val="6BD7905B"/>
    <w:rsid w:val="6D078602"/>
    <w:rsid w:val="6DC7663E"/>
    <w:rsid w:val="6DD55643"/>
    <w:rsid w:val="6DE5B77D"/>
    <w:rsid w:val="6E655931"/>
    <w:rsid w:val="6E7564A7"/>
    <w:rsid w:val="6EA6C9CD"/>
    <w:rsid w:val="6EF3D71D"/>
    <w:rsid w:val="6F18402C"/>
    <w:rsid w:val="6F357F5F"/>
    <w:rsid w:val="6F8187DE"/>
    <w:rsid w:val="702C95A1"/>
    <w:rsid w:val="708980C3"/>
    <w:rsid w:val="70A6239A"/>
    <w:rsid w:val="715EA733"/>
    <w:rsid w:val="71840847"/>
    <w:rsid w:val="71C08C83"/>
    <w:rsid w:val="726932A4"/>
    <w:rsid w:val="72A2D871"/>
    <w:rsid w:val="73AADB2F"/>
    <w:rsid w:val="75012B3A"/>
    <w:rsid w:val="75563825"/>
    <w:rsid w:val="75A82839"/>
    <w:rsid w:val="760B006F"/>
    <w:rsid w:val="7676E511"/>
    <w:rsid w:val="77462FFF"/>
    <w:rsid w:val="777FEAEF"/>
    <w:rsid w:val="77A22B3B"/>
    <w:rsid w:val="77F6C927"/>
    <w:rsid w:val="78C923CD"/>
    <w:rsid w:val="7964083A"/>
    <w:rsid w:val="79AB0277"/>
    <w:rsid w:val="79E40AED"/>
    <w:rsid w:val="7A99CBEF"/>
    <w:rsid w:val="7B52D430"/>
    <w:rsid w:val="7C759C5E"/>
    <w:rsid w:val="7D1B1A1B"/>
    <w:rsid w:val="7E0D7A37"/>
    <w:rsid w:val="7E41F92C"/>
    <w:rsid w:val="7E4C8FE4"/>
    <w:rsid w:val="7EAE6907"/>
    <w:rsid w:val="7F66F1E3"/>
    <w:rsid w:val="7FBF3D10"/>
    <w:rsid w:val="7FE0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AFBBAE"/>
  <w15:docId w15:val="{181F01C3-2FF8-43FB-BFBC-4CA1C285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4FF"/>
    <w:pPr>
      <w:widowControl w:val="0"/>
      <w:suppressAutoHyphens/>
      <w:autoSpaceDE w:val="0"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rsid w:val="00420B91"/>
    <w:pPr>
      <w:keepNext/>
      <w:numPr>
        <w:numId w:val="1"/>
      </w:numPr>
      <w:suppressAutoHyphens w:val="0"/>
      <w:autoSpaceDE/>
      <w:adjustRightInd w:val="0"/>
      <w:spacing w:before="240" w:after="240" w:line="360" w:lineRule="atLeast"/>
      <w:jc w:val="both"/>
      <w:textAlignment w:val="baseline"/>
      <w:outlineLvl w:val="0"/>
    </w:pPr>
    <w:rPr>
      <w:rFonts w:cs="Arial"/>
      <w:b/>
      <w:bCs/>
      <w:kern w:val="32"/>
      <w:sz w:val="24"/>
      <w:szCs w:val="32"/>
      <w:u w:val="single"/>
      <w:lang w:eastAsia="pl-PL"/>
    </w:rPr>
  </w:style>
  <w:style w:type="paragraph" w:styleId="Nagwek2">
    <w:name w:val="heading 2"/>
    <w:basedOn w:val="Normalny"/>
    <w:next w:val="Normalny"/>
    <w:qFormat/>
    <w:rsid w:val="00420B91"/>
    <w:pPr>
      <w:keepNext/>
      <w:numPr>
        <w:ilvl w:val="1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1"/>
    </w:pPr>
    <w:rPr>
      <w:rFonts w:cs="Arial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qFormat/>
    <w:rsid w:val="00420B91"/>
    <w:pPr>
      <w:keepNext/>
      <w:numPr>
        <w:ilvl w:val="2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420B91"/>
    <w:pPr>
      <w:keepNext/>
      <w:numPr>
        <w:ilvl w:val="3"/>
        <w:numId w:val="1"/>
      </w:numPr>
      <w:tabs>
        <w:tab w:val="clear" w:pos="5580"/>
        <w:tab w:val="num" w:pos="1440"/>
      </w:tabs>
      <w:suppressAutoHyphens w:val="0"/>
      <w:autoSpaceDE/>
      <w:adjustRightInd w:val="0"/>
      <w:spacing w:before="240" w:after="60" w:line="360" w:lineRule="atLeast"/>
      <w:ind w:left="1080"/>
      <w:jc w:val="both"/>
      <w:textAlignment w:val="baseline"/>
      <w:outlineLvl w:val="3"/>
    </w:pPr>
    <w:rPr>
      <w:rFonts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qFormat/>
    <w:rsid w:val="00420B91"/>
    <w:pPr>
      <w:numPr>
        <w:ilvl w:val="4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420B91"/>
    <w:pPr>
      <w:numPr>
        <w:ilvl w:val="5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5"/>
    </w:pPr>
    <w:rPr>
      <w:rFonts w:cs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qFormat/>
    <w:rsid w:val="00420B91"/>
    <w:pPr>
      <w:numPr>
        <w:ilvl w:val="6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6"/>
    </w:pPr>
    <w:rPr>
      <w:rFonts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qFormat/>
    <w:rsid w:val="00420B91"/>
    <w:pPr>
      <w:numPr>
        <w:ilvl w:val="7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7"/>
    </w:pPr>
    <w:rPr>
      <w:rFonts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qFormat/>
    <w:rsid w:val="00420B91"/>
    <w:pPr>
      <w:numPr>
        <w:ilvl w:val="8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2375B"/>
    <w:rPr>
      <w:color w:val="0000FF"/>
      <w:u w:val="single"/>
    </w:rPr>
  </w:style>
  <w:style w:type="character" w:styleId="Numerstrony">
    <w:name w:val="page number"/>
    <w:basedOn w:val="Domylnaczcionkaakapitu"/>
    <w:rsid w:val="0072375B"/>
  </w:style>
  <w:style w:type="paragraph" w:styleId="Stopka">
    <w:name w:val="footer"/>
    <w:basedOn w:val="Normalny"/>
    <w:link w:val="StopkaZnak"/>
    <w:uiPriority w:val="99"/>
    <w:rsid w:val="0072375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20B91"/>
    <w:pPr>
      <w:suppressAutoHyphens w:val="0"/>
      <w:autoSpaceDE/>
      <w:adjustRightInd w:val="0"/>
      <w:spacing w:line="360" w:lineRule="atLeast"/>
      <w:jc w:val="both"/>
      <w:textAlignment w:val="baseline"/>
    </w:pPr>
    <w:rPr>
      <w:rFonts w:cs="Times New Roman"/>
      <w:sz w:val="24"/>
      <w:lang w:eastAsia="pl-PL"/>
    </w:rPr>
  </w:style>
  <w:style w:type="character" w:customStyle="1" w:styleId="TekstpodstawowyZnak">
    <w:name w:val="Tekst podstawowy Znak"/>
    <w:link w:val="Tekstpodstawowy"/>
    <w:rsid w:val="00AD1729"/>
    <w:rPr>
      <w:sz w:val="24"/>
      <w:lang w:val="pl-PL" w:eastAsia="pl-PL" w:bidi="ar-SA"/>
    </w:rPr>
  </w:style>
  <w:style w:type="paragraph" w:customStyle="1" w:styleId="n11">
    <w:name w:val="n11"/>
    <w:basedOn w:val="Normalny"/>
    <w:rsid w:val="00382BA0"/>
    <w:pPr>
      <w:widowControl/>
      <w:suppressAutoHyphens w:val="0"/>
      <w:autoSpaceDE/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  <w:lang w:eastAsia="pl-PL"/>
    </w:rPr>
  </w:style>
  <w:style w:type="paragraph" w:styleId="Tekstpodstawowywcity3">
    <w:name w:val="Body Text Indent 3"/>
    <w:basedOn w:val="Normalny"/>
    <w:rsid w:val="00AA0D47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rsid w:val="00AD1729"/>
    <w:pPr>
      <w:spacing w:after="120" w:line="480" w:lineRule="auto"/>
      <w:ind w:left="283"/>
    </w:pPr>
  </w:style>
  <w:style w:type="character" w:customStyle="1" w:styleId="ND">
    <w:name w:val="ND"/>
    <w:rsid w:val="00AD1729"/>
  </w:style>
  <w:style w:type="paragraph" w:customStyle="1" w:styleId="zalbold-centr">
    <w:name w:val="zal bold-centr"/>
    <w:basedOn w:val="Normalny"/>
    <w:rsid w:val="00AD1729"/>
    <w:pPr>
      <w:autoSpaceDN w:val="0"/>
      <w:adjustRightInd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2"/>
      <w:szCs w:val="22"/>
      <w:lang w:eastAsia="pl-PL"/>
    </w:rPr>
  </w:style>
  <w:style w:type="paragraph" w:customStyle="1" w:styleId="Zal-text">
    <w:name w:val="Zal-text"/>
    <w:basedOn w:val="Normalny"/>
    <w:rsid w:val="00AD1729"/>
    <w:pPr>
      <w:tabs>
        <w:tab w:val="right" w:leader="dot" w:pos="8674"/>
      </w:tabs>
      <w:suppressAutoHyphens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paragraph" w:customStyle="1" w:styleId="Zal-text-punkt">
    <w:name w:val="Zal-text-punkt"/>
    <w:basedOn w:val="Normalny"/>
    <w:rsid w:val="00AD1729"/>
    <w:pPr>
      <w:tabs>
        <w:tab w:val="left" w:pos="567"/>
      </w:tabs>
      <w:suppressAutoHyphens w:val="0"/>
      <w:autoSpaceDN w:val="0"/>
      <w:adjustRightInd w:val="0"/>
      <w:spacing w:before="57" w:after="45" w:line="280" w:lineRule="atLeast"/>
      <w:ind w:left="340" w:right="57" w:hanging="283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paragraph" w:customStyle="1" w:styleId="Zal-text-punkta">
    <w:name w:val="Zal-text-punkt a"/>
    <w:basedOn w:val="Normalny"/>
    <w:rsid w:val="00AD1729"/>
    <w:pPr>
      <w:tabs>
        <w:tab w:val="left" w:pos="660"/>
      </w:tabs>
      <w:suppressAutoHyphens w:val="0"/>
      <w:autoSpaceDN w:val="0"/>
      <w:adjustRightInd w:val="0"/>
      <w:spacing w:before="57" w:after="57" w:line="280" w:lineRule="atLeast"/>
      <w:ind w:left="624" w:right="57" w:hanging="283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character" w:customStyle="1" w:styleId="B">
    <w:name w:val="B"/>
    <w:rsid w:val="00AD1729"/>
    <w:rPr>
      <w:b/>
      <w:bCs/>
    </w:rPr>
  </w:style>
  <w:style w:type="paragraph" w:styleId="Tekstpodstawowy2">
    <w:name w:val="Body Text 2"/>
    <w:basedOn w:val="Normalny"/>
    <w:rsid w:val="00AD1729"/>
    <w:pPr>
      <w:spacing w:after="120" w:line="480" w:lineRule="auto"/>
    </w:pPr>
  </w:style>
  <w:style w:type="paragraph" w:styleId="Tekstpodstawowywcity">
    <w:name w:val="Body Text Indent"/>
    <w:basedOn w:val="Normalny"/>
    <w:rsid w:val="00AD1729"/>
    <w:pPr>
      <w:spacing w:after="120"/>
      <w:ind w:left="283"/>
    </w:pPr>
  </w:style>
  <w:style w:type="paragraph" w:customStyle="1" w:styleId="BodyText21">
    <w:name w:val="Body Text 21"/>
    <w:basedOn w:val="Normalny"/>
    <w:rsid w:val="00AD1729"/>
    <w:pPr>
      <w:suppressAutoHyphens w:val="0"/>
      <w:autoSpaceDE/>
      <w:spacing w:after="120"/>
    </w:pPr>
    <w:rPr>
      <w:rFonts w:ascii="Arial" w:hAnsi="Arial" w:cs="Times New Roman"/>
      <w:sz w:val="24"/>
      <w:lang w:eastAsia="pl-PL"/>
    </w:rPr>
  </w:style>
  <w:style w:type="paragraph" w:customStyle="1" w:styleId="WW-Tekstpodstawowy21">
    <w:name w:val="WW-Tekst podstawowy 21"/>
    <w:basedOn w:val="Normalny"/>
    <w:rsid w:val="00AD1729"/>
    <w:pPr>
      <w:widowControl/>
      <w:tabs>
        <w:tab w:val="left" w:pos="113"/>
      </w:tabs>
      <w:suppressAutoHyphens w:val="0"/>
      <w:autoSpaceDE/>
      <w:jc w:val="both"/>
    </w:pPr>
    <w:rPr>
      <w:rFonts w:cs="Times New Roman"/>
      <w:sz w:val="24"/>
    </w:rPr>
  </w:style>
  <w:style w:type="paragraph" w:customStyle="1" w:styleId="Adresodbiorcywlicie">
    <w:name w:val="Adres odbiorcy w liście"/>
    <w:basedOn w:val="Normalny"/>
    <w:rsid w:val="00AD1729"/>
    <w:pPr>
      <w:widowControl/>
      <w:suppressAutoHyphens w:val="0"/>
      <w:autoSpaceDE/>
      <w:spacing w:line="240" w:lineRule="atLeast"/>
      <w:jc w:val="both"/>
    </w:pPr>
    <w:rPr>
      <w:rFonts w:ascii="Garamond" w:hAnsi="Garamond" w:cs="Times New Roman"/>
      <w:kern w:val="18"/>
      <w:lang w:eastAsia="pl-PL"/>
    </w:rPr>
  </w:style>
  <w:style w:type="paragraph" w:customStyle="1" w:styleId="xl35">
    <w:name w:val="xl35"/>
    <w:basedOn w:val="Normalny"/>
    <w:rsid w:val="00AD1729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eastAsia="Arial Unicode MS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AD1729"/>
    <w:pPr>
      <w:widowControl/>
      <w:suppressAutoHyphens w:val="0"/>
      <w:autoSpaceDE/>
      <w:spacing w:after="120"/>
    </w:pPr>
    <w:rPr>
      <w:rFonts w:ascii="Arial" w:hAnsi="Arial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rsid w:val="00AD1729"/>
    <w:pPr>
      <w:widowControl/>
      <w:suppressAutoHyphens w:val="0"/>
      <w:autoSpaceDE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AD1729"/>
    <w:rPr>
      <w:rFonts w:ascii="Tahoma" w:hAnsi="Tahoma" w:cs="Tahoma"/>
      <w:sz w:val="16"/>
      <w:szCs w:val="16"/>
      <w:lang w:val="pl-PL" w:eastAsia="pl-PL" w:bidi="ar-SA"/>
    </w:rPr>
  </w:style>
  <w:style w:type="character" w:styleId="Uwydatnienie">
    <w:name w:val="Emphasis"/>
    <w:qFormat/>
    <w:rsid w:val="00607003"/>
    <w:rPr>
      <w:i/>
      <w:iCs/>
    </w:rPr>
  </w:style>
  <w:style w:type="character" w:customStyle="1" w:styleId="symbol1">
    <w:name w:val="symbol1"/>
    <w:rsid w:val="00566B1A"/>
    <w:rPr>
      <w:rFonts w:ascii="Courier New" w:hAnsi="Courier New" w:cs="Courier New" w:hint="default"/>
      <w:b/>
      <w:bCs/>
      <w:sz w:val="21"/>
      <w:szCs w:val="21"/>
    </w:rPr>
  </w:style>
  <w:style w:type="paragraph" w:styleId="Tytu">
    <w:name w:val="Title"/>
    <w:basedOn w:val="Normalny"/>
    <w:link w:val="TytuZnak"/>
    <w:qFormat/>
    <w:rsid w:val="0020227E"/>
    <w:pPr>
      <w:suppressAutoHyphens w:val="0"/>
      <w:autoSpaceDE/>
      <w:adjustRightInd w:val="0"/>
      <w:spacing w:line="360" w:lineRule="atLeast"/>
      <w:jc w:val="center"/>
      <w:textAlignment w:val="baseline"/>
      <w:outlineLvl w:val="0"/>
    </w:pPr>
    <w:rPr>
      <w:rFonts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C38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547E4"/>
    <w:pPr>
      <w:widowControl/>
      <w:tabs>
        <w:tab w:val="center" w:pos="4536"/>
        <w:tab w:val="right" w:pos="9072"/>
      </w:tabs>
      <w:suppressAutoHyphens w:val="0"/>
      <w:autoSpaceDE/>
    </w:pPr>
    <w:rPr>
      <w:rFonts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4547E4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4547E4"/>
    <w:rPr>
      <w:rFonts w:cs="Calibri"/>
      <w:lang w:val="pl-PL" w:eastAsia="ar-SA" w:bidi="ar-SA"/>
    </w:rPr>
  </w:style>
  <w:style w:type="paragraph" w:customStyle="1" w:styleId="Tekstpodstawowy21">
    <w:name w:val="Tekst podstawowy 21"/>
    <w:basedOn w:val="Normalny"/>
    <w:rsid w:val="00C02801"/>
    <w:pPr>
      <w:widowControl/>
      <w:suppressAutoHyphens w:val="0"/>
      <w:autoSpaceDE/>
      <w:spacing w:after="120"/>
    </w:pPr>
    <w:rPr>
      <w:rFonts w:ascii="Arial" w:hAnsi="Arial" w:cs="Times New Roman"/>
      <w:sz w:val="24"/>
      <w:lang w:eastAsia="pl-PL"/>
    </w:rPr>
  </w:style>
  <w:style w:type="paragraph" w:customStyle="1" w:styleId="Blockquote">
    <w:name w:val="Blockquote"/>
    <w:basedOn w:val="Normalny"/>
    <w:rsid w:val="00BC3E44"/>
    <w:pPr>
      <w:suppressAutoHyphens w:val="0"/>
      <w:autoSpaceDE/>
      <w:spacing w:before="100" w:after="100"/>
      <w:ind w:left="360" w:right="360"/>
    </w:pPr>
    <w:rPr>
      <w:rFonts w:eastAsia="Calibri" w:cs="Times New Roman"/>
      <w:sz w:val="24"/>
      <w:szCs w:val="24"/>
      <w:lang w:val="en-US" w:eastAsia="pl-PL"/>
    </w:rPr>
  </w:style>
  <w:style w:type="paragraph" w:customStyle="1" w:styleId="Akapitzlist1">
    <w:name w:val="Akapit z listą1"/>
    <w:basedOn w:val="Normalny"/>
    <w:rsid w:val="00FB3485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6B688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kstkomentarzaZnak">
    <w:name w:val="Tekst komentarza Znak"/>
    <w:link w:val="Tekstkomentarza"/>
    <w:locked/>
    <w:rsid w:val="00EF4AED"/>
    <w:rPr>
      <w:rFonts w:ascii="Calibri" w:hAnsi="Calibri" w:cs="Calibri"/>
      <w:lang w:val="pl-PL" w:eastAsia="ar-SA" w:bidi="ar-SA"/>
    </w:rPr>
  </w:style>
  <w:style w:type="paragraph" w:styleId="Tekstkomentarza">
    <w:name w:val="annotation text"/>
    <w:basedOn w:val="Normalny"/>
    <w:link w:val="TekstkomentarzaZnak"/>
    <w:rsid w:val="00EF4AED"/>
    <w:rPr>
      <w:rFonts w:ascii="Calibri" w:hAnsi="Calibri"/>
    </w:rPr>
  </w:style>
  <w:style w:type="character" w:styleId="Odwoaniedokomentarza">
    <w:name w:val="annotation reference"/>
    <w:rsid w:val="00EF4AED"/>
    <w:rPr>
      <w:sz w:val="16"/>
      <w:szCs w:val="16"/>
    </w:rPr>
  </w:style>
  <w:style w:type="character" w:customStyle="1" w:styleId="TytuZnak">
    <w:name w:val="Tytuł Znak"/>
    <w:link w:val="Tytu"/>
    <w:rsid w:val="00E63F79"/>
    <w:rPr>
      <w:rFonts w:cs="Arial"/>
      <w:b/>
      <w:bCs/>
      <w:kern w:val="28"/>
      <w:sz w:val="32"/>
      <w:szCs w:val="32"/>
    </w:rPr>
  </w:style>
  <w:style w:type="paragraph" w:customStyle="1" w:styleId="scfbrieftext">
    <w:name w:val="scfbrieftext"/>
    <w:basedOn w:val="Normalny"/>
    <w:rsid w:val="00E63F79"/>
    <w:pPr>
      <w:widowControl/>
      <w:suppressAutoHyphens w:val="0"/>
      <w:autoSpaceDE/>
    </w:pPr>
    <w:rPr>
      <w:rFonts w:ascii="Arial" w:hAnsi="Arial" w:cs="Times New Roman"/>
      <w:sz w:val="22"/>
      <w:lang w:eastAsia="pl-PL"/>
    </w:rPr>
  </w:style>
  <w:style w:type="paragraph" w:customStyle="1" w:styleId="Tekstpodstawowy1">
    <w:name w:val="Tekst podstawowy1"/>
    <w:basedOn w:val="Normalny"/>
    <w:rsid w:val="00E63F79"/>
    <w:pPr>
      <w:widowControl/>
      <w:autoSpaceDE/>
      <w:spacing w:before="120"/>
      <w:ind w:firstLine="170"/>
      <w:jc w:val="both"/>
    </w:pPr>
    <w:rPr>
      <w:rFonts w:cs="Times New Roman"/>
      <w:kern w:val="24"/>
      <w:sz w:val="24"/>
      <w:lang w:eastAsia="pl-PL"/>
    </w:rPr>
  </w:style>
  <w:style w:type="character" w:customStyle="1" w:styleId="ZnakZnak9">
    <w:name w:val="Znak Znak9"/>
    <w:semiHidden/>
    <w:locked/>
    <w:rsid w:val="00F018F9"/>
    <w:rPr>
      <w:sz w:val="24"/>
      <w:szCs w:val="24"/>
      <w:lang w:val="pl-PL" w:eastAsia="pl-PL" w:bidi="ar-SA"/>
    </w:rPr>
  </w:style>
  <w:style w:type="character" w:customStyle="1" w:styleId="NormalnyWebZnak">
    <w:name w:val="Normalny (Web) Znak"/>
    <w:link w:val="NormalnyWeb"/>
    <w:uiPriority w:val="99"/>
    <w:locked/>
    <w:rsid w:val="00FB4825"/>
    <w:rPr>
      <w:sz w:val="24"/>
    </w:rPr>
  </w:style>
  <w:style w:type="paragraph" w:styleId="NormalnyWeb">
    <w:name w:val="Normal (Web)"/>
    <w:basedOn w:val="Normalny"/>
    <w:link w:val="NormalnyWebZnak"/>
    <w:uiPriority w:val="99"/>
    <w:unhideWhenUsed/>
    <w:rsid w:val="00FB4825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FB4825"/>
    <w:pPr>
      <w:widowControl/>
      <w:suppressAutoHyphens w:val="0"/>
      <w:autoSpaceDE/>
      <w:ind w:left="720"/>
      <w:contextualSpacing/>
      <w:jc w:val="both"/>
    </w:pPr>
    <w:rPr>
      <w:rFonts w:ascii="Arial" w:hAnsi="Arial" w:cs="Times New Roman"/>
      <w:sz w:val="24"/>
      <w:lang w:eastAsia="pl-PL"/>
    </w:rPr>
  </w:style>
  <w:style w:type="paragraph" w:customStyle="1" w:styleId="pismo3">
    <w:name w:val="pismo3"/>
    <w:basedOn w:val="Normalny"/>
    <w:uiPriority w:val="99"/>
    <w:semiHidden/>
    <w:rsid w:val="00FB4825"/>
    <w:pPr>
      <w:widowControl/>
      <w:tabs>
        <w:tab w:val="left" w:pos="5040"/>
      </w:tabs>
      <w:suppressAutoHyphens w:val="0"/>
      <w:autoSpaceDE/>
      <w:spacing w:line="360" w:lineRule="auto"/>
      <w:ind w:left="510" w:hanging="340"/>
    </w:pPr>
    <w:rPr>
      <w:rFonts w:ascii="Arial" w:hAnsi="Arial" w:cs="Times New Roman"/>
      <w:lang w:eastAsia="pl-PL"/>
    </w:rPr>
  </w:style>
  <w:style w:type="paragraph" w:customStyle="1" w:styleId="wypetab">
    <w:name w:val="wypeł tab"/>
    <w:basedOn w:val="Normalny"/>
    <w:uiPriority w:val="99"/>
    <w:semiHidden/>
    <w:rsid w:val="00FB4825"/>
    <w:pPr>
      <w:widowControl/>
      <w:tabs>
        <w:tab w:val="left" w:pos="5040"/>
      </w:tabs>
      <w:suppressAutoHyphens w:val="0"/>
      <w:autoSpaceDN w:val="0"/>
      <w:adjustRightInd w:val="0"/>
      <w:jc w:val="center"/>
    </w:pPr>
    <w:rPr>
      <w:rFonts w:ascii="Arial" w:hAnsi="Arial" w:cs="Arial"/>
      <w:iCs/>
      <w:sz w:val="24"/>
      <w:lang w:eastAsia="pl-PL"/>
    </w:rPr>
  </w:style>
  <w:style w:type="paragraph" w:styleId="Mapadokumentu">
    <w:name w:val="Document Map"/>
    <w:basedOn w:val="Normalny"/>
    <w:semiHidden/>
    <w:rsid w:val="00606A56"/>
    <w:pPr>
      <w:shd w:val="clear" w:color="auto" w:fill="000080"/>
    </w:pPr>
    <w:rPr>
      <w:rFonts w:ascii="Tahoma" w:hAnsi="Tahoma" w:cs="Tahoma"/>
    </w:rPr>
  </w:style>
  <w:style w:type="table" w:customStyle="1" w:styleId="Tabela-Siatka1">
    <w:name w:val="Tabela - Siatka1"/>
    <w:basedOn w:val="Standardowy"/>
    <w:next w:val="Tabela-Siatka"/>
    <w:uiPriority w:val="59"/>
    <w:rsid w:val="001036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613365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613365"/>
    <w:rPr>
      <w:rFonts w:ascii="Courier New" w:hAnsi="Courier New" w:cs="Courier New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66ACB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rsid w:val="00166ACB"/>
    <w:rPr>
      <w:rFonts w:ascii="Calibri" w:hAnsi="Calibri" w:cs="Calibri"/>
      <w:b/>
      <w:bCs/>
      <w:lang w:val="pl-PL" w:eastAsia="ar-SA" w:bidi="ar-SA"/>
    </w:rPr>
  </w:style>
  <w:style w:type="character" w:customStyle="1" w:styleId="AkapitzlistZnak">
    <w:name w:val="Akapit z listą Znak"/>
    <w:link w:val="Akapitzlist"/>
    <w:uiPriority w:val="34"/>
    <w:locked/>
    <w:rsid w:val="00AB4CA9"/>
    <w:rPr>
      <w:rFonts w:ascii="Arial" w:hAnsi="Arial"/>
      <w:sz w:val="24"/>
    </w:rPr>
  </w:style>
  <w:style w:type="paragraph" w:styleId="Poprawka">
    <w:name w:val="Revision"/>
    <w:hidden/>
    <w:uiPriority w:val="99"/>
    <w:semiHidden/>
    <w:rsid w:val="00207EEE"/>
    <w:rPr>
      <w:rFonts w:cs="Calibri"/>
      <w:lang w:eastAsia="ar-SA"/>
    </w:rPr>
  </w:style>
  <w:style w:type="character" w:customStyle="1" w:styleId="cf01">
    <w:name w:val="cf01"/>
    <w:basedOn w:val="Domylnaczcionkaakapitu"/>
    <w:rsid w:val="006A7174"/>
    <w:rPr>
      <w:rFonts w:ascii="Segoe UI" w:hAnsi="Segoe UI" w:cs="Segoe UI" w:hint="default"/>
      <w:sz w:val="18"/>
      <w:szCs w:val="18"/>
    </w:rPr>
  </w:style>
  <w:style w:type="paragraph" w:customStyle="1" w:styleId="WcicieII">
    <w:name w:val="Wcięcie II"/>
    <w:basedOn w:val="Normalny"/>
    <w:uiPriority w:val="1"/>
    <w:qFormat/>
    <w:rsid w:val="0F9508DE"/>
    <w:pPr>
      <w:spacing w:before="120" w:line="300" w:lineRule="atLeast"/>
      <w:ind w:left="567"/>
      <w:jc w:val="both"/>
    </w:pPr>
    <w:rPr>
      <w:rFonts w:ascii="Calibri" w:hAnsi="Calibri"/>
      <w:color w:val="000000" w:themeColor="text1"/>
      <w:sz w:val="22"/>
      <w:szCs w:val="22"/>
    </w:rPr>
  </w:style>
  <w:style w:type="paragraph" w:customStyle="1" w:styleId="paragraph">
    <w:name w:val="paragraph"/>
    <w:basedOn w:val="Normalny"/>
    <w:rsid w:val="00904F6C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04F6C"/>
  </w:style>
  <w:style w:type="character" w:customStyle="1" w:styleId="eop">
    <w:name w:val="eop"/>
    <w:basedOn w:val="Domylnaczcionkaakapitu"/>
    <w:rsid w:val="00904F6C"/>
  </w:style>
  <w:style w:type="paragraph" w:customStyle="1" w:styleId="outlineelement">
    <w:name w:val="outlineelement"/>
    <w:basedOn w:val="Normalny"/>
    <w:rsid w:val="00B743A7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BF6A345E89254293A9A73F2ECCBB8C" ma:contentTypeVersion="6" ma:contentTypeDescription="Utwórz nowy dokument." ma:contentTypeScope="" ma:versionID="e9881593d8256a5e45b665c0f4f96a87">
  <xsd:schema xmlns:xsd="http://www.w3.org/2001/XMLSchema" xmlns:xs="http://www.w3.org/2001/XMLSchema" xmlns:p="http://schemas.microsoft.com/office/2006/metadata/properties" xmlns:ns2="10c5f21b-10a6-4a92-ba8e-df61d5133691" xmlns:ns3="7bc4a870-d161-4d31-aa68-348895ce7dfe" targetNamespace="http://schemas.microsoft.com/office/2006/metadata/properties" ma:root="true" ma:fieldsID="ca8fed78406d9184d86c1362a61f43f5" ns2:_="" ns3:_="">
    <xsd:import namespace="10c5f21b-10a6-4a92-ba8e-df61d5133691"/>
    <xsd:import namespace="7bc4a870-d161-4d31-aa68-348895ce7d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5f21b-10a6-4a92-ba8e-df61d5133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4a870-d161-4d31-aa68-348895ce7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c4a870-d161-4d31-aa68-348895ce7dfe">
      <UserInfo>
        <DisplayName>Sic Robert</DisplayName>
        <AccountId>6</AccountId>
        <AccountType/>
      </UserInfo>
      <UserInfo>
        <DisplayName>Marczinek Grzegorz</DisplayName>
        <AccountId>14</AccountId>
        <AccountType/>
      </UserInfo>
      <UserInfo>
        <DisplayName>Romaszkan Maciej</DisplayName>
        <AccountId>27</AccountId>
        <AccountType/>
      </UserInfo>
      <UserInfo>
        <DisplayName>Pilarski Paweł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1351-A060-439F-ADA6-47054B1C7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5f21b-10a6-4a92-ba8e-df61d5133691"/>
    <ds:schemaRef ds:uri="7bc4a870-d161-4d31-aa68-348895ce7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6EE19-86A9-445C-B9D1-50606C70D76C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10c5f21b-10a6-4a92-ba8e-df61d5133691"/>
    <ds:schemaRef ds:uri="http://purl.org/dc/dcmitype/"/>
    <ds:schemaRef ds:uri="http://schemas.openxmlformats.org/package/2006/metadata/core-properties"/>
    <ds:schemaRef ds:uri="7bc4a870-d161-4d31-aa68-348895ce7df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0EC68CF-528C-4C85-9182-244CC7F857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D2D26E-D2DA-494A-8A99-67DA4DB1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7613</Words>
  <Characters>45679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ZP/         /2009</vt:lpstr>
    </vt:vector>
  </TitlesOfParts>
  <Company>IPJ UW</Company>
  <LinksUpToDate>false</LinksUpToDate>
  <CharactersWithSpaces>53186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ZP/         /2009</dc:title>
  <dc:subject/>
  <dc:creator>zosiak</dc:creator>
  <cp:keywords/>
  <dc:description/>
  <cp:lastModifiedBy>Dąbrowska Anna</cp:lastModifiedBy>
  <cp:revision>4</cp:revision>
  <cp:lastPrinted>2019-04-01T20:38:00Z</cp:lastPrinted>
  <dcterms:created xsi:type="dcterms:W3CDTF">2024-05-08T12:07:00Z</dcterms:created>
  <dcterms:modified xsi:type="dcterms:W3CDTF">2024-05-13T07:48:00Z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0x01010007BF6A345E89254293A9A73F2ECCBB8C</vt:lpwstr>
  </property>
</Properties>
</file>