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2FCD775B" w:rsidR="00365D37" w:rsidRPr="00560CDC" w:rsidRDefault="00365D37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</w:p>
    <w:p w14:paraId="53B5BF1C" w14:textId="77777777" w:rsidR="001D241E" w:rsidRPr="00560CDC" w:rsidRDefault="001D241E" w:rsidP="004A5738">
      <w:pPr>
        <w:pStyle w:val="Nagwek1"/>
        <w:tabs>
          <w:tab w:val="left" w:pos="426"/>
        </w:tabs>
        <w:spacing w:before="1920" w:after="0" w:line="360" w:lineRule="auto"/>
        <w:jc w:val="center"/>
        <w:rPr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SPECYFIKACJA WARUNKÓW ZAMÓWIENIA (SWZ)</w:t>
      </w:r>
    </w:p>
    <w:p w14:paraId="28AEAC40" w14:textId="47C99DC1" w:rsidR="00344D11" w:rsidRPr="00560CDC" w:rsidRDefault="00E774DD" w:rsidP="00CE6853">
      <w:pPr>
        <w:tabs>
          <w:tab w:val="left" w:pos="0"/>
          <w:tab w:val="left" w:pos="426"/>
        </w:tabs>
        <w:spacing w:before="240"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 trybie podstawowym bez przeprowadzenia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negocjacji 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usługi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prowadzonego zgodnie z przepisami ustawy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202</w:t>
      </w:r>
      <w:r w:rsidR="006114D0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  <w:r w:rsidR="006114D0">
        <w:rPr>
          <w:rFonts w:eastAsia="Arial Unicode MS"/>
          <w:sz w:val="24"/>
          <w:szCs w:val="24"/>
          <w:u w:color="000000"/>
          <w:lang w:eastAsia="pl-PL"/>
        </w:rPr>
        <w:t>poz. 1710</w:t>
      </w:r>
      <w:r w:rsidR="00D20AE9" w:rsidRPr="00560CDC">
        <w:rPr>
          <w:rFonts w:eastAsia="Arial Unicode MS"/>
          <w:sz w:val="24"/>
          <w:szCs w:val="24"/>
          <w:u w:color="000000"/>
          <w:lang w:eastAsia="pl-PL"/>
        </w:rPr>
        <w:t xml:space="preserve"> ze zm.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)</w:t>
      </w:r>
      <w:r w:rsidR="00344D11"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75211DDA" w14:textId="77777777" w:rsidR="004F0130" w:rsidRDefault="004F0130" w:rsidP="00AF2F50">
      <w:pPr>
        <w:tabs>
          <w:tab w:val="left" w:pos="426"/>
        </w:tabs>
        <w:spacing w:before="240" w:after="240" w:line="360" w:lineRule="auto"/>
        <w:rPr>
          <w:rFonts w:eastAsiaTheme="majorEastAsia" w:cstheme="majorBidi"/>
          <w:b/>
          <w:sz w:val="24"/>
          <w:szCs w:val="24"/>
        </w:rPr>
      </w:pPr>
      <w:r w:rsidRPr="004F0130">
        <w:rPr>
          <w:rFonts w:eastAsiaTheme="majorEastAsia" w:cstheme="majorBidi"/>
          <w:b/>
          <w:sz w:val="24"/>
          <w:szCs w:val="24"/>
        </w:rPr>
        <w:t>Ubezpieczenie mienia, odpowiedzialności cywilnej oraz ubezpieczenia komunikacyjne Gminy Sulejów i podległych jej jednostek organizacyjnych</w:t>
      </w:r>
    </w:p>
    <w:p w14:paraId="7F948EBE" w14:textId="128333BA" w:rsidR="002814F4" w:rsidRPr="00560CDC" w:rsidRDefault="00B027D6" w:rsidP="00AF2F50">
      <w:pPr>
        <w:tabs>
          <w:tab w:val="left" w:pos="426"/>
        </w:tabs>
        <w:spacing w:before="240" w:after="240" w:line="360" w:lineRule="auto"/>
        <w:rPr>
          <w:rFonts w:eastAsia="Times New Roman"/>
          <w:b/>
          <w:noProof/>
          <w:sz w:val="24"/>
          <w:szCs w:val="24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0B542AB1" w:rsidR="001D241E" w:rsidRPr="00560CDC" w:rsidRDefault="00490B1A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IZ</w:t>
      </w:r>
      <w:r w:rsidR="002F06C2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.271</w:t>
      </w:r>
      <w:r w:rsidR="00CB22AF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FE7C86">
        <w:rPr>
          <w:rFonts w:eastAsia="Times New Roman"/>
          <w:color w:val="000000"/>
          <w:sz w:val="24"/>
          <w:szCs w:val="24"/>
          <w:u w:color="000000"/>
          <w:lang w:eastAsia="pl-PL"/>
        </w:rPr>
        <w:t>1.</w:t>
      </w:r>
      <w:r w:rsidR="00AA376E">
        <w:rPr>
          <w:rFonts w:eastAsia="Times New Roman"/>
          <w:color w:val="000000"/>
          <w:sz w:val="24"/>
          <w:szCs w:val="24"/>
          <w:u w:color="000000"/>
          <w:lang w:eastAsia="pl-PL"/>
        </w:rPr>
        <w:t>1</w:t>
      </w:r>
      <w:r w:rsidR="00463C7E">
        <w:rPr>
          <w:rFonts w:eastAsia="Times New Roman"/>
          <w:color w:val="000000"/>
          <w:sz w:val="24"/>
          <w:szCs w:val="24"/>
          <w:u w:color="000000"/>
          <w:lang w:eastAsia="pl-PL"/>
        </w:rPr>
        <w:t>4</w:t>
      </w:r>
      <w:r w:rsidR="00FE7C86">
        <w:rPr>
          <w:rFonts w:eastAsia="Times New Roman"/>
          <w:color w:val="000000"/>
          <w:sz w:val="24"/>
          <w:szCs w:val="24"/>
          <w:u w:color="000000"/>
          <w:lang w:eastAsia="pl-PL"/>
        </w:rPr>
        <w:t>.2023</w:t>
      </w:r>
    </w:p>
    <w:p w14:paraId="69E3E945" w14:textId="77777777" w:rsidR="001D241E" w:rsidRPr="00560CDC" w:rsidRDefault="001D241E" w:rsidP="00AF2F50">
      <w:pPr>
        <w:tabs>
          <w:tab w:val="left" w:pos="426"/>
        </w:tabs>
        <w:spacing w:before="1920" w:after="0" w:line="360" w:lineRule="auto"/>
        <w:ind w:firstLine="6521"/>
        <w:rPr>
          <w:rFonts w:eastAsia="Times New Roman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040541DA" w14:textId="1BC17D3B" w:rsidR="00E3039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Burmistrz Sulejowa</w:t>
      </w:r>
    </w:p>
    <w:p w14:paraId="752EB422" w14:textId="77777777" w:rsidR="007F1B4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8EE0417" w14:textId="0E1FE763" w:rsidR="007F1B46" w:rsidRPr="00560CDC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Wojciech Ostrowski</w:t>
      </w:r>
    </w:p>
    <w:p w14:paraId="02DED68C" w14:textId="74987166" w:rsidR="00C214E8" w:rsidRPr="00560CDC" w:rsidRDefault="004A1E61" w:rsidP="00AF2F50">
      <w:pPr>
        <w:tabs>
          <w:tab w:val="left" w:pos="426"/>
        </w:tabs>
        <w:spacing w:before="1080" w:after="0" w:line="360" w:lineRule="auto"/>
        <w:rPr>
          <w:rFonts w:eastAsia="Arial Unicode MS"/>
          <w:sz w:val="24"/>
          <w:szCs w:val="24"/>
          <w:u w:color="000000"/>
          <w:lang w:eastAsia="pl-PL"/>
        </w:rPr>
      </w:pPr>
      <w:r w:rsidRPr="00463C7E">
        <w:rPr>
          <w:rFonts w:eastAsia="Arial Unicode MS"/>
          <w:sz w:val="24"/>
          <w:szCs w:val="24"/>
          <w:u w:color="000000"/>
          <w:lang w:eastAsia="pl-PL"/>
        </w:rPr>
        <w:t>Sulejów</w:t>
      </w:r>
      <w:r w:rsidR="00560CDC" w:rsidRPr="00463C7E">
        <w:rPr>
          <w:rFonts w:eastAsia="Arial Unicode MS"/>
          <w:sz w:val="24"/>
          <w:szCs w:val="24"/>
          <w:u w:color="000000"/>
          <w:lang w:eastAsia="pl-PL"/>
        </w:rPr>
        <w:t xml:space="preserve">, </w:t>
      </w:r>
      <w:r w:rsidR="00463C7E" w:rsidRPr="00463C7E">
        <w:rPr>
          <w:rFonts w:eastAsia="Arial Unicode MS"/>
          <w:sz w:val="24"/>
          <w:szCs w:val="24"/>
          <w:u w:color="000000"/>
          <w:lang w:eastAsia="pl-PL"/>
        </w:rPr>
        <w:t>02.06</w:t>
      </w:r>
      <w:r w:rsidR="00113D3D" w:rsidRPr="00463C7E">
        <w:rPr>
          <w:rFonts w:eastAsia="Arial Unicode MS"/>
          <w:sz w:val="24"/>
          <w:szCs w:val="24"/>
          <w:u w:color="000000"/>
          <w:lang w:eastAsia="pl-PL"/>
        </w:rPr>
        <w:t>.</w:t>
      </w:r>
      <w:r w:rsidR="00FE7C86" w:rsidRPr="00463C7E">
        <w:rPr>
          <w:rFonts w:eastAsia="Arial Unicode MS"/>
          <w:sz w:val="24"/>
          <w:szCs w:val="24"/>
          <w:u w:color="000000"/>
          <w:lang w:eastAsia="pl-PL"/>
        </w:rPr>
        <w:t>2023</w:t>
      </w:r>
      <w:r w:rsidR="00250B67" w:rsidRPr="00463C7E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463C7E">
        <w:rPr>
          <w:rFonts w:eastAsia="Arial Unicode MS"/>
          <w:sz w:val="24"/>
          <w:szCs w:val="24"/>
          <w:u w:color="000000"/>
          <w:lang w:eastAsia="pl-PL"/>
        </w:rPr>
        <w:t>r</w:t>
      </w:r>
      <w:proofErr w:type="gramEnd"/>
      <w:r w:rsidR="001D241E" w:rsidRPr="00463C7E">
        <w:rPr>
          <w:rFonts w:eastAsia="Arial Unicode MS"/>
          <w:sz w:val="24"/>
          <w:szCs w:val="24"/>
          <w:u w:color="000000"/>
          <w:lang w:eastAsia="pl-PL"/>
        </w:rPr>
        <w:t>.</w:t>
      </w:r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560CDC" w:rsidRDefault="00C214E8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560CDC" w:rsidRDefault="001D241E" w:rsidP="00AF2F50">
      <w:pPr>
        <w:pStyle w:val="Nagwek2"/>
        <w:tabs>
          <w:tab w:val="left" w:pos="426"/>
        </w:tabs>
        <w:spacing w:before="0" w:line="360" w:lineRule="auto"/>
        <w:contextualSpacing/>
        <w:rPr>
          <w:rFonts w:eastAsia="Arial Unicode MS"/>
          <w:szCs w:val="24"/>
          <w:u w:color="000000"/>
          <w:lang w:eastAsia="pl-PL"/>
        </w:rPr>
      </w:pPr>
      <w:r w:rsidRPr="00560CDC">
        <w:rPr>
          <w:rFonts w:eastAsia="Arial Unicode MS"/>
          <w:szCs w:val="24"/>
          <w:u w:color="000000"/>
          <w:lang w:eastAsia="pl-PL"/>
        </w:rPr>
        <w:lastRenderedPageBreak/>
        <w:t>ROZDZIAŁ 1. NAZWA ORAZ ADRES ZAMAWIAJĄCEGO</w:t>
      </w:r>
    </w:p>
    <w:p w14:paraId="58DA4878" w14:textId="77777777" w:rsidR="002429B3" w:rsidRDefault="000E6B39" w:rsidP="002429B3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  <w:u w:color="000000"/>
        </w:rPr>
        <w:t>Zamawiający:</w:t>
      </w:r>
    </w:p>
    <w:p w14:paraId="3031316A" w14:textId="491B05AD" w:rsidR="00A82171" w:rsidRPr="002429B3" w:rsidRDefault="000E6B39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Gmina Sulejów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ul. </w:t>
      </w:r>
      <w:r w:rsidR="00A82171"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Konecka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42, 97-330 Sulejów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pt</w:t>
      </w:r>
      <w:proofErr w:type="gramEnd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.: 7.30-.15.30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560CDC" w:rsidRDefault="00A82171" w:rsidP="0099657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560CDC" w:rsidRDefault="000E6B39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6D647EDA" w:rsidR="001D241E" w:rsidRDefault="001D241E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 poczty elektronicznej: </w:t>
      </w:r>
      <w:hyperlink r:id="rId8" w:history="1">
        <w:r w:rsidR="00856BE7" w:rsidRPr="00964833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zamowienia@sulejow.pl</w:t>
        </w:r>
      </w:hyperlink>
    </w:p>
    <w:p w14:paraId="52FB2782" w14:textId="27475427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color w:val="000000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nr 1 im. Jana Pawła II w Sulejowie, 97-330 Sulejów, ul. Konecka 45</w:t>
      </w:r>
    </w:p>
    <w:p w14:paraId="08278743" w14:textId="2D9D30D9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nr 2 im. Królowej Jadwigi w Sulejowie, ul. Rycerska 10, 97-330 Sulejów</w:t>
      </w:r>
    </w:p>
    <w:p w14:paraId="6F7CD16E" w14:textId="4010F458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w Łęcznie, Łęczno 12, 97-330 Łęczno</w:t>
      </w:r>
    </w:p>
    <w:p w14:paraId="227B5CBA" w14:textId="2BCCEE01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im. Przyjaciół Przyrody we Włodzimierzowie, ul. Łęczyńska 8, 97-330 Włodzimierzów</w:t>
      </w:r>
    </w:p>
    <w:p w14:paraId="71A11778" w14:textId="72BEB2C4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Zespół Szkolno-Przedszkolny w Uszczynie, ul. Szkolna 12, 97-330 Uszczyn</w:t>
      </w:r>
    </w:p>
    <w:p w14:paraId="4C0E56DF" w14:textId="7190DA2E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Szkoła Podstawowa im. Jana Pawła II w Witowie – Kolonii, Witów – Kolonia 47, 97-330 Witów – Kolonia</w:t>
      </w:r>
    </w:p>
    <w:p w14:paraId="5D2781A7" w14:textId="5D0F08C0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Samorządowe Przedszkole w Sulejowie, ul. Konecka 29, 97-330 Sulejów</w:t>
      </w:r>
    </w:p>
    <w:p w14:paraId="4FA5B8F0" w14:textId="24CF9946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Samorządowe Przedszkole w Przygłowie, ul. Słoneczna 20, 97-330 Przygłów</w:t>
      </w:r>
    </w:p>
    <w:p w14:paraId="23B49DCA" w14:textId="39731BA1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Żłobek Samorządowy w Sulejowie, ul. Górna 15, 97-330 Sulejów</w:t>
      </w:r>
    </w:p>
    <w:p w14:paraId="6316169D" w14:textId="16F70DB8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Miejski Zarząd Komunalny w Sulejowie,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ul. Konecka 46, 97-330 Sulejów</w:t>
      </w:r>
    </w:p>
    <w:p w14:paraId="616E62C5" w14:textId="16C14FA6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Miejska Biblioteka Publiczna w Sulejowie, ul. Rynek 1, 97-330 Sulejów</w:t>
      </w:r>
    </w:p>
    <w:p w14:paraId="584B06A6" w14:textId="77777777" w:rsid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Biuro Obsługi Jednostek Oświatowych w Sulejowie, ul. Targowa 20, 97-330 Sulejów</w:t>
      </w:r>
    </w:p>
    <w:p w14:paraId="5F024C8B" w14:textId="13204FE7" w:rsid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Miejski Ośrodek Kultury w Sulejowie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ul. Rynek 1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, 97-330</w:t>
      </w: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Sulejów</w:t>
      </w:r>
    </w:p>
    <w:p w14:paraId="06EC79D0" w14:textId="3A8CC9E1" w:rsidR="00856BE7" w:rsidRPr="00856BE7" w:rsidRDefault="00856BE7" w:rsidP="00525C34">
      <w:pPr>
        <w:numPr>
          <w:ilvl w:val="0"/>
          <w:numId w:val="7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Miejski Ośrodek Pomocy Społecznej w Sulejowie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ul. Targowa 20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, 97-330</w:t>
      </w: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Sulejów</w:t>
      </w:r>
    </w:p>
    <w:p w14:paraId="09744A39" w14:textId="77777777" w:rsidR="00856BE7" w:rsidRPr="00856BE7" w:rsidRDefault="00856BE7" w:rsidP="00856BE7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D88931F" w14:textId="77777777" w:rsidR="00856BE7" w:rsidRDefault="00856BE7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43636183" w14:textId="77777777" w:rsidR="00856BE7" w:rsidRDefault="00856BE7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38356F39" w14:textId="727B1489" w:rsidR="00856BE7" w:rsidRPr="00D94A3D" w:rsidRDefault="00856BE7" w:rsidP="00856BE7">
      <w:pPr>
        <w:tabs>
          <w:tab w:val="left" w:pos="0"/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D94A3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lastRenderedPageBreak/>
        <w:t xml:space="preserve">Działając na podstawie art. 38 ust. 1, ust. 2, ust. 3 ustawy z dnia 11 września 2019 r. Prawo zamówień publicznych Gmina Sulejów wraz z jej jednostkami 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organizacyjnymi </w:t>
      </w:r>
      <w:r w:rsidRPr="00D94A3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przeprowadza wspólne postę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powanie o udzielenie zamówienia.</w:t>
      </w:r>
      <w:r w:rsidRPr="00D94A3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Gmina Sulejów przeprowadza postępowanie w swoim imieniu oraz w imieniu i na rzecz wyżej wymienionych jednostek. </w:t>
      </w:r>
    </w:p>
    <w:p w14:paraId="706E1302" w14:textId="77777777" w:rsidR="00856BE7" w:rsidRPr="00560CDC" w:rsidRDefault="00856BE7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58183177" w14:textId="7E740A58" w:rsidR="00371045" w:rsidRPr="00FF5294" w:rsidRDefault="00463C7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hyperlink r:id="rId9" w:history="1">
        <w:r w:rsidR="001D241E" w:rsidRPr="00856BE7">
          <w:rPr>
            <w:rStyle w:val="Hipercze"/>
            <w:rFonts w:eastAsia="Times New Roman"/>
            <w:sz w:val="24"/>
            <w:szCs w:val="24"/>
          </w:rPr>
          <w:t>Adres strony internetowej prowadzonego postępowania</w:t>
        </w:r>
        <w:proofErr w:type="gramStart"/>
        <w:r w:rsidR="001D241E" w:rsidRPr="00856BE7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FF5294">
        <w:rPr>
          <w:rFonts w:eastAsia="Times New Roman"/>
          <w:sz w:val="24"/>
          <w:szCs w:val="24"/>
          <w:lang w:eastAsia="pl-PL"/>
        </w:rPr>
        <w:t xml:space="preserve"> </w:t>
      </w:r>
      <w:r w:rsidR="00856BE7" w:rsidRPr="00856BE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https</w:t>
      </w:r>
      <w:proofErr w:type="gramEnd"/>
      <w:r w:rsidR="00856BE7" w:rsidRPr="00856BE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://platformazakupowa.</w:t>
      </w:r>
      <w:proofErr w:type="gramStart"/>
      <w:r w:rsidR="00856BE7" w:rsidRPr="00856BE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856BE7" w:rsidRPr="00856BE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/transakcja/770110 </w:t>
      </w:r>
      <w:r w:rsidR="00A51C2B" w:rsidRPr="00FF5294">
        <w:rPr>
          <w:rFonts w:eastAsia="Arial Unicode MS"/>
          <w:color w:val="000000"/>
          <w:sz w:val="24"/>
          <w:szCs w:val="24"/>
          <w:u w:color="000000"/>
          <w:lang w:eastAsia="pl-PL"/>
        </w:rPr>
        <w:t>(dedykowana platforma zakupowa do obsługi komunikacji w formie elektronicznej pomiędzy Zamawiającym a Wykonawcami oraz składania ofert, zwana dalej „Platformą”).</w:t>
      </w:r>
    </w:p>
    <w:p w14:paraId="61F4B40E" w14:textId="46AE31D5" w:rsidR="001D241E" w:rsidRPr="00802D8E" w:rsidRDefault="00463C7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  <w:hyperlink r:id="rId10" w:history="1">
        <w:r w:rsidR="001D241E" w:rsidRPr="00FF5294">
          <w:rPr>
            <w:rStyle w:val="Hipercze"/>
            <w:rFonts w:eastAsia="Times New Roman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  <w:proofErr w:type="gramStart"/>
        <w:r w:rsidR="001D241E" w:rsidRPr="00FF5294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FF5294">
        <w:rPr>
          <w:rFonts w:eastAsia="Times New Roman"/>
          <w:sz w:val="24"/>
          <w:szCs w:val="24"/>
        </w:rPr>
        <w:t xml:space="preserve"> </w:t>
      </w:r>
      <w:r w:rsidR="00856BE7" w:rsidRPr="00856BE7">
        <w:rPr>
          <w:rStyle w:val="Hipercze"/>
          <w:rFonts w:eastAsia="Arial Unicode MS"/>
          <w:b/>
          <w:sz w:val="24"/>
          <w:szCs w:val="24"/>
          <w:u w:val="none" w:color="000000"/>
        </w:rPr>
        <w:t>https</w:t>
      </w:r>
      <w:proofErr w:type="gramEnd"/>
      <w:r w:rsidR="00856BE7" w:rsidRPr="00856BE7">
        <w:rPr>
          <w:rStyle w:val="Hipercze"/>
          <w:rFonts w:eastAsia="Arial Unicode MS"/>
          <w:b/>
          <w:sz w:val="24"/>
          <w:szCs w:val="24"/>
          <w:u w:val="none" w:color="000000"/>
        </w:rPr>
        <w:t>://platformazakupowa.</w:t>
      </w:r>
      <w:proofErr w:type="gramStart"/>
      <w:r w:rsidR="00856BE7" w:rsidRPr="00856BE7">
        <w:rPr>
          <w:rStyle w:val="Hipercze"/>
          <w:rFonts w:eastAsia="Arial Unicode MS"/>
          <w:b/>
          <w:sz w:val="24"/>
          <w:szCs w:val="24"/>
          <w:u w:val="none" w:color="000000"/>
        </w:rPr>
        <w:t>pl</w:t>
      </w:r>
      <w:proofErr w:type="gramEnd"/>
      <w:r w:rsidR="00856BE7" w:rsidRPr="00856BE7">
        <w:rPr>
          <w:rStyle w:val="Hipercze"/>
          <w:rFonts w:eastAsia="Arial Unicode MS"/>
          <w:b/>
          <w:sz w:val="24"/>
          <w:szCs w:val="24"/>
          <w:u w:val="none" w:color="000000"/>
        </w:rPr>
        <w:t>/transakcja/770110</w:t>
      </w:r>
    </w:p>
    <w:p w14:paraId="03AC7A9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2. TRYB UDZIELENIA ZAMÓWIENIA</w:t>
      </w:r>
    </w:p>
    <w:p w14:paraId="0AE7D637" w14:textId="1CB5DFF7" w:rsidR="00B027D6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Postępowanie o udzielenie zamówienia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publicznego 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2429B3" w:rsidRP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>usługi</w:t>
      </w:r>
      <w:r w:rsid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ustawy z dnia 11 września 2019 r. – Prawo zamówień publicznych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202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poz.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1710</w:t>
      </w:r>
      <w:r w:rsidR="002C0EF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zm</w:t>
      </w:r>
      <w:proofErr w:type="gramEnd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.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526A5EBD" w:rsidR="001D241E" w:rsidRPr="00560CDC" w:rsidRDefault="00E774DD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jest mniejsza od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2429B3" w:rsidRP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usługi społeczne i inne szczególne usługi </w:t>
      </w:r>
      <w:r w:rsidR="00780A6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progu unijnego)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560CDC" w:rsidRDefault="006069A3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Zamawiający wybiera najkorzystniejszą ofertę bez przeprowadzenia negocjacji.</w:t>
      </w:r>
    </w:p>
    <w:p w14:paraId="563114D4" w14:textId="1ECE0950" w:rsidR="001D241E" w:rsidRPr="009A67A7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3. OPIS PRZEDMIOTU </w:t>
      </w:r>
      <w:r w:rsidRPr="009A67A7">
        <w:rPr>
          <w:rFonts w:eastAsia="Arial Unicode MS"/>
          <w:szCs w:val="24"/>
          <w:u w:color="000000"/>
          <w:lang w:val="pl-PL" w:eastAsia="pl-PL"/>
        </w:rPr>
        <w:t>ZAMÓWIENIA</w:t>
      </w:r>
    </w:p>
    <w:p w14:paraId="43BF46FA" w14:textId="77777777" w:rsidR="00845F6A" w:rsidRPr="00845F6A" w:rsidRDefault="00560CDC" w:rsidP="00525C34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CE6853">
        <w:rPr>
          <w:bCs/>
          <w:sz w:val="24"/>
          <w:szCs w:val="24"/>
        </w:rPr>
        <w:t xml:space="preserve">Przedmiotem zamówienia </w:t>
      </w:r>
      <w:r w:rsidR="00A3475F" w:rsidRPr="00CE6853">
        <w:rPr>
          <w:rFonts w:asciiTheme="minorHAnsi" w:hAnsiTheme="minorHAnsi"/>
          <w:bCs/>
          <w:sz w:val="24"/>
          <w:szCs w:val="24"/>
        </w:rPr>
        <w:t xml:space="preserve">jest </w:t>
      </w:r>
      <w:r w:rsidR="00856BE7" w:rsidRPr="00856BE7">
        <w:rPr>
          <w:rFonts w:asciiTheme="minorHAnsi" w:hAnsiTheme="minorHAnsi"/>
          <w:sz w:val="24"/>
          <w:szCs w:val="24"/>
        </w:rPr>
        <w:t xml:space="preserve">ubezpieczenie mienia i odpowiedzialności cywilnej Gminy Sulejów wraz z podległymi jednostkami wymienionymi w punkcie I </w:t>
      </w:r>
      <w:r w:rsidR="00856BE7">
        <w:rPr>
          <w:rFonts w:asciiTheme="minorHAnsi" w:hAnsiTheme="minorHAnsi"/>
          <w:sz w:val="24"/>
          <w:szCs w:val="24"/>
        </w:rPr>
        <w:t>Opisu Przedmiotu Zamówienia (</w:t>
      </w:r>
      <w:r w:rsidR="00856BE7" w:rsidRPr="00856BE7">
        <w:rPr>
          <w:rFonts w:asciiTheme="minorHAnsi" w:hAnsiTheme="minorHAnsi"/>
          <w:b/>
          <w:sz w:val="24"/>
          <w:szCs w:val="24"/>
        </w:rPr>
        <w:t>Załącznik nr 1 do SWZ</w:t>
      </w:r>
      <w:r w:rsidR="00856BE7">
        <w:rPr>
          <w:rFonts w:asciiTheme="minorHAnsi" w:hAnsiTheme="minorHAnsi"/>
          <w:sz w:val="24"/>
          <w:szCs w:val="24"/>
        </w:rPr>
        <w:t>) – zwanego dalej OPZ</w:t>
      </w:r>
      <w:r w:rsidR="00856BE7" w:rsidRPr="00856BE7">
        <w:rPr>
          <w:rFonts w:asciiTheme="minorHAnsi" w:hAnsiTheme="minorHAnsi"/>
          <w:sz w:val="24"/>
          <w:szCs w:val="24"/>
        </w:rPr>
        <w:t xml:space="preserve">, ubezpieczenie następstw nieszczęśliwych wypadków członków ochotniczej straży pożarnej oraz ubezpieczenie odpowiedzialności cywilnej posiadaczy pojazdów mechanicznych za szkody powstałe w związku z ruchem tych pojazdów, pojazdów lądowych od uszkodzeń i kradzieży oraz Assistance, następstw nieszczęśliwych wypadków kierowcy i pasażerów, z uwzględnieniem </w:t>
      </w:r>
      <w:r w:rsidR="00856BE7" w:rsidRPr="00856BE7">
        <w:rPr>
          <w:rFonts w:asciiTheme="minorHAnsi" w:hAnsiTheme="minorHAnsi"/>
          <w:sz w:val="24"/>
          <w:szCs w:val="24"/>
        </w:rPr>
        <w:lastRenderedPageBreak/>
        <w:t xml:space="preserve">postanowień SEKCJI 1 </w:t>
      </w:r>
      <w:r w:rsidR="00856BE7">
        <w:rPr>
          <w:rFonts w:asciiTheme="minorHAnsi" w:hAnsiTheme="minorHAnsi"/>
          <w:sz w:val="24"/>
          <w:szCs w:val="24"/>
        </w:rPr>
        <w:t>OPZ</w:t>
      </w:r>
      <w:r w:rsidR="00856BE7" w:rsidRPr="00856BE7">
        <w:rPr>
          <w:rFonts w:asciiTheme="minorHAnsi" w:hAnsiTheme="minorHAnsi"/>
          <w:sz w:val="24"/>
          <w:szCs w:val="24"/>
        </w:rPr>
        <w:t>, w zakresie określonym w sekcjach 2-8 (zgodnie z wykazami mienia).</w:t>
      </w:r>
    </w:p>
    <w:p w14:paraId="46FFC947" w14:textId="57864AB9" w:rsidR="00CE6853" w:rsidRPr="00CE6853" w:rsidRDefault="00845F6A" w:rsidP="00845F6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845F6A">
        <w:rPr>
          <w:rFonts w:asciiTheme="minorHAnsi" w:hAnsiTheme="minorHAnsi"/>
          <w:sz w:val="24"/>
          <w:szCs w:val="24"/>
        </w:rPr>
        <w:t xml:space="preserve">Jeżeli w dalszej części SWZ i </w:t>
      </w:r>
      <w:r>
        <w:rPr>
          <w:rFonts w:asciiTheme="minorHAnsi" w:hAnsiTheme="minorHAnsi"/>
          <w:sz w:val="24"/>
          <w:szCs w:val="24"/>
        </w:rPr>
        <w:t>w jej załącznikach jest mowa o Z</w:t>
      </w:r>
      <w:r w:rsidRPr="00845F6A">
        <w:rPr>
          <w:rFonts w:asciiTheme="minorHAnsi" w:hAnsiTheme="minorHAnsi"/>
          <w:sz w:val="24"/>
          <w:szCs w:val="24"/>
        </w:rPr>
        <w:t xml:space="preserve">amawiającym należy przez to rozumieć Gminę </w:t>
      </w:r>
      <w:r>
        <w:rPr>
          <w:rFonts w:asciiTheme="minorHAnsi" w:hAnsiTheme="minorHAnsi"/>
          <w:sz w:val="24"/>
          <w:szCs w:val="24"/>
        </w:rPr>
        <w:t>Sulejów</w:t>
      </w:r>
      <w:r w:rsidRPr="00845F6A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845F6A">
        <w:rPr>
          <w:rFonts w:asciiTheme="minorHAnsi" w:hAnsiTheme="minorHAnsi"/>
          <w:sz w:val="24"/>
          <w:szCs w:val="24"/>
        </w:rPr>
        <w:t>natomiast jeżeli</w:t>
      </w:r>
      <w:proofErr w:type="gramEnd"/>
      <w:r w:rsidRPr="00845F6A">
        <w:rPr>
          <w:rFonts w:asciiTheme="minorHAnsi" w:hAnsiTheme="minorHAnsi"/>
          <w:sz w:val="24"/>
          <w:szCs w:val="24"/>
        </w:rPr>
        <w:t xml:space="preserve"> w dalszej części SWZ i w jej załącznikach jest mowa o ubezpieczającym/ubezpieczonym, należy przez to rozumieć Gminę </w:t>
      </w:r>
      <w:r>
        <w:rPr>
          <w:rFonts w:asciiTheme="minorHAnsi" w:hAnsiTheme="minorHAnsi"/>
          <w:sz w:val="24"/>
          <w:szCs w:val="24"/>
        </w:rPr>
        <w:t>Sulejów</w:t>
      </w:r>
      <w:r w:rsidRPr="00845F6A">
        <w:rPr>
          <w:rFonts w:asciiTheme="minorHAnsi" w:hAnsiTheme="minorHAnsi"/>
          <w:sz w:val="24"/>
          <w:szCs w:val="24"/>
        </w:rPr>
        <w:t xml:space="preserve"> oraz podmioty wymienione powyżej.</w:t>
      </w:r>
    </w:p>
    <w:p w14:paraId="1DBB7C5D" w14:textId="77777777" w:rsidR="004A2A0B" w:rsidRDefault="004A2A0B" w:rsidP="00525C34">
      <w:pPr>
        <w:numPr>
          <w:ilvl w:val="0"/>
          <w:numId w:val="7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Zamawiający podzielił przedmiot zamówienia na dwie części: </w:t>
      </w:r>
    </w:p>
    <w:p w14:paraId="3C9EC01F" w14:textId="7373A29B" w:rsidR="004A2A0B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2429B3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Część 1 – </w:t>
      </w:r>
      <w:r w:rsidRPr="004A2A0B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Ubezpieczenie mienia, sprzętu elektronicznego, odpowiedzialności cywilnej Zamawiającego i następstw nieszczęśliwych wypadków członków ochotniczej straży pożarnej</w:t>
      </w:r>
    </w:p>
    <w:p w14:paraId="6C90DDB2" w14:textId="77777777" w:rsidR="00F04F14" w:rsidRPr="002921AC" w:rsidRDefault="00F04F14" w:rsidP="00F04F14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b/>
          <w:bCs/>
          <w:sz w:val="24"/>
          <w:szCs w:val="24"/>
          <w:u w:color="FFFFFF"/>
        </w:rPr>
        <w:t>W ramach części 1</w:t>
      </w:r>
      <w:r w:rsidRPr="002921AC">
        <w:rPr>
          <w:rFonts w:asciiTheme="minorHAnsi" w:hAnsiTheme="minorHAnsi" w:cs="Arial"/>
          <w:sz w:val="24"/>
          <w:szCs w:val="24"/>
          <w:u w:color="FFFFFF"/>
        </w:rPr>
        <w:t xml:space="preserve"> zakres ubezpieczenia uwzględnia:</w:t>
      </w:r>
    </w:p>
    <w:p w14:paraId="0C95F964" w14:textId="77777777" w:rsidR="00F04F14" w:rsidRPr="002921AC" w:rsidRDefault="00F04F14" w:rsidP="00525C34">
      <w:pPr>
        <w:numPr>
          <w:ilvl w:val="0"/>
          <w:numId w:val="73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>Ubezpieczenie mienia od wszystkich ryzyk</w:t>
      </w:r>
    </w:p>
    <w:p w14:paraId="708D3164" w14:textId="77777777" w:rsidR="00F04F14" w:rsidRPr="002921AC" w:rsidRDefault="00F04F14" w:rsidP="00525C34">
      <w:pPr>
        <w:numPr>
          <w:ilvl w:val="0"/>
          <w:numId w:val="73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>Ubezpieczenie sprzętu elektronicznego od wszystkich ryzyk</w:t>
      </w:r>
    </w:p>
    <w:p w14:paraId="73ACAEC7" w14:textId="77777777" w:rsidR="00F04F14" w:rsidRPr="002921AC" w:rsidRDefault="00F04F14" w:rsidP="00525C34">
      <w:pPr>
        <w:numPr>
          <w:ilvl w:val="0"/>
          <w:numId w:val="73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>Ubezpieczenie odpowiedzialności cywilnej w związku z prowadzoną działalnością i użytkowaniem mienia</w:t>
      </w:r>
    </w:p>
    <w:p w14:paraId="42BA0666" w14:textId="77777777" w:rsidR="00F04F14" w:rsidRPr="002921AC" w:rsidRDefault="00F04F14" w:rsidP="00525C34">
      <w:pPr>
        <w:numPr>
          <w:ilvl w:val="0"/>
          <w:numId w:val="73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>Ubezpieczenie następstw nieszczęśliwych wypadków członków ochotniczej straży pożarnej</w:t>
      </w:r>
    </w:p>
    <w:p w14:paraId="75944580" w14:textId="27B171BF" w:rsidR="00F04F14" w:rsidRPr="002921AC" w:rsidRDefault="00F04F14" w:rsidP="00F04F14">
      <w:pPr>
        <w:tabs>
          <w:tab w:val="left" w:pos="426"/>
          <w:tab w:val="left" w:pos="567"/>
        </w:tabs>
        <w:suppressAutoHyphens/>
        <w:spacing w:after="0" w:line="360" w:lineRule="auto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 xml:space="preserve">Zgodnie z wykazem dołączonym do OPZ. </w:t>
      </w:r>
    </w:p>
    <w:p w14:paraId="20976F2D" w14:textId="77777777" w:rsidR="00F04F14" w:rsidRPr="002429B3" w:rsidRDefault="00F04F14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</w:p>
    <w:p w14:paraId="6ED01A61" w14:textId="77777777" w:rsidR="004A2A0B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2429B3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Część 2 – </w:t>
      </w:r>
      <w:r w:rsidRPr="004A2A0B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Ubezpieczenie pojazdów mechanicznych Zamawiającego </w:t>
      </w:r>
    </w:p>
    <w:p w14:paraId="5D657AE9" w14:textId="77777777" w:rsidR="00F04F14" w:rsidRPr="002921AC" w:rsidRDefault="00F04F14" w:rsidP="00F04F14">
      <w:pPr>
        <w:tabs>
          <w:tab w:val="left" w:pos="426"/>
          <w:tab w:val="left" w:pos="567"/>
        </w:tabs>
        <w:suppressAutoHyphens/>
        <w:spacing w:after="0" w:line="360" w:lineRule="auto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/>
          <w:b/>
          <w:sz w:val="24"/>
          <w:szCs w:val="24"/>
        </w:rPr>
        <w:t>W ramach części 2</w:t>
      </w:r>
      <w:r w:rsidRPr="002921AC">
        <w:rPr>
          <w:rFonts w:asciiTheme="minorHAnsi" w:hAnsiTheme="minorHAnsi"/>
          <w:sz w:val="24"/>
          <w:szCs w:val="24"/>
        </w:rPr>
        <w:t xml:space="preserve"> </w:t>
      </w:r>
      <w:r w:rsidRPr="002921AC">
        <w:rPr>
          <w:rFonts w:asciiTheme="minorHAnsi" w:hAnsiTheme="minorHAnsi" w:cs="Arial"/>
          <w:sz w:val="24"/>
          <w:szCs w:val="24"/>
          <w:u w:color="FFFFFF"/>
        </w:rPr>
        <w:t>zakres ubezpieczenia uwzględnia:</w:t>
      </w:r>
    </w:p>
    <w:p w14:paraId="19292446" w14:textId="77777777" w:rsidR="00F04F14" w:rsidRPr="002921AC" w:rsidRDefault="00F04F14" w:rsidP="00525C34">
      <w:pPr>
        <w:numPr>
          <w:ilvl w:val="0"/>
          <w:numId w:val="74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bookmarkStart w:id="0" w:name="_Hlk133505799"/>
      <w:r w:rsidRPr="002921AC">
        <w:rPr>
          <w:rFonts w:asciiTheme="minorHAnsi" w:hAnsiTheme="minorHAnsi"/>
          <w:bCs/>
          <w:sz w:val="24"/>
          <w:szCs w:val="24"/>
        </w:rPr>
        <w:t>Ubezpieczenie odpowiedzialności cywilnej posiadaczy pojazdów mechanicznych za szkody powstałe w związku z ruchem tych pojazdów</w:t>
      </w:r>
    </w:p>
    <w:p w14:paraId="5A614CEC" w14:textId="77777777" w:rsidR="00F04F14" w:rsidRPr="002921AC" w:rsidRDefault="00F04F14" w:rsidP="00525C34">
      <w:pPr>
        <w:numPr>
          <w:ilvl w:val="0"/>
          <w:numId w:val="74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2921AC">
        <w:rPr>
          <w:rFonts w:asciiTheme="minorHAnsi" w:hAnsiTheme="minorHAnsi"/>
          <w:bCs/>
          <w:sz w:val="24"/>
          <w:szCs w:val="24"/>
        </w:rPr>
        <w:t>Ubezpieczenie pojazdów lądowych od uszkodzeń i kradzieży oraz assistance</w:t>
      </w:r>
    </w:p>
    <w:p w14:paraId="61D0DC1D" w14:textId="77777777" w:rsidR="00F04F14" w:rsidRPr="002921AC" w:rsidRDefault="00F04F14" w:rsidP="00525C34">
      <w:pPr>
        <w:numPr>
          <w:ilvl w:val="0"/>
          <w:numId w:val="74"/>
        </w:numPr>
        <w:tabs>
          <w:tab w:val="clear" w:pos="720"/>
          <w:tab w:val="left" w:pos="426"/>
          <w:tab w:val="left" w:pos="567"/>
        </w:tabs>
        <w:suppressAutoHyphens/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2921AC">
        <w:rPr>
          <w:rFonts w:asciiTheme="minorHAnsi" w:hAnsiTheme="minorHAnsi"/>
          <w:bCs/>
          <w:sz w:val="24"/>
          <w:szCs w:val="24"/>
        </w:rPr>
        <w:t>Ubezpieczenie następstw nieszczęśliwych wypadków kierowcy i pasażerów</w:t>
      </w:r>
      <w:bookmarkEnd w:id="0"/>
      <w:r w:rsidRPr="002921AC">
        <w:rPr>
          <w:rFonts w:asciiTheme="minorHAnsi" w:hAnsiTheme="minorHAnsi"/>
          <w:bCs/>
          <w:sz w:val="24"/>
          <w:szCs w:val="24"/>
        </w:rPr>
        <w:t>.</w:t>
      </w:r>
    </w:p>
    <w:p w14:paraId="24993155" w14:textId="595D30D3" w:rsidR="00F04F14" w:rsidRPr="002921AC" w:rsidRDefault="00F04F14" w:rsidP="00F04F14">
      <w:pPr>
        <w:tabs>
          <w:tab w:val="left" w:pos="426"/>
          <w:tab w:val="left" w:pos="567"/>
        </w:tabs>
        <w:suppressAutoHyphens/>
        <w:spacing w:after="0" w:line="360" w:lineRule="auto"/>
        <w:rPr>
          <w:rFonts w:asciiTheme="minorHAnsi" w:hAnsiTheme="minorHAnsi" w:cs="Arial"/>
          <w:sz w:val="24"/>
          <w:szCs w:val="24"/>
          <w:u w:color="FFFFFF"/>
        </w:rPr>
      </w:pPr>
      <w:r w:rsidRPr="002921AC">
        <w:rPr>
          <w:rFonts w:asciiTheme="minorHAnsi" w:hAnsiTheme="minorHAnsi" w:cs="Arial"/>
          <w:sz w:val="24"/>
          <w:szCs w:val="24"/>
          <w:u w:color="FFFFFF"/>
        </w:rPr>
        <w:t xml:space="preserve">Zgodnie z wykazem dołączonym do OPZ. </w:t>
      </w:r>
    </w:p>
    <w:p w14:paraId="543B4685" w14:textId="77777777" w:rsidR="00F04F14" w:rsidRDefault="00F04F14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</w:p>
    <w:p w14:paraId="13B0B0E2" w14:textId="4090EA95" w:rsidR="004A2A0B" w:rsidRPr="00AD269A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dopuszcza składanie ofert częściowych na jedną lub więcej części zamówienia.</w:t>
      </w:r>
    </w:p>
    <w:p w14:paraId="7C7E7D87" w14:textId="77777777" w:rsidR="004A2A0B" w:rsidRPr="00AD269A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nie ogranicza liczby części zamówienia, których można udzielić jednemu</w:t>
      </w:r>
    </w:p>
    <w:p w14:paraId="1BA2A36C" w14:textId="77777777" w:rsidR="004A2A0B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wykonawcy</w:t>
      </w:r>
      <w:proofErr w:type="gramEnd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465ACDFF" w14:textId="61D8753A" w:rsidR="00043AAF" w:rsidRPr="00F70040" w:rsidRDefault="00B94D2E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4"/>
          <w:lang w:eastAsia="pl-PL"/>
        </w:rPr>
      </w:pPr>
      <w:r w:rsidRPr="00F70040">
        <w:rPr>
          <w:rFonts w:asciiTheme="minorHAnsi" w:eastAsia="Times New Roman" w:hAnsiTheme="minorHAnsi"/>
          <w:sz w:val="24"/>
          <w:szCs w:val="24"/>
          <w:lang w:eastAsia="pl-PL"/>
        </w:rPr>
        <w:t>Szczegółowy</w:t>
      </w:r>
      <w:r w:rsidRPr="00F70040">
        <w:rPr>
          <w:rFonts w:asciiTheme="minorHAnsi" w:hAnsiTheme="minorHAnsi"/>
        </w:rPr>
        <w:t xml:space="preserve"> opis przedmiotu zamówienia zawarty jest w </w:t>
      </w:r>
      <w:r w:rsidRPr="00F70040">
        <w:rPr>
          <w:rFonts w:asciiTheme="minorHAnsi" w:hAnsiTheme="minorHAnsi"/>
          <w:b/>
        </w:rPr>
        <w:t>Załączniku nr 1 do SWZ</w:t>
      </w:r>
      <w:r w:rsidRPr="00F70040">
        <w:rPr>
          <w:rFonts w:asciiTheme="minorHAnsi" w:hAnsiTheme="minorHAnsi"/>
        </w:rPr>
        <w:t>.</w:t>
      </w:r>
      <w:r w:rsidR="00043AAF" w:rsidRPr="00F70040">
        <w:rPr>
          <w:rFonts w:asciiTheme="minorHAnsi" w:hAnsiTheme="minorHAnsi"/>
        </w:rPr>
        <w:t xml:space="preserve"> </w:t>
      </w:r>
      <w:r w:rsidR="00043AAF" w:rsidRPr="00F70040">
        <w:rPr>
          <w:rFonts w:cs="Calibri"/>
          <w:sz w:val="24"/>
        </w:rPr>
        <w:t>Szczegółowy opis przedmiotu zamówienia zawiera</w:t>
      </w:r>
      <w:r w:rsidR="00385A29" w:rsidRPr="00F70040">
        <w:rPr>
          <w:rFonts w:cs="Calibri"/>
          <w:sz w:val="24"/>
        </w:rPr>
        <w:t xml:space="preserve"> między innymi k</w:t>
      </w:r>
      <w:r w:rsidR="00043AAF" w:rsidRPr="00F70040">
        <w:rPr>
          <w:rFonts w:cs="Calibri"/>
          <w:color w:val="000000"/>
          <w:sz w:val="24"/>
          <w:lang w:eastAsia="pl-PL"/>
        </w:rPr>
        <w:t xml:space="preserve">lauzule dodatkowe </w:t>
      </w:r>
      <w:r w:rsidR="00043AAF" w:rsidRPr="00F70040">
        <w:rPr>
          <w:rFonts w:cs="Calibri"/>
          <w:color w:val="000000"/>
          <w:sz w:val="24"/>
          <w:lang w:eastAsia="pl-PL"/>
        </w:rPr>
        <w:lastRenderedPageBreak/>
        <w:t>rozszerzające zakres ochron</w:t>
      </w:r>
      <w:r w:rsidR="00F70040" w:rsidRPr="00F70040">
        <w:rPr>
          <w:rFonts w:cs="Calibri"/>
          <w:color w:val="000000"/>
          <w:sz w:val="24"/>
          <w:lang w:eastAsia="pl-PL"/>
        </w:rPr>
        <w:t>y (</w:t>
      </w:r>
      <w:r w:rsidR="00385A29" w:rsidRPr="00F70040">
        <w:rPr>
          <w:rFonts w:cs="Calibri"/>
          <w:color w:val="000000"/>
          <w:sz w:val="24"/>
          <w:lang w:eastAsia="pl-PL"/>
        </w:rPr>
        <w:t>fakultatywne</w:t>
      </w:r>
      <w:r w:rsidR="00F70040" w:rsidRPr="00F70040">
        <w:rPr>
          <w:rFonts w:cs="Calibri"/>
          <w:color w:val="000000"/>
          <w:sz w:val="24"/>
          <w:lang w:eastAsia="pl-PL"/>
        </w:rPr>
        <w:t>)</w:t>
      </w:r>
      <w:r w:rsidR="00385A29" w:rsidRPr="00F70040">
        <w:rPr>
          <w:rFonts w:cs="Calibri"/>
          <w:color w:val="000000"/>
          <w:sz w:val="24"/>
          <w:lang w:eastAsia="pl-PL"/>
        </w:rPr>
        <w:t xml:space="preserve">. Zamawiający informuje, że zaakceptowanie przez Wykonawców klauzul fakultatywnych zarówno w Części 1 i Części 2 stanowią jedno z kryteriów oceny ofert. </w:t>
      </w:r>
    </w:p>
    <w:p w14:paraId="4F104A77" w14:textId="77777777" w:rsidR="002429B3" w:rsidRPr="00303E2F" w:rsidRDefault="002429B3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2DEF318C" w14:textId="77777777" w:rsidR="00845F6A" w:rsidRDefault="002429B3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Pozostałe wymagania i sposób postępowania w przypadku powierzenia wykonania części przedmiotu zamówienia Podwykonawcom zawarty został w projektowanych postanowieniach umowy (</w:t>
      </w:r>
      <w:r w:rsidRPr="003A30F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4A2A0B">
        <w:rPr>
          <w:rFonts w:asciiTheme="minorHAnsi" w:eastAsia="Times New Roman" w:hAnsiTheme="minorHAnsi"/>
          <w:b/>
          <w:sz w:val="24"/>
          <w:szCs w:val="24"/>
          <w:lang w:eastAsia="pl-PL"/>
        </w:rPr>
        <w:t>4 i 4a</w:t>
      </w:r>
      <w:r w:rsidRPr="003A30F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SWZ</w:t>
      </w: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364DFECA" w14:textId="5B98B378" w:rsidR="00845F6A" w:rsidRPr="00845F6A" w:rsidRDefault="00845F6A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845F6A">
        <w:rPr>
          <w:rFonts w:asciiTheme="minorHAnsi" w:hAnsiTheme="minorHAnsi" w:cs="Arial"/>
          <w:sz w:val="24"/>
          <w:szCs w:val="24"/>
          <w:u w:color="FFFFFF"/>
        </w:rPr>
        <w:t>W czynnościach przygotowawczych do zawarcia umów ubezpieczenia, w zawieraniu umów ubezpieczenia, w zarządzaniu oraz wykonywaniu umów ubezpieczenia, w tym również w procedurze likwidacji szkód Gminy Sulejów wraz z podległymi jednostkami oraz wymienionych w niniejszym SWZ na podstawie posiadanego pełnomocnictwa pośredniczy firma MG  Broker Sp. z o.</w:t>
      </w:r>
      <w:proofErr w:type="gramStart"/>
      <w:r w:rsidRPr="00845F6A">
        <w:rPr>
          <w:rFonts w:asciiTheme="minorHAnsi" w:hAnsiTheme="minorHAnsi" w:cs="Arial"/>
          <w:sz w:val="24"/>
          <w:szCs w:val="24"/>
          <w:u w:color="FFFFFF"/>
        </w:rPr>
        <w:t>o</w:t>
      </w:r>
      <w:proofErr w:type="gramEnd"/>
      <w:r w:rsidRPr="00845F6A">
        <w:rPr>
          <w:rFonts w:asciiTheme="minorHAnsi" w:hAnsiTheme="minorHAnsi" w:cs="Arial"/>
          <w:sz w:val="24"/>
          <w:szCs w:val="24"/>
          <w:u w:color="FFFFFF"/>
        </w:rPr>
        <w:t xml:space="preserve">. </w:t>
      </w:r>
      <w:proofErr w:type="gramStart"/>
      <w:r w:rsidRPr="00845F6A">
        <w:rPr>
          <w:rFonts w:asciiTheme="minorHAnsi" w:hAnsiTheme="minorHAnsi" w:cs="Arial"/>
          <w:sz w:val="24"/>
          <w:szCs w:val="24"/>
          <w:u w:color="FFFFFF"/>
        </w:rPr>
        <w:t>z</w:t>
      </w:r>
      <w:proofErr w:type="gramEnd"/>
      <w:r w:rsidRPr="00845F6A">
        <w:rPr>
          <w:rFonts w:asciiTheme="minorHAnsi" w:hAnsiTheme="minorHAnsi" w:cs="Arial"/>
          <w:sz w:val="24"/>
          <w:szCs w:val="24"/>
          <w:u w:color="FFFFFF"/>
        </w:rPr>
        <w:t xml:space="preserve"> siedzibą w Łodzi; 90-406, ul. Piotrkowska 17, wpisana do rejestru przedsiębiorców Krajowego Rejestru Sądowego prowadzonego przez Sąd Rejonowy dla Łodzi –Śródmieście w Łodzi, XX Wydział Krajowego Rejestru Sądowego pod numerem nr 0000486162 o kapitale zakładowym w wysokości: 20.000,00 </w:t>
      </w:r>
      <w:proofErr w:type="gramStart"/>
      <w:r w:rsidRPr="00845F6A">
        <w:rPr>
          <w:rFonts w:asciiTheme="minorHAnsi" w:hAnsiTheme="minorHAnsi" w:cs="Arial"/>
          <w:sz w:val="24"/>
          <w:szCs w:val="24"/>
          <w:u w:color="FFFFFF"/>
        </w:rPr>
        <w:t>zł</w:t>
      </w:r>
      <w:proofErr w:type="gramEnd"/>
      <w:r w:rsidRPr="00845F6A">
        <w:rPr>
          <w:rFonts w:asciiTheme="minorHAnsi" w:hAnsiTheme="minorHAnsi" w:cs="Arial"/>
          <w:sz w:val="24"/>
          <w:szCs w:val="24"/>
          <w:u w:color="FFFFFF"/>
        </w:rPr>
        <w:t xml:space="preserve"> opłaconym w całości, REGON: 101694881, NIP: 7292704710. </w:t>
      </w:r>
    </w:p>
    <w:p w14:paraId="1AFB3F6D" w14:textId="7238A936" w:rsidR="006729CB" w:rsidRPr="006729CB" w:rsidRDefault="00644D89" w:rsidP="00525C34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463C7E">
        <w:rPr>
          <w:rFonts w:asciiTheme="minorHAnsi" w:hAnsiTheme="minorHAnsi"/>
          <w:b/>
          <w:bCs/>
          <w:sz w:val="24"/>
          <w:szCs w:val="24"/>
        </w:rPr>
        <w:t>Dotyczy Części 1 i 2</w:t>
      </w:r>
      <w:r w:rsidRPr="00463C7E">
        <w:rPr>
          <w:rFonts w:asciiTheme="minorHAnsi" w:hAnsiTheme="minorHAnsi"/>
          <w:bCs/>
          <w:sz w:val="24"/>
          <w:szCs w:val="24"/>
        </w:rPr>
        <w:t xml:space="preserve"> -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6729CB" w:rsidRPr="006729CB">
        <w:rPr>
          <w:rFonts w:asciiTheme="minorHAnsi" w:hAnsiTheme="minorHAnsi"/>
          <w:bCs/>
          <w:sz w:val="24"/>
          <w:szCs w:val="24"/>
        </w:rPr>
        <w:t>Zamawiający wymaga zatrudnienia przez Wykonawcę lub Podwykonawcę/Dalszego Podwykonawcę na podstawie stosunku pracy osób wykonujących wskazane poniżej czynności w zakresie realizacji zamówienia, których wykonanie polega na wykonywaniu pracy w sposób określony w art. 22 § 1 ustawy z dnia 26 czerwca 1974 r. – Kodeks pracy:</w:t>
      </w:r>
    </w:p>
    <w:p w14:paraId="33BCFC69" w14:textId="6A88F151" w:rsidR="006729CB" w:rsidRDefault="006729CB" w:rsidP="006729C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8E0DD5">
        <w:rPr>
          <w:rFonts w:asciiTheme="minorHAnsi" w:hAnsiTheme="minorHAnsi"/>
          <w:b/>
          <w:bCs/>
          <w:sz w:val="24"/>
          <w:szCs w:val="24"/>
        </w:rPr>
        <w:t>- czynności administracyjne związane z wystawianiem umów ubezpieczenia (polis</w:t>
      </w:r>
      <w:r w:rsidR="008E0DD5">
        <w:rPr>
          <w:rFonts w:asciiTheme="minorHAnsi" w:hAnsiTheme="minorHAnsi"/>
          <w:b/>
          <w:bCs/>
          <w:sz w:val="24"/>
          <w:szCs w:val="24"/>
        </w:rPr>
        <w:t>, certyfikatów, aneksów itp.</w:t>
      </w:r>
      <w:r w:rsidRPr="008E0DD5">
        <w:rPr>
          <w:rFonts w:asciiTheme="minorHAnsi" w:hAnsiTheme="minorHAnsi"/>
          <w:b/>
          <w:bCs/>
          <w:sz w:val="24"/>
          <w:szCs w:val="24"/>
        </w:rPr>
        <w:t>)</w:t>
      </w:r>
    </w:p>
    <w:p w14:paraId="742C0A61" w14:textId="5B3D004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 xml:space="preserve">W celu </w:t>
      </w:r>
      <w:r w:rsidRPr="006729CB">
        <w:rPr>
          <w:rFonts w:asciiTheme="minorHAnsi" w:eastAsia="Times New Roman" w:hAnsiTheme="minorHAnsi"/>
          <w:sz w:val="24"/>
          <w:szCs w:val="24"/>
          <w:lang w:eastAsia="pl-PL"/>
        </w:rPr>
        <w:t>weryfikacji</w:t>
      </w:r>
      <w:r w:rsidRPr="006729CB">
        <w:rPr>
          <w:rFonts w:asciiTheme="minorHAnsi" w:hAnsiTheme="minorHAnsi"/>
          <w:bCs/>
          <w:sz w:val="24"/>
          <w:szCs w:val="24"/>
        </w:rPr>
        <w:t xml:space="preserve"> spełniania wymagań przez Wykonawcę lub Podwykonawcę wymogu zatrudnienia na podstawie stosunku pracy osób wykonujących wskazane w niniejszym ust. czynności Wykonawca przedstawi Zamawiającemu w </w:t>
      </w:r>
      <w:proofErr w:type="gramStart"/>
      <w:r w:rsidRPr="006729CB">
        <w:rPr>
          <w:rFonts w:asciiTheme="minorHAnsi" w:hAnsiTheme="minorHAnsi"/>
          <w:bCs/>
          <w:sz w:val="24"/>
          <w:szCs w:val="24"/>
        </w:rPr>
        <w:t>terminie co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najmniej </w:t>
      </w:r>
      <w:r w:rsidR="00042E0C">
        <w:rPr>
          <w:rFonts w:asciiTheme="minorHAnsi" w:hAnsiTheme="minorHAnsi"/>
          <w:bCs/>
          <w:sz w:val="24"/>
          <w:szCs w:val="24"/>
        </w:rPr>
        <w:t>3 dni roboczych</w:t>
      </w:r>
      <w:r w:rsidRPr="006729CB">
        <w:rPr>
          <w:rFonts w:asciiTheme="minorHAnsi" w:hAnsiTheme="minorHAnsi"/>
          <w:bCs/>
          <w:sz w:val="24"/>
          <w:szCs w:val="24"/>
        </w:rPr>
        <w:t xml:space="preserve"> przed przystąpieniem przez osoby do czynności określonych w niniejszym ust., w formie wykazu (oświadczenia) informacje o tych osobach, w tym dane osobowe, niezbędne do weryfikacji zatrudnienia na podstawie umowy o pracę, w szczególności imię i nazwisko </w:t>
      </w:r>
      <w:r w:rsidRPr="006729CB">
        <w:rPr>
          <w:rFonts w:asciiTheme="minorHAnsi" w:hAnsiTheme="minorHAnsi"/>
          <w:bCs/>
          <w:sz w:val="24"/>
          <w:szCs w:val="24"/>
        </w:rPr>
        <w:lastRenderedPageBreak/>
        <w:t>zatrudnionego pracownika, datę zawarcia umowy o pracę, rodzaj umowy o pracę i zakres obowiązków pracownika. Zamawiający przewiduje sankcję z powodu niespełnienia tych wymagań w postaci obowiązku zapłaty przez Wykonawcę kary umownej w wysokości określonej we wzorze umowy (</w:t>
      </w:r>
      <w:r w:rsidRPr="006729CB">
        <w:rPr>
          <w:rFonts w:asciiTheme="minorHAnsi" w:hAnsiTheme="minorHAnsi"/>
          <w:b/>
          <w:bCs/>
          <w:sz w:val="24"/>
          <w:szCs w:val="24"/>
        </w:rPr>
        <w:t>Załącznik nr 4</w:t>
      </w:r>
      <w:r w:rsidRPr="008C3824">
        <w:rPr>
          <w:rFonts w:asciiTheme="minorHAnsi" w:hAnsiTheme="minorHAnsi"/>
          <w:b/>
          <w:bCs/>
          <w:sz w:val="24"/>
          <w:szCs w:val="24"/>
        </w:rPr>
        <w:t xml:space="preserve"> lub 4a</w:t>
      </w:r>
      <w:r w:rsidRPr="006729CB">
        <w:rPr>
          <w:rFonts w:asciiTheme="minorHAnsi" w:hAnsiTheme="minorHAnsi"/>
          <w:b/>
          <w:bCs/>
          <w:sz w:val="24"/>
          <w:szCs w:val="24"/>
        </w:rPr>
        <w:t xml:space="preserve"> do SWZ</w:t>
      </w:r>
      <w:r w:rsidRPr="006729CB">
        <w:rPr>
          <w:rFonts w:asciiTheme="minorHAnsi" w:hAnsiTheme="minorHAnsi"/>
          <w:bCs/>
          <w:sz w:val="24"/>
          <w:szCs w:val="24"/>
        </w:rPr>
        <w:t xml:space="preserve">). Niezłożenie przez Wykonawcę w wyznaczonym przez Zamawiającego terminie żądanych przez Zamawiającego dowodów w celu potwierdzenia spełnienia przez Wykonawcę lub Podwykonawcę/Dalszego Podwykonawcę wymogu zatrudnienia na podstawie umowy o pracę traktowane </w:t>
      </w:r>
      <w:proofErr w:type="gramStart"/>
      <w:r w:rsidRPr="006729CB">
        <w:rPr>
          <w:rFonts w:asciiTheme="minorHAnsi" w:hAnsiTheme="minorHAnsi"/>
          <w:bCs/>
          <w:sz w:val="24"/>
          <w:szCs w:val="24"/>
        </w:rPr>
        <w:t>będzie jako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niespełnienie przez Wykonawcę lub Podwykonawcę/Dalszego Podwykonawcę wymogu zatrudnienia na podstawie stosunku pracy osób wykonujących wskazane w niniejszym ust. czynności. </w:t>
      </w:r>
    </w:p>
    <w:p w14:paraId="58971AF5" w14:textId="7777777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>W przypadku uzasadnionych wątpliwości, co do przestrzegania prawa pracy przez Wykonawcę lub Podwykonawcę/Dalszego Podwykonawcę, Zamawiający może zwrócić się o przeprowadzenie kontroli przez Państwową Inspekcję Pracy.</w:t>
      </w:r>
    </w:p>
    <w:p w14:paraId="37F1FC40" w14:textId="7777777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>W przypadku zmiany osób, o których mowa w niniejszym ust., Wykonawca jest zobowiązany do zmiany wykazu (oświadczenia), o którym mowa w pkt 1, w terminie 5 dni od zaistnienia zmiany. Zmiana oświadczenia następuje poprzez złożenie przez Wykonawcę nowego wykazu (oświadczenia) zawierającego aktualne dane dotyczące osób, o których mowa w zdaniu powyżej. Zmiana oświadczenia nie będzie wymagała zawarcia aneksu do umowy.</w:t>
      </w:r>
    </w:p>
    <w:p w14:paraId="5966F585" w14:textId="7777777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Podwykonawcę/Dalszego Podwykonawcę wymogu zatrudnienia na podstawie stosunku pracy osób wykonujących wskazane w niniejszym ust. czynności. W celu weryfikacji spełniania tych wymagań Zamawiający uprawniony jest w szczególności do żądania:  </w:t>
      </w:r>
    </w:p>
    <w:p w14:paraId="5DE5DA16" w14:textId="77777777" w:rsidR="006729CB" w:rsidRPr="006729CB" w:rsidRDefault="006729CB" w:rsidP="00525C34">
      <w:pPr>
        <w:numPr>
          <w:ilvl w:val="0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6729CB">
        <w:rPr>
          <w:rFonts w:asciiTheme="minorHAnsi" w:hAnsiTheme="minorHAnsi"/>
          <w:bCs/>
          <w:sz w:val="24"/>
          <w:szCs w:val="24"/>
        </w:rPr>
        <w:t>oświadczenia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zatrudnionego pracownika, lub</w:t>
      </w:r>
    </w:p>
    <w:p w14:paraId="55EC77F9" w14:textId="77777777" w:rsidR="006729CB" w:rsidRPr="006729CB" w:rsidRDefault="006729CB" w:rsidP="00525C34">
      <w:pPr>
        <w:numPr>
          <w:ilvl w:val="0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6729CB">
        <w:rPr>
          <w:rFonts w:asciiTheme="minorHAnsi" w:hAnsiTheme="minorHAnsi"/>
          <w:bCs/>
          <w:sz w:val="24"/>
          <w:szCs w:val="24"/>
        </w:rPr>
        <w:t>oświadczenia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Wykonawcy lub Podwykonawcy o zatrudnieniu pracownika na podstawie umowy o pracę, lub</w:t>
      </w:r>
    </w:p>
    <w:p w14:paraId="6BC38091" w14:textId="77777777" w:rsidR="006729CB" w:rsidRPr="006729CB" w:rsidRDefault="006729CB" w:rsidP="00525C34">
      <w:pPr>
        <w:numPr>
          <w:ilvl w:val="0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6729CB">
        <w:rPr>
          <w:rFonts w:asciiTheme="minorHAnsi" w:hAnsiTheme="minorHAnsi"/>
          <w:bCs/>
          <w:sz w:val="24"/>
          <w:szCs w:val="24"/>
        </w:rPr>
        <w:t>poświadczonej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za zgodność z oryginałem kopii umowy o pracę zatrudnionego pracownika, lub</w:t>
      </w:r>
    </w:p>
    <w:p w14:paraId="46283735" w14:textId="77777777" w:rsidR="006729CB" w:rsidRPr="006729CB" w:rsidRDefault="006729CB" w:rsidP="00525C34">
      <w:pPr>
        <w:numPr>
          <w:ilvl w:val="0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6729CB">
        <w:rPr>
          <w:rFonts w:asciiTheme="minorHAnsi" w:hAnsiTheme="minorHAnsi"/>
          <w:bCs/>
          <w:sz w:val="24"/>
          <w:szCs w:val="24"/>
        </w:rPr>
        <w:t>innych</w:t>
      </w:r>
      <w:proofErr w:type="gramEnd"/>
      <w:r w:rsidRPr="006729CB">
        <w:rPr>
          <w:rFonts w:asciiTheme="minorHAnsi" w:hAnsiTheme="minorHAnsi"/>
          <w:bCs/>
          <w:sz w:val="24"/>
          <w:szCs w:val="24"/>
        </w:rPr>
        <w:t xml:space="preserve"> dokumentów 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FDAC1E6" w14:textId="77777777" w:rsidR="006729CB" w:rsidRP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>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ust.:</w:t>
      </w:r>
    </w:p>
    <w:p w14:paraId="564D5FA2" w14:textId="77777777" w:rsidR="006729CB" w:rsidRPr="006729CB" w:rsidRDefault="006729CB" w:rsidP="00525C34">
      <w:pPr>
        <w:numPr>
          <w:ilvl w:val="0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</w:pPr>
      <w:proofErr w:type="gramStart"/>
      <w:r w:rsidRPr="006729CB"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  <w:t>oświadczenie</w:t>
      </w:r>
      <w:proofErr w:type="gramEnd"/>
      <w:r w:rsidRPr="006729CB"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  <w:t xml:space="preserve"> Wykonawcy lub Podwykonawcy o zatrudnieniu na umowę o pracę osób wykonujących czynności, których dotyczy wezwanie zamawiającego. Oświadczenie to powinno zawierać w szczególności: dokładne określenie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Podwykonawcy, lub</w:t>
      </w:r>
    </w:p>
    <w:p w14:paraId="715AA3D6" w14:textId="77777777" w:rsidR="006729CB" w:rsidRPr="006729CB" w:rsidRDefault="006729CB" w:rsidP="00525C34">
      <w:pPr>
        <w:numPr>
          <w:ilvl w:val="0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</w:pPr>
      <w:proofErr w:type="gramStart"/>
      <w:r w:rsidRPr="006729CB"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  <w:t>poświadczone</w:t>
      </w:r>
      <w:proofErr w:type="gramEnd"/>
      <w:r w:rsidRPr="006729CB">
        <w:rPr>
          <w:rFonts w:asciiTheme="minorHAnsi" w:hAnsiTheme="minorHAnsi"/>
          <w:bCs/>
          <w:color w:val="000000"/>
          <w:sz w:val="24"/>
          <w:szCs w:val="24"/>
          <w:u w:color="000000"/>
          <w:lang w:eastAsia="pl-PL"/>
        </w:rPr>
        <w:t xml:space="preserve"> za zgodność z oryginałem odpowiednio przez Wykonawcę lub Podwykonawcę kopię/e umowy/umów o pracę osób wykonujących w trakcie realizacji zamówienia czynności, których dotyczyć będzie w/w oświadczenie. Kopia w/w dokumentu/ów powinna zostać zanonimizowana w sposób zapewniający ochronę danych osobowych pracowników zgodnie z przepisami o ochronie danych osobowych. Informacje takie jak: imię i nazwisko, rodzaj umowy o pracę, data zawarcia umowy o pracę i wymiar, etatu powinny być możliwe do zidentyfikowania; </w:t>
      </w:r>
    </w:p>
    <w:p w14:paraId="3E6099DB" w14:textId="56A9B2CB" w:rsidR="006729CB" w:rsidRDefault="006729CB" w:rsidP="00525C34">
      <w:pPr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6729CB">
        <w:rPr>
          <w:rFonts w:asciiTheme="minorHAnsi" w:hAnsiTheme="minorHAnsi"/>
          <w:bCs/>
          <w:sz w:val="24"/>
          <w:szCs w:val="24"/>
        </w:rPr>
        <w:t>Szczegółowe postanowienia dotyczące obowiązków Wykonawcy i Podwykonawcy w zakresie spełnienia wymogu zatrudnienia na umowę o pracę osób wykonujących czynności wskazane w niniejszym ust. zostały określone w projektowanych postanowieniach umowy, (</w:t>
      </w:r>
      <w:r>
        <w:rPr>
          <w:rFonts w:asciiTheme="minorHAnsi" w:hAnsiTheme="minorHAnsi"/>
          <w:b/>
          <w:bCs/>
          <w:sz w:val="24"/>
          <w:szCs w:val="24"/>
        </w:rPr>
        <w:t>Załącznik Nr 4 lub 4a</w:t>
      </w:r>
      <w:r w:rsidRPr="006729CB">
        <w:rPr>
          <w:rFonts w:asciiTheme="minorHAnsi" w:hAnsiTheme="minorHAnsi"/>
          <w:b/>
          <w:bCs/>
          <w:sz w:val="24"/>
          <w:szCs w:val="24"/>
        </w:rPr>
        <w:t xml:space="preserve"> do SWZ</w:t>
      </w:r>
      <w:r w:rsidRPr="006729CB">
        <w:rPr>
          <w:rFonts w:asciiTheme="minorHAnsi" w:hAnsiTheme="minorHAnsi"/>
          <w:bCs/>
          <w:sz w:val="24"/>
          <w:szCs w:val="24"/>
        </w:rPr>
        <w:t>).</w:t>
      </w:r>
    </w:p>
    <w:p w14:paraId="53A6B0B1" w14:textId="4FD8414D" w:rsidR="002429B3" w:rsidRPr="00043AAF" w:rsidRDefault="002429B3" w:rsidP="00525C34">
      <w:pPr>
        <w:numPr>
          <w:ilvl w:val="0"/>
          <w:numId w:val="71"/>
        </w:numPr>
        <w:tabs>
          <w:tab w:val="left" w:pos="426"/>
          <w:tab w:val="left" w:pos="567"/>
        </w:tabs>
        <w:spacing w:after="0" w:line="360" w:lineRule="auto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 w:rsidRPr="00043AAF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Nazwy i kody Wspólnego Słownika Zamówień (CPV):</w:t>
      </w:r>
    </w:p>
    <w:p w14:paraId="61A661C3" w14:textId="7722FB8E" w:rsidR="002429B3" w:rsidRPr="004A2A0B" w:rsidRDefault="004A2A0B" w:rsidP="002429B3">
      <w:pPr>
        <w:spacing w:after="0" w:line="360" w:lineRule="auto"/>
        <w:rPr>
          <w:b/>
          <w:sz w:val="24"/>
          <w:szCs w:val="24"/>
        </w:rPr>
      </w:pPr>
      <w:r w:rsidRPr="004A2A0B">
        <w:rPr>
          <w:b/>
          <w:sz w:val="24"/>
          <w:szCs w:val="24"/>
        </w:rPr>
        <w:t xml:space="preserve">Część 1: </w:t>
      </w:r>
    </w:p>
    <w:p w14:paraId="1C5F9D7A" w14:textId="02F7622D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Główny kod CPV</w:t>
      </w:r>
      <w:r>
        <w:rPr>
          <w:sz w:val="24"/>
          <w:szCs w:val="24"/>
        </w:rPr>
        <w:t>:</w:t>
      </w:r>
    </w:p>
    <w:p w14:paraId="4FE3FA16" w14:textId="1B290925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66510000 - 8 usługi ubezpieczeniowe</w:t>
      </w:r>
    </w:p>
    <w:p w14:paraId="10509049" w14:textId="1AB8C9E2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Dodatkowy kod CPV:</w:t>
      </w:r>
    </w:p>
    <w:p w14:paraId="77FDFF52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66515100 - 4 usługi ubezpieczenia od ognia</w:t>
      </w:r>
    </w:p>
    <w:p w14:paraId="6638EB1E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66515400 - 7 usługi ubezpieczenia od skutków żywiołów</w:t>
      </w:r>
    </w:p>
    <w:p w14:paraId="30A0C154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66515000 - 3 usługi ubezpieczenia od uszkodzenia lub utraty</w:t>
      </w:r>
    </w:p>
    <w:p w14:paraId="22258EC8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66516400 - 4 usługi ubezpieczenia od ogólnej odpowiedzialności cywilnej</w:t>
      </w:r>
    </w:p>
    <w:p w14:paraId="15E34B47" w14:textId="77777777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66516000 - 0 usługi ubezpieczenia od odpowiedzialności cywilnej</w:t>
      </w:r>
    </w:p>
    <w:p w14:paraId="50F71C3E" w14:textId="0D831943" w:rsidR="004A2A0B" w:rsidRDefault="004A2A0B" w:rsidP="004A2A0B">
      <w:pPr>
        <w:spacing w:after="0" w:line="360" w:lineRule="auto"/>
        <w:rPr>
          <w:sz w:val="24"/>
          <w:szCs w:val="24"/>
        </w:rPr>
      </w:pPr>
      <w:r w:rsidRPr="00DA7976">
        <w:rPr>
          <w:sz w:val="24"/>
          <w:szCs w:val="24"/>
        </w:rPr>
        <w:t>66512100 - 3 usługi ubezpieczenia od następstw nieszczęśliwych wypadków</w:t>
      </w:r>
    </w:p>
    <w:p w14:paraId="7187EC92" w14:textId="458AF9F2" w:rsidR="004A2A0B" w:rsidRPr="004A2A0B" w:rsidRDefault="004A2A0B" w:rsidP="004A2A0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2</w:t>
      </w:r>
      <w:r w:rsidRPr="004A2A0B">
        <w:rPr>
          <w:b/>
          <w:sz w:val="24"/>
          <w:szCs w:val="24"/>
        </w:rPr>
        <w:t xml:space="preserve">: </w:t>
      </w:r>
    </w:p>
    <w:p w14:paraId="068B8904" w14:textId="77777777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Główny kod CPV</w:t>
      </w:r>
      <w:r>
        <w:rPr>
          <w:sz w:val="24"/>
          <w:szCs w:val="24"/>
        </w:rPr>
        <w:t>:</w:t>
      </w:r>
    </w:p>
    <w:p w14:paraId="4BCB943F" w14:textId="77777777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66516100 - 1 usługi ubezpieczenia pojazdów mechanicznych od odpowiedzialności cywilnej</w:t>
      </w:r>
    </w:p>
    <w:p w14:paraId="3D00562F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Dodatkowy kod CPV:</w:t>
      </w:r>
    </w:p>
    <w:p w14:paraId="5C030A3B" w14:textId="77777777" w:rsidR="004A2A0B" w:rsidRP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66514110 - 0 usługi ubezpieczeń pojazdów mechanicznych</w:t>
      </w:r>
    </w:p>
    <w:p w14:paraId="6AE53B5B" w14:textId="7BAC4F00" w:rsidR="004A2A0B" w:rsidRPr="00DB25FE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66512100 - 3 usługi ubezpieczenia od następstw nieszczęśliwych wypadków</w:t>
      </w:r>
    </w:p>
    <w:p w14:paraId="54685593" w14:textId="77777777" w:rsidR="002429B3" w:rsidRPr="005C61BB" w:rsidRDefault="002429B3" w:rsidP="002429B3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Style w:val="Nagwek1Znak"/>
          <w:rFonts w:eastAsia="Arial Unicode MS"/>
          <w:sz w:val="14"/>
          <w:szCs w:val="24"/>
          <w:lang w:val="pl-PL"/>
        </w:rPr>
      </w:pPr>
    </w:p>
    <w:p w14:paraId="44665ACB" w14:textId="38FAFE21" w:rsidR="001D241E" w:rsidRPr="00560CDC" w:rsidRDefault="001D241E" w:rsidP="002429B3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Style w:val="Nagwek1Znak"/>
          <w:rFonts w:eastAsia="Arial Unicode MS"/>
          <w:szCs w:val="24"/>
          <w:lang w:val="pl-PL"/>
        </w:rPr>
      </w:pPr>
      <w:r w:rsidRPr="00CE6853">
        <w:rPr>
          <w:rStyle w:val="Nagwek1Znak"/>
          <w:rFonts w:eastAsia="Arial Unicode MS"/>
          <w:szCs w:val="24"/>
          <w:lang w:val="pl-PL"/>
        </w:rPr>
        <w:t>ROZDZIAŁ 4. TERMIN WYKONANIA ZAMÓWIENIA</w:t>
      </w:r>
    </w:p>
    <w:p w14:paraId="4C881B9D" w14:textId="44F26288" w:rsidR="003461E2" w:rsidRPr="003461E2" w:rsidRDefault="004A2A0B" w:rsidP="003461E2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Umowa ubezpieczenia będzie trwała przez okres dwóch lat od dnia 01.08.2023 </w:t>
      </w:r>
      <w:proofErr w:type="gramStart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do dnia 31.07.2025 </w:t>
      </w:r>
      <w:proofErr w:type="gramStart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., Ubezpieczyciel wystawi polisy z uwzględnieniem okresów rocznych </w:t>
      </w:r>
    </w:p>
    <w:p w14:paraId="0DEDF09B" w14:textId="02129208" w:rsidR="003461E2" w:rsidRPr="003461E2" w:rsidRDefault="003461E2" w:rsidP="003461E2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3461E2">
        <w:rPr>
          <w:rFonts w:eastAsia="Arial Unicode MS"/>
          <w:color w:val="000000"/>
          <w:sz w:val="24"/>
          <w:szCs w:val="24"/>
          <w:u w:color="000000"/>
          <w:lang w:eastAsia="pl-PL"/>
        </w:rPr>
        <w:t>Doubezpieczenia realizowane będą zawsze do końca rocznego okresu ubezpieczenia.</w:t>
      </w:r>
    </w:p>
    <w:p w14:paraId="778E8C81" w14:textId="77777777" w:rsidR="004A2A0B" w:rsidRPr="004A2A0B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  <w:lang w:eastAsia="pl-PL"/>
        </w:rPr>
      </w:pPr>
      <w:r w:rsidRPr="004A2A0B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Część 1: </w:t>
      </w:r>
    </w:p>
    <w:p w14:paraId="1C984706" w14:textId="32B1284D" w:rsidR="004A2A0B" w:rsidRPr="004A2A0B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Dla ubezpieczeń: mienia od wszystkich ryzyk, sprzętu elektronicznego od wszystkich ryzyk, odpowiedzialności cywilnej z tytułu posiadanego mienia i prowadzonej działalności oraz NNW członków ochotniczej straży pożarnej, ochrona ubezpieczeniowa obowiązywać będzie od dnia 01.08.2023 </w:t>
      </w:r>
      <w:proofErr w:type="gramStart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do dnia 31.07.2025 </w:t>
      </w:r>
      <w:proofErr w:type="gramStart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 </w:t>
      </w:r>
    </w:p>
    <w:p w14:paraId="5163DA21" w14:textId="77777777" w:rsidR="004A2A0B" w:rsidRPr="004A2A0B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  <w:lang w:eastAsia="pl-PL"/>
        </w:rPr>
      </w:pPr>
      <w:r w:rsidRPr="004A2A0B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Część 2: </w:t>
      </w:r>
    </w:p>
    <w:p w14:paraId="63A920D7" w14:textId="7EB3FAC0" w:rsidR="00CE6853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Dla ubezpieczeń odpowiedzialności cywilnej posiadaczy pojazdów mechanicznych za szkody powstałe w związku z ruchem tych pojazdów, pojazdów lądowych od uszkodzeń i kradzieży oraz Assistance, następstw nieszczęśliwych wypadków kierowcy i pasażerów obowiązywać będzie umowa dwuletnia od dnia 01.08.2023 </w:t>
      </w:r>
      <w:proofErr w:type="gramStart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do dnia 31.07.2025 </w:t>
      </w:r>
      <w:proofErr w:type="gramStart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A2A0B">
        <w:rPr>
          <w:rFonts w:eastAsia="Arial Unicode MS"/>
          <w:color w:val="000000"/>
          <w:sz w:val="24"/>
          <w:szCs w:val="24"/>
          <w:u w:color="000000"/>
          <w:lang w:eastAsia="pl-PL"/>
        </w:rPr>
        <w:t>, a w odniesieniu do poszczególnego pojazdu od daty wystawienia poszczególnej jednostkowej polisy zgłoszonej do ubezpieczenia w okresie trwania umowy.</w:t>
      </w:r>
    </w:p>
    <w:p w14:paraId="5F59152F" w14:textId="77777777" w:rsidR="004A2A0B" w:rsidRPr="005C61BB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14"/>
          <w:szCs w:val="24"/>
          <w:u w:color="000000"/>
          <w:lang w:eastAsia="pl-PL"/>
        </w:rPr>
      </w:pPr>
    </w:p>
    <w:p w14:paraId="47EFEE5A" w14:textId="2EA7788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5. PODSTAWY WYKLUCZENIA</w:t>
      </w:r>
      <w:r w:rsidR="00CC11BC">
        <w:rPr>
          <w:rStyle w:val="Nagwek1Znak"/>
          <w:rFonts w:eastAsia="Arial Unicode MS"/>
          <w:szCs w:val="24"/>
          <w:lang w:val="pl-PL"/>
        </w:rPr>
        <w:t xml:space="preserve"> – </w:t>
      </w:r>
      <w:r w:rsidR="008C3824" w:rsidRPr="008C3824">
        <w:rPr>
          <w:rStyle w:val="Nagwek1Znak"/>
          <w:rFonts w:eastAsia="Arial Unicode MS"/>
          <w:szCs w:val="24"/>
          <w:lang w:val="pl-PL"/>
        </w:rPr>
        <w:t>dotyczy wszystkich części</w:t>
      </w:r>
    </w:p>
    <w:p w14:paraId="5A97DA65" w14:textId="3D917AE5" w:rsidR="001D241E" w:rsidRPr="00560CDC" w:rsidRDefault="001D241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Zamawiający wykluczy z postępowania o udzielenie zamówienia </w:t>
      </w:r>
      <w:r w:rsidR="00F620EC" w:rsidRPr="00560CDC">
        <w:rPr>
          <w:bCs/>
          <w:iCs/>
          <w:sz w:val="24"/>
          <w:szCs w:val="24"/>
        </w:rPr>
        <w:t>Wykonawcę</w:t>
      </w:r>
      <w:r w:rsidR="009B5C9D">
        <w:rPr>
          <w:bCs/>
          <w:iCs/>
          <w:sz w:val="24"/>
          <w:szCs w:val="24"/>
        </w:rPr>
        <w:t xml:space="preserve"> </w:t>
      </w:r>
      <w:r w:rsidRPr="00560CDC">
        <w:rPr>
          <w:bCs/>
          <w:iCs/>
          <w:sz w:val="24"/>
          <w:szCs w:val="24"/>
        </w:rPr>
        <w:t>w przypadku wystąpienia przesłanek wskazanych w art. 108 ust. 1 ustawy Pzp</w:t>
      </w:r>
      <w:r w:rsidR="00902599" w:rsidRPr="00560CDC">
        <w:rPr>
          <w:bCs/>
          <w:iCs/>
          <w:sz w:val="24"/>
          <w:szCs w:val="24"/>
        </w:rPr>
        <w:t xml:space="preserve"> </w:t>
      </w:r>
      <w:r w:rsidR="000B4981" w:rsidRPr="00560CDC">
        <w:rPr>
          <w:bCs/>
          <w:iCs/>
          <w:sz w:val="24"/>
          <w:szCs w:val="24"/>
        </w:rPr>
        <w:t>tj.:</w:t>
      </w:r>
    </w:p>
    <w:p w14:paraId="0EA23D85" w14:textId="77777777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będącego</w:t>
      </w:r>
      <w:proofErr w:type="gramEnd"/>
      <w:r w:rsidRPr="00560CDC">
        <w:rPr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udziału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handlu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23140190" w:rsidR="000B4981" w:rsidRPr="00560CDC" w:rsidRDefault="00223059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228-230a, art. 250a Kodeksu karnego, w art. 46-48 ustawy z dnia 25 czerwca 2010 r. o sporcie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 </w:t>
      </w:r>
      <w:r w:rsidR="00AF71AD">
        <w:rPr>
          <w:rFonts w:eastAsia="Times New Roman"/>
          <w:sz w:val="24"/>
          <w:szCs w:val="24"/>
          <w:lang w:eastAsia="pl-PL"/>
        </w:rPr>
        <w:t>1599</w:t>
      </w:r>
      <w:r w:rsidRPr="00560CDC">
        <w:rPr>
          <w:rFonts w:eastAsia="Times New Roman"/>
          <w:sz w:val="24"/>
          <w:szCs w:val="24"/>
          <w:lang w:eastAsia="pl-PL"/>
        </w:rPr>
        <w:t xml:space="preserve">) lub w art. 54 ust. 1-4 ustawy z dnia 12 maja 2011 r. o refundacji leków, środków spożywczych specjalnego przeznaczenia żywieniowego oraz wyrobów medycznych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</w:t>
      </w:r>
      <w:r w:rsidR="00AF71AD">
        <w:rPr>
          <w:rFonts w:eastAsia="Times New Roman"/>
          <w:sz w:val="24"/>
          <w:szCs w:val="24"/>
          <w:lang w:eastAsia="pl-PL"/>
        </w:rPr>
        <w:t xml:space="preserve"> </w:t>
      </w:r>
      <w:r w:rsidR="00CE6853">
        <w:rPr>
          <w:rFonts w:eastAsia="Times New Roman"/>
          <w:sz w:val="24"/>
          <w:szCs w:val="24"/>
          <w:lang w:eastAsia="pl-PL"/>
        </w:rPr>
        <w:t>2555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561D5107" w14:textId="702CDB5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finansowania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72894E43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powierzenia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CE6853">
        <w:rPr>
          <w:rFonts w:eastAsia="Times New Roman"/>
          <w:sz w:val="24"/>
          <w:szCs w:val="24"/>
          <w:lang w:eastAsia="pl-PL"/>
        </w:rPr>
        <w:t xml:space="preserve">Dz. U. </w:t>
      </w:r>
      <w:proofErr w:type="gramStart"/>
      <w:r w:rsidR="00CE6853">
        <w:rPr>
          <w:rFonts w:eastAsia="Times New Roman"/>
          <w:sz w:val="24"/>
          <w:szCs w:val="24"/>
          <w:lang w:eastAsia="pl-PL"/>
        </w:rPr>
        <w:t>z</w:t>
      </w:r>
      <w:proofErr w:type="gramEnd"/>
      <w:r w:rsidR="00CE6853">
        <w:rPr>
          <w:rFonts w:eastAsia="Times New Roman"/>
          <w:sz w:val="24"/>
          <w:szCs w:val="24"/>
          <w:lang w:eastAsia="pl-PL"/>
        </w:rPr>
        <w:t xml:space="preserve"> 2021</w:t>
      </w:r>
      <w:r w:rsidRPr="00560CDC">
        <w:rPr>
          <w:rFonts w:eastAsia="Times New Roman"/>
          <w:sz w:val="24"/>
          <w:szCs w:val="24"/>
          <w:lang w:eastAsia="pl-PL"/>
        </w:rPr>
        <w:t xml:space="preserve"> poz. </w:t>
      </w:r>
      <w:r w:rsidR="00CE6853">
        <w:rPr>
          <w:rFonts w:eastAsia="Times New Roman"/>
          <w:sz w:val="24"/>
          <w:szCs w:val="24"/>
          <w:lang w:eastAsia="pl-PL"/>
        </w:rPr>
        <w:t>1745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0419B660" w14:textId="188D1A9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przeciwko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560CDC">
        <w:rPr>
          <w:bCs/>
          <w:iCs/>
          <w:sz w:val="24"/>
          <w:szCs w:val="24"/>
        </w:rPr>
        <w:t xml:space="preserve"> Polskiej</w:t>
      </w:r>
    </w:p>
    <w:p w14:paraId="782A8233" w14:textId="77777777" w:rsidR="000B4981" w:rsidRPr="00560CDC" w:rsidRDefault="000B4981" w:rsidP="00AF2F50">
      <w:pPr>
        <w:tabs>
          <w:tab w:val="left" w:pos="426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jeżeli</w:t>
      </w:r>
      <w:proofErr w:type="gramEnd"/>
      <w:r w:rsidRPr="00560CDC">
        <w:rPr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wobec</w:t>
      </w:r>
      <w:proofErr w:type="gramEnd"/>
      <w:r w:rsidRPr="00560CDC">
        <w:rPr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 xml:space="preserve">zawarł z innymi </w:t>
      </w:r>
      <w:r w:rsidR="009551A8" w:rsidRPr="00560CDC">
        <w:rPr>
          <w:bCs/>
          <w:iCs/>
          <w:sz w:val="24"/>
          <w:szCs w:val="24"/>
        </w:rPr>
        <w:t xml:space="preserve">Wykonawcami </w:t>
      </w:r>
      <w:r w:rsidRPr="00560CDC">
        <w:rPr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560CDC">
        <w:rPr>
          <w:bCs/>
          <w:iCs/>
          <w:sz w:val="24"/>
          <w:szCs w:val="24"/>
        </w:rPr>
        <w:t>szczególności jeżeli</w:t>
      </w:r>
      <w:proofErr w:type="gramEnd"/>
      <w:r w:rsidRPr="00560CDC">
        <w:rPr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560CDC" w:rsidRDefault="004841B1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471A3886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Zgodnie z art. 7 ust. 1 ustawy z dnia 13 kwietnia 2022 r. o szczególnych rozwiązaniach w zakresie przeciwdziałania wspieraniu agresji na Ukrainę oraz służących ochronie bezpiecz</w:t>
      </w:r>
      <w:r w:rsidR="00113D3D">
        <w:rPr>
          <w:bCs/>
          <w:iCs/>
          <w:sz w:val="24"/>
          <w:szCs w:val="24"/>
        </w:rPr>
        <w:t xml:space="preserve">eństwa narodowego (Dz. U. </w:t>
      </w:r>
      <w:proofErr w:type="gramStart"/>
      <w:r w:rsidR="00113D3D">
        <w:rPr>
          <w:bCs/>
          <w:iCs/>
          <w:sz w:val="24"/>
          <w:szCs w:val="24"/>
        </w:rPr>
        <w:t>z</w:t>
      </w:r>
      <w:proofErr w:type="gramEnd"/>
      <w:r w:rsidR="00113D3D">
        <w:rPr>
          <w:bCs/>
          <w:iCs/>
          <w:sz w:val="24"/>
          <w:szCs w:val="24"/>
        </w:rPr>
        <w:t xml:space="preserve"> 2023</w:t>
      </w:r>
      <w:r w:rsidRPr="00560CDC">
        <w:rPr>
          <w:bCs/>
          <w:iCs/>
          <w:sz w:val="24"/>
          <w:szCs w:val="24"/>
        </w:rPr>
        <w:t xml:space="preserve"> r. poz. </w:t>
      </w:r>
      <w:r w:rsidR="00113D3D">
        <w:rPr>
          <w:bCs/>
          <w:iCs/>
          <w:sz w:val="24"/>
          <w:szCs w:val="24"/>
        </w:rPr>
        <w:t>129</w:t>
      </w:r>
      <w:r w:rsidRPr="00560CDC">
        <w:rPr>
          <w:bCs/>
          <w:iCs/>
          <w:sz w:val="24"/>
          <w:szCs w:val="24"/>
        </w:rPr>
        <w:t xml:space="preserve">) – zwanej dalej „ustawą Ukraina” -Zamawiający wykluczy z postępowania o udzielenie zamówienia:  </w:t>
      </w:r>
    </w:p>
    <w:p w14:paraId="64BA915A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560CDC">
        <w:rPr>
          <w:bCs/>
          <w:iCs/>
          <w:sz w:val="24"/>
          <w:szCs w:val="24"/>
        </w:rPr>
        <w:t>z</w:t>
      </w:r>
      <w:proofErr w:type="gramEnd"/>
      <w:r w:rsidRPr="00560CDC">
        <w:rPr>
          <w:bCs/>
          <w:iCs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5E30A0E8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jednostką dominującą w rozumieniu art. 3 ust. 1 pkt 37 ustawy z dnia 29 września 1994 </w:t>
      </w:r>
      <w:r w:rsidR="00113D3D">
        <w:rPr>
          <w:bCs/>
          <w:iCs/>
          <w:sz w:val="24"/>
          <w:szCs w:val="24"/>
        </w:rPr>
        <w:t xml:space="preserve">r. o rachunkowości (Dz. U. </w:t>
      </w:r>
      <w:proofErr w:type="gramStart"/>
      <w:r w:rsidR="00113D3D">
        <w:rPr>
          <w:bCs/>
          <w:iCs/>
          <w:sz w:val="24"/>
          <w:szCs w:val="24"/>
        </w:rPr>
        <w:t>z</w:t>
      </w:r>
      <w:proofErr w:type="gramEnd"/>
      <w:r w:rsidR="00113D3D">
        <w:rPr>
          <w:bCs/>
          <w:iCs/>
          <w:sz w:val="24"/>
          <w:szCs w:val="24"/>
        </w:rPr>
        <w:t xml:space="preserve"> 2023</w:t>
      </w:r>
      <w:r w:rsidRPr="00560CDC">
        <w:rPr>
          <w:bCs/>
          <w:iCs/>
          <w:sz w:val="24"/>
          <w:szCs w:val="24"/>
        </w:rPr>
        <w:t xml:space="preserve"> r. poz. </w:t>
      </w:r>
      <w:r w:rsidR="00113D3D">
        <w:rPr>
          <w:bCs/>
          <w:iCs/>
          <w:sz w:val="24"/>
          <w:szCs w:val="24"/>
        </w:rPr>
        <w:t>120</w:t>
      </w:r>
      <w:r w:rsidRPr="00560CDC">
        <w:rPr>
          <w:bCs/>
          <w:iCs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7F06EE8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Wykluczenie Wykonawcy następuje zgodnie z art. 111 ustawy Pzp oraz zgodnie z art. 7 ust. 2 ustawy Ukraina. </w:t>
      </w:r>
    </w:p>
    <w:p w14:paraId="3DE6CC51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bCs/>
          <w:iCs/>
          <w:sz w:val="24"/>
          <w:szCs w:val="24"/>
        </w:rPr>
        <w:t>Zamawiający oceni, czy podjęte przez Wykonawcę czynności, o których mowa w art. 110 ust. 2 ustawy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7873FBB4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6. INFORMACJA O WARUNKACH UDZIAŁU W POSTĘPOWANIU</w:t>
      </w:r>
      <w:r w:rsidR="00CC11BC">
        <w:rPr>
          <w:rFonts w:eastAsia="Arial Unicode MS"/>
          <w:szCs w:val="24"/>
          <w:u w:color="000000"/>
          <w:lang w:val="pl-PL" w:eastAsia="pl-PL"/>
        </w:rPr>
        <w:t xml:space="preserve"> – dotyczy wszystkich części</w:t>
      </w:r>
    </w:p>
    <w:p w14:paraId="7A8D66ED" w14:textId="3977F552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O udzielen</w:t>
      </w:r>
      <w:r w:rsidR="00F86ABA" w:rsidRPr="00560CDC">
        <w:rPr>
          <w:rFonts w:eastAsia="Arial Unicode MS"/>
          <w:bCs/>
          <w:sz w:val="24"/>
          <w:szCs w:val="24"/>
          <w:u w:color="000000"/>
          <w:lang w:eastAsia="pl-PL"/>
        </w:rPr>
        <w:t>ie zamówienia mogą ubiegać się W</w:t>
      </w: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ykonawcy, którzy:</w:t>
      </w:r>
    </w:p>
    <w:p w14:paraId="1DB28C75" w14:textId="12D11143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nie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podlegają wykluczeniu;</w:t>
      </w:r>
    </w:p>
    <w:p w14:paraId="65C32FCE" w14:textId="43E25FC7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spełniają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warunki udziału </w:t>
      </w:r>
      <w:r w:rsidR="00F86ABA" w:rsidRPr="00560CDC">
        <w:rPr>
          <w:rFonts w:eastAsia="Arial Unicode MS"/>
          <w:sz w:val="24"/>
          <w:szCs w:val="24"/>
          <w:u w:color="000000"/>
          <w:lang w:eastAsia="pl-PL"/>
        </w:rPr>
        <w:t>w postępowaniu określone przez Z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amawiającego w ogłoszeniu o zamówieniu i niniejszej SWZ.</w:t>
      </w:r>
    </w:p>
    <w:p w14:paraId="0C0DE0BC" w14:textId="0EC5ECDB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vanish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</w:t>
      </w:r>
      <w:r w:rsidR="00F86AB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wiający wymaga wykazania przez 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ykonawców spełnienia warunków określonych w art. 112 ust. 2 ustawy Pzp dotyczących</w:t>
      </w:r>
    </w:p>
    <w:p w14:paraId="0B73392F" w14:textId="77777777" w:rsidR="001D241E" w:rsidRPr="00560CDC" w:rsidRDefault="001D241E" w:rsidP="00AF2F50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vanish/>
          <w:sz w:val="24"/>
          <w:szCs w:val="24"/>
          <w:u w:color="000000"/>
          <w:lang w:eastAsia="pl-PL"/>
        </w:rPr>
      </w:pPr>
    </w:p>
    <w:p w14:paraId="5E656BFB" w14:textId="77777777" w:rsidR="001D241E" w:rsidRPr="00560CDC" w:rsidRDefault="001D241E" w:rsidP="00AF2F50">
      <w:pPr>
        <w:numPr>
          <w:ilvl w:val="1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:</w:t>
      </w:r>
    </w:p>
    <w:p w14:paraId="73EC66F4" w14:textId="4F68DB2A" w:rsidR="00591BC0" w:rsidRPr="00560CDC" w:rsidRDefault="00591BC0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zdolności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 występowania w obrocie gospodarczym</w:t>
      </w:r>
    </w:p>
    <w:p w14:paraId="4F3698A0" w14:textId="77777777" w:rsidR="00591BC0" w:rsidRPr="00560CDC" w:rsidRDefault="00301E2F" w:rsidP="00AF2F50">
      <w:pPr>
        <w:tabs>
          <w:tab w:val="left" w:pos="426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określa szczegółowego warunku w tym zakresie.</w:t>
      </w:r>
    </w:p>
    <w:p w14:paraId="654A927A" w14:textId="0D462B1D" w:rsidR="00352F53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b/>
          <w:sz w:val="24"/>
          <w:szCs w:val="24"/>
        </w:rPr>
      </w:pPr>
      <w:proofErr w:type="gramStart"/>
      <w:r w:rsidRPr="00FC7AB2">
        <w:rPr>
          <w:rFonts w:eastAsiaTheme="minorHAnsi" w:cstheme="minorBidi"/>
          <w:b/>
          <w:sz w:val="24"/>
          <w:szCs w:val="24"/>
        </w:rPr>
        <w:t>uprawnień</w:t>
      </w:r>
      <w:proofErr w:type="gramEnd"/>
      <w:r w:rsidRPr="00FC7AB2">
        <w:rPr>
          <w:rFonts w:eastAsiaTheme="minorHAnsi" w:cstheme="minorBidi"/>
          <w:b/>
          <w:sz w:val="24"/>
          <w:szCs w:val="24"/>
        </w:rPr>
        <w:t xml:space="preserve"> do prowadzenia określonej działalności gospodarczej lub zawodowej, o ile wynika </w:t>
      </w:r>
      <w:r w:rsidR="002B15A5" w:rsidRPr="00FC7AB2">
        <w:rPr>
          <w:rFonts w:eastAsiaTheme="minorHAnsi" w:cstheme="minorBidi"/>
          <w:b/>
          <w:sz w:val="24"/>
          <w:szCs w:val="24"/>
        </w:rPr>
        <w:t>to z odrębnych przep</w:t>
      </w:r>
      <w:r w:rsidR="00E41DD1" w:rsidRPr="00FC7AB2">
        <w:rPr>
          <w:rFonts w:eastAsiaTheme="minorHAnsi" w:cstheme="minorBidi"/>
          <w:b/>
          <w:sz w:val="24"/>
          <w:szCs w:val="24"/>
        </w:rPr>
        <w:t>isów</w:t>
      </w:r>
      <w:r w:rsidR="0043321A">
        <w:rPr>
          <w:rFonts w:eastAsiaTheme="minorHAnsi" w:cstheme="minorBidi"/>
          <w:b/>
          <w:sz w:val="24"/>
          <w:szCs w:val="24"/>
        </w:rPr>
        <w:t xml:space="preserve"> – dotyczy wszystkich części</w:t>
      </w:r>
      <w:r w:rsidR="00E41DD1" w:rsidRPr="00FC7AB2">
        <w:rPr>
          <w:rFonts w:eastAsiaTheme="minorHAnsi" w:cstheme="minorBidi"/>
          <w:b/>
          <w:sz w:val="24"/>
          <w:szCs w:val="24"/>
        </w:rPr>
        <w:t xml:space="preserve">: </w:t>
      </w:r>
    </w:p>
    <w:p w14:paraId="30C766C6" w14:textId="77777777" w:rsidR="00140D25" w:rsidRPr="00140D25" w:rsidRDefault="00140D25" w:rsidP="00140D25">
      <w:pPr>
        <w:tabs>
          <w:tab w:val="left" w:pos="426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140D25">
        <w:rPr>
          <w:rFonts w:eastAsiaTheme="minorHAnsi" w:cstheme="minorBidi"/>
          <w:sz w:val="24"/>
          <w:szCs w:val="24"/>
        </w:rPr>
        <w:t xml:space="preserve">Zamawiający wymaga, aby Wykonawca posiadał: </w:t>
      </w:r>
    </w:p>
    <w:p w14:paraId="3A45D468" w14:textId="44730D78" w:rsidR="004D4785" w:rsidRPr="00031BCB" w:rsidRDefault="006F1EB6" w:rsidP="00031BCB">
      <w:pPr>
        <w:numPr>
          <w:ilvl w:val="0"/>
          <w:numId w:val="7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zezwolenie</w:t>
      </w:r>
      <w:bookmarkStart w:id="1" w:name="_GoBack"/>
      <w:bookmarkEnd w:id="1"/>
      <w:r w:rsidR="0030145C" w:rsidRPr="00031BCB">
        <w:rPr>
          <w:rFonts w:eastAsiaTheme="minorHAnsi" w:cstheme="minorBidi"/>
          <w:sz w:val="24"/>
          <w:szCs w:val="24"/>
        </w:rPr>
        <w:t xml:space="preserve"> na wykonywanie działalności ubezpieczeniowej, o którym mowa w Rozdziale II ustawy z dnia 11 września 2015 roku o działalności ubezpieczeniowej i reasekuracyjnej (</w:t>
      </w:r>
      <w:proofErr w:type="spellStart"/>
      <w:r w:rsidR="0030145C" w:rsidRPr="00031BCB">
        <w:rPr>
          <w:rFonts w:eastAsiaTheme="minorHAnsi" w:cstheme="minorBidi"/>
          <w:sz w:val="24"/>
          <w:szCs w:val="24"/>
        </w:rPr>
        <w:t>t.j</w:t>
      </w:r>
      <w:proofErr w:type="spellEnd"/>
      <w:r w:rsidR="0030145C" w:rsidRPr="00031BCB">
        <w:rPr>
          <w:rFonts w:eastAsiaTheme="minorHAnsi" w:cstheme="minorBidi"/>
          <w:sz w:val="24"/>
          <w:szCs w:val="24"/>
        </w:rPr>
        <w:t xml:space="preserve">. Dz. U. </w:t>
      </w:r>
      <w:proofErr w:type="gramStart"/>
      <w:r w:rsidR="0030145C" w:rsidRPr="00031BCB">
        <w:rPr>
          <w:rFonts w:eastAsiaTheme="minorHAnsi" w:cstheme="minorBidi"/>
          <w:sz w:val="24"/>
          <w:szCs w:val="24"/>
        </w:rPr>
        <w:t>z</w:t>
      </w:r>
      <w:proofErr w:type="gramEnd"/>
      <w:r w:rsidR="0030145C" w:rsidRPr="00031BCB">
        <w:rPr>
          <w:rFonts w:eastAsiaTheme="minorHAnsi" w:cstheme="minorBidi"/>
          <w:sz w:val="24"/>
          <w:szCs w:val="24"/>
        </w:rPr>
        <w:t xml:space="preserve"> 2023 r. poz. 656 z późn. </w:t>
      </w:r>
      <w:proofErr w:type="gramStart"/>
      <w:r w:rsidR="0030145C" w:rsidRPr="00031BCB">
        <w:rPr>
          <w:rFonts w:eastAsiaTheme="minorHAnsi" w:cstheme="minorBidi"/>
          <w:sz w:val="24"/>
          <w:szCs w:val="24"/>
        </w:rPr>
        <w:t>zm</w:t>
      </w:r>
      <w:proofErr w:type="gramEnd"/>
      <w:r w:rsidR="0030145C" w:rsidRPr="00031BCB">
        <w:rPr>
          <w:rFonts w:eastAsiaTheme="minorHAnsi" w:cstheme="minorBidi"/>
          <w:sz w:val="24"/>
          <w:szCs w:val="24"/>
        </w:rPr>
        <w:t xml:space="preserve">.), </w:t>
      </w:r>
      <w:r w:rsidR="00031BCB" w:rsidRPr="00031BCB">
        <w:rPr>
          <w:rFonts w:eastAsiaTheme="minorHAnsi" w:cstheme="minorBidi"/>
          <w:sz w:val="24"/>
          <w:szCs w:val="24"/>
        </w:rPr>
        <w:t xml:space="preserve">w zakresie grup ryzyk objętych przedmiotem zamówienia dla danej części zamówienia lub, w przypadku prowadzenia działalności ubezpieczeniowej na innej podstawie niż zezwolenie, innego dokumentu potwierdzającego, że Wykonawca uprawniony jest do wykonywania działalności ubezpieczeniowej na terenie Rzeczpospolitej Polskiej w zakresie grup ryzyk objętych przedmiotem zamówienia dla danej części zamówienia. </w:t>
      </w:r>
    </w:p>
    <w:p w14:paraId="08A11525" w14:textId="65906F03" w:rsidR="00041337" w:rsidRPr="00560CDC" w:rsidRDefault="00041337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sytuacji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ekonomicznej i finansowej:</w:t>
      </w:r>
    </w:p>
    <w:p w14:paraId="26B4D128" w14:textId="77777777" w:rsidR="00041337" w:rsidRPr="00560CDC" w:rsidRDefault="00041337" w:rsidP="00AF2F50">
      <w:pPr>
        <w:widowControl w:val="0"/>
        <w:tabs>
          <w:tab w:val="left" w:pos="426"/>
          <w:tab w:val="num" w:pos="709"/>
        </w:tabs>
        <w:spacing w:after="0" w:line="360" w:lineRule="auto"/>
        <w:contextualSpacing/>
        <w:rPr>
          <w:rFonts w:eastAsia="Arial Unicode MS"/>
          <w:sz w:val="24"/>
          <w:szCs w:val="24"/>
          <w:highlight w:val="green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101E5BF2" w14:textId="77777777" w:rsidR="00386EA7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2A5BF2">
        <w:rPr>
          <w:rFonts w:eastAsia="Arial Unicode MS"/>
          <w:sz w:val="24"/>
          <w:szCs w:val="24"/>
          <w:u w:color="000000"/>
          <w:lang w:eastAsia="pl-PL"/>
        </w:rPr>
        <w:t>zdolnośc</w:t>
      </w:r>
      <w:r w:rsidR="00041337" w:rsidRPr="002A5BF2">
        <w:rPr>
          <w:rFonts w:eastAsia="Arial Unicode MS"/>
          <w:sz w:val="24"/>
          <w:szCs w:val="24"/>
          <w:u w:color="000000"/>
          <w:lang w:eastAsia="pl-PL"/>
        </w:rPr>
        <w:t>i</w:t>
      </w:r>
      <w:proofErr w:type="gramEnd"/>
      <w:r w:rsidR="00041337" w:rsidRPr="002A5BF2">
        <w:rPr>
          <w:rFonts w:eastAsia="Arial Unicode MS"/>
          <w:sz w:val="24"/>
          <w:szCs w:val="24"/>
          <w:u w:color="000000"/>
          <w:lang w:eastAsia="pl-PL"/>
        </w:rPr>
        <w:t xml:space="preserve"> technicznej lub zawodowej</w:t>
      </w:r>
      <w:r w:rsidR="00936F5F" w:rsidRPr="002A5BF2">
        <w:rPr>
          <w:rFonts w:eastAsia="Arial Unicode MS"/>
          <w:sz w:val="24"/>
          <w:szCs w:val="24"/>
          <w:u w:color="000000"/>
          <w:lang w:eastAsia="pl-PL"/>
        </w:rPr>
        <w:t>,</w:t>
      </w:r>
      <w:r w:rsidR="00041337" w:rsidRPr="002A5BF2">
        <w:rPr>
          <w:rFonts w:eastAsia="Arial Unicode MS"/>
          <w:sz w:val="24"/>
          <w:szCs w:val="24"/>
          <w:u w:color="000000"/>
          <w:lang w:eastAsia="pl-PL"/>
        </w:rPr>
        <w:t xml:space="preserve"> tj.</w:t>
      </w:r>
      <w:r w:rsidRPr="002A5BF2">
        <w:rPr>
          <w:rFonts w:eastAsia="Arial Unicode MS"/>
          <w:sz w:val="24"/>
          <w:szCs w:val="24"/>
          <w:u w:color="000000"/>
          <w:lang w:eastAsia="pl-PL"/>
        </w:rPr>
        <w:t xml:space="preserve">: </w:t>
      </w:r>
    </w:p>
    <w:p w14:paraId="12191B48" w14:textId="77777777" w:rsidR="002A5BF2" w:rsidRPr="002A5BF2" w:rsidRDefault="002A5BF2" w:rsidP="002A5BF2">
      <w:pPr>
        <w:widowControl w:val="0"/>
        <w:tabs>
          <w:tab w:val="left" w:pos="426"/>
          <w:tab w:val="num" w:pos="709"/>
        </w:tabs>
        <w:spacing w:after="0" w:line="360" w:lineRule="auto"/>
        <w:contextualSpacing/>
        <w:rPr>
          <w:rFonts w:eastAsia="Arial Unicode MS"/>
          <w:sz w:val="24"/>
          <w:szCs w:val="24"/>
          <w:highlight w:val="green"/>
          <w:u w:color="000000"/>
        </w:rPr>
      </w:pPr>
      <w:r w:rsidRPr="002A5BF2">
        <w:rPr>
          <w:rFonts w:eastAsia="Arial Unicode MS"/>
          <w:sz w:val="24"/>
          <w:szCs w:val="24"/>
          <w:u w:color="000000"/>
        </w:rPr>
        <w:t>Zamawiający nie określa szczegółowego warunku w tym zakresie.</w:t>
      </w:r>
    </w:p>
    <w:p w14:paraId="6C35A3B7" w14:textId="44DC29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7. </w:t>
      </w:r>
      <w:r w:rsidR="00DF2891" w:rsidRPr="00560CDC">
        <w:rPr>
          <w:rFonts w:eastAsia="Arial Unicode MS"/>
          <w:szCs w:val="24"/>
          <w:u w:color="000000"/>
          <w:lang w:val="pl-PL" w:eastAsia="pl-PL"/>
        </w:rPr>
        <w:t>PODMIOTOWE ŚRODKI DOWODOWE. INNE OŚWIADCZENIA I DOKUMENTY</w:t>
      </w:r>
      <w:r w:rsidR="00DD5D78" w:rsidRPr="00560CDC">
        <w:rPr>
          <w:szCs w:val="24"/>
          <w:lang w:val="pl-PL"/>
        </w:rPr>
        <w:t xml:space="preserve"> </w:t>
      </w:r>
      <w:r w:rsidR="0043321A">
        <w:rPr>
          <w:szCs w:val="24"/>
          <w:lang w:val="pl-PL"/>
        </w:rPr>
        <w:t>– dotyczy wszystkich części</w:t>
      </w:r>
    </w:p>
    <w:p w14:paraId="5B9F4354" w14:textId="1C1CE833" w:rsidR="00110B61" w:rsidRPr="00D2037D" w:rsidRDefault="00F1792E" w:rsidP="00D2037D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sz w:val="24"/>
          <w:szCs w:val="24"/>
          <w:u w:color="000000"/>
          <w:lang w:eastAsia="pl-PL"/>
        </w:rPr>
      </w:pPr>
      <w:r w:rsidRPr="00560CDC">
        <w:rPr>
          <w:sz w:val="24"/>
          <w:szCs w:val="24"/>
          <w:u w:color="000000"/>
          <w:lang w:eastAsia="pl-PL"/>
        </w:rPr>
        <w:t>Do oferty Wykonawca zobowiązany jest dołączyć</w:t>
      </w:r>
      <w:r w:rsidR="00D2037D">
        <w:rPr>
          <w:sz w:val="24"/>
          <w:szCs w:val="24"/>
          <w:u w:color="000000"/>
          <w:lang w:eastAsia="pl-PL"/>
        </w:rPr>
        <w:t xml:space="preserve"> </w:t>
      </w:r>
      <w:r w:rsidRPr="00D2037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aktualne</w:t>
      </w:r>
      <w:r w:rsidRPr="00D2037D">
        <w:rPr>
          <w:sz w:val="24"/>
          <w:szCs w:val="24"/>
          <w:u w:color="000000"/>
          <w:lang w:eastAsia="pl-PL"/>
        </w:rPr>
        <w:t xml:space="preserve"> na dzień składania ofert oświadczenie</w:t>
      </w:r>
      <w:r w:rsidR="00DF2891" w:rsidRPr="00D2037D">
        <w:rPr>
          <w:sz w:val="24"/>
          <w:szCs w:val="24"/>
          <w:u w:color="000000"/>
          <w:lang w:eastAsia="pl-PL"/>
        </w:rPr>
        <w:t xml:space="preserve"> zgodnie z art. 125 ust 1 ustawy Pzp</w:t>
      </w:r>
      <w:r w:rsidRPr="00D2037D">
        <w:rPr>
          <w:sz w:val="24"/>
          <w:szCs w:val="24"/>
          <w:u w:color="000000"/>
          <w:lang w:eastAsia="pl-PL"/>
        </w:rPr>
        <w:t>, że nie podlega wykluczeniu oraz spełnia warunki udziału w postępowaniu (</w:t>
      </w:r>
      <w:r w:rsidRPr="00D2037D">
        <w:rPr>
          <w:b/>
          <w:sz w:val="24"/>
          <w:szCs w:val="24"/>
          <w:u w:color="000000"/>
          <w:lang w:eastAsia="pl-PL"/>
        </w:rPr>
        <w:t xml:space="preserve">Załącznik nr </w:t>
      </w:r>
      <w:r w:rsidR="002D0F73">
        <w:rPr>
          <w:b/>
          <w:sz w:val="24"/>
          <w:szCs w:val="24"/>
          <w:u w:color="000000"/>
          <w:lang w:eastAsia="pl-PL"/>
        </w:rPr>
        <w:t>3</w:t>
      </w:r>
      <w:r w:rsidRPr="00D2037D">
        <w:rPr>
          <w:b/>
          <w:sz w:val="24"/>
          <w:szCs w:val="24"/>
          <w:u w:color="000000"/>
          <w:lang w:eastAsia="pl-PL"/>
        </w:rPr>
        <w:t xml:space="preserve"> do SWZ</w:t>
      </w:r>
      <w:r w:rsidRPr="00D2037D">
        <w:rPr>
          <w:sz w:val="24"/>
          <w:szCs w:val="24"/>
          <w:u w:color="000000"/>
          <w:lang w:eastAsia="pl-PL"/>
        </w:rPr>
        <w:t>)</w:t>
      </w:r>
      <w:r w:rsidR="0043321A">
        <w:rPr>
          <w:sz w:val="24"/>
          <w:szCs w:val="24"/>
          <w:u w:color="000000"/>
          <w:lang w:eastAsia="pl-PL"/>
        </w:rPr>
        <w:t xml:space="preserve"> wspólny dla obu części</w:t>
      </w:r>
      <w:r w:rsidR="00D2037D">
        <w:rPr>
          <w:sz w:val="24"/>
          <w:szCs w:val="24"/>
          <w:u w:color="000000"/>
          <w:lang w:eastAsia="pl-PL"/>
        </w:rPr>
        <w:t xml:space="preserve">. </w:t>
      </w:r>
    </w:p>
    <w:p w14:paraId="20F9D44C" w14:textId="1C049D4F" w:rsidR="001D241E" w:rsidRPr="00560CDC" w:rsidRDefault="001D241E" w:rsidP="00850FEE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Zamawiający </w:t>
      </w:r>
      <w:r w:rsidR="004B2662" w:rsidRPr="00560CDC">
        <w:rPr>
          <w:rFonts w:eastAsia="Times New Roman"/>
          <w:sz w:val="24"/>
          <w:szCs w:val="24"/>
        </w:rPr>
        <w:t>wezwie W</w:t>
      </w:r>
      <w:r w:rsidRPr="00560CDC">
        <w:rPr>
          <w:rFonts w:eastAsia="Times New Roman"/>
          <w:sz w:val="24"/>
          <w:szCs w:val="24"/>
        </w:rPr>
        <w:t>ykonawcę, którego oferta została najwyżej oceniona</w:t>
      </w:r>
      <w:r w:rsidR="0043321A">
        <w:rPr>
          <w:rFonts w:eastAsia="Times New Roman"/>
          <w:sz w:val="24"/>
          <w:szCs w:val="24"/>
        </w:rPr>
        <w:t xml:space="preserve"> w każdej części</w:t>
      </w:r>
      <w:r w:rsidRPr="00560CDC">
        <w:rPr>
          <w:rFonts w:eastAsia="Times New Roman"/>
          <w:sz w:val="24"/>
          <w:szCs w:val="24"/>
        </w:rPr>
        <w:t>, do złożenia w wyznaczon</w:t>
      </w:r>
      <w:r w:rsidR="0098051B" w:rsidRPr="00560CDC">
        <w:rPr>
          <w:rFonts w:eastAsia="Times New Roman"/>
          <w:sz w:val="24"/>
          <w:szCs w:val="24"/>
        </w:rPr>
        <w:t>ym terminie, nie krótszym niż 5</w:t>
      </w:r>
      <w:r w:rsidRPr="00560CDC">
        <w:rPr>
          <w:rFonts w:eastAsia="Times New Roman"/>
          <w:sz w:val="24"/>
          <w:szCs w:val="24"/>
        </w:rPr>
        <w:t xml:space="preserve"> dni od dnia wezwania, aktualnych na dzień złożenia następujących podmiotowych środków dowodowych potwierdzających:</w:t>
      </w:r>
    </w:p>
    <w:p w14:paraId="2B523097" w14:textId="04828D0F" w:rsidR="00D21AA8" w:rsidRDefault="00352F53" w:rsidP="00850FEE">
      <w:pPr>
        <w:numPr>
          <w:ilvl w:val="1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spełnianie</w:t>
      </w:r>
      <w:proofErr w:type="gramEnd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warunków udziału w postę</w:t>
      </w:r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powaniu, wskazanych w pkt. </w:t>
      </w:r>
      <w:r w:rsidR="002A5BF2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6.2.2.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SWZ, tj.:</w:t>
      </w:r>
    </w:p>
    <w:p w14:paraId="0A3D21C1" w14:textId="7A5ACCB9" w:rsidR="00031BCB" w:rsidRPr="00031BCB" w:rsidRDefault="00031BCB" w:rsidP="00031BCB">
      <w:pPr>
        <w:numPr>
          <w:ilvl w:val="0"/>
          <w:numId w:val="7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Theme="minorHAnsi" w:cstheme="minorBidi"/>
          <w:sz w:val="24"/>
          <w:szCs w:val="24"/>
        </w:rPr>
      </w:pPr>
      <w:proofErr w:type="gramStart"/>
      <w:r>
        <w:rPr>
          <w:rFonts w:eastAsiaTheme="minorHAnsi" w:cstheme="minorBidi"/>
          <w:sz w:val="24"/>
          <w:szCs w:val="24"/>
        </w:rPr>
        <w:t>zezwolenie</w:t>
      </w:r>
      <w:proofErr w:type="gramEnd"/>
      <w:r w:rsidRPr="00031BCB">
        <w:rPr>
          <w:rFonts w:eastAsiaTheme="minorHAnsi" w:cstheme="minorBidi"/>
          <w:sz w:val="24"/>
          <w:szCs w:val="24"/>
        </w:rPr>
        <w:t xml:space="preserve"> na wykonywanie działalności ubezpieczeniowej, o którym mowa w Rozdziale II ustawy z dnia 11 września 2015 roku o działalności ubezpieczeniowej i reasekuracyjnej (</w:t>
      </w:r>
      <w:proofErr w:type="spellStart"/>
      <w:r w:rsidRPr="00031BCB">
        <w:rPr>
          <w:rFonts w:eastAsiaTheme="minorHAnsi" w:cstheme="minorBidi"/>
          <w:sz w:val="24"/>
          <w:szCs w:val="24"/>
        </w:rPr>
        <w:t>t.j</w:t>
      </w:r>
      <w:proofErr w:type="spellEnd"/>
      <w:r w:rsidRPr="00031BCB">
        <w:rPr>
          <w:rFonts w:eastAsiaTheme="minorHAnsi" w:cstheme="minorBidi"/>
          <w:sz w:val="24"/>
          <w:szCs w:val="24"/>
        </w:rPr>
        <w:t xml:space="preserve">. Dz. U. </w:t>
      </w:r>
      <w:proofErr w:type="gramStart"/>
      <w:r w:rsidRPr="00031BCB">
        <w:rPr>
          <w:rFonts w:eastAsiaTheme="minorHAnsi" w:cstheme="minorBidi"/>
          <w:sz w:val="24"/>
          <w:szCs w:val="24"/>
        </w:rPr>
        <w:t>z</w:t>
      </w:r>
      <w:proofErr w:type="gramEnd"/>
      <w:r w:rsidRPr="00031BCB">
        <w:rPr>
          <w:rFonts w:eastAsiaTheme="minorHAnsi" w:cstheme="minorBidi"/>
          <w:sz w:val="24"/>
          <w:szCs w:val="24"/>
        </w:rPr>
        <w:t xml:space="preserve"> 2023 r. poz. 656 z późn. </w:t>
      </w:r>
      <w:proofErr w:type="gramStart"/>
      <w:r w:rsidRPr="00031BCB">
        <w:rPr>
          <w:rFonts w:eastAsiaTheme="minorHAnsi" w:cstheme="minorBidi"/>
          <w:sz w:val="24"/>
          <w:szCs w:val="24"/>
        </w:rPr>
        <w:t>zm</w:t>
      </w:r>
      <w:proofErr w:type="gramEnd"/>
      <w:r w:rsidRPr="00031BCB">
        <w:rPr>
          <w:rFonts w:eastAsiaTheme="minorHAnsi" w:cstheme="minorBidi"/>
          <w:sz w:val="24"/>
          <w:szCs w:val="24"/>
        </w:rPr>
        <w:t xml:space="preserve">.), w zakresie grup ryzyk objętych przedmiotem zamówienia dla danej części zamówienia lub, w przypadku prowadzenia działalności ubezpieczeniowej na innej podstawie niż zezwolenie, innego dokumentu potwierdzającego, że Wykonawca uprawniony jest do wykonywania działalności ubezpieczeniowej na terenie Rzeczpospolitej Polskiej w zakresie grup ryzyk objętych przedmiotem zamówienia dla danej części zamówienia. </w:t>
      </w:r>
    </w:p>
    <w:p w14:paraId="773E82EC" w14:textId="76287C80" w:rsidR="004D4785" w:rsidRPr="00031BCB" w:rsidRDefault="004D4785" w:rsidP="00031BC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Theme="minorHAnsi" w:cstheme="minorBidi"/>
          <w:sz w:val="24"/>
          <w:szCs w:val="24"/>
        </w:rPr>
      </w:pPr>
      <w:r w:rsidRPr="00031BCB">
        <w:rPr>
          <w:rFonts w:eastAsiaTheme="minorHAnsi" w:cstheme="minorBidi"/>
          <w:sz w:val="24"/>
          <w:szCs w:val="24"/>
        </w:rPr>
        <w:t xml:space="preserve">Jeżeli Wykonawca ma siedzibę poza terytorium Rzeczypospolitej Polskiej, zamiast zezwolenia, o którym mowa w zdaniu poprzedzającym składa potwierdzenie faktu notyfikacji otrzymane od organu nadzoru kraju siedziby Wykonawcy, a jeżeli organ nadzoru w kraju siedziby Wykonawcy takiego potwierdzenia nie dostarcza, Wykonawca składa oświadczenie organu uprawnionego do reprezentowania Wykonawcy, iż notyfikacja została dokonana i </w:t>
      </w:r>
      <w:proofErr w:type="gramStart"/>
      <w:r w:rsidRPr="00031BCB">
        <w:rPr>
          <w:rFonts w:eastAsiaTheme="minorHAnsi" w:cstheme="minorBidi"/>
          <w:sz w:val="24"/>
          <w:szCs w:val="24"/>
        </w:rPr>
        <w:t>przyjęta  przez</w:t>
      </w:r>
      <w:proofErr w:type="gramEnd"/>
      <w:r w:rsidRPr="00031BCB">
        <w:rPr>
          <w:rFonts w:eastAsiaTheme="minorHAnsi" w:cstheme="minorBidi"/>
          <w:sz w:val="24"/>
          <w:szCs w:val="24"/>
        </w:rPr>
        <w:t xml:space="preserve"> polski organ nadzoru. </w:t>
      </w:r>
    </w:p>
    <w:p w14:paraId="3BA5C5C5" w14:textId="1FEFC312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Wykonawca nie jest zobowiązany do złożenia podmiotowych środków dowodowych, któ</w:t>
      </w:r>
      <w:r w:rsidR="00011999" w:rsidRPr="00560CDC">
        <w:rPr>
          <w:sz w:val="24"/>
          <w:szCs w:val="24"/>
        </w:rPr>
        <w:t>re Zamawiający posiada, jeżeli W</w:t>
      </w:r>
      <w:r w:rsidRPr="00560CDC">
        <w:rPr>
          <w:sz w:val="24"/>
          <w:szCs w:val="24"/>
        </w:rPr>
        <w:t>ykonawca wskaże te środki oraz potwierdzi ich prawidłowość i aktualność.</w:t>
      </w:r>
    </w:p>
    <w:p w14:paraId="61A0DD39" w14:textId="66F52915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560CDC">
        <w:rPr>
          <w:sz w:val="24"/>
          <w:szCs w:val="24"/>
        </w:rPr>
        <w:t>ących zadania publiczne, o ile W</w:t>
      </w:r>
      <w:r w:rsidRPr="00560CDC">
        <w:rPr>
          <w:sz w:val="24"/>
          <w:szCs w:val="24"/>
        </w:rPr>
        <w:t>ykonawca wskazał w oświadczeniu, o którym mowa w art. 125 ust. 1 ustawy Pzp, dane umożliwiające dostęp do tych środków.</w:t>
      </w:r>
    </w:p>
    <w:p w14:paraId="7353B88F" w14:textId="76D96BBE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Jeżeli zachodzą uzasadnione podstawy do uznania, że złożone uprzednio podmiotowe środki dowodowe nie są już aktualne, Zamawiają</w:t>
      </w:r>
      <w:r w:rsidR="00E9782B" w:rsidRPr="00560CDC">
        <w:rPr>
          <w:sz w:val="24"/>
          <w:szCs w:val="24"/>
        </w:rPr>
        <w:t>cy może w każdym czasie wezwać Wykonawcę lub W</w:t>
      </w:r>
      <w:r w:rsidRPr="00560CDC">
        <w:rPr>
          <w:sz w:val="24"/>
          <w:szCs w:val="24"/>
        </w:rPr>
        <w:t>ykonawców do złożenia wszystkich lub niektórych podmiotowych środków dowodowych, aktualnych na dzień ich złożenia.</w:t>
      </w:r>
    </w:p>
    <w:p w14:paraId="6DDC3285" w14:textId="6EEB981A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560CDC">
        <w:rPr>
          <w:sz w:val="24"/>
          <w:szCs w:val="24"/>
        </w:rPr>
        <w:t xml:space="preserve"> oświadczeń, jakich może żądać Z</w:t>
      </w:r>
      <w:r w:rsidR="00B4261D" w:rsidRPr="00560CDC">
        <w:rPr>
          <w:sz w:val="24"/>
          <w:szCs w:val="24"/>
        </w:rPr>
        <w:t xml:space="preserve">amawiający od </w:t>
      </w:r>
      <w:r w:rsidR="0041742A" w:rsidRPr="00560CDC">
        <w:rPr>
          <w:sz w:val="24"/>
          <w:szCs w:val="24"/>
        </w:rPr>
        <w:t>Wy</w:t>
      </w:r>
      <w:r w:rsidRPr="00560CDC">
        <w:rPr>
          <w:sz w:val="24"/>
          <w:szCs w:val="24"/>
        </w:rPr>
        <w:t xml:space="preserve">konawcy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560CDC">
        <w:rPr>
          <w:sz w:val="24"/>
          <w:szCs w:val="24"/>
        </w:rPr>
        <w:t>oraz</w:t>
      </w:r>
      <w:r w:rsidRPr="00560CDC">
        <w:rPr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2452). </w:t>
      </w:r>
    </w:p>
    <w:p w14:paraId="338AF9CD" w14:textId="2DB9F3DC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560CDC">
        <w:rPr>
          <w:rFonts w:eastAsia="Times New Roman"/>
          <w:sz w:val="24"/>
          <w:szCs w:val="24"/>
        </w:rPr>
        <w:t xml:space="preserve"> </w:t>
      </w:r>
      <w:r w:rsidRPr="00560CDC">
        <w:rPr>
          <w:sz w:val="24"/>
          <w:szCs w:val="24"/>
        </w:rPr>
        <w:t>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, jest równoznaczne z opatrzeniem wszystkich dokumentów zawartych w tym pliku kwalifikowanym podpisem 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.</w:t>
      </w:r>
    </w:p>
    <w:p w14:paraId="1C82A19B" w14:textId="77777777" w:rsidR="006F397C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Podmiotowe środki dowodowe sporządzone w języku obcym muszą być złożone </w:t>
      </w:r>
      <w:r w:rsidR="007459D4" w:rsidRPr="00560CDC">
        <w:rPr>
          <w:sz w:val="24"/>
          <w:szCs w:val="24"/>
        </w:rPr>
        <w:br/>
      </w:r>
      <w:r w:rsidRPr="00560CDC">
        <w:rPr>
          <w:sz w:val="24"/>
          <w:szCs w:val="24"/>
        </w:rPr>
        <w:t>wraz z tłumaczeniem na język polski.</w:t>
      </w:r>
    </w:p>
    <w:p w14:paraId="0F820C2A" w14:textId="40564F63" w:rsidR="006F397C" w:rsidRPr="00560CDC" w:rsidRDefault="006F397C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osobistym, poświadczającym zgodność cyfrowego odwzorowania z dokumentem w postaci papierowej.</w:t>
      </w:r>
    </w:p>
    <w:p w14:paraId="3F169BA6" w14:textId="77777777" w:rsidR="002A5BF2" w:rsidRDefault="006F397C" w:rsidP="002A5BF2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560CDC">
        <w:rPr>
          <w:sz w:val="24"/>
          <w:szCs w:val="24"/>
        </w:rPr>
        <w:t>tj. że</w:t>
      </w:r>
      <w:proofErr w:type="gramEnd"/>
      <w:r w:rsidRPr="00560CDC">
        <w:rPr>
          <w:sz w:val="24"/>
          <w:szCs w:val="24"/>
        </w:rPr>
        <w:t xml:space="preserve"> nie podlegają wykluczeniu oraz spełniają warunki udziału w postępowaniu (</w:t>
      </w:r>
      <w:r w:rsidR="00D46839">
        <w:rPr>
          <w:b/>
          <w:sz w:val="24"/>
          <w:szCs w:val="24"/>
        </w:rPr>
        <w:t>Załącznik nr 3</w:t>
      </w:r>
      <w:r w:rsidRPr="00560CDC">
        <w:rPr>
          <w:b/>
          <w:sz w:val="24"/>
          <w:szCs w:val="24"/>
        </w:rPr>
        <w:t xml:space="preserve"> do SWZ</w:t>
      </w:r>
      <w:r w:rsidRPr="00560CDC">
        <w:rPr>
          <w:sz w:val="24"/>
          <w:szCs w:val="24"/>
        </w:rPr>
        <w:t xml:space="preserve">) składa każdy z Wykonawców wspólnie ubiegających się o zamówienie. Oświadczenia te wstępnie potwierdzają brak podstaw do </w:t>
      </w:r>
      <w:proofErr w:type="gramStart"/>
      <w:r w:rsidRPr="00560CDC">
        <w:rPr>
          <w:sz w:val="24"/>
          <w:szCs w:val="24"/>
        </w:rPr>
        <w:t>wykluczenia  oraz</w:t>
      </w:r>
      <w:proofErr w:type="gramEnd"/>
      <w:r w:rsidRPr="00560CDC">
        <w:rPr>
          <w:sz w:val="24"/>
          <w:szCs w:val="24"/>
        </w:rPr>
        <w:t xml:space="preserve"> spełnianie warunków udziału w postępowaniu w zakresie, w jakim każdy z Wykonawców wykazuje spełnianie warunków udziału w postępowaniu.  </w:t>
      </w:r>
    </w:p>
    <w:p w14:paraId="12FB49E5" w14:textId="2B66625E" w:rsidR="00BC5B5F" w:rsidRPr="00BC5B5F" w:rsidRDefault="002A5BF2" w:rsidP="00BC5B5F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2A5BF2">
        <w:rPr>
          <w:sz w:val="24"/>
          <w:szCs w:val="24"/>
        </w:rPr>
        <w:t>Warunek dotyczący uprawnień do prowadzenia określonej działalności gospodarczej lub zawodowej, o którym mowa w art. 112 ust. 2 pkt 2</w:t>
      </w:r>
      <w:r>
        <w:rPr>
          <w:sz w:val="24"/>
          <w:szCs w:val="24"/>
        </w:rPr>
        <w:t xml:space="preserve"> Pzp</w:t>
      </w:r>
      <w:r w:rsidRPr="002A5BF2">
        <w:rPr>
          <w:sz w:val="24"/>
          <w:szCs w:val="24"/>
        </w:rPr>
        <w:t>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 w:rsidR="00BC5B5F">
        <w:rPr>
          <w:sz w:val="24"/>
          <w:szCs w:val="24"/>
        </w:rPr>
        <w:t xml:space="preserve"> </w:t>
      </w:r>
      <w:r w:rsidR="00BC5B5F" w:rsidRPr="00BC5B5F">
        <w:rPr>
          <w:sz w:val="24"/>
          <w:szCs w:val="24"/>
        </w:rPr>
        <w:t xml:space="preserve">W takim przypadku wykonawcy wspólnie ubiegający się o udzielenie zamówienia (m.in. konsorcjum, spółka cywilna) dołączają do oferty oświadczenie, z którego wynika, które usługi wykonają poszczególni wykonawcy. Oświadczenie przekazuje się w postaci elektronicznej i opatruje kwalifikowanym podpisem elektronicznym lub elektronicznym podpisem osobistym lub podpisem zaufanym. W </w:t>
      </w:r>
      <w:proofErr w:type="gramStart"/>
      <w:r w:rsidR="00BC5B5F" w:rsidRPr="00BC5B5F">
        <w:rPr>
          <w:sz w:val="24"/>
          <w:szCs w:val="24"/>
        </w:rPr>
        <w:t>przypadku gdy</w:t>
      </w:r>
      <w:proofErr w:type="gramEnd"/>
      <w:r w:rsidR="00BC5B5F" w:rsidRPr="00BC5B5F">
        <w:rPr>
          <w:sz w:val="24"/>
          <w:szCs w:val="24"/>
        </w:rPr>
        <w:t xml:space="preserve"> oświadczenie zostało sporządzone jako dokument w postaci papierowej i opatrzone własnoręcznym podpisem, przekazuje się cyfrowe odwzorowanie tego dokumentu opatrzone kwalifikowanym podpisem elektronicznym lub podpisem osobistym lub podpisem zaufanym, poświadczającym zgodność cyfrowego odwzorowania z dokumentem w postaci papierowej.</w:t>
      </w:r>
    </w:p>
    <w:p w14:paraId="174FC09A" w14:textId="77777777" w:rsidR="002A5BF2" w:rsidRPr="002A5BF2" w:rsidRDefault="002A5BF2" w:rsidP="002A5BF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</w:p>
    <w:p w14:paraId="1A9800D1" w14:textId="334EA214" w:rsidR="001D241E" w:rsidRPr="00560CDC" w:rsidRDefault="001D241E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szCs w:val="24"/>
          <w:u w:color="000000"/>
          <w:lang w:val="pl-PL" w:eastAsia="pl-PL"/>
        </w:rPr>
      </w:pPr>
      <w:r w:rsidRPr="00560CDC">
        <w:rPr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560CDC">
        <w:rPr>
          <w:szCs w:val="24"/>
          <w:u w:color="000000"/>
          <w:lang w:val="pl-PL" w:eastAsia="pl-PL"/>
        </w:rPr>
        <w:t>UŻYCIU KTÓRYCH</w:t>
      </w:r>
      <w:proofErr w:type="gramEnd"/>
      <w:r w:rsidRPr="00560CDC">
        <w:rPr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560CDC" w:rsidRDefault="001D241E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560CDC" w:rsidRDefault="00681687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5A17AC" w:rsidRPr="00560CDC">
        <w:rPr>
          <w:rFonts w:eastAsiaTheme="minorHAnsi" w:cstheme="minorBidi"/>
          <w:sz w:val="24"/>
          <w:szCs w:val="24"/>
        </w:rPr>
        <w:t xml:space="preserve">. </w:t>
      </w:r>
      <w:r w:rsidR="00965581" w:rsidRPr="00560CDC">
        <w:rPr>
          <w:rFonts w:eastAsiaTheme="minorHAnsi" w:cstheme="minorBidi"/>
          <w:sz w:val="24"/>
          <w:szCs w:val="24"/>
          <w:highlight w:val="yellow"/>
        </w:rPr>
        <w:br/>
      </w:r>
      <w:r w:rsidR="001D241E" w:rsidRPr="00560CDC">
        <w:rPr>
          <w:rFonts w:eastAsia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560CDC" w:rsidRDefault="009D652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560CDC">
        <w:rPr>
          <w:rFonts w:eastAsiaTheme="minorHAnsi" w:cstheme="minorBidi"/>
          <w:sz w:val="24"/>
          <w:szCs w:val="24"/>
        </w:rPr>
        <w:t xml:space="preserve">, z </w:t>
      </w:r>
      <w:proofErr w:type="gramStart"/>
      <w:r w:rsidR="00E04589" w:rsidRPr="00560CDC">
        <w:rPr>
          <w:rFonts w:eastAsiaTheme="minorHAnsi" w:cstheme="minorBidi"/>
          <w:sz w:val="24"/>
          <w:szCs w:val="24"/>
        </w:rPr>
        <w:t>zastrzeżeniem że</w:t>
      </w:r>
      <w:proofErr w:type="gramEnd"/>
      <w:r w:rsidR="00E04589" w:rsidRPr="00560CDC">
        <w:rPr>
          <w:rFonts w:eastAsia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Zamawiającemu pytań do treści SWZ;</w:t>
      </w:r>
    </w:p>
    <w:p w14:paraId="04C657CB" w14:textId="75B9C6E3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przesłania</w:t>
      </w:r>
      <w:proofErr w:type="gramEnd"/>
      <w:r w:rsidRPr="00560CDC">
        <w:rPr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wniosków, informacji, oświadczeń Wykonawcy;</w:t>
      </w:r>
    </w:p>
    <w:p w14:paraId="03B29423" w14:textId="0956C62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odwołania/inne</w:t>
      </w:r>
    </w:p>
    <w:p w14:paraId="74E9B969" w14:textId="6B05655A" w:rsidR="005A17AC" w:rsidRPr="00560CDC" w:rsidRDefault="005A17AC" w:rsidP="004846F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odbywa</w:t>
      </w:r>
      <w:proofErr w:type="gramEnd"/>
      <w:r w:rsidRPr="00560CDC">
        <w:rPr>
          <w:sz w:val="24"/>
          <w:szCs w:val="24"/>
        </w:rPr>
        <w:t xml:space="preserve"> się za pośrednictwem</w:t>
      </w:r>
      <w:r w:rsidRPr="004846FA">
        <w:rPr>
          <w:sz w:val="24"/>
          <w:szCs w:val="24"/>
        </w:rPr>
        <w:t xml:space="preserve"> </w:t>
      </w:r>
      <w:hyperlink r:id="rId12" w:history="1">
        <w:r w:rsidR="00B230AF" w:rsidRPr="004846FA">
          <w:rPr>
            <w:rStyle w:val="Hipercze"/>
            <w:rFonts w:eastAsiaTheme="minorHAnsi" w:cstheme="minorBidi"/>
          </w:rPr>
          <w:t>Platforma zakupowa Sulejów</w:t>
        </w:r>
      </w:hyperlink>
      <w:r w:rsidR="00652BDF" w:rsidRPr="004846FA">
        <w:rPr>
          <w:sz w:val="24"/>
          <w:szCs w:val="24"/>
        </w:rPr>
        <w:t xml:space="preserve"> </w:t>
      </w:r>
      <w:r w:rsidR="004846FA">
        <w:rPr>
          <w:sz w:val="24"/>
          <w:szCs w:val="24"/>
        </w:rPr>
        <w:t>i</w:t>
      </w:r>
      <w:r w:rsidR="004846FA" w:rsidRPr="004846FA">
        <w:rPr>
          <w:sz w:val="24"/>
          <w:szCs w:val="24"/>
        </w:rPr>
        <w:t xml:space="preserve"> </w:t>
      </w:r>
      <w:r w:rsidRPr="00560CDC">
        <w:rPr>
          <w:sz w:val="24"/>
          <w:szCs w:val="24"/>
        </w:rPr>
        <w:t xml:space="preserve">formularza „Wyślij wiadomość do zamawiającego”. </w:t>
      </w:r>
    </w:p>
    <w:p w14:paraId="457AE1E9" w14:textId="6F9DA38B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681687" w:rsidRPr="00560CDC">
        <w:rPr>
          <w:rFonts w:eastAsiaTheme="minorHAnsi" w:cstheme="minorBidi"/>
          <w:sz w:val="24"/>
          <w:szCs w:val="24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poprzez kliknięcie przycisku „Wyślij wiadomość do zamawiającego”</w:t>
      </w:r>
      <w:r w:rsidR="00681687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560CDC" w:rsidRDefault="005A17AC" w:rsidP="00AF2F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/>
          <w:b/>
          <w:sz w:val="24"/>
          <w:szCs w:val="24"/>
          <w:u w:val="single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Pr="00560CDC">
        <w:rPr>
          <w:rFonts w:eastAsia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="00681687" w:rsidRPr="00560CDC">
        <w:rPr>
          <w:rStyle w:val="Hipercze"/>
          <w:rFonts w:eastAsia="Times New Roman"/>
          <w:sz w:val="24"/>
          <w:szCs w:val="24"/>
          <w:u w:val="none"/>
          <w:lang w:eastAsia="pl-PL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do konkretnego wykonawcy.</w:t>
      </w:r>
    </w:p>
    <w:p w14:paraId="394B6B2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Wykonawca jako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rFonts w:eastAsiaTheme="minorHAnsi" w:cstheme="minorBidi"/>
          <w:sz w:val="24"/>
          <w:szCs w:val="24"/>
        </w:rPr>
        <w:t>z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, tj.:</w:t>
      </w:r>
    </w:p>
    <w:p w14:paraId="2E4D298D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stały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560CDC">
        <w:rPr>
          <w:rFonts w:eastAsiaTheme="minorHAnsi" w:cstheme="minorBidi"/>
          <w:sz w:val="24"/>
          <w:szCs w:val="24"/>
        </w:rPr>
        <w:t>kb</w:t>
      </w:r>
      <w:proofErr w:type="spellEnd"/>
      <w:r w:rsidRPr="00560CDC">
        <w:rPr>
          <w:rFonts w:eastAsiaTheme="minorHAnsi" w:cstheme="minorBidi"/>
          <w:sz w:val="24"/>
          <w:szCs w:val="24"/>
        </w:rPr>
        <w:t>/s,</w:t>
      </w:r>
    </w:p>
    <w:p w14:paraId="613FC10A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komputer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zainstalowana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włączona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zainstalowany program Adobe </w:t>
      </w:r>
      <w:proofErr w:type="spellStart"/>
      <w:r w:rsidRPr="00560CDC">
        <w:rPr>
          <w:rFonts w:eastAsiaTheme="minorHAnsi" w:cstheme="minorBidi"/>
          <w:sz w:val="24"/>
          <w:szCs w:val="24"/>
        </w:rPr>
        <w:t>Acrobat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 Reader lub inny obsługujący format </w:t>
      </w:r>
      <w:proofErr w:type="gramStart"/>
      <w:r w:rsidRPr="00560CDC">
        <w:rPr>
          <w:rFonts w:eastAsiaTheme="minorHAnsi" w:cstheme="minorBidi"/>
          <w:sz w:val="24"/>
          <w:szCs w:val="24"/>
        </w:rPr>
        <w:t>plików .pdf</w:t>
      </w:r>
      <w:proofErr w:type="gramEnd"/>
      <w:r w:rsidRPr="00560CDC">
        <w:rPr>
          <w:rFonts w:eastAsiaTheme="minorHAnsi" w:cstheme="minorBidi"/>
          <w:sz w:val="24"/>
          <w:szCs w:val="24"/>
        </w:rPr>
        <w:t>,</w:t>
      </w:r>
    </w:p>
    <w:p w14:paraId="0A84612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Szyfrowanie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560CDC">
        <w:rPr>
          <w:rFonts w:eastAsiaTheme="minorHAnsi" w:cstheme="minorBidi"/>
          <w:sz w:val="24"/>
          <w:szCs w:val="24"/>
        </w:rPr>
        <w:t>hh</w:t>
      </w:r>
      <w:proofErr w:type="gramStart"/>
      <w:r w:rsidRPr="00560CDC">
        <w:rPr>
          <w:rFonts w:eastAsiaTheme="minorHAnsi" w:cstheme="minorBidi"/>
          <w:sz w:val="24"/>
          <w:szCs w:val="24"/>
        </w:rPr>
        <w:t>:mm</w:t>
      </w:r>
      <w:proofErr w:type="gramEnd"/>
      <w:r w:rsidRPr="00560CDC">
        <w:rPr>
          <w:rFonts w:eastAsiaTheme="minorHAnsi" w:cstheme="minorBidi"/>
          <w:sz w:val="24"/>
          <w:szCs w:val="24"/>
        </w:rPr>
        <w:t>:ss</w:t>
      </w:r>
      <w:proofErr w:type="spellEnd"/>
      <w:r w:rsidRPr="00560CDC">
        <w:rPr>
          <w:rFonts w:eastAsia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akceptuje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560CDC">
        <w:rPr>
          <w:rFonts w:eastAsiaTheme="minorHAnsi" w:cstheme="minorBidi"/>
          <w:sz w:val="24"/>
          <w:szCs w:val="24"/>
        </w:rPr>
        <w:t>linkiem  w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zapoznał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560CDC" w:rsidRDefault="005A17AC" w:rsidP="00AF2F50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560CDC" w:rsidRDefault="005A17A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4" w:history="1">
        <w:r w:rsidRPr="00560CDC">
          <w:rPr>
            <w:rStyle w:val="Hipercze"/>
            <w:rFonts w:eastAsia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560CDC">
        <w:rPr>
          <w:rFonts w:eastAsiaTheme="minorHAnsi" w:cstheme="minorBidi"/>
          <w:sz w:val="24"/>
          <w:szCs w:val="24"/>
        </w:rPr>
        <w:t>format .pdf  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opatrzenie ich podpisem kwalifikowanym </w:t>
      </w:r>
      <w:proofErr w:type="spellStart"/>
      <w:r w:rsidRPr="00560CDC">
        <w:rPr>
          <w:rFonts w:eastAsiaTheme="minorHAnsi" w:cstheme="minorBidi"/>
          <w:sz w:val="24"/>
          <w:szCs w:val="24"/>
        </w:rPr>
        <w:t>PAdES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. </w:t>
      </w:r>
    </w:p>
    <w:p w14:paraId="7A40399B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560CDC">
        <w:rPr>
          <w:rFonts w:eastAsiaTheme="minorHAnsi" w:cstheme="minorBidi"/>
          <w:sz w:val="24"/>
          <w:szCs w:val="24"/>
        </w:rPr>
        <w:t>XAdES</w:t>
      </w:r>
      <w:proofErr w:type="spellEnd"/>
      <w:r w:rsidRPr="00560CDC">
        <w:rPr>
          <w:rFonts w:eastAsia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.</w:t>
      </w:r>
    </w:p>
    <w:p w14:paraId="109D71E5" w14:textId="77777777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5" w:history="1">
        <w:r w:rsidR="00681687" w:rsidRPr="00560CDC">
          <w:rPr>
            <w:sz w:val="24"/>
            <w:szCs w:val="24"/>
          </w:rPr>
          <w:t>INSTRUKCJE DLA WYKONAWCÓW</w:t>
        </w:r>
      </w:hyperlink>
      <w:r w:rsidRPr="00560CDC">
        <w:rPr>
          <w:rFonts w:eastAsiaTheme="minorHAnsi" w:cstheme="minorBidi"/>
          <w:sz w:val="24"/>
          <w:szCs w:val="24"/>
        </w:rPr>
        <w:t xml:space="preserve">). </w:t>
      </w:r>
    </w:p>
    <w:p w14:paraId="246246B8" w14:textId="01893DAC" w:rsidR="001D241E" w:rsidRPr="00560CDC" w:rsidRDefault="00F82CB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560CDC">
        <w:rPr>
          <w:rFonts w:eastAsia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://moj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gov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 </w:t>
      </w:r>
      <w:r w:rsidR="001D241E" w:rsidRPr="00560CDC">
        <w:rPr>
          <w:rFonts w:eastAsiaTheme="minorHAnsi" w:cstheme="minorBidi"/>
          <w:sz w:val="24"/>
          <w:szCs w:val="24"/>
        </w:rPr>
        <w:t>Sposób sporządzania</w:t>
      </w:r>
      <w:r w:rsidR="001D241E" w:rsidRPr="00560CDC">
        <w:rPr>
          <w:rFonts w:eastAsia="Times New Roman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dla dokumentów elektronicznych oraz środków komunikacji elektronicznej w postępowaniu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o udzielenie zamówienia publicznego lub konkursie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560CDC">
        <w:rPr>
          <w:rFonts w:eastAsia="Times New Roman"/>
          <w:sz w:val="24"/>
          <w:szCs w:val="24"/>
        </w:rPr>
        <w:t>akich może żądać Zamawiający od W</w:t>
      </w:r>
      <w:r w:rsidR="001D241E" w:rsidRPr="00560CDC">
        <w:rPr>
          <w:rFonts w:eastAsia="Times New Roman"/>
          <w:sz w:val="24"/>
          <w:szCs w:val="24"/>
        </w:rPr>
        <w:t xml:space="preserve">ykonawcy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2415).</w:t>
      </w:r>
    </w:p>
    <w:p w14:paraId="2B20E931" w14:textId="77777777" w:rsidR="00652BDF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652BDF" w:rsidRPr="00560CDC">
        <w:rPr>
          <w:rFonts w:eastAsia="Times New Roman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171C5A8F" w14:textId="00C63B04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35CAD6B9" w14:textId="035C8F2F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560CDC" w:rsidRDefault="00652BD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Osobami upoważnionymi przez Zamawiającego do kontaktowania się z Wykonawcami są: </w:t>
      </w:r>
    </w:p>
    <w:p w14:paraId="32FADD2F" w14:textId="0852D1DC" w:rsidR="001B7708" w:rsidRPr="00560CDC" w:rsidRDefault="001D241E" w:rsidP="00FC05AD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</w:t>
      </w:r>
      <w:r w:rsidR="000B6537" w:rsidRPr="00560CDC">
        <w:rPr>
          <w:sz w:val="24"/>
          <w:szCs w:val="24"/>
        </w:rPr>
        <w:t xml:space="preserve">zakresie przedmiotu zamówienia </w:t>
      </w:r>
      <w:r w:rsidR="001B7708" w:rsidRPr="00560CDC">
        <w:rPr>
          <w:sz w:val="24"/>
          <w:szCs w:val="24"/>
        </w:rPr>
        <w:t>–</w:t>
      </w:r>
      <w:r w:rsidR="00A728AE">
        <w:rPr>
          <w:sz w:val="24"/>
          <w:szCs w:val="24"/>
        </w:rPr>
        <w:t xml:space="preserve"> </w:t>
      </w:r>
      <w:r w:rsidR="002A4120">
        <w:rPr>
          <w:sz w:val="24"/>
          <w:szCs w:val="24"/>
        </w:rPr>
        <w:t xml:space="preserve">Aleksandra Danielak, broker ubezpieczeniowy MG </w:t>
      </w:r>
      <w:r w:rsidR="002A4120" w:rsidRPr="005345F4">
        <w:rPr>
          <w:sz w:val="24"/>
          <w:szCs w:val="24"/>
        </w:rPr>
        <w:t>Broker sp. z o.</w:t>
      </w:r>
      <w:proofErr w:type="gramStart"/>
      <w:r w:rsidR="002A4120" w:rsidRPr="005345F4">
        <w:rPr>
          <w:sz w:val="24"/>
          <w:szCs w:val="24"/>
        </w:rPr>
        <w:t>o</w:t>
      </w:r>
      <w:proofErr w:type="gramEnd"/>
      <w:r w:rsidR="002A4120" w:rsidRPr="005345F4">
        <w:rPr>
          <w:sz w:val="24"/>
          <w:szCs w:val="24"/>
        </w:rPr>
        <w:t>.,</w:t>
      </w:r>
      <w:r w:rsidR="002A4120">
        <w:rPr>
          <w:sz w:val="24"/>
          <w:szCs w:val="24"/>
        </w:rPr>
        <w:t xml:space="preserve"> </w:t>
      </w:r>
      <w:proofErr w:type="gramStart"/>
      <w:r w:rsidR="002A4120">
        <w:rPr>
          <w:sz w:val="24"/>
          <w:szCs w:val="24"/>
        </w:rPr>
        <w:t>adres</w:t>
      </w:r>
      <w:proofErr w:type="gramEnd"/>
      <w:r w:rsidR="002A4120">
        <w:rPr>
          <w:sz w:val="24"/>
          <w:szCs w:val="24"/>
        </w:rPr>
        <w:t xml:space="preserve"> e-mail: </w:t>
      </w:r>
      <w:hyperlink r:id="rId16" w:history="1">
        <w:r w:rsidR="002A4120" w:rsidRPr="006D1F1D">
          <w:rPr>
            <w:rStyle w:val="Hipercze"/>
            <w:sz w:val="24"/>
            <w:szCs w:val="24"/>
          </w:rPr>
          <w:t>adanielak@mgbroker.pl</w:t>
        </w:r>
      </w:hyperlink>
      <w:r w:rsidR="002A4120">
        <w:rPr>
          <w:sz w:val="24"/>
          <w:szCs w:val="24"/>
        </w:rPr>
        <w:t xml:space="preserve">, tel. 533 320 213 w godz. od 9.00 </w:t>
      </w:r>
      <w:proofErr w:type="gramStart"/>
      <w:r w:rsidR="002A4120">
        <w:rPr>
          <w:sz w:val="24"/>
          <w:szCs w:val="24"/>
        </w:rPr>
        <w:t>do</w:t>
      </w:r>
      <w:proofErr w:type="gramEnd"/>
      <w:r w:rsidR="002A4120">
        <w:rPr>
          <w:sz w:val="24"/>
          <w:szCs w:val="24"/>
        </w:rPr>
        <w:t xml:space="preserve"> 17.00</w:t>
      </w:r>
    </w:p>
    <w:p w14:paraId="13290F78" w14:textId="5D042EA9" w:rsidR="001D241E" w:rsidRPr="00560CDC" w:rsidRDefault="001D241E" w:rsidP="00850FEE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zakresie zamówień publicznych – </w:t>
      </w:r>
      <w:r w:rsidR="00346EF2" w:rsidRPr="00560CDC">
        <w:rPr>
          <w:sz w:val="24"/>
          <w:szCs w:val="24"/>
        </w:rPr>
        <w:t>Izabela Dróżdż</w:t>
      </w:r>
      <w:r w:rsidR="006B0F02" w:rsidRPr="00560CDC">
        <w:rPr>
          <w:sz w:val="24"/>
          <w:szCs w:val="24"/>
        </w:rPr>
        <w:t xml:space="preserve">. </w:t>
      </w:r>
    </w:p>
    <w:p w14:paraId="2943302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niniejszym postępowaniu Zamawiający </w:t>
      </w:r>
      <w:r w:rsidR="00F92462" w:rsidRPr="00560CDC">
        <w:rPr>
          <w:rFonts w:eastAsia="Times New Roman"/>
          <w:b/>
          <w:sz w:val="24"/>
          <w:szCs w:val="24"/>
        </w:rPr>
        <w:t xml:space="preserve">nie </w:t>
      </w:r>
      <w:r w:rsidRPr="00560CDC">
        <w:rPr>
          <w:rFonts w:eastAsia="Times New Roman"/>
          <w:b/>
          <w:sz w:val="24"/>
          <w:szCs w:val="24"/>
        </w:rPr>
        <w:t>wymaga</w:t>
      </w:r>
      <w:r w:rsidRPr="00560CDC">
        <w:rPr>
          <w:rFonts w:eastAsia="Times New Roman"/>
          <w:sz w:val="24"/>
          <w:szCs w:val="24"/>
        </w:rPr>
        <w:t xml:space="preserve"> wniesienia wadium.</w:t>
      </w:r>
    </w:p>
    <w:p w14:paraId="0CD55A74" w14:textId="2A8118F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10. TERMIN ZWIĄZANIA OFERTĄ</w:t>
      </w:r>
    </w:p>
    <w:p w14:paraId="6FFBDC12" w14:textId="2F6B4FA6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Wykonawc</w:t>
      </w:r>
      <w:r w:rsidR="00F92462" w:rsidRPr="00560CDC">
        <w:rPr>
          <w:rFonts w:eastAsia="Times New Roman"/>
          <w:sz w:val="24"/>
          <w:szCs w:val="24"/>
        </w:rPr>
        <w:t>a będzie związany ofertą przez 3</w:t>
      </w:r>
      <w:r w:rsidR="001D241E" w:rsidRPr="00560CDC">
        <w:rPr>
          <w:rFonts w:eastAsia="Times New Roman"/>
          <w:sz w:val="24"/>
          <w:szCs w:val="24"/>
        </w:rPr>
        <w:t xml:space="preserve">0 dni od dnia upływu terminu składania </w:t>
      </w:r>
      <w:r w:rsidR="001D241E" w:rsidRPr="000B363B">
        <w:rPr>
          <w:rFonts w:eastAsia="Times New Roman"/>
          <w:sz w:val="24"/>
          <w:szCs w:val="24"/>
        </w:rPr>
        <w:t>ofert tj</w:t>
      </w:r>
      <w:r w:rsidR="001D241E" w:rsidRPr="00463C7E">
        <w:rPr>
          <w:rFonts w:eastAsia="Times New Roman"/>
          <w:sz w:val="24"/>
          <w:szCs w:val="24"/>
        </w:rPr>
        <w:t xml:space="preserve">. do dnia </w:t>
      </w:r>
      <w:r w:rsidR="00463C7E" w:rsidRPr="00463C7E">
        <w:rPr>
          <w:rFonts w:eastAsia="Times New Roman"/>
          <w:b/>
          <w:sz w:val="24"/>
          <w:szCs w:val="24"/>
        </w:rPr>
        <w:t>15</w:t>
      </w:r>
      <w:r w:rsidR="003461E2" w:rsidRPr="00463C7E">
        <w:rPr>
          <w:rFonts w:eastAsia="Times New Roman"/>
          <w:b/>
          <w:sz w:val="24"/>
          <w:szCs w:val="24"/>
        </w:rPr>
        <w:t>.07</w:t>
      </w:r>
      <w:r w:rsidR="000B363B" w:rsidRPr="00463C7E">
        <w:rPr>
          <w:rFonts w:eastAsia="Times New Roman"/>
          <w:b/>
          <w:sz w:val="24"/>
          <w:szCs w:val="24"/>
        </w:rPr>
        <w:t>.2023</w:t>
      </w:r>
      <w:r w:rsidR="00FE1754" w:rsidRPr="00463C7E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FE1754" w:rsidRPr="00463C7E">
        <w:rPr>
          <w:rFonts w:eastAsia="Times New Roman"/>
          <w:b/>
          <w:sz w:val="24"/>
          <w:szCs w:val="24"/>
        </w:rPr>
        <w:t>r</w:t>
      </w:r>
      <w:proofErr w:type="gramEnd"/>
      <w:r w:rsidR="00FE1754" w:rsidRPr="00463C7E">
        <w:rPr>
          <w:rFonts w:eastAsia="Times New Roman"/>
          <w:b/>
          <w:sz w:val="24"/>
          <w:szCs w:val="24"/>
        </w:rPr>
        <w:t>.,</w:t>
      </w:r>
      <w:r w:rsidR="001D241E" w:rsidRPr="00463C7E">
        <w:rPr>
          <w:rFonts w:eastAsia="Times New Roman"/>
          <w:sz w:val="24"/>
          <w:szCs w:val="24"/>
        </w:rPr>
        <w:t xml:space="preserve"> przy czym</w:t>
      </w:r>
      <w:r w:rsidR="001D241E" w:rsidRPr="000B363B">
        <w:rPr>
          <w:rFonts w:eastAsia="Times New Roman"/>
          <w:sz w:val="24"/>
          <w:szCs w:val="24"/>
        </w:rPr>
        <w:t xml:space="preserve"> pierwszym dniem terminu związania ofertą jest</w:t>
      </w:r>
      <w:r w:rsidR="001D241E" w:rsidRPr="00560CDC">
        <w:rPr>
          <w:rFonts w:eastAsia="Times New Roman"/>
          <w:sz w:val="24"/>
          <w:szCs w:val="24"/>
        </w:rPr>
        <w:t xml:space="preserve"> dzień, w którym upływa termin składania ofert</w:t>
      </w:r>
    </w:p>
    <w:p w14:paraId="2C3686C4" w14:textId="42F76567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przypadku</w:t>
      </w:r>
      <w:r w:rsidR="002876B9" w:rsidRPr="00560CDC">
        <w:rPr>
          <w:rFonts w:eastAsia="Times New Roman"/>
          <w:sz w:val="24"/>
          <w:szCs w:val="24"/>
        </w:rPr>
        <w:t>,</w:t>
      </w:r>
      <w:r w:rsidR="001D241E" w:rsidRPr="00560CDC">
        <w:rPr>
          <w:rFonts w:eastAsia="Times New Roman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przed upływem terminu związania ofertą zwraca się jednokrotnie do </w:t>
      </w:r>
      <w:r w:rsidR="00873DAA" w:rsidRPr="00560CDC">
        <w:rPr>
          <w:rFonts w:eastAsia="Times New Roman"/>
          <w:sz w:val="24"/>
          <w:szCs w:val="24"/>
        </w:rPr>
        <w:t xml:space="preserve">Wykonawców </w:t>
      </w:r>
      <w:r w:rsidR="001D241E" w:rsidRPr="00560CDC">
        <w:rPr>
          <w:rFonts w:eastAsia="Times New Roman"/>
          <w:sz w:val="24"/>
          <w:szCs w:val="24"/>
        </w:rPr>
        <w:t xml:space="preserve">o wyrażenie zgody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przedłużenie tego terminu o wskazywany przez niego okres, nie dłuższy niż </w:t>
      </w:r>
      <w:r w:rsidR="002876B9" w:rsidRPr="00560CDC">
        <w:rPr>
          <w:rFonts w:eastAsia="Times New Roman"/>
          <w:sz w:val="24"/>
          <w:szCs w:val="24"/>
        </w:rPr>
        <w:t>3</w:t>
      </w:r>
      <w:r w:rsidR="001D241E" w:rsidRPr="00560CDC">
        <w:rPr>
          <w:rFonts w:eastAsia="Times New Roman"/>
          <w:sz w:val="24"/>
          <w:szCs w:val="24"/>
        </w:rPr>
        <w:t xml:space="preserve">0 dni. </w:t>
      </w:r>
    </w:p>
    <w:p w14:paraId="42DCDA28" w14:textId="748150AB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Przedłużenie terminu związania ofertą, o którym mowa w ust. 2, wymaga złożenia przez </w:t>
      </w:r>
      <w:r w:rsidR="00873DAA" w:rsidRPr="00560CDC">
        <w:rPr>
          <w:rFonts w:eastAsia="Times New Roman"/>
          <w:sz w:val="24"/>
          <w:szCs w:val="24"/>
        </w:rPr>
        <w:t xml:space="preserve">Wykonawcę </w:t>
      </w:r>
      <w:r w:rsidR="001D241E" w:rsidRPr="00560CDC">
        <w:rPr>
          <w:rFonts w:eastAsia="Times New Roman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Jeżeli termin związania ofertą upłynie przed wyborem najkorzystniejszej oferty,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wzywa </w:t>
      </w:r>
      <w:r w:rsidR="00873DAA" w:rsidRPr="00560CDC">
        <w:rPr>
          <w:rFonts w:eastAsia="Times New Roman"/>
          <w:sz w:val="24"/>
          <w:szCs w:val="24"/>
        </w:rPr>
        <w:t>Wykonawcę</w:t>
      </w:r>
      <w:r w:rsidR="001D241E" w:rsidRPr="00560CDC">
        <w:rPr>
          <w:rFonts w:eastAsia="Times New Roman"/>
          <w:sz w:val="24"/>
          <w:szCs w:val="24"/>
        </w:rPr>
        <w:t xml:space="preserve">, którego oferta otrzymała najwyższą ocenę, do wyrażenia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wyznaczonym przez </w:t>
      </w:r>
      <w:r w:rsidR="00873DAA" w:rsidRPr="00560CDC">
        <w:rPr>
          <w:rFonts w:eastAsia="Times New Roman"/>
          <w:sz w:val="24"/>
          <w:szCs w:val="24"/>
        </w:rPr>
        <w:t xml:space="preserve">Zamawiającego </w:t>
      </w:r>
      <w:r w:rsidR="001D241E" w:rsidRPr="00560CDC">
        <w:rPr>
          <w:rFonts w:eastAsia="Times New Roman"/>
          <w:sz w:val="24"/>
          <w:szCs w:val="24"/>
        </w:rPr>
        <w:t xml:space="preserve">terminie, pisemnej zgody na wybór jego oferty.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przypadku braku zgody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zwraca się o wyrażenie takiej zgody do kolejnego </w:t>
      </w:r>
      <w:r w:rsidR="00873DAA" w:rsidRPr="00560CDC">
        <w:rPr>
          <w:rFonts w:eastAsia="Times New Roman"/>
          <w:sz w:val="24"/>
          <w:szCs w:val="24"/>
        </w:rPr>
        <w:t>Wykonawcy</w:t>
      </w:r>
      <w:r w:rsidR="001D241E" w:rsidRPr="00560CDC">
        <w:rPr>
          <w:rFonts w:eastAsia="Times New Roman"/>
          <w:sz w:val="24"/>
          <w:szCs w:val="24"/>
        </w:rPr>
        <w:t xml:space="preserve">, którego oferta została najwyżej oceniona, </w:t>
      </w:r>
      <w:proofErr w:type="gramStart"/>
      <w:r w:rsidR="001D241E" w:rsidRPr="00560CDC">
        <w:rPr>
          <w:rFonts w:eastAsia="Times New Roman"/>
          <w:sz w:val="24"/>
          <w:szCs w:val="24"/>
        </w:rPr>
        <w:t>chyba że</w:t>
      </w:r>
      <w:proofErr w:type="gramEnd"/>
      <w:r w:rsidR="001D241E" w:rsidRPr="00560CDC">
        <w:rPr>
          <w:rFonts w:eastAsia="Times New Roman"/>
          <w:sz w:val="24"/>
          <w:szCs w:val="24"/>
        </w:rPr>
        <w:t xml:space="preserve"> zachodzą przesłanki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do unieważnienia postępowania. </w:t>
      </w:r>
    </w:p>
    <w:p w14:paraId="6CBEEE50" w14:textId="50092D0B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11. OPIS SPOSOBU PRZYGOTOWANIA OFERT</w:t>
      </w:r>
      <w:r w:rsidR="00183CD4" w:rsidRPr="00560CDC">
        <w:rPr>
          <w:rFonts w:eastAsia="Arial Unicode MS"/>
          <w:szCs w:val="24"/>
          <w:u w:color="000000"/>
          <w:lang w:val="pl-PL" w:eastAsia="pl-PL"/>
        </w:rPr>
        <w:t>Y</w:t>
      </w:r>
    </w:p>
    <w:p w14:paraId="73C973F0" w14:textId="3FDFE453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sz w:val="24"/>
          <w:szCs w:val="24"/>
          <w:lang w:eastAsia="pl-PL"/>
        </w:rPr>
        <w:t>z 20</w:t>
      </w:r>
      <w:r w:rsidR="00B92F16" w:rsidRPr="00560CDC">
        <w:rPr>
          <w:rFonts w:eastAsia="Times New Roman"/>
          <w:sz w:val="24"/>
          <w:szCs w:val="24"/>
          <w:lang w:eastAsia="pl-PL"/>
        </w:rPr>
        <w:t>21 r., poz. 670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ze zm.), w szczególności w formatach:</w:t>
      </w:r>
      <w:r w:rsidR="00440083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txt, rtf, pdf</w:t>
      </w:r>
      <w:proofErr w:type="gramStart"/>
      <w:r w:rsidR="001D241E" w:rsidRPr="00560CDC">
        <w:rPr>
          <w:rFonts w:eastAsia="Times New Roman"/>
          <w:sz w:val="24"/>
          <w:szCs w:val="24"/>
          <w:lang w:eastAsia="pl-PL"/>
        </w:rPr>
        <w:t xml:space="preserve"> ,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xps</w:t>
      </w:r>
      <w:proofErr w:type="spellEnd"/>
      <w:proofErr w:type="gram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odp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xls,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jpg,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jpeg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geotiff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svg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wav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mp3,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avi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mp4, m4a, mpeg4,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og</w:t>
      </w:r>
      <w:r w:rsidR="00A34FDE" w:rsidRPr="00560CDC">
        <w:rPr>
          <w:rFonts w:eastAsia="Times New Roman"/>
          <w:sz w:val="24"/>
          <w:szCs w:val="24"/>
          <w:lang w:eastAsia="pl-PL"/>
        </w:rPr>
        <w:t>g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ogv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zip, tar,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gzip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>, 7z</w:t>
      </w:r>
      <w:r w:rsidR="00AB5FBC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xsd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rng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TSL,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r w:rsidR="00597692" w:rsidRPr="00560CDC">
        <w:rPr>
          <w:rFonts w:eastAsia="Times New Roman"/>
          <w:sz w:val="24"/>
          <w:szCs w:val="24"/>
          <w:lang w:eastAsia="pl-PL"/>
        </w:rPr>
        <w:t>sig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CAdES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ASIC,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XMLenc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1271A837" w14:textId="7FF44516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Do przygotowania oferty zaleca się skorzystanie z wzoru Formularza ofertowego</w:t>
      </w:r>
      <w:r w:rsidR="000B6537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stanowiącego </w:t>
      </w:r>
      <w:r w:rsidR="006C016F" w:rsidRPr="00D6351F">
        <w:rPr>
          <w:rFonts w:eastAsia="Times New Roman"/>
          <w:b/>
          <w:sz w:val="24"/>
          <w:szCs w:val="24"/>
          <w:lang w:eastAsia="pl-PL"/>
        </w:rPr>
        <w:t xml:space="preserve">Załącznik Nr </w:t>
      </w:r>
      <w:r w:rsidR="00D6351F" w:rsidRPr="00D6351F">
        <w:rPr>
          <w:rFonts w:eastAsia="Times New Roman"/>
          <w:b/>
          <w:sz w:val="24"/>
          <w:szCs w:val="24"/>
          <w:lang w:eastAsia="pl-PL"/>
        </w:rPr>
        <w:t>2</w:t>
      </w:r>
      <w:r w:rsidR="001D241E" w:rsidRPr="00D6351F">
        <w:rPr>
          <w:rFonts w:eastAsia="Times New Roman"/>
          <w:b/>
          <w:sz w:val="24"/>
          <w:szCs w:val="24"/>
          <w:lang w:eastAsia="pl-PL"/>
        </w:rPr>
        <w:t xml:space="preserve"> do SWZ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. </w:t>
      </w:r>
    </w:p>
    <w:p w14:paraId="0F2D6582" w14:textId="77777777" w:rsidR="005E144A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Wykonawca </w:t>
      </w:r>
      <w:r w:rsidR="001D241E" w:rsidRPr="00ED3532">
        <w:rPr>
          <w:rFonts w:eastAsia="Times New Roman"/>
          <w:b/>
          <w:sz w:val="24"/>
          <w:szCs w:val="24"/>
          <w:lang w:eastAsia="pl-PL"/>
        </w:rPr>
        <w:t>dołącza do oferty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składanej w odpowi</w:t>
      </w:r>
      <w:r w:rsidR="005E144A">
        <w:rPr>
          <w:rFonts w:eastAsia="Times New Roman"/>
          <w:sz w:val="24"/>
          <w:szCs w:val="24"/>
          <w:lang w:eastAsia="pl-PL"/>
        </w:rPr>
        <w:t xml:space="preserve">edzi na ogłoszenie o zamówieniu: </w:t>
      </w:r>
    </w:p>
    <w:p w14:paraId="21AA442B" w14:textId="77234525" w:rsidR="005E144A" w:rsidRDefault="005E144A" w:rsidP="00525C34">
      <w:pPr>
        <w:pStyle w:val="Akapitzlist"/>
        <w:numPr>
          <w:ilvl w:val="0"/>
          <w:numId w:val="7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472252">
        <w:rPr>
          <w:rFonts w:eastAsia="Times New Roman"/>
          <w:b/>
          <w:sz w:val="24"/>
          <w:szCs w:val="24"/>
        </w:rPr>
        <w:t>formularz</w:t>
      </w:r>
      <w:proofErr w:type="gramEnd"/>
      <w:r w:rsidRPr="00472252">
        <w:rPr>
          <w:rFonts w:eastAsia="Times New Roman"/>
          <w:b/>
          <w:sz w:val="24"/>
          <w:szCs w:val="24"/>
        </w:rPr>
        <w:t xml:space="preserve"> cenowy</w:t>
      </w:r>
      <w:r>
        <w:rPr>
          <w:rFonts w:eastAsia="Times New Roman"/>
          <w:sz w:val="24"/>
          <w:szCs w:val="24"/>
        </w:rPr>
        <w:t xml:space="preserve"> </w:t>
      </w:r>
      <w:r w:rsidR="00472252">
        <w:rPr>
          <w:rFonts w:eastAsia="Times New Roman"/>
          <w:sz w:val="24"/>
          <w:szCs w:val="24"/>
        </w:rPr>
        <w:t xml:space="preserve">wg </w:t>
      </w:r>
      <w:r w:rsidR="00472252" w:rsidRPr="00375A9D">
        <w:rPr>
          <w:rFonts w:eastAsia="Times New Roman"/>
          <w:b/>
          <w:sz w:val="24"/>
          <w:szCs w:val="24"/>
        </w:rPr>
        <w:t>Załącznika nr 2a lub 2b do SWZ</w:t>
      </w:r>
      <w:r w:rsidR="004722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odpowiednio do danej części</w:t>
      </w:r>
    </w:p>
    <w:p w14:paraId="2D4EFA5B" w14:textId="3E299A17" w:rsidR="001D241E" w:rsidRPr="005E144A" w:rsidRDefault="001D241E" w:rsidP="00525C34">
      <w:pPr>
        <w:pStyle w:val="Akapitzlist"/>
        <w:numPr>
          <w:ilvl w:val="0"/>
          <w:numId w:val="7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472252">
        <w:rPr>
          <w:rFonts w:eastAsia="Times New Roman"/>
          <w:b/>
          <w:sz w:val="24"/>
          <w:szCs w:val="24"/>
        </w:rPr>
        <w:t>oświadczenie</w:t>
      </w:r>
      <w:proofErr w:type="gramEnd"/>
      <w:r w:rsidRPr="005E144A">
        <w:rPr>
          <w:rFonts w:eastAsia="Times New Roman"/>
          <w:sz w:val="24"/>
          <w:szCs w:val="24"/>
        </w:rPr>
        <w:t>, o którym mo</w:t>
      </w:r>
      <w:r w:rsidR="00A041D0" w:rsidRPr="005E144A">
        <w:rPr>
          <w:rFonts w:eastAsia="Times New Roman"/>
          <w:sz w:val="24"/>
          <w:szCs w:val="24"/>
        </w:rPr>
        <w:t xml:space="preserve">wa w art. 125 ust. 1 ustawy Pzp stanowiący </w:t>
      </w:r>
      <w:r w:rsidR="00A041D0" w:rsidRPr="005E144A">
        <w:rPr>
          <w:rFonts w:eastAsia="Times New Roman"/>
          <w:b/>
          <w:sz w:val="24"/>
          <w:szCs w:val="24"/>
        </w:rPr>
        <w:t>Załącznik N</w:t>
      </w:r>
      <w:r w:rsidRPr="005E144A">
        <w:rPr>
          <w:rFonts w:eastAsia="Times New Roman"/>
          <w:b/>
          <w:sz w:val="24"/>
          <w:szCs w:val="24"/>
        </w:rPr>
        <w:t xml:space="preserve">r </w:t>
      </w:r>
      <w:r w:rsidR="00D6351F" w:rsidRPr="005E144A">
        <w:rPr>
          <w:rFonts w:eastAsia="Times New Roman"/>
          <w:b/>
          <w:sz w:val="24"/>
          <w:szCs w:val="24"/>
        </w:rPr>
        <w:t>3</w:t>
      </w:r>
      <w:r w:rsidR="00472252">
        <w:rPr>
          <w:rFonts w:eastAsia="Times New Roman"/>
          <w:b/>
          <w:sz w:val="24"/>
          <w:szCs w:val="24"/>
        </w:rPr>
        <w:t xml:space="preserve"> </w:t>
      </w:r>
      <w:r w:rsidRPr="005E144A">
        <w:rPr>
          <w:rFonts w:eastAsia="Times New Roman"/>
          <w:b/>
          <w:sz w:val="24"/>
          <w:szCs w:val="24"/>
        </w:rPr>
        <w:t>do SWZ</w:t>
      </w:r>
      <w:r w:rsidR="00A041D0" w:rsidRPr="005E144A">
        <w:rPr>
          <w:rFonts w:eastAsia="Times New Roman"/>
          <w:sz w:val="24"/>
          <w:szCs w:val="24"/>
        </w:rPr>
        <w:t>, w zakresie wskazanym przez Z</w:t>
      </w:r>
      <w:r w:rsidRPr="005E144A">
        <w:rPr>
          <w:rFonts w:eastAsia="Times New Roman"/>
          <w:sz w:val="24"/>
          <w:szCs w:val="24"/>
        </w:rPr>
        <w:t xml:space="preserve">amawiającego. </w:t>
      </w:r>
    </w:p>
    <w:p w14:paraId="49E74DA0" w14:textId="7B424415" w:rsidR="001D241E" w:rsidRPr="00560CDC" w:rsidRDefault="00A041D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472252">
        <w:rPr>
          <w:rFonts w:eastAsia="Times New Roman"/>
          <w:sz w:val="24"/>
          <w:szCs w:val="24"/>
          <w:lang w:eastAsia="pl-PL"/>
        </w:rPr>
        <w:t>Formularze cenowe oraz o</w:t>
      </w:r>
      <w:r w:rsidRPr="00560CDC">
        <w:rPr>
          <w:rFonts w:eastAsia="Times New Roman"/>
          <w:sz w:val="24"/>
          <w:szCs w:val="24"/>
          <w:lang w:eastAsia="pl-PL"/>
        </w:rPr>
        <w:t xml:space="preserve">świadczenie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560CDC">
        <w:rPr>
          <w:rFonts w:eastAsia="Times New Roman"/>
          <w:sz w:val="24"/>
          <w:szCs w:val="24"/>
          <w:lang w:eastAsia="pl-PL"/>
        </w:rPr>
        <w:t>(tj. postaci elektronicznej opatrzonej kwalifikowanym podpisem elektronicznym)</w:t>
      </w:r>
      <w:r w:rsidR="00346EF2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873DAA" w:rsidRPr="00560CDC">
        <w:rPr>
          <w:rFonts w:eastAsia="Times New Roman"/>
          <w:sz w:val="24"/>
          <w:szCs w:val="24"/>
          <w:lang w:eastAsia="pl-PL"/>
        </w:rPr>
        <w:t>lub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w postaci elektronicznej opatrzonej podpisem </w:t>
      </w:r>
      <w:r w:rsidR="00873DAA" w:rsidRPr="00560CDC">
        <w:rPr>
          <w:rFonts w:eastAsia="Times New Roman"/>
          <w:sz w:val="24"/>
          <w:szCs w:val="24"/>
          <w:lang w:eastAsia="pl-PL"/>
        </w:rPr>
        <w:t xml:space="preserve">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4999C16D" w14:textId="5D255441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 stanowi dowód potwierdzający brak podstaw wykluczenia, spełnianie warunków udziału w postępowaniu na dzień składania ofert, tymczas</w:t>
      </w:r>
      <w:r w:rsidR="00A041D0" w:rsidRPr="00560CDC">
        <w:rPr>
          <w:rFonts w:eastAsia="Times New Roman"/>
          <w:sz w:val="24"/>
          <w:szCs w:val="24"/>
          <w:lang w:eastAsia="pl-PL"/>
        </w:rPr>
        <w:t>owo zastępujący wymagane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 podmiotowe środki dowodowe. </w:t>
      </w:r>
    </w:p>
    <w:p w14:paraId="2A9E4552" w14:textId="78719102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przypadku wspólnego ub</w:t>
      </w:r>
      <w:r w:rsidR="00A041D0" w:rsidRPr="00560CDC">
        <w:rPr>
          <w:rFonts w:eastAsia="Times New Roman"/>
          <w:sz w:val="24"/>
          <w:szCs w:val="24"/>
          <w:lang w:eastAsia="pl-PL"/>
        </w:rPr>
        <w:t>iegania się o zamówienie przez Wykonawców, oświadczenie składa każdy z W</w:t>
      </w:r>
      <w:r w:rsidR="001D241E" w:rsidRPr="00560CDC">
        <w:rPr>
          <w:rFonts w:eastAsia="Times New Roman"/>
          <w:sz w:val="24"/>
          <w:szCs w:val="24"/>
          <w:lang w:eastAsia="pl-PL"/>
        </w:rPr>
        <w:t>ykonawców. Oświadczenia te potwierdzają brak podstaw wykluczenia oraz spełnianie warunków udziału w postępowan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iu w zakresie, w jakim każdy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A041D0" w:rsidRPr="00560CDC">
        <w:rPr>
          <w:rFonts w:eastAsia="Times New Roman"/>
          <w:sz w:val="24"/>
          <w:szCs w:val="24"/>
          <w:lang w:eastAsia="pl-PL"/>
        </w:rPr>
        <w:t>z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ykonawców wykazuje spełnianie warunków udziału w postępowaniu. </w:t>
      </w:r>
    </w:p>
    <w:p w14:paraId="6F2B3D23" w14:textId="7777777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eIDAS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.</w:t>
      </w:r>
    </w:p>
    <w:p w14:paraId="75FBF532" w14:textId="0B11DE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12. SPOSÓB ORAZ TERMIN SKŁADANIA OFERT </w:t>
      </w:r>
    </w:p>
    <w:p w14:paraId="32425D45" w14:textId="77777777" w:rsidR="00201B31" w:rsidRDefault="00471260" w:rsidP="00201B3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</w:t>
      </w:r>
      <w:proofErr w:type="gramStart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 adresem</w:t>
      </w:r>
      <w:r w:rsid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28989138" w14:textId="77777777" w:rsidR="00AC0EA4" w:rsidRPr="00AC0EA4" w:rsidRDefault="00AC0EA4" w:rsidP="00AC0EA4">
      <w:pPr>
        <w:tabs>
          <w:tab w:val="left" w:pos="426"/>
        </w:tabs>
        <w:suppressAutoHyphens/>
        <w:spacing w:after="0" w:line="360" w:lineRule="auto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AC0EA4">
        <w:rPr>
          <w:rStyle w:val="Hipercze"/>
          <w:rFonts w:eastAsia="Arial Unicode MS"/>
          <w:b/>
          <w:sz w:val="24"/>
          <w:szCs w:val="24"/>
        </w:rPr>
        <w:t>https</w:t>
      </w:r>
      <w:proofErr w:type="gramStart"/>
      <w:r w:rsidRPr="00AC0EA4">
        <w:rPr>
          <w:rStyle w:val="Hipercze"/>
          <w:rFonts w:eastAsia="Arial Unicode MS"/>
          <w:b/>
          <w:sz w:val="24"/>
          <w:szCs w:val="24"/>
        </w:rPr>
        <w:t>://platformazakupowa</w:t>
      </w:r>
      <w:proofErr w:type="gramEnd"/>
      <w:r w:rsidRPr="00AC0EA4">
        <w:rPr>
          <w:rStyle w:val="Hipercze"/>
          <w:rFonts w:eastAsia="Arial Unicode MS"/>
          <w:b/>
          <w:sz w:val="24"/>
          <w:szCs w:val="24"/>
        </w:rPr>
        <w:t>.</w:t>
      </w:r>
      <w:proofErr w:type="gramStart"/>
      <w:r w:rsidRPr="00AC0EA4">
        <w:rPr>
          <w:rStyle w:val="Hipercze"/>
          <w:rFonts w:eastAsia="Arial Unicode MS"/>
          <w:b/>
          <w:sz w:val="24"/>
          <w:szCs w:val="24"/>
        </w:rPr>
        <w:t>pl</w:t>
      </w:r>
      <w:proofErr w:type="gramEnd"/>
      <w:r w:rsidRPr="00AC0EA4">
        <w:rPr>
          <w:rStyle w:val="Hipercze"/>
          <w:rFonts w:eastAsia="Arial Unicode MS"/>
          <w:b/>
          <w:sz w:val="24"/>
          <w:szCs w:val="24"/>
        </w:rPr>
        <w:t xml:space="preserve">/transakcja/770110 </w:t>
      </w:r>
    </w:p>
    <w:p w14:paraId="3B7F37CD" w14:textId="0007CD37" w:rsidR="001D241E" w:rsidRPr="00560CDC" w:rsidRDefault="001D241E" w:rsidP="00AC0EA4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fikowanym podpisem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="00F14C1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lub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560CDC" w:rsidRDefault="00471260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/pn/sulejow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7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</w:t>
        </w:r>
        <w:proofErr w:type="gramEnd"/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560CDC" w:rsidRDefault="0072758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560CDC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5A696DF1" w14:textId="19022B91" w:rsidR="001D241E" w:rsidRPr="00560CDC" w:rsidRDefault="001D241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rt. 125 ust. 1 ustawy Pzp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sporządza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560CDC">
        <w:rPr>
          <w:rFonts w:eastAsia="Times New Roman"/>
          <w:sz w:val="24"/>
          <w:szCs w:val="24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pełnomocnictwo do złożenia oferty zostało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560CDC">
        <w:rPr>
          <w:rFonts w:eastAsia="Times New Roman"/>
          <w:sz w:val="24"/>
          <w:szCs w:val="24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pl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8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463C7E" w:rsidRDefault="001D241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6EDD4C30" w:rsidR="00EE219A" w:rsidRPr="00463C7E" w:rsidRDefault="00EE219A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463C7E">
        <w:rPr>
          <w:rFonts w:eastAsia="Arial Unicode MS"/>
          <w:color w:val="000000"/>
          <w:sz w:val="24"/>
          <w:szCs w:val="24"/>
          <w:u w:color="000000"/>
          <w:lang w:eastAsia="pl-PL"/>
        </w:rPr>
        <w:t>Termin</w:t>
      </w:r>
      <w:r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składania ofert upływa w dniu </w:t>
      </w:r>
      <w:r w:rsidR="00463C7E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16</w:t>
      </w:r>
      <w:r w:rsidR="003461E2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.06.</w:t>
      </w:r>
      <w:r w:rsidR="00FE7C86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2023</w:t>
      </w:r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463C7E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0</w:t>
      </w:r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.00</w:t>
      </w:r>
      <w:r w:rsidR="005E1F61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</w:p>
    <w:p w14:paraId="4266EEB5" w14:textId="45725B6F" w:rsidR="001D241E" w:rsidRPr="00463C7E" w:rsidRDefault="002879A4" w:rsidP="00CB6BB1">
      <w:pPr>
        <w:pStyle w:val="Nagwek1"/>
        <w:tabs>
          <w:tab w:val="left" w:pos="426"/>
        </w:tabs>
        <w:spacing w:before="12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463C7E">
        <w:rPr>
          <w:rFonts w:eastAsia="Arial Unicode MS"/>
          <w:szCs w:val="24"/>
          <w:u w:color="000000"/>
          <w:lang w:val="pl-PL" w:eastAsia="pl-PL"/>
        </w:rPr>
        <w:t>ROZDZIAŁ 13.</w:t>
      </w:r>
      <w:r w:rsidR="001D241E" w:rsidRPr="00463C7E">
        <w:rPr>
          <w:rFonts w:eastAsia="Arial Unicode MS"/>
          <w:szCs w:val="24"/>
          <w:u w:color="000000"/>
          <w:lang w:val="pl-PL" w:eastAsia="pl-PL"/>
        </w:rPr>
        <w:t xml:space="preserve"> TERMIN OTWARCIA OFERT</w:t>
      </w:r>
    </w:p>
    <w:p w14:paraId="01E06050" w14:textId="14B64945" w:rsidR="00C5676F" w:rsidRPr="00560CDC" w:rsidRDefault="00A86778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463C7E">
        <w:rPr>
          <w:rFonts w:eastAsia="Times New Roman"/>
          <w:sz w:val="24"/>
          <w:szCs w:val="24"/>
        </w:rPr>
        <w:t xml:space="preserve"> </w:t>
      </w:r>
      <w:r w:rsidR="00D72544" w:rsidRPr="00463C7E">
        <w:rPr>
          <w:rFonts w:eastAsia="Times New Roman"/>
          <w:sz w:val="24"/>
          <w:szCs w:val="24"/>
        </w:rPr>
        <w:t>Otwarcie ofert nastąpi</w:t>
      </w:r>
      <w:r w:rsidR="000112B4" w:rsidRPr="00463C7E">
        <w:rPr>
          <w:rFonts w:eastAsia="Times New Roman"/>
          <w:sz w:val="24"/>
          <w:szCs w:val="24"/>
        </w:rPr>
        <w:t xml:space="preserve"> na Platformie </w:t>
      </w:r>
      <w:r w:rsidR="00D72544" w:rsidRPr="00463C7E">
        <w:rPr>
          <w:rFonts w:eastAsia="Times New Roman"/>
          <w:sz w:val="24"/>
          <w:szCs w:val="24"/>
        </w:rPr>
        <w:t xml:space="preserve">w dniu </w:t>
      </w:r>
      <w:r w:rsidR="00463C7E" w:rsidRPr="00463C7E">
        <w:rPr>
          <w:rFonts w:eastAsia="Times New Roman"/>
          <w:b/>
          <w:sz w:val="24"/>
          <w:szCs w:val="24"/>
        </w:rPr>
        <w:t>16</w:t>
      </w:r>
      <w:r w:rsidR="003461E2" w:rsidRPr="00463C7E">
        <w:rPr>
          <w:rFonts w:eastAsia="Times New Roman"/>
          <w:b/>
          <w:sz w:val="24"/>
          <w:szCs w:val="24"/>
        </w:rPr>
        <w:t>.06.</w:t>
      </w:r>
      <w:r w:rsidR="00FE7C86" w:rsidRPr="00463C7E">
        <w:rPr>
          <w:rFonts w:eastAsia="Times New Roman"/>
          <w:b/>
          <w:sz w:val="24"/>
          <w:szCs w:val="24"/>
        </w:rPr>
        <w:t>2023</w:t>
      </w:r>
      <w:r w:rsidR="00FF5294" w:rsidRPr="00463C7E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459D4" w:rsidRPr="00463C7E">
        <w:rPr>
          <w:rFonts w:eastAsia="Times New Roman"/>
          <w:b/>
          <w:sz w:val="24"/>
          <w:szCs w:val="24"/>
        </w:rPr>
        <w:t>r</w:t>
      </w:r>
      <w:proofErr w:type="gramEnd"/>
      <w:r w:rsidR="007459D4" w:rsidRPr="00463C7E">
        <w:rPr>
          <w:rFonts w:eastAsia="Times New Roman"/>
          <w:b/>
          <w:sz w:val="24"/>
          <w:szCs w:val="24"/>
        </w:rPr>
        <w:t xml:space="preserve">. godz. </w:t>
      </w:r>
      <w:r w:rsidR="00512EBC" w:rsidRPr="00463C7E">
        <w:rPr>
          <w:rFonts w:eastAsia="Times New Roman"/>
          <w:b/>
          <w:sz w:val="24"/>
          <w:szCs w:val="24"/>
        </w:rPr>
        <w:t>1</w:t>
      </w:r>
      <w:r w:rsidR="00463C7E" w:rsidRPr="00463C7E">
        <w:rPr>
          <w:rFonts w:eastAsia="Times New Roman"/>
          <w:b/>
          <w:sz w:val="24"/>
          <w:szCs w:val="24"/>
        </w:rPr>
        <w:t>0</w:t>
      </w:r>
      <w:r w:rsidR="003E1388" w:rsidRPr="00463C7E">
        <w:rPr>
          <w:rFonts w:eastAsia="Times New Roman"/>
          <w:b/>
          <w:sz w:val="24"/>
          <w:szCs w:val="24"/>
        </w:rPr>
        <w:t>.30</w:t>
      </w:r>
      <w:r w:rsidR="000112B4" w:rsidRPr="00463C7E">
        <w:rPr>
          <w:rFonts w:eastAsia="Times New Roman"/>
          <w:sz w:val="24"/>
          <w:szCs w:val="24"/>
        </w:rPr>
        <w:t>. Otwarcie</w:t>
      </w:r>
      <w:r w:rsidR="000112B4" w:rsidRPr="00560CDC">
        <w:rPr>
          <w:rFonts w:eastAsia="Times New Roman"/>
          <w:sz w:val="24"/>
          <w:szCs w:val="24"/>
        </w:rPr>
        <w:t xml:space="preserve"> ofert na Platformie dokonywane jest poprzez kliknięcie przycisku “Odszyfruj oferty”.</w:t>
      </w:r>
    </w:p>
    <w:p w14:paraId="17DB8647" w14:textId="6110761D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sfinansowanie zamówienia. </w:t>
      </w:r>
    </w:p>
    <w:p w14:paraId="5BBB0186" w14:textId="4451CA09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560CDC">
        <w:rPr>
          <w:rFonts w:eastAsia="Times New Roman"/>
          <w:sz w:val="24"/>
          <w:szCs w:val="24"/>
        </w:rPr>
        <w:t>rt w terminie określonym przez Z</w:t>
      </w:r>
      <w:r w:rsidR="001D241E" w:rsidRPr="00560CDC">
        <w:rPr>
          <w:rFonts w:eastAsia="Times New Roman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560CD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7C6EC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705F521D" w14:textId="77777777" w:rsidR="007C6ECC" w:rsidRPr="00560CDC" w:rsidRDefault="007C6ECC" w:rsidP="007C6ECC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2F5C7CD5" w14:textId="4B1D388E" w:rsidR="001D241E" w:rsidRPr="00560CDC" w:rsidRDefault="001D241E" w:rsidP="00CB6BB1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14. OPIS SPOSOBU OBLICZENIA CENY</w:t>
      </w:r>
    </w:p>
    <w:p w14:paraId="154FDE19" w14:textId="68008857" w:rsidR="001106F8" w:rsidRPr="003F04E5" w:rsidRDefault="00471260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0479EA">
        <w:rPr>
          <w:rFonts w:eastAsia="Times New Roman"/>
          <w:sz w:val="24"/>
          <w:szCs w:val="24"/>
        </w:rPr>
        <w:t xml:space="preserve"> </w:t>
      </w:r>
      <w:r w:rsidR="001106F8" w:rsidRPr="003F04E5">
        <w:rPr>
          <w:rFonts w:eastAsia="Times New Roman"/>
          <w:sz w:val="24"/>
          <w:szCs w:val="24"/>
        </w:rPr>
        <w:t>Wykonawca podaje w ofercie jedną cenę za odpowiednią część zamówienia.</w:t>
      </w:r>
    </w:p>
    <w:p w14:paraId="6D8BC2A1" w14:textId="34080F7E" w:rsidR="00DA0844" w:rsidRPr="003F04E5" w:rsidRDefault="00DA0844" w:rsidP="00DA0844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 ofertowa powinna być podana następująco</w:t>
      </w:r>
      <w:r w:rsidR="00326480"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każdej Części</w:t>
      </w:r>
      <w:r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</w:t>
      </w:r>
    </w:p>
    <w:p w14:paraId="0D67C884" w14:textId="4083F726" w:rsidR="00326480" w:rsidRPr="003F04E5" w:rsidRDefault="00326480" w:rsidP="00326480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Times New Roman" w:hAnsiTheme="minorHAnsi"/>
          <w:sz w:val="24"/>
          <w:szCs w:val="24"/>
        </w:rPr>
        <w:t>Wartość brutto</w:t>
      </w:r>
      <w:r w:rsidR="002A5462" w:rsidRPr="003F04E5">
        <w:rPr>
          <w:rFonts w:asciiTheme="minorHAnsi" w:eastAsia="Times New Roman" w:hAnsiTheme="minorHAnsi"/>
          <w:sz w:val="24"/>
          <w:szCs w:val="24"/>
        </w:rPr>
        <w:t xml:space="preserve"> w zł</w:t>
      </w:r>
      <w:r w:rsidRPr="003F04E5">
        <w:rPr>
          <w:rFonts w:asciiTheme="minorHAnsi" w:eastAsia="Times New Roman" w:hAnsiTheme="minorHAnsi"/>
          <w:sz w:val="24"/>
          <w:szCs w:val="24"/>
        </w:rPr>
        <w:t xml:space="preserve"> zgodnie z formularzem cenowym odpowiednio do danej części</w:t>
      </w:r>
      <w:r w:rsidR="001106F8" w:rsidRPr="003F04E5">
        <w:t>.</w:t>
      </w:r>
    </w:p>
    <w:p w14:paraId="0BB5784F" w14:textId="06674D62" w:rsidR="00326480" w:rsidRPr="003F04E5" w:rsidRDefault="00326480" w:rsidP="002A5462">
      <w:pPr>
        <w:suppressAutoHyphens/>
        <w:spacing w:after="0" w:line="360" w:lineRule="auto"/>
        <w:contextualSpacing/>
        <w:rPr>
          <w:rFonts w:eastAsia="Times New Roman"/>
          <w:b/>
          <w:sz w:val="24"/>
          <w:szCs w:val="24"/>
        </w:rPr>
      </w:pPr>
      <w:r w:rsidRPr="003F04E5">
        <w:rPr>
          <w:rFonts w:eastAsia="Times New Roman"/>
          <w:b/>
          <w:sz w:val="24"/>
          <w:szCs w:val="24"/>
        </w:rPr>
        <w:t xml:space="preserve">Wypełnione Formularze cenowe </w:t>
      </w:r>
      <w:r w:rsidR="002A5462" w:rsidRPr="003F04E5">
        <w:rPr>
          <w:rFonts w:eastAsia="Times New Roman"/>
          <w:b/>
          <w:sz w:val="24"/>
          <w:szCs w:val="24"/>
        </w:rPr>
        <w:t xml:space="preserve">(dla Części 1 – Załącznik nr 2a do SWZ, dla Części 2 – Załącznik nr 2b do SWZ) </w:t>
      </w:r>
      <w:r w:rsidRPr="003F04E5">
        <w:rPr>
          <w:rFonts w:eastAsia="Times New Roman"/>
          <w:b/>
          <w:sz w:val="24"/>
          <w:szCs w:val="24"/>
        </w:rPr>
        <w:t>opatrzone kwalifikowanym podpisem elektronicznym lub podpisem osobistym lub podpisem zaufanym odrębnie dla każdej Części, na którą jest składana oferta, Wykonawca ma obowiązek dołączyć do oferty.</w:t>
      </w:r>
    </w:p>
    <w:p w14:paraId="4BD5240C" w14:textId="77777777" w:rsidR="00326480" w:rsidRPr="003F04E5" w:rsidRDefault="00326480" w:rsidP="002A5462">
      <w:pPr>
        <w:suppressAutoHyphens/>
        <w:spacing w:after="0" w:line="360" w:lineRule="auto"/>
        <w:contextualSpacing/>
        <w:rPr>
          <w:rFonts w:eastAsia="Times New Roman"/>
          <w:b/>
          <w:sz w:val="24"/>
          <w:szCs w:val="24"/>
        </w:rPr>
      </w:pPr>
      <w:r w:rsidRPr="003F04E5">
        <w:rPr>
          <w:rFonts w:eastAsia="Times New Roman"/>
          <w:sz w:val="24"/>
          <w:szCs w:val="24"/>
        </w:rPr>
        <w:t xml:space="preserve">Oferty, w których formularze cenowe </w:t>
      </w:r>
      <w:r w:rsidRPr="003F04E5">
        <w:rPr>
          <w:rFonts w:eastAsia="Times New Roman"/>
          <w:b/>
          <w:sz w:val="24"/>
          <w:szCs w:val="24"/>
        </w:rPr>
        <w:t>nie będą</w:t>
      </w:r>
      <w:r w:rsidRPr="003F04E5">
        <w:rPr>
          <w:rFonts w:eastAsia="Times New Roman"/>
          <w:sz w:val="24"/>
          <w:szCs w:val="24"/>
        </w:rPr>
        <w:t xml:space="preserve"> ujmowały wszystkich pozycji wyszczególnionych w Formularzach cenowych lub formularze cenowe </w:t>
      </w:r>
      <w:r w:rsidRPr="003F04E5">
        <w:rPr>
          <w:rFonts w:eastAsia="Times New Roman"/>
          <w:b/>
          <w:sz w:val="24"/>
          <w:szCs w:val="24"/>
        </w:rPr>
        <w:t>nie zostaną dołączone</w:t>
      </w:r>
      <w:r w:rsidRPr="003F04E5">
        <w:rPr>
          <w:rFonts w:eastAsia="Times New Roman"/>
          <w:sz w:val="24"/>
          <w:szCs w:val="24"/>
        </w:rPr>
        <w:t xml:space="preserve"> do oferty, będą traktowane przez </w:t>
      </w:r>
      <w:proofErr w:type="gramStart"/>
      <w:r w:rsidRPr="003F04E5">
        <w:rPr>
          <w:rFonts w:eastAsia="Times New Roman"/>
          <w:sz w:val="24"/>
          <w:szCs w:val="24"/>
        </w:rPr>
        <w:t>Zamawiającego jako</w:t>
      </w:r>
      <w:proofErr w:type="gramEnd"/>
      <w:r w:rsidRPr="003F04E5">
        <w:rPr>
          <w:rFonts w:eastAsia="Times New Roman"/>
          <w:sz w:val="24"/>
          <w:szCs w:val="24"/>
        </w:rPr>
        <w:t xml:space="preserve"> niekompletne i zostaną odrzucone. </w:t>
      </w:r>
    </w:p>
    <w:p w14:paraId="4AD4C6C9" w14:textId="77777777" w:rsidR="00326480" w:rsidRPr="003F04E5" w:rsidRDefault="00326480" w:rsidP="002A5462">
      <w:pPr>
        <w:suppressAutoHyphens/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3F04E5">
        <w:rPr>
          <w:rFonts w:eastAsia="Times New Roman"/>
          <w:sz w:val="24"/>
          <w:szCs w:val="24"/>
        </w:rPr>
        <w:t xml:space="preserve">Niedopuszczalne jest, pod rygorem odrzucenia oferty, dopisywanie nowych pozycji w Formularzach cenowych, nieuwzględnionych w załączonych do SWZ formularzach. </w:t>
      </w:r>
    </w:p>
    <w:p w14:paraId="5FDAF279" w14:textId="425E804D" w:rsidR="00326480" w:rsidRPr="003F04E5" w:rsidRDefault="00326480" w:rsidP="002A5462">
      <w:pPr>
        <w:suppressAutoHyphens/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3F04E5">
        <w:rPr>
          <w:rFonts w:eastAsia="Times New Roman"/>
          <w:sz w:val="24"/>
          <w:szCs w:val="24"/>
        </w:rPr>
        <w:t xml:space="preserve">Kalkulacyjne ceny jednostkowe należy obliczyć w oparciu o załączony do niniejszej SWZ szczegółowy wykaz </w:t>
      </w:r>
      <w:r w:rsidR="002A5462" w:rsidRPr="003F04E5">
        <w:rPr>
          <w:rFonts w:eastAsia="Times New Roman"/>
          <w:sz w:val="24"/>
          <w:szCs w:val="24"/>
        </w:rPr>
        <w:t xml:space="preserve">mienia </w:t>
      </w:r>
      <w:r w:rsidRPr="003F04E5">
        <w:rPr>
          <w:rFonts w:eastAsia="Times New Roman"/>
          <w:sz w:val="24"/>
          <w:szCs w:val="24"/>
        </w:rPr>
        <w:t xml:space="preserve">i czynniki cenotwórcze Wykonawcy. </w:t>
      </w:r>
    </w:p>
    <w:p w14:paraId="14EBE51C" w14:textId="109E966B" w:rsidR="009359EB" w:rsidRPr="003F04E5" w:rsidRDefault="009359EB" w:rsidP="009359EB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Times New Roman" w:hAnsiTheme="minorHAnsi"/>
          <w:sz w:val="24"/>
          <w:szCs w:val="24"/>
        </w:rPr>
        <w:t xml:space="preserve">Ostateczna cena (składka) za realizację </w:t>
      </w:r>
      <w:r w:rsidR="003F04E5" w:rsidRPr="003F04E5">
        <w:rPr>
          <w:rFonts w:asciiTheme="minorHAnsi" w:eastAsia="Times New Roman" w:hAnsiTheme="minorHAnsi"/>
          <w:sz w:val="24"/>
          <w:szCs w:val="24"/>
        </w:rPr>
        <w:t>będzie obejmowała cały dwuletni okres ubezpieczenia</w:t>
      </w:r>
      <w:r w:rsidRPr="003F04E5">
        <w:rPr>
          <w:rFonts w:asciiTheme="minorHAnsi" w:eastAsia="Times New Roman" w:hAnsiTheme="minorHAnsi"/>
          <w:sz w:val="24"/>
          <w:szCs w:val="24"/>
        </w:rPr>
        <w:t>.</w:t>
      </w:r>
    </w:p>
    <w:p w14:paraId="667702F8" w14:textId="79A81925" w:rsidR="009359EB" w:rsidRPr="009359EB" w:rsidRDefault="009359EB" w:rsidP="009359EB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Times New Roman" w:hAnsiTheme="minorHAnsi"/>
          <w:sz w:val="24"/>
          <w:szCs w:val="24"/>
        </w:rPr>
        <w:t>Cenę za ubezpieczenie auto casco pojazdów mechaniczny</w:t>
      </w:r>
      <w:r w:rsidR="00326480" w:rsidRPr="003F04E5">
        <w:rPr>
          <w:rFonts w:asciiTheme="minorHAnsi" w:eastAsia="Times New Roman" w:hAnsiTheme="minorHAnsi"/>
          <w:sz w:val="24"/>
          <w:szCs w:val="24"/>
        </w:rPr>
        <w:t xml:space="preserve">ch należy naliczyć od podanej w </w:t>
      </w:r>
      <w:r w:rsidRPr="003F04E5">
        <w:rPr>
          <w:rFonts w:asciiTheme="minorHAnsi" w:eastAsia="Times New Roman" w:hAnsiTheme="minorHAnsi"/>
          <w:sz w:val="24"/>
          <w:szCs w:val="24"/>
        </w:rPr>
        <w:t xml:space="preserve">odpowiednim załączniku do </w:t>
      </w:r>
      <w:r w:rsidR="00326480" w:rsidRPr="003F04E5">
        <w:rPr>
          <w:rFonts w:asciiTheme="minorHAnsi" w:eastAsia="Times New Roman" w:hAnsiTheme="minorHAnsi"/>
          <w:sz w:val="24"/>
          <w:szCs w:val="24"/>
        </w:rPr>
        <w:t>OPZ</w:t>
      </w:r>
      <w:r w:rsidRPr="003F04E5">
        <w:rPr>
          <w:rFonts w:asciiTheme="minorHAnsi" w:eastAsia="Times New Roman" w:hAnsiTheme="minorHAnsi"/>
          <w:sz w:val="24"/>
          <w:szCs w:val="24"/>
        </w:rPr>
        <w:t xml:space="preserve"> </w:t>
      </w:r>
      <w:r w:rsidR="003F04E5" w:rsidRPr="003F04E5">
        <w:rPr>
          <w:rFonts w:asciiTheme="minorHAnsi" w:eastAsia="Times New Roman" w:hAnsiTheme="minorHAnsi"/>
          <w:sz w:val="24"/>
          <w:szCs w:val="24"/>
        </w:rPr>
        <w:t>wartości pojazdu</w:t>
      </w:r>
      <w:r w:rsidRPr="003F04E5">
        <w:rPr>
          <w:rFonts w:asciiTheme="minorHAnsi" w:eastAsia="Times New Roman" w:hAnsiTheme="minorHAnsi"/>
          <w:sz w:val="24"/>
          <w:szCs w:val="24"/>
        </w:rPr>
        <w:t xml:space="preserve"> zgłaszanego do tego ubezpieczenia.</w:t>
      </w:r>
    </w:p>
    <w:p w14:paraId="60795AA1" w14:textId="6287A20D" w:rsidR="009359EB" w:rsidRPr="009359EB" w:rsidRDefault="009359EB" w:rsidP="009359EB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Times New Roman" w:hAnsiTheme="minorHAnsi"/>
          <w:sz w:val="24"/>
          <w:szCs w:val="24"/>
        </w:rPr>
        <w:t>Wobec obiektywnej zmienności w czasie wartości pojazdów, składka za ubezpieczenie danego pojazdu</w:t>
      </w:r>
      <w:r w:rsidR="002A5462" w:rsidRPr="003F04E5">
        <w:rPr>
          <w:rFonts w:asciiTheme="minorHAnsi" w:eastAsia="Times New Roman" w:hAnsiTheme="minorHAnsi"/>
          <w:sz w:val="24"/>
          <w:szCs w:val="24"/>
        </w:rPr>
        <w:t xml:space="preserve"> </w:t>
      </w:r>
      <w:r w:rsidRPr="003F04E5">
        <w:rPr>
          <w:rFonts w:asciiTheme="minorHAnsi" w:eastAsia="Times New Roman" w:hAnsiTheme="minorHAnsi"/>
          <w:sz w:val="24"/>
          <w:szCs w:val="24"/>
        </w:rPr>
        <w:t>w zakresie auto casco zależna będzie od jego aktualnej wartości rynkowej na dzień wystawiania</w:t>
      </w:r>
      <w:r w:rsidR="002A5462" w:rsidRPr="003F04E5">
        <w:rPr>
          <w:rFonts w:asciiTheme="minorHAnsi" w:eastAsia="Times New Roman" w:hAnsiTheme="minorHAnsi"/>
          <w:sz w:val="24"/>
          <w:szCs w:val="24"/>
        </w:rPr>
        <w:t xml:space="preserve"> </w:t>
      </w:r>
      <w:r w:rsidRPr="003F04E5">
        <w:rPr>
          <w:rFonts w:asciiTheme="minorHAnsi" w:eastAsia="Times New Roman" w:hAnsiTheme="minorHAnsi"/>
          <w:sz w:val="24"/>
          <w:szCs w:val="24"/>
        </w:rPr>
        <w:t>dokumentu ubezpieczeniowego.</w:t>
      </w:r>
    </w:p>
    <w:p w14:paraId="0A135444" w14:textId="5C03878F" w:rsidR="009359EB" w:rsidRPr="001106F8" w:rsidRDefault="001106F8" w:rsidP="00042E0C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1106F8">
        <w:rPr>
          <w:rFonts w:asciiTheme="minorHAnsi" w:eastAsia="Times New Roman" w:hAnsiTheme="minorHAnsi"/>
          <w:sz w:val="24"/>
          <w:szCs w:val="24"/>
        </w:rPr>
        <w:tab/>
      </w:r>
      <w:r w:rsidR="009359EB" w:rsidRPr="001106F8">
        <w:rPr>
          <w:rFonts w:asciiTheme="minorHAnsi" w:eastAsia="Times New Roman" w:hAnsiTheme="minorHAnsi"/>
          <w:sz w:val="24"/>
          <w:szCs w:val="24"/>
        </w:rPr>
        <w:t>Cena oferty winna obejmować wszystkie koszty i zapewnić wykonanie zamówienia zgodnie z</w:t>
      </w:r>
      <w:r w:rsidR="002A5462" w:rsidRPr="001106F8">
        <w:rPr>
          <w:rFonts w:asciiTheme="minorHAnsi" w:eastAsia="Times New Roman" w:hAnsiTheme="minorHAnsi"/>
          <w:sz w:val="24"/>
          <w:szCs w:val="24"/>
        </w:rPr>
        <w:t xml:space="preserve"> </w:t>
      </w:r>
      <w:r w:rsidR="009359EB" w:rsidRPr="001106F8">
        <w:rPr>
          <w:rFonts w:asciiTheme="minorHAnsi" w:eastAsia="Times New Roman" w:hAnsiTheme="minorHAnsi"/>
          <w:sz w:val="24"/>
          <w:szCs w:val="24"/>
        </w:rPr>
        <w:t>podstawowymi zasadami ubezpieczeniowymi, a w szczególności realności, pełności, pewności oraz</w:t>
      </w:r>
      <w:r w:rsidR="002A5462" w:rsidRPr="001106F8">
        <w:rPr>
          <w:rFonts w:asciiTheme="minorHAnsi" w:eastAsia="Times New Roman" w:hAnsiTheme="minorHAnsi"/>
          <w:sz w:val="24"/>
          <w:szCs w:val="24"/>
        </w:rPr>
        <w:t xml:space="preserve"> </w:t>
      </w:r>
      <w:r w:rsidR="009359EB" w:rsidRPr="001106F8">
        <w:rPr>
          <w:rFonts w:asciiTheme="minorHAnsi" w:eastAsia="Times New Roman" w:hAnsiTheme="minorHAnsi"/>
          <w:sz w:val="24"/>
          <w:szCs w:val="24"/>
        </w:rPr>
        <w:t>szybkości wypłaty odszkodowań i świadczeń.</w:t>
      </w:r>
    </w:p>
    <w:p w14:paraId="22947478" w14:textId="488423E9" w:rsidR="009359EB" w:rsidRPr="009359EB" w:rsidRDefault="009359EB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9359EB">
        <w:rPr>
          <w:rFonts w:asciiTheme="minorHAnsi" w:eastAsia="Times New Roman" w:hAnsiTheme="minorHAnsi"/>
          <w:sz w:val="24"/>
          <w:szCs w:val="24"/>
        </w:rPr>
        <w:t xml:space="preserve"> Cenę należy podać w złotych, z dokładnością do dwóch miejsc po przecinku.</w:t>
      </w:r>
    </w:p>
    <w:p w14:paraId="52B2250F" w14:textId="77588012" w:rsidR="009359EB" w:rsidRPr="009359EB" w:rsidRDefault="009359EB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9359EB">
        <w:rPr>
          <w:rFonts w:asciiTheme="minorHAnsi" w:eastAsia="Times New Roman" w:hAnsiTheme="minorHAnsi"/>
          <w:sz w:val="24"/>
          <w:szCs w:val="24"/>
        </w:rPr>
        <w:t xml:space="preserve"> Przy podawaniu ceny należy uwzględnić fakt, że usługa jest zwolniona z podatku VAT – zgodnie z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>art. 43 ust. 1 pkt 37 ustawy z dnia 11 marca 2004 o podatku od towarów i usług.</w:t>
      </w:r>
    </w:p>
    <w:p w14:paraId="39405533" w14:textId="23FD081E" w:rsidR="00414495" w:rsidRPr="00414495" w:rsidRDefault="009359EB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9359EB">
        <w:rPr>
          <w:rFonts w:asciiTheme="minorHAnsi" w:eastAsia="Times New Roman" w:hAnsiTheme="minorHAnsi"/>
          <w:sz w:val="24"/>
          <w:szCs w:val="24"/>
        </w:rPr>
        <w:t xml:space="preserve"> Zgodnie z art. 225 ust. 1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Pzp jeżeli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 xml:space="preserve"> wykonawca złożył ofertę, której wybór prowadziłby do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>powstania u zamawiającego obowiązku podatkowego zgodnie z ustawą z dnia 11 marca 2004 r. o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 xml:space="preserve">podatku od towarów i usług (Dz.U. 2022.931,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z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 xml:space="preserve"> późn.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zm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>.), dla celów zastosowania kryterium ceny</w:t>
      </w:r>
      <w:r w:rsidR="00414495">
        <w:rPr>
          <w:rFonts w:asciiTheme="minorHAnsi" w:eastAsia="Times New Roman" w:hAnsiTheme="minorHAnsi"/>
          <w:sz w:val="24"/>
          <w:szCs w:val="24"/>
        </w:rPr>
        <w:t xml:space="preserve"> </w:t>
      </w:r>
      <w:r w:rsidR="00414495" w:rsidRPr="00414495">
        <w:rPr>
          <w:rFonts w:asciiTheme="minorHAnsi" w:eastAsia="Times New Roman" w:hAnsiTheme="minorHAnsi"/>
          <w:sz w:val="24"/>
          <w:szCs w:val="24"/>
        </w:rPr>
        <w:t>zamawiający dolicza do przedstawionej w tej ofercie ceny kwotę podatku od towarów i usług, którą</w:t>
      </w:r>
      <w:r w:rsidR="00414495">
        <w:rPr>
          <w:rFonts w:asciiTheme="minorHAnsi" w:eastAsia="Times New Roman" w:hAnsiTheme="minorHAnsi"/>
          <w:sz w:val="24"/>
          <w:szCs w:val="24"/>
        </w:rPr>
        <w:t xml:space="preserve"> </w:t>
      </w:r>
      <w:r w:rsidR="00414495" w:rsidRPr="00414495">
        <w:rPr>
          <w:rFonts w:asciiTheme="minorHAnsi" w:eastAsia="Times New Roman" w:hAnsiTheme="minorHAnsi"/>
          <w:sz w:val="24"/>
          <w:szCs w:val="24"/>
        </w:rPr>
        <w:t>miałby obowiązek rozliczyć. W tym przypadku wykonawca ma obowiązek:</w:t>
      </w:r>
    </w:p>
    <w:p w14:paraId="57DAFDF6" w14:textId="219A63F1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1)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poinformowania zamawiającego, że wybór jego oferty będzie prowadził do powstania u</w:t>
      </w:r>
    </w:p>
    <w:p w14:paraId="074D9C04" w14:textId="77777777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proofErr w:type="gramStart"/>
      <w:r w:rsidRPr="00414495">
        <w:rPr>
          <w:rFonts w:asciiTheme="minorHAnsi" w:eastAsia="Times New Roman" w:hAnsiTheme="minorHAnsi"/>
          <w:sz w:val="24"/>
          <w:szCs w:val="24"/>
        </w:rPr>
        <w:t>zamawiającego</w:t>
      </w:r>
      <w:proofErr w:type="gramEnd"/>
      <w:r w:rsidRPr="00414495">
        <w:rPr>
          <w:rFonts w:asciiTheme="minorHAnsi" w:eastAsia="Times New Roman" w:hAnsiTheme="minorHAnsi"/>
          <w:sz w:val="24"/>
          <w:szCs w:val="24"/>
        </w:rPr>
        <w:t xml:space="preserve"> obowiązku podatkowego;</w:t>
      </w:r>
    </w:p>
    <w:p w14:paraId="6ED83947" w14:textId="04EFFA94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2)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nazwy (rodzaju) towaru lub usługi, których dostawa lub świadczenie będą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prowadziły do powstania u zamawiającego obowiązku podatkowego;</w:t>
      </w:r>
    </w:p>
    <w:p w14:paraId="7F9494B7" w14:textId="53B7C837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3)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wartości towaru lub usługi objętego obowiązkiem podatkowym zamawiającego, bez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kwoty podatku;</w:t>
      </w:r>
    </w:p>
    <w:p w14:paraId="5F0A333F" w14:textId="38AA6424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4)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stawki podatku od towarów i usług, która zgo</w:t>
      </w:r>
      <w:r>
        <w:rPr>
          <w:rFonts w:asciiTheme="minorHAnsi" w:eastAsia="Times New Roman" w:hAnsiTheme="minorHAnsi"/>
          <w:sz w:val="24"/>
          <w:szCs w:val="24"/>
        </w:rPr>
        <w:t xml:space="preserve">dnie z wiedzą wykonawcy, będzie </w:t>
      </w:r>
      <w:r w:rsidRPr="00414495">
        <w:rPr>
          <w:rFonts w:asciiTheme="minorHAnsi" w:eastAsia="Times New Roman" w:hAnsiTheme="minorHAnsi"/>
          <w:sz w:val="24"/>
          <w:szCs w:val="24"/>
        </w:rPr>
        <w:t>miała zastosowanie.</w:t>
      </w:r>
    </w:p>
    <w:p w14:paraId="7554843A" w14:textId="0C19CD9D" w:rsidR="003461E2" w:rsidRPr="00A7177C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 xml:space="preserve">Brak złożenia ww. informacji będzie </w:t>
      </w:r>
      <w:proofErr w:type="gramStart"/>
      <w:r w:rsidRPr="00414495">
        <w:rPr>
          <w:rFonts w:asciiTheme="minorHAnsi" w:eastAsia="Times New Roman" w:hAnsiTheme="minorHAnsi"/>
          <w:sz w:val="24"/>
          <w:szCs w:val="24"/>
        </w:rPr>
        <w:t>postrzegany jako</w:t>
      </w:r>
      <w:proofErr w:type="gramEnd"/>
      <w:r w:rsidRPr="00414495">
        <w:rPr>
          <w:rFonts w:asciiTheme="minorHAnsi" w:eastAsia="Times New Roman" w:hAnsiTheme="minorHAnsi"/>
          <w:sz w:val="24"/>
          <w:szCs w:val="24"/>
        </w:rPr>
        <w:t xml:space="preserve"> brak powstania obowiązku podatkowego u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zamawiającego.</w:t>
      </w:r>
    </w:p>
    <w:p w14:paraId="7A91F88A" w14:textId="2EEE90BB" w:rsidR="00DA0844" w:rsidRDefault="00DA0844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Ceny jednostkowe określone przez Wykonawcę będą obowiązywały do zakończenia umowy i</w:t>
      </w:r>
      <w:r w:rsidR="00802D8E">
        <w:rPr>
          <w:rFonts w:eastAsia="Arial" w:cs="Calibri"/>
          <w:sz w:val="24"/>
          <w:szCs w:val="24"/>
        </w:rPr>
        <w:t xml:space="preserve"> nie podlegają zmianie, </w:t>
      </w:r>
      <w:proofErr w:type="gramStart"/>
      <w:r w:rsidR="00802D8E">
        <w:rPr>
          <w:rFonts w:eastAsia="Arial" w:cs="Calibri"/>
          <w:sz w:val="24"/>
          <w:szCs w:val="24"/>
        </w:rPr>
        <w:t>chyba że</w:t>
      </w:r>
      <w:proofErr w:type="gramEnd"/>
      <w:r w:rsidR="00802D8E">
        <w:rPr>
          <w:rFonts w:eastAsia="Arial" w:cs="Calibri"/>
          <w:sz w:val="24"/>
          <w:szCs w:val="24"/>
        </w:rPr>
        <w:t xml:space="preserve"> projektowane postanowienia umowy stanowią inaczej.</w:t>
      </w:r>
    </w:p>
    <w:p w14:paraId="3127309A" w14:textId="71FF6327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Ceny oferty winny obejmować wszystkie koszty związane z wykonaniem przedmiotu zamówienia oraz z warunkami stawianymi przez Zamawiającego.</w:t>
      </w:r>
    </w:p>
    <w:p w14:paraId="224FFD0E" w14:textId="47C30F4C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Cena oferty musi być podana cyfrowo, wyrażona w złotych polskich z dokładnością do dwóch miejsc po przecinku.</w:t>
      </w:r>
    </w:p>
    <w:p w14:paraId="67DEF340" w14:textId="47C82F98" w:rsidR="000B363B" w:rsidRPr="00347822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Sposób zapłaty i rozliczenia za realizację niniejszego zamówienia określony został </w:t>
      </w:r>
      <w:r w:rsidRPr="00347822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projektowanych postanowieniach umowy w sprawie zamówienia publicznego. </w:t>
      </w:r>
    </w:p>
    <w:p w14:paraId="6F26DF59" w14:textId="77777777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może być tylko jedna za oferowany przedmiot zamówienia, nie dopuszcza </w:t>
      </w:r>
    </w:p>
    <w:p w14:paraId="41535843" w14:textId="77777777" w:rsidR="000B363B" w:rsidRPr="000B363B" w:rsidRDefault="000B363B" w:rsidP="001A455B">
      <w:pPr>
        <w:tabs>
          <w:tab w:val="left" w:pos="567"/>
          <w:tab w:val="left" w:pos="709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się</w:t>
      </w:r>
      <w:proofErr w:type="gramEnd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wariantowości cen. </w:t>
      </w:r>
    </w:p>
    <w:p w14:paraId="356DD0CA" w14:textId="187BAEB5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Cenę za wykonanie przedmiotu zamówienia należy przedstawić w Formularzu oferty stanowiącym </w:t>
      </w:r>
      <w:r w:rsidR="00DA0844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Załącznik Nr 2</w:t>
      </w:r>
      <w:r w:rsidRPr="00DA0844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do SWZ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BE595AC" w14:textId="67D7A256" w:rsidR="00FF3F4A" w:rsidRPr="00000270" w:rsidRDefault="000B363B" w:rsidP="00000270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Zamawiający nie przewiduje u</w:t>
      </w:r>
      <w:r w:rsidR="00000270">
        <w:rPr>
          <w:rFonts w:eastAsia="Arial Unicode MS"/>
          <w:color w:val="000000"/>
          <w:sz w:val="24"/>
          <w:szCs w:val="24"/>
          <w:u w:color="000000"/>
          <w:lang w:eastAsia="pl-PL"/>
        </w:rPr>
        <w:t>dzielania zaliczek i przedpłat</w:t>
      </w:r>
      <w:r w:rsidR="00FF3F4A" w:rsidRPr="00000270">
        <w:rPr>
          <w:rFonts w:eastAsia="Times New Roman"/>
          <w:sz w:val="24"/>
          <w:szCs w:val="24"/>
        </w:rPr>
        <w:t xml:space="preserve">. </w:t>
      </w:r>
    </w:p>
    <w:p w14:paraId="567B9C2D" w14:textId="77777777" w:rsidR="00000270" w:rsidRPr="00000270" w:rsidRDefault="00000270" w:rsidP="00000270">
      <w:pPr>
        <w:tabs>
          <w:tab w:val="left" w:pos="567"/>
          <w:tab w:val="left" w:pos="709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510685ED" w14:textId="2F989C0A" w:rsidR="005B7E9E" w:rsidRDefault="005B7E9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375A9D">
        <w:rPr>
          <w:rFonts w:eastAsia="Arial Unicode MS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3765A522" w14:textId="77777777" w:rsidR="00A75B06" w:rsidRPr="00A75B06" w:rsidRDefault="00A75B06" w:rsidP="00A75B06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sz w:val="24"/>
          <w:szCs w:val="24"/>
          <w:u w:color="000000"/>
        </w:rPr>
      </w:pPr>
      <w:r w:rsidRPr="00A75B06">
        <w:rPr>
          <w:rFonts w:asciiTheme="minorHAnsi" w:hAnsiTheme="minorHAnsi"/>
          <w:b/>
          <w:sz w:val="24"/>
          <w:szCs w:val="24"/>
          <w:u w:color="000000"/>
        </w:rPr>
        <w:t>Część 1 – Ubezpieczenie mienia, sprzętu elektronicznego, odpowiedzialności cywilnej Zamawiającego i następstw nieszczęśliwych wypadków członków ochotniczej straży pożarnej</w:t>
      </w:r>
    </w:p>
    <w:p w14:paraId="44BDBFDD" w14:textId="52ABC5B1" w:rsidR="00DA0844" w:rsidRPr="00441AE9" w:rsidRDefault="00DA0844" w:rsidP="00673FA3">
      <w:pPr>
        <w:tabs>
          <w:tab w:val="left" w:pos="426"/>
        </w:tabs>
        <w:suppressAutoHyphens/>
        <w:spacing w:after="0" w:line="360" w:lineRule="auto"/>
        <w:rPr>
          <w:rFonts w:asciiTheme="minorHAnsi" w:hAnsiTheme="minorHAnsi"/>
          <w:sz w:val="24"/>
          <w:szCs w:val="24"/>
        </w:rPr>
      </w:pPr>
      <w:r w:rsidRPr="00827F7F">
        <w:rPr>
          <w:rFonts w:asciiTheme="minorHAnsi" w:eastAsia="Times New Roman" w:hAnsiTheme="minorHAnsi"/>
          <w:sz w:val="24"/>
          <w:szCs w:val="24"/>
        </w:rPr>
        <w:t>P</w:t>
      </w:r>
      <w:r w:rsidRPr="00441AE9">
        <w:rPr>
          <w:rFonts w:asciiTheme="minorHAnsi" w:hAnsiTheme="minorHAnsi"/>
          <w:sz w:val="24"/>
          <w:szCs w:val="24"/>
        </w:rPr>
        <w:t>rzy wyborze najkorzystniejszej oferty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1AE9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</w:t>
      </w:r>
      <w:r w:rsidRPr="00441AE9">
        <w:rPr>
          <w:rFonts w:asciiTheme="minorHAnsi" w:hAnsiTheme="minorHAnsi"/>
          <w:sz w:val="24"/>
          <w:szCs w:val="24"/>
        </w:rPr>
        <w:t xml:space="preserve">mawiający będzie się </w:t>
      </w:r>
      <w:r>
        <w:rPr>
          <w:rFonts w:asciiTheme="minorHAnsi" w:hAnsiTheme="minorHAnsi"/>
          <w:sz w:val="24"/>
          <w:szCs w:val="24"/>
        </w:rPr>
        <w:t xml:space="preserve">kierował wyłącznie </w:t>
      </w:r>
      <w:r w:rsidR="008C3824" w:rsidRPr="008C3824">
        <w:rPr>
          <w:rFonts w:asciiTheme="minorHAnsi" w:hAnsiTheme="minorHAnsi"/>
          <w:sz w:val="24"/>
          <w:szCs w:val="24"/>
        </w:rPr>
        <w:t xml:space="preserve">następującymi kryteriami </w:t>
      </w:r>
      <w:r w:rsidRPr="00441AE9">
        <w:rPr>
          <w:rFonts w:asciiTheme="minorHAnsi" w:hAnsiTheme="minorHAnsi"/>
          <w:sz w:val="24"/>
          <w:szCs w:val="24"/>
        </w:rPr>
        <w:t xml:space="preserve">oceny ofert: </w:t>
      </w:r>
    </w:p>
    <w:p w14:paraId="3E766D55" w14:textId="77777777" w:rsidR="00DA0844" w:rsidRPr="00441AE9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42317F94" w14:textId="71E4EE06" w:rsidR="00E34363" w:rsidRPr="00E34363" w:rsidRDefault="00E34363" w:rsidP="00E3436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441AE9"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>Kryterium wyboru</w:t>
      </w:r>
      <w:r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 xml:space="preserve"> (</w:t>
      </w:r>
      <w:r>
        <w:rPr>
          <w:rFonts w:asciiTheme="minorHAnsi" w:hAnsiTheme="minorHAnsi"/>
          <w:kern w:val="2"/>
          <w:szCs w:val="24"/>
          <w:lang w:eastAsia="hi-IN" w:bidi="hi-IN"/>
        </w:rPr>
        <w:t>1% równa się 1 pkt):</w:t>
      </w:r>
    </w:p>
    <w:p w14:paraId="7FF82BCD" w14:textId="4DDAEBB0" w:rsidR="00E34363" w:rsidRPr="00441AE9" w:rsidRDefault="00E34363" w:rsidP="00E3436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- 80 % (8</w:t>
      </w: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6EB54BE9" w14:textId="6102734C" w:rsidR="00E34363" w:rsidRDefault="00E34363" w:rsidP="00E3436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E34363">
        <w:rPr>
          <w:rFonts w:asciiTheme="minorHAnsi" w:eastAsia="Times New Roman" w:hAnsiTheme="minorHAnsi"/>
          <w:sz w:val="24"/>
        </w:rPr>
        <w:t>Zaakceptowanie klauzul fakultatywnych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 - 2</w:t>
      </w:r>
      <w:r w:rsidRPr="00191C9B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0 % (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2</w:t>
      </w:r>
      <w:r w:rsidRPr="00191C9B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5D963F4C" w14:textId="77777777" w:rsidR="00E34363" w:rsidRDefault="00E34363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62E4FBDE" w14:textId="69C002C6" w:rsidR="00DA0844" w:rsidRPr="00441AE9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Kryterium I: Cena (C</w:t>
      </w:r>
      <w:r w:rsidR="00FC6F9A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</w:p>
    <w:p w14:paraId="1958742A" w14:textId="0637494A" w:rsidR="008A5A49" w:rsidRPr="009558AA" w:rsidRDefault="00DA0844" w:rsidP="008A5A49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C</w:t>
      </w:r>
      <w:r w:rsidR="00FC6F9A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 xml:space="preserve"> = </w:t>
      </w:r>
      <w:r w:rsidR="008A5A49">
        <w:rPr>
          <w:rFonts w:asciiTheme="minorHAnsi" w:hAnsiTheme="minorHAnsi"/>
          <w:b/>
          <w:bCs/>
          <w:color w:val="000000"/>
          <w:sz w:val="24"/>
          <w:szCs w:val="24"/>
        </w:rPr>
        <w:t>(</w:t>
      </w:r>
      <w:r w:rsidR="008A5A49" w:rsidRPr="00441AE9">
        <w:rPr>
          <w:rFonts w:asciiTheme="minorHAnsi" w:hAnsiTheme="minorHAnsi"/>
          <w:b/>
          <w:bCs/>
          <w:color w:val="000000"/>
          <w:sz w:val="24"/>
          <w:szCs w:val="24"/>
        </w:rPr>
        <w:t>cena oferty najtańszej niepodlegającej odrzuceniu</w:t>
      </w:r>
      <w:r w:rsidR="008A5A49">
        <w:rPr>
          <w:rFonts w:asciiTheme="minorHAnsi" w:hAnsiTheme="minorHAnsi"/>
          <w:b/>
          <w:bCs/>
          <w:color w:val="000000"/>
          <w:sz w:val="24"/>
          <w:szCs w:val="24"/>
        </w:rPr>
        <w:t>/</w:t>
      </w:r>
      <w:r w:rsidR="008A5A49" w:rsidRPr="008A5A49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E34363">
        <w:rPr>
          <w:rFonts w:asciiTheme="minorHAnsi" w:hAnsiTheme="minorHAnsi"/>
          <w:b/>
          <w:bCs/>
          <w:color w:val="000000"/>
          <w:sz w:val="24"/>
          <w:szCs w:val="24"/>
        </w:rPr>
        <w:t>cena oferty badanej</w:t>
      </w:r>
      <w:proofErr w:type="gramStart"/>
      <w:r w:rsidR="00E34363">
        <w:rPr>
          <w:rFonts w:asciiTheme="minorHAnsi" w:hAnsiTheme="minorHAnsi"/>
          <w:b/>
          <w:bCs/>
          <w:color w:val="000000"/>
          <w:sz w:val="24"/>
          <w:szCs w:val="24"/>
        </w:rPr>
        <w:t>)x</w:t>
      </w:r>
      <w:proofErr w:type="gramEnd"/>
      <w:r w:rsidR="00E34363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="008A5A49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</w:p>
    <w:p w14:paraId="7D606E8D" w14:textId="4B941AC1" w:rsidR="00DA0844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41AE9">
        <w:rPr>
          <w:rFonts w:asciiTheme="minorHAnsi" w:hAnsiTheme="minorHAnsi"/>
          <w:color w:val="000000"/>
          <w:sz w:val="24"/>
          <w:szCs w:val="24"/>
        </w:rPr>
        <w:t>Kryterium „Cena” będzie rozpatrywane na podstawie ceny ofertowej wpisanej przez Wykonawcę w formularzu oferty. Oferta otrzyma zaokrągloną do dwóch miejsc po przecinku ilość punktów wynikającą z działania wyliczonego na podstawie powyższego wzoru. W tym kryte</w:t>
      </w:r>
      <w:r w:rsidR="00E34363">
        <w:rPr>
          <w:rFonts w:asciiTheme="minorHAnsi" w:hAnsiTheme="minorHAnsi"/>
          <w:color w:val="000000"/>
          <w:sz w:val="24"/>
          <w:szCs w:val="24"/>
        </w:rPr>
        <w:t>rium można uzyskać maksymalnie 8</w:t>
      </w:r>
      <w:r w:rsidRPr="00441AE9">
        <w:rPr>
          <w:rFonts w:asciiTheme="minorHAnsi" w:hAnsiTheme="minorHAnsi"/>
          <w:color w:val="000000"/>
          <w:sz w:val="24"/>
          <w:szCs w:val="24"/>
        </w:rPr>
        <w:t xml:space="preserve">0 punktów. Do badania kryterium Cena Zamawiający uwzględni tylko </w:t>
      </w:r>
      <w:r w:rsidRPr="00441AE9">
        <w:rPr>
          <w:rFonts w:asciiTheme="minorHAnsi" w:hAnsiTheme="minorHAnsi"/>
          <w:b/>
          <w:color w:val="000000"/>
          <w:sz w:val="24"/>
          <w:szCs w:val="24"/>
        </w:rPr>
        <w:t>oferty niepodlegające odrzuceniu.</w:t>
      </w:r>
    </w:p>
    <w:p w14:paraId="777E0E0E" w14:textId="77777777" w:rsidR="00DA0844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39EE3296" w14:textId="120349D1" w:rsidR="00DA0844" w:rsidRPr="00514198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514198">
        <w:rPr>
          <w:rFonts w:asciiTheme="minorHAnsi" w:hAnsiTheme="minorHAnsi"/>
          <w:b/>
          <w:color w:val="000000"/>
          <w:sz w:val="24"/>
          <w:szCs w:val="24"/>
        </w:rPr>
        <w:t xml:space="preserve">Kryterium II: </w:t>
      </w:r>
      <w:r w:rsidR="00A75B06" w:rsidRPr="00A75B06">
        <w:rPr>
          <w:rFonts w:asciiTheme="minorHAnsi" w:hAnsiTheme="minorHAnsi"/>
          <w:b/>
          <w:color w:val="000000"/>
          <w:sz w:val="24"/>
          <w:szCs w:val="24"/>
        </w:rPr>
        <w:t xml:space="preserve">Zaakceptowanie klauzul fakultatywnych </w:t>
      </w:r>
      <w:r w:rsidR="00A75B06">
        <w:rPr>
          <w:rFonts w:asciiTheme="minorHAnsi" w:hAnsiTheme="minorHAnsi"/>
          <w:b/>
          <w:color w:val="000000"/>
          <w:sz w:val="24"/>
          <w:szCs w:val="24"/>
        </w:rPr>
        <w:t>(KF</w:t>
      </w:r>
      <w:r w:rsidR="00FC6F9A"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514198">
        <w:rPr>
          <w:rFonts w:asciiTheme="minorHAnsi" w:hAnsiTheme="minorHAnsi"/>
          <w:b/>
          <w:color w:val="000000"/>
          <w:sz w:val="24"/>
          <w:szCs w:val="24"/>
        </w:rPr>
        <w:t>)</w:t>
      </w:r>
    </w:p>
    <w:p w14:paraId="021775F1" w14:textId="67610A38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 xml:space="preserve">Ocena ofert zostanie przeprowadzona w oparciu o przedstawione wyżej kryterium oraz jego wagę. Oferty oceniane będą punktowo. W zakresie tego kryterium oferta może otrzymać </w:t>
      </w:r>
      <w:r w:rsidR="00673FA3" w:rsidRPr="00673FA3">
        <w:rPr>
          <w:rFonts w:asciiTheme="minorHAnsi" w:hAnsiTheme="minorHAnsi"/>
          <w:color w:val="000000"/>
          <w:sz w:val="24"/>
          <w:szCs w:val="24"/>
        </w:rPr>
        <w:t>max. 2</w:t>
      </w:r>
      <w:r w:rsidRPr="00673FA3">
        <w:rPr>
          <w:rFonts w:asciiTheme="minorHAnsi" w:hAnsiTheme="minorHAnsi"/>
          <w:color w:val="000000"/>
          <w:sz w:val="24"/>
          <w:szCs w:val="24"/>
        </w:rPr>
        <w:t>0 pkt.</w:t>
      </w:r>
      <w:r w:rsidR="00472252">
        <w:rPr>
          <w:rFonts w:asciiTheme="minorHAnsi" w:hAnsiTheme="minorHAnsi"/>
          <w:color w:val="000000"/>
          <w:sz w:val="24"/>
          <w:szCs w:val="24"/>
        </w:rPr>
        <w:t xml:space="preserve"> Klauzule fakultatywne rozstały szczegółowo opisane w Załączniku nr 1 do SWZ – Opis przedmiotu zamówienia. </w:t>
      </w:r>
    </w:p>
    <w:p w14:paraId="0602104E" w14:textId="35B8CBC8" w:rsidR="00FC6F9A" w:rsidRPr="00FC6F9A" w:rsidRDefault="00FC6F9A" w:rsidP="00FC6F9A">
      <w:pPr>
        <w:tabs>
          <w:tab w:val="left" w:pos="6648"/>
        </w:tabs>
        <w:spacing w:after="0" w:line="360" w:lineRule="auto"/>
        <w:rPr>
          <w:rFonts w:asciiTheme="minorHAnsi" w:eastAsia="Times New Roman" w:hAnsiTheme="minorHAnsi" w:cs="Arial"/>
          <w:sz w:val="24"/>
          <w:lang w:eastAsia="pl-PL"/>
        </w:rPr>
      </w:pPr>
      <w:r w:rsidRPr="00FC6F9A">
        <w:rPr>
          <w:rFonts w:asciiTheme="minorHAnsi" w:eastAsia="Times New Roman" w:hAnsiTheme="minorHAnsi" w:cs="Arial"/>
          <w:sz w:val="24"/>
          <w:lang w:eastAsia="pl-PL"/>
        </w:rPr>
        <w:t>Klauzule fakultatywne zaakceptowane przez Wykonawcę – ocena kryterium polega na przyznaniu punktów (</w:t>
      </w:r>
      <w:proofErr w:type="spellStart"/>
      <w:r w:rsidRPr="00FC6F9A">
        <w:rPr>
          <w:rFonts w:asciiTheme="minorHAnsi" w:eastAsia="Times New Roman" w:hAnsiTheme="minorHAnsi" w:cs="Arial"/>
          <w:sz w:val="24"/>
          <w:lang w:eastAsia="pl-PL"/>
        </w:rPr>
        <w:t>Lpf</w:t>
      </w:r>
      <w:proofErr w:type="spellEnd"/>
      <w:r w:rsidRPr="00FC6F9A">
        <w:rPr>
          <w:rFonts w:asciiTheme="minorHAnsi" w:eastAsia="Times New Roman" w:hAnsiTheme="minorHAnsi" w:cs="Arial"/>
          <w:sz w:val="24"/>
          <w:lang w:eastAsia="pl-PL"/>
        </w:rPr>
        <w:t xml:space="preserve">) za zagwarantowanie przez Wykonawcę i przyjęcie do realizacji klauzul rozszerzających ochronę ubezpieczeniową według zasady: 10 punktów za każdą zaakceptowaną klauzule fakultatywną, za wyjątkiem klauzul: Klauzula błędów i </w:t>
      </w:r>
      <w:r>
        <w:rPr>
          <w:rFonts w:asciiTheme="minorHAnsi" w:eastAsia="Times New Roman" w:hAnsiTheme="minorHAnsi" w:cs="Arial"/>
          <w:sz w:val="24"/>
          <w:lang w:eastAsia="pl-PL"/>
        </w:rPr>
        <w:t>opuszczeń</w:t>
      </w:r>
      <w:r w:rsidRPr="00FC6F9A">
        <w:rPr>
          <w:rFonts w:asciiTheme="minorHAnsi" w:eastAsia="Times New Roman" w:hAnsiTheme="minorHAnsi" w:cs="Arial"/>
          <w:sz w:val="24"/>
          <w:lang w:eastAsia="pl-PL"/>
        </w:rPr>
        <w:t xml:space="preserve"> oraz Klauzuli funduszu prewencyjnego, gdzie liczba przyznanych punk</w:t>
      </w:r>
      <w:r>
        <w:rPr>
          <w:rFonts w:asciiTheme="minorHAnsi" w:eastAsia="Times New Roman" w:hAnsiTheme="minorHAnsi" w:cs="Arial"/>
          <w:sz w:val="24"/>
          <w:lang w:eastAsia="pl-PL"/>
        </w:rPr>
        <w:t xml:space="preserve">ów wynosi 20 za każdą klauzulę. </w:t>
      </w:r>
    </w:p>
    <w:p w14:paraId="59146309" w14:textId="77777777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W trakcie oceny ofert kolejno rozpatrywanym i oc</w:t>
      </w:r>
      <w:r>
        <w:rPr>
          <w:rFonts w:asciiTheme="minorHAnsi" w:hAnsiTheme="minorHAnsi"/>
          <w:color w:val="000000"/>
          <w:sz w:val="24"/>
          <w:szCs w:val="24"/>
        </w:rPr>
        <w:t xml:space="preserve">enianym Wykonawcom przyznawane </w:t>
      </w:r>
      <w:r w:rsidRPr="00191C9B">
        <w:rPr>
          <w:rFonts w:asciiTheme="minorHAnsi" w:hAnsiTheme="minorHAnsi"/>
          <w:color w:val="000000"/>
          <w:sz w:val="24"/>
          <w:szCs w:val="24"/>
        </w:rPr>
        <w:t>są punkty za powyższe kryterium według następujących zasad:</w:t>
      </w:r>
    </w:p>
    <w:p w14:paraId="17D7626A" w14:textId="72D5A529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bookmarkStart w:id="2" w:name="_Hlk88653817"/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błędów i opuszcze</w:t>
      </w:r>
      <w:bookmarkEnd w:id="2"/>
      <w:r w:rsidR="00FC6F9A"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ń</w:t>
      </w: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– 20 pkt</w:t>
      </w:r>
    </w:p>
    <w:p w14:paraId="3CE7281E" w14:textId="4D7BBF03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funduszu prewencyjnego – 20 pkt</w:t>
      </w:r>
    </w:p>
    <w:p w14:paraId="0AFAD5CD" w14:textId="5A84120C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przezornej sumy ubezpieczenia -10 pkt</w:t>
      </w:r>
    </w:p>
    <w:p w14:paraId="53E8D736" w14:textId="73639EA7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dotycząca odnawiania limitów – 10 pkt</w:t>
      </w:r>
    </w:p>
    <w:p w14:paraId="2695263C" w14:textId="1A9E212A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odbudowy w innej lokalizacji – 10 pkt</w:t>
      </w:r>
    </w:p>
    <w:p w14:paraId="42E889B0" w14:textId="01A1438F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zastąpienia dla budynków i budowli – 10 pkt</w:t>
      </w:r>
    </w:p>
    <w:p w14:paraId="6DF7001F" w14:textId="7AA5EF62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zastąpienia dla maszyn i urządzeń – 10 pkt</w:t>
      </w:r>
    </w:p>
    <w:p w14:paraId="37CCA7A3" w14:textId="73B57F65" w:rsidR="00E34363" w:rsidRPr="00FC6F9A" w:rsidRDefault="00E34363" w:rsidP="00525C34">
      <w:pPr>
        <w:widowControl w:val="0"/>
        <w:numPr>
          <w:ilvl w:val="0"/>
          <w:numId w:val="75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FC6F9A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zastąpienia dla sprzętu komputerowego – 10 pkt</w:t>
      </w:r>
    </w:p>
    <w:p w14:paraId="5D859C0A" w14:textId="77777777" w:rsidR="00FC6F9A" w:rsidRDefault="00FC6F9A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2CE687BE" w14:textId="0D6E801E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FC6F9A">
        <w:rPr>
          <w:rFonts w:asciiTheme="minorHAnsi" w:hAnsiTheme="minorHAnsi"/>
          <w:color w:val="000000"/>
          <w:sz w:val="24"/>
          <w:szCs w:val="24"/>
        </w:rPr>
        <w:t>Liczba przyznawanych punktów dla kryterium oceny klauzul fakultatywnych obliczana jest według wzoru:</w:t>
      </w:r>
    </w:p>
    <w:p w14:paraId="469D5DBE" w14:textId="77777777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b/>
          <w:color w:val="000000"/>
          <w:sz w:val="24"/>
          <w:szCs w:val="24"/>
        </w:rPr>
        <w:t>Lpf</w:t>
      </w:r>
      <w:proofErr w:type="spellEnd"/>
      <w:r w:rsidRPr="00FC6F9A">
        <w:rPr>
          <w:rFonts w:asciiTheme="minorHAnsi" w:hAnsiTheme="minorHAnsi"/>
          <w:b/>
          <w:color w:val="000000"/>
          <w:sz w:val="24"/>
          <w:szCs w:val="24"/>
        </w:rPr>
        <w:t xml:space="preserve"> = </w:t>
      </w:r>
      <w:proofErr w:type="spellStart"/>
      <w:r w:rsidRPr="00FC6F9A">
        <w:rPr>
          <w:rFonts w:asciiTheme="minorHAnsi" w:hAnsiTheme="minorHAnsi"/>
          <w:b/>
          <w:color w:val="000000"/>
          <w:sz w:val="24"/>
          <w:szCs w:val="24"/>
        </w:rPr>
        <w:t>Lp</w:t>
      </w:r>
      <w:proofErr w:type="spellEnd"/>
      <w:r w:rsidRPr="00FC6F9A">
        <w:rPr>
          <w:rFonts w:asciiTheme="minorHAnsi" w:hAnsiTheme="minorHAnsi"/>
          <w:b/>
          <w:color w:val="000000"/>
          <w:sz w:val="24"/>
          <w:szCs w:val="24"/>
        </w:rPr>
        <w:t xml:space="preserve"> x 20%</w:t>
      </w:r>
    </w:p>
    <w:p w14:paraId="1E221A71" w14:textId="77777777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FC6F9A">
        <w:rPr>
          <w:rFonts w:asciiTheme="minorHAnsi" w:hAnsiTheme="minorHAnsi"/>
          <w:color w:val="000000"/>
          <w:sz w:val="24"/>
          <w:szCs w:val="24"/>
        </w:rPr>
        <w:t>Gdzie:</w:t>
      </w:r>
    </w:p>
    <w:p w14:paraId="1D5D216B" w14:textId="77777777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color w:val="000000"/>
          <w:sz w:val="24"/>
          <w:szCs w:val="24"/>
        </w:rPr>
        <w:t>Lpf</w:t>
      </w:r>
      <w:proofErr w:type="spellEnd"/>
      <w:r w:rsidRPr="00FC6F9A">
        <w:rPr>
          <w:rFonts w:asciiTheme="minorHAnsi" w:hAnsiTheme="minorHAnsi"/>
          <w:color w:val="000000"/>
          <w:sz w:val="24"/>
          <w:szCs w:val="24"/>
        </w:rPr>
        <w:t xml:space="preserve"> – liczba punktów przyznana ofercie za kryterium oceny klauzul fakultatywnych</w:t>
      </w:r>
    </w:p>
    <w:p w14:paraId="18D7BA79" w14:textId="77777777" w:rsidR="00E34363" w:rsidRPr="00FC6F9A" w:rsidRDefault="00E34363" w:rsidP="00FC6F9A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color w:val="000000"/>
          <w:sz w:val="24"/>
          <w:szCs w:val="24"/>
        </w:rPr>
        <w:t>Lp</w:t>
      </w:r>
      <w:proofErr w:type="spellEnd"/>
      <w:r w:rsidRPr="00FC6F9A">
        <w:rPr>
          <w:rFonts w:asciiTheme="minorHAnsi" w:hAnsiTheme="minorHAnsi"/>
          <w:color w:val="000000"/>
          <w:sz w:val="24"/>
          <w:szCs w:val="24"/>
        </w:rPr>
        <w:t xml:space="preserve"> – liczba punktów otrzymanych przez badaną ofertę za akceptację klauzul fakultatywnych</w:t>
      </w:r>
    </w:p>
    <w:p w14:paraId="2312F9B6" w14:textId="77777777" w:rsidR="00DA0844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2A0281C7" w14:textId="7C9DAF9C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 xml:space="preserve">Wykonawca winien wypełnić w Formularzu ofertowym tabelę dotyczącą kryterium: </w:t>
      </w:r>
      <w:r w:rsidR="00FC6F9A" w:rsidRPr="00FC6F9A">
        <w:rPr>
          <w:rFonts w:asciiTheme="minorHAnsi" w:hAnsiTheme="minorHAnsi"/>
          <w:color w:val="000000"/>
          <w:sz w:val="24"/>
          <w:szCs w:val="24"/>
        </w:rPr>
        <w:t>Zaakceptowanie klauzul fakultatywnych</w:t>
      </w:r>
      <w:r w:rsidR="00476180">
        <w:rPr>
          <w:rFonts w:asciiTheme="minorHAnsi" w:hAnsiTheme="minorHAnsi"/>
          <w:color w:val="000000"/>
          <w:sz w:val="24"/>
          <w:szCs w:val="24"/>
        </w:rPr>
        <w:t xml:space="preserve"> wpisując przy każdej klauzuli odpowiednio TAK lub NIE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3D396DC9" w14:textId="31D71B80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Jeżeli Wykonawca w ofercie</w:t>
      </w:r>
      <w:r w:rsidR="00476180">
        <w:rPr>
          <w:rFonts w:asciiTheme="minorHAnsi" w:hAnsiTheme="minorHAnsi"/>
          <w:color w:val="000000"/>
          <w:sz w:val="24"/>
          <w:szCs w:val="24"/>
        </w:rPr>
        <w:t xml:space="preserve"> nie uzupełni </w:t>
      </w:r>
      <w:r w:rsidR="00476180" w:rsidRPr="00476180">
        <w:rPr>
          <w:rFonts w:asciiTheme="minorHAnsi" w:hAnsiTheme="minorHAnsi"/>
          <w:color w:val="000000"/>
          <w:sz w:val="24"/>
          <w:szCs w:val="24"/>
        </w:rPr>
        <w:t>kolumny „Akceptacja”</w:t>
      </w:r>
      <w:r w:rsidR="00476180">
        <w:rPr>
          <w:rFonts w:asciiTheme="minorHAnsi" w:hAnsiTheme="minorHAnsi"/>
          <w:color w:val="000000"/>
          <w:sz w:val="24"/>
          <w:szCs w:val="24"/>
        </w:rPr>
        <w:t xml:space="preserve">, Zamawiający </w:t>
      </w:r>
      <w:proofErr w:type="gramStart"/>
      <w:r w:rsidR="00476180">
        <w:rPr>
          <w:rFonts w:asciiTheme="minorHAnsi" w:hAnsiTheme="minorHAnsi"/>
          <w:color w:val="000000"/>
          <w:sz w:val="24"/>
          <w:szCs w:val="24"/>
        </w:rPr>
        <w:t>uzna</w:t>
      </w:r>
      <w:r w:rsidR="00476180" w:rsidRPr="00476180">
        <w:rPr>
          <w:rFonts w:asciiTheme="minorHAnsi" w:hAnsiTheme="minorHAnsi"/>
          <w:color w:val="000000"/>
          <w:sz w:val="24"/>
          <w:szCs w:val="24"/>
        </w:rPr>
        <w:t xml:space="preserve"> jako</w:t>
      </w:r>
      <w:proofErr w:type="gramEnd"/>
      <w:r w:rsidR="00476180" w:rsidRPr="00476180">
        <w:rPr>
          <w:rFonts w:asciiTheme="minorHAnsi" w:hAnsiTheme="minorHAnsi"/>
          <w:color w:val="000000"/>
          <w:sz w:val="24"/>
          <w:szCs w:val="24"/>
        </w:rPr>
        <w:t xml:space="preserve"> niezaakceptow</w:t>
      </w:r>
      <w:r w:rsidR="00476180">
        <w:rPr>
          <w:rFonts w:asciiTheme="minorHAnsi" w:hAnsiTheme="minorHAnsi"/>
          <w:color w:val="000000"/>
          <w:sz w:val="24"/>
          <w:szCs w:val="24"/>
        </w:rPr>
        <w:t xml:space="preserve">anie danej klauzuli lub klauzul i </w:t>
      </w:r>
      <w:r w:rsidR="00476180" w:rsidRPr="00191C9B">
        <w:rPr>
          <w:rFonts w:asciiTheme="minorHAnsi" w:hAnsiTheme="minorHAnsi"/>
          <w:color w:val="000000"/>
          <w:sz w:val="24"/>
          <w:szCs w:val="24"/>
        </w:rPr>
        <w:t xml:space="preserve">przyzna </w:t>
      </w:r>
      <w:r w:rsidRPr="00191C9B">
        <w:rPr>
          <w:rFonts w:asciiTheme="minorHAnsi" w:hAnsiTheme="minorHAnsi"/>
          <w:color w:val="000000"/>
          <w:sz w:val="24"/>
          <w:szCs w:val="24"/>
        </w:rPr>
        <w:t>Wykonawc</w:t>
      </w:r>
      <w:r w:rsidR="00476180">
        <w:rPr>
          <w:rFonts w:asciiTheme="minorHAnsi" w:hAnsiTheme="minorHAnsi"/>
          <w:color w:val="000000"/>
          <w:sz w:val="24"/>
          <w:szCs w:val="24"/>
        </w:rPr>
        <w:t>y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3FA3">
        <w:rPr>
          <w:rFonts w:asciiTheme="minorHAnsi" w:hAnsiTheme="minorHAnsi"/>
          <w:color w:val="000000"/>
          <w:sz w:val="24"/>
          <w:szCs w:val="24"/>
        </w:rPr>
        <w:t>0 pkt dla danej klauzuli</w:t>
      </w:r>
      <w:r w:rsidRPr="00191C9B">
        <w:rPr>
          <w:rFonts w:asciiTheme="minorHAnsi" w:hAnsiTheme="minorHAnsi"/>
          <w:color w:val="000000"/>
          <w:sz w:val="24"/>
          <w:szCs w:val="24"/>
        </w:rPr>
        <w:t>.</w:t>
      </w:r>
    </w:p>
    <w:p w14:paraId="2446CFEC" w14:textId="77777777" w:rsidR="00673FA3" w:rsidRDefault="00673FA3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5F357E3A" w14:textId="2DFD643A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Każda z ofert otrzyma liczbę punktów</w:t>
      </w:r>
      <w:r w:rsidR="00673FA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jak wynika ze wzoru: </w:t>
      </w:r>
    </w:p>
    <w:p w14:paraId="2238587B" w14:textId="0D4E2C34" w:rsidR="00DA0844" w:rsidRPr="00191C9B" w:rsidRDefault="007C6ECC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LP = C</w:t>
      </w:r>
      <w:r w:rsidR="00FC6F9A">
        <w:rPr>
          <w:rFonts w:asciiTheme="minorHAnsi" w:hAnsiTheme="minorHAnsi"/>
          <w:color w:val="000000"/>
          <w:sz w:val="24"/>
          <w:szCs w:val="24"/>
        </w:rPr>
        <w:t>1</w:t>
      </w:r>
      <w:r w:rsidR="00DA0844">
        <w:rPr>
          <w:rFonts w:asciiTheme="minorHAnsi" w:hAnsiTheme="minorHAnsi"/>
          <w:color w:val="000000"/>
          <w:sz w:val="24"/>
          <w:szCs w:val="24"/>
        </w:rPr>
        <w:t xml:space="preserve"> + </w:t>
      </w:r>
      <w:r w:rsidR="00B5487E">
        <w:rPr>
          <w:rFonts w:asciiTheme="minorHAnsi" w:hAnsiTheme="minorHAnsi"/>
          <w:color w:val="000000"/>
          <w:sz w:val="24"/>
          <w:szCs w:val="24"/>
        </w:rPr>
        <w:t>KF</w:t>
      </w:r>
      <w:r w:rsidR="00FC6F9A">
        <w:rPr>
          <w:rFonts w:asciiTheme="minorHAnsi" w:hAnsiTheme="minorHAnsi"/>
          <w:color w:val="000000"/>
          <w:sz w:val="24"/>
          <w:szCs w:val="24"/>
        </w:rPr>
        <w:t>1</w:t>
      </w:r>
    </w:p>
    <w:p w14:paraId="66A71F41" w14:textId="77777777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LP – całkowita liczba punktów przyznanych ofercie</w:t>
      </w:r>
    </w:p>
    <w:p w14:paraId="3466DFC6" w14:textId="1D19DE70" w:rsidR="00DA0844" w:rsidRPr="00191C9B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C</w:t>
      </w:r>
      <w:r w:rsidR="00FC6F9A">
        <w:rPr>
          <w:rFonts w:asciiTheme="minorHAnsi" w:hAnsiTheme="minorHAnsi"/>
          <w:color w:val="000000"/>
          <w:sz w:val="24"/>
          <w:szCs w:val="24"/>
        </w:rPr>
        <w:t>1</w:t>
      </w:r>
      <w:r w:rsidRPr="00191C9B">
        <w:rPr>
          <w:rFonts w:asciiTheme="minorHAnsi" w:hAnsiTheme="minorHAnsi"/>
          <w:color w:val="000000"/>
          <w:sz w:val="24"/>
          <w:szCs w:val="24"/>
        </w:rPr>
        <w:t>- liczba punktów przyz</w:t>
      </w:r>
      <w:r w:rsidR="007C6ECC">
        <w:rPr>
          <w:rFonts w:asciiTheme="minorHAnsi" w:hAnsiTheme="minorHAnsi"/>
          <w:color w:val="000000"/>
          <w:sz w:val="24"/>
          <w:szCs w:val="24"/>
        </w:rPr>
        <w:t>nanych za kryterium nr I – Cena</w:t>
      </w:r>
      <w:r w:rsidR="00FC6F9A">
        <w:rPr>
          <w:rFonts w:asciiTheme="minorHAnsi" w:hAnsiTheme="minorHAnsi"/>
          <w:color w:val="000000"/>
          <w:sz w:val="24"/>
          <w:szCs w:val="24"/>
        </w:rPr>
        <w:t xml:space="preserve"> dla Części 1</w:t>
      </w:r>
    </w:p>
    <w:p w14:paraId="69A37CA1" w14:textId="7007D83C" w:rsidR="00DA0844" w:rsidRDefault="00B5487E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KF</w:t>
      </w:r>
      <w:r w:rsidR="00FC6F9A">
        <w:rPr>
          <w:rFonts w:asciiTheme="minorHAnsi" w:hAnsiTheme="minorHAnsi"/>
          <w:color w:val="000000"/>
          <w:sz w:val="24"/>
          <w:szCs w:val="24"/>
        </w:rPr>
        <w:t>1</w:t>
      </w:r>
      <w:r w:rsidR="00DA0844" w:rsidRPr="00191C9B">
        <w:rPr>
          <w:rFonts w:asciiTheme="minorHAnsi" w:hAnsiTheme="minorHAnsi"/>
          <w:color w:val="000000"/>
          <w:sz w:val="24"/>
          <w:szCs w:val="24"/>
        </w:rPr>
        <w:t xml:space="preserve"> – liczba punktów przyznanych za kryterium nr II - </w:t>
      </w:r>
      <w:r w:rsidRPr="00B5487E">
        <w:rPr>
          <w:rFonts w:asciiTheme="minorHAnsi" w:hAnsiTheme="minorHAnsi"/>
          <w:color w:val="000000"/>
          <w:sz w:val="24"/>
          <w:szCs w:val="24"/>
        </w:rPr>
        <w:t>Zaakceptowanie klauzul fakultatywnych</w:t>
      </w:r>
      <w:r w:rsidR="00FC6F9A" w:rsidRPr="00FC6F9A">
        <w:t xml:space="preserve"> </w:t>
      </w:r>
      <w:r w:rsidR="00FC6F9A" w:rsidRPr="00FC6F9A">
        <w:rPr>
          <w:rFonts w:asciiTheme="minorHAnsi" w:hAnsiTheme="minorHAnsi"/>
          <w:color w:val="000000"/>
          <w:sz w:val="24"/>
          <w:szCs w:val="24"/>
        </w:rPr>
        <w:t>dla Częś</w:t>
      </w:r>
      <w:r w:rsidR="00FC6F9A">
        <w:rPr>
          <w:rFonts w:asciiTheme="minorHAnsi" w:hAnsiTheme="minorHAnsi"/>
          <w:color w:val="000000"/>
          <w:sz w:val="24"/>
          <w:szCs w:val="24"/>
        </w:rPr>
        <w:t>ci</w:t>
      </w:r>
      <w:r w:rsidR="00FC6F9A" w:rsidRPr="00FC6F9A">
        <w:rPr>
          <w:rFonts w:asciiTheme="minorHAnsi" w:hAnsiTheme="minorHAnsi"/>
          <w:color w:val="000000"/>
          <w:sz w:val="24"/>
          <w:szCs w:val="24"/>
        </w:rPr>
        <w:t xml:space="preserve"> 1</w:t>
      </w:r>
    </w:p>
    <w:p w14:paraId="07FA70CC" w14:textId="77777777" w:rsidR="00A75B06" w:rsidRDefault="00A75B06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636312CC" w14:textId="77777777" w:rsidR="00A75B06" w:rsidRPr="00A75B06" w:rsidRDefault="00A75B06" w:rsidP="00A75B06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sz w:val="24"/>
          <w:szCs w:val="24"/>
          <w:u w:color="000000"/>
        </w:rPr>
      </w:pPr>
      <w:r w:rsidRPr="00A75B06">
        <w:rPr>
          <w:rFonts w:asciiTheme="minorHAnsi" w:hAnsiTheme="minorHAnsi"/>
          <w:b/>
          <w:sz w:val="24"/>
          <w:szCs w:val="24"/>
          <w:u w:color="000000"/>
        </w:rPr>
        <w:t xml:space="preserve">Część 2 – Ubezpieczenie pojazdów mechanicznych Zamawiającego </w:t>
      </w:r>
    </w:p>
    <w:p w14:paraId="0C585086" w14:textId="703DAC96" w:rsidR="00673FA3" w:rsidRPr="00441AE9" w:rsidRDefault="00673FA3" w:rsidP="00673FA3">
      <w:pPr>
        <w:tabs>
          <w:tab w:val="left" w:pos="426"/>
        </w:tabs>
        <w:suppressAutoHyphens/>
        <w:spacing w:after="0" w:line="360" w:lineRule="auto"/>
        <w:rPr>
          <w:rFonts w:asciiTheme="minorHAnsi" w:hAnsiTheme="minorHAnsi"/>
          <w:sz w:val="24"/>
          <w:szCs w:val="24"/>
        </w:rPr>
      </w:pPr>
      <w:r w:rsidRPr="00827F7F">
        <w:rPr>
          <w:rFonts w:asciiTheme="minorHAnsi" w:eastAsia="Times New Roman" w:hAnsiTheme="minorHAnsi"/>
          <w:sz w:val="24"/>
          <w:szCs w:val="24"/>
        </w:rPr>
        <w:t>P</w:t>
      </w:r>
      <w:r w:rsidRPr="00441AE9">
        <w:rPr>
          <w:rFonts w:asciiTheme="minorHAnsi" w:hAnsiTheme="minorHAnsi"/>
          <w:sz w:val="24"/>
          <w:szCs w:val="24"/>
        </w:rPr>
        <w:t>rzy wyborze najkorzystniejszej oferty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1AE9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</w:t>
      </w:r>
      <w:r w:rsidRPr="00441AE9">
        <w:rPr>
          <w:rFonts w:asciiTheme="minorHAnsi" w:hAnsiTheme="minorHAnsi"/>
          <w:sz w:val="24"/>
          <w:szCs w:val="24"/>
        </w:rPr>
        <w:t xml:space="preserve">mawiający będzie się </w:t>
      </w:r>
      <w:r>
        <w:rPr>
          <w:rFonts w:asciiTheme="minorHAnsi" w:hAnsiTheme="minorHAnsi"/>
          <w:sz w:val="24"/>
          <w:szCs w:val="24"/>
        </w:rPr>
        <w:t>kierował wyłącznie następującym</w:t>
      </w:r>
      <w:r w:rsidR="008C3824">
        <w:rPr>
          <w:rFonts w:asciiTheme="minorHAnsi" w:hAnsiTheme="minorHAnsi"/>
          <w:sz w:val="24"/>
          <w:szCs w:val="24"/>
        </w:rPr>
        <w:t xml:space="preserve">i kryteriami </w:t>
      </w:r>
      <w:r w:rsidRPr="00441AE9">
        <w:rPr>
          <w:rFonts w:asciiTheme="minorHAnsi" w:hAnsiTheme="minorHAnsi"/>
          <w:sz w:val="24"/>
          <w:szCs w:val="24"/>
        </w:rPr>
        <w:t xml:space="preserve">oceny ofert: </w:t>
      </w:r>
    </w:p>
    <w:p w14:paraId="6987F763" w14:textId="77777777" w:rsidR="00673FA3" w:rsidRPr="00E3436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441AE9"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>Kryterium wyboru</w:t>
      </w:r>
      <w:r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 xml:space="preserve"> (</w:t>
      </w:r>
      <w:r>
        <w:rPr>
          <w:rFonts w:asciiTheme="minorHAnsi" w:hAnsiTheme="minorHAnsi"/>
          <w:kern w:val="2"/>
          <w:szCs w:val="24"/>
          <w:lang w:eastAsia="hi-IN" w:bidi="hi-IN"/>
        </w:rPr>
        <w:t>1% równa się 1 pkt):</w:t>
      </w:r>
    </w:p>
    <w:p w14:paraId="202A9212" w14:textId="77777777" w:rsidR="00673FA3" w:rsidRPr="00441AE9" w:rsidRDefault="00673FA3" w:rsidP="00673FA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- 80 % (8</w:t>
      </w: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1C326EBE" w14:textId="77777777" w:rsidR="00673FA3" w:rsidRDefault="00673FA3" w:rsidP="00673FA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E34363">
        <w:rPr>
          <w:rFonts w:asciiTheme="minorHAnsi" w:eastAsia="Times New Roman" w:hAnsiTheme="minorHAnsi"/>
          <w:sz w:val="24"/>
        </w:rPr>
        <w:t>Zaakceptowanie klauzul fakultatywnych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 - 2</w:t>
      </w:r>
      <w:r w:rsidRPr="00191C9B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0 % (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2</w:t>
      </w:r>
      <w:r w:rsidRPr="00191C9B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0A706BE0" w14:textId="565DEF73" w:rsidR="00673FA3" w:rsidRPr="00441AE9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Kryterium I: Cena (C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</w:p>
    <w:p w14:paraId="15E7383C" w14:textId="6926E741" w:rsidR="00673FA3" w:rsidRPr="009558A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C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 xml:space="preserve"> =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(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cena oferty najtańszej niepodlegającej odrzuceniu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/</w:t>
      </w:r>
      <w:r w:rsidRPr="008A5A49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cena oferty badanej</w:t>
      </w:r>
      <w:proofErr w:type="gramStart"/>
      <w:r>
        <w:rPr>
          <w:rFonts w:asciiTheme="minorHAnsi" w:hAnsiTheme="minorHAnsi"/>
          <w:b/>
          <w:bCs/>
          <w:color w:val="000000"/>
          <w:sz w:val="24"/>
          <w:szCs w:val="24"/>
        </w:rPr>
        <w:t>)x</w:t>
      </w:r>
      <w:proofErr w:type="gramEnd"/>
      <w:r>
        <w:rPr>
          <w:rFonts w:asciiTheme="minorHAnsi" w:hAnsiTheme="minorHAnsi"/>
          <w:b/>
          <w:bCs/>
          <w:color w:val="000000"/>
          <w:sz w:val="24"/>
          <w:szCs w:val="24"/>
        </w:rPr>
        <w:t>80</w:t>
      </w:r>
    </w:p>
    <w:p w14:paraId="626510B0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41AE9">
        <w:rPr>
          <w:rFonts w:asciiTheme="minorHAnsi" w:hAnsiTheme="minorHAnsi"/>
          <w:color w:val="000000"/>
          <w:sz w:val="24"/>
          <w:szCs w:val="24"/>
        </w:rPr>
        <w:t>Kryterium „Cena” będzie rozpatrywane na podstawie ceny ofertowej wpisanej przez Wykonawcę w formularzu oferty. Oferta otrzyma zaokrągloną do dwóch miejsc po przecinku ilość punktów wynikającą z działania wyliczonego na podstawie powyższego wzoru. W tym kryte</w:t>
      </w:r>
      <w:r>
        <w:rPr>
          <w:rFonts w:asciiTheme="minorHAnsi" w:hAnsiTheme="minorHAnsi"/>
          <w:color w:val="000000"/>
          <w:sz w:val="24"/>
          <w:szCs w:val="24"/>
        </w:rPr>
        <w:t>rium można uzyskać maksymalnie 8</w:t>
      </w:r>
      <w:r w:rsidRPr="00441AE9">
        <w:rPr>
          <w:rFonts w:asciiTheme="minorHAnsi" w:hAnsiTheme="minorHAnsi"/>
          <w:color w:val="000000"/>
          <w:sz w:val="24"/>
          <w:szCs w:val="24"/>
        </w:rPr>
        <w:t xml:space="preserve">0 punktów. Do badania kryterium Cena Zamawiający uwzględni tylko </w:t>
      </w:r>
      <w:r w:rsidRPr="00441AE9">
        <w:rPr>
          <w:rFonts w:asciiTheme="minorHAnsi" w:hAnsiTheme="minorHAnsi"/>
          <w:b/>
          <w:color w:val="000000"/>
          <w:sz w:val="24"/>
          <w:szCs w:val="24"/>
        </w:rPr>
        <w:t>oferty niepodlegające odrzuceniu.</w:t>
      </w:r>
    </w:p>
    <w:p w14:paraId="5A3E274C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1D767603" w14:textId="710F4890" w:rsidR="00673FA3" w:rsidRPr="00514198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514198">
        <w:rPr>
          <w:rFonts w:asciiTheme="minorHAnsi" w:hAnsiTheme="minorHAnsi"/>
          <w:b/>
          <w:color w:val="000000"/>
          <w:sz w:val="24"/>
          <w:szCs w:val="24"/>
        </w:rPr>
        <w:t xml:space="preserve">Kryterium II: </w:t>
      </w:r>
      <w:r w:rsidRPr="00A75B06">
        <w:rPr>
          <w:rFonts w:asciiTheme="minorHAnsi" w:hAnsiTheme="minorHAnsi"/>
          <w:b/>
          <w:color w:val="000000"/>
          <w:sz w:val="24"/>
          <w:szCs w:val="24"/>
        </w:rPr>
        <w:t xml:space="preserve">Zaakceptowanie klauzul fakultatywnych </w:t>
      </w:r>
      <w:r>
        <w:rPr>
          <w:rFonts w:asciiTheme="minorHAnsi" w:hAnsiTheme="minorHAnsi"/>
          <w:b/>
          <w:color w:val="000000"/>
          <w:sz w:val="24"/>
          <w:szCs w:val="24"/>
        </w:rPr>
        <w:t>(KF2</w:t>
      </w:r>
      <w:r w:rsidRPr="00514198">
        <w:rPr>
          <w:rFonts w:asciiTheme="minorHAnsi" w:hAnsiTheme="minorHAnsi"/>
          <w:b/>
          <w:color w:val="000000"/>
          <w:sz w:val="24"/>
          <w:szCs w:val="24"/>
        </w:rPr>
        <w:t>)</w:t>
      </w:r>
    </w:p>
    <w:p w14:paraId="649A1E0A" w14:textId="17E53BBF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 xml:space="preserve">Ocena ofert zostanie przeprowadzona w oparciu o przedstawione wyżej kryterium oraz jego wagę. Oferty oceniane będą punktowo. W zakresie tego kryterium oferta może otrzymać </w:t>
      </w:r>
      <w:r w:rsidRPr="00673FA3">
        <w:rPr>
          <w:rFonts w:asciiTheme="minorHAnsi" w:hAnsiTheme="minorHAnsi"/>
          <w:color w:val="000000"/>
          <w:sz w:val="24"/>
          <w:szCs w:val="24"/>
        </w:rPr>
        <w:t>max. 20 pkt.</w:t>
      </w:r>
      <w:r w:rsidR="00472252" w:rsidRPr="00472252">
        <w:t xml:space="preserve"> </w:t>
      </w:r>
      <w:r w:rsidR="00472252" w:rsidRPr="00472252">
        <w:rPr>
          <w:rFonts w:asciiTheme="minorHAnsi" w:hAnsiTheme="minorHAnsi"/>
          <w:color w:val="000000"/>
          <w:sz w:val="24"/>
          <w:szCs w:val="24"/>
        </w:rPr>
        <w:t>Klauzule fakultatywne rozstały szczegółowo opisane w Załączniku nr 1 do SWZ – Opis przedmiotu zamówienia.</w:t>
      </w:r>
    </w:p>
    <w:p w14:paraId="077F5461" w14:textId="69E65997" w:rsidR="00673FA3" w:rsidRPr="00FC6F9A" w:rsidRDefault="00673FA3" w:rsidP="00673FA3">
      <w:pPr>
        <w:tabs>
          <w:tab w:val="left" w:pos="6648"/>
        </w:tabs>
        <w:spacing w:after="0" w:line="360" w:lineRule="auto"/>
        <w:rPr>
          <w:rFonts w:asciiTheme="minorHAnsi" w:eastAsia="Times New Roman" w:hAnsiTheme="minorHAnsi" w:cs="Arial"/>
          <w:sz w:val="24"/>
          <w:lang w:eastAsia="pl-PL"/>
        </w:rPr>
      </w:pPr>
      <w:r w:rsidRPr="00FC6F9A">
        <w:rPr>
          <w:rFonts w:asciiTheme="minorHAnsi" w:eastAsia="Times New Roman" w:hAnsiTheme="minorHAnsi" w:cs="Arial"/>
          <w:sz w:val="24"/>
          <w:lang w:eastAsia="pl-PL"/>
        </w:rPr>
        <w:t>Klauzule fakultatywne zaakceptowane przez Wykonawcę – ocena kryterium polega na przyznaniu punktów (</w:t>
      </w:r>
      <w:proofErr w:type="spellStart"/>
      <w:r w:rsidRPr="00FC6F9A">
        <w:rPr>
          <w:rFonts w:asciiTheme="minorHAnsi" w:eastAsia="Times New Roman" w:hAnsiTheme="minorHAnsi" w:cs="Arial"/>
          <w:sz w:val="24"/>
          <w:lang w:eastAsia="pl-PL"/>
        </w:rPr>
        <w:t>Lpf</w:t>
      </w:r>
      <w:proofErr w:type="spellEnd"/>
      <w:r w:rsidRPr="00FC6F9A">
        <w:rPr>
          <w:rFonts w:asciiTheme="minorHAnsi" w:eastAsia="Times New Roman" w:hAnsiTheme="minorHAnsi" w:cs="Arial"/>
          <w:sz w:val="24"/>
          <w:lang w:eastAsia="pl-PL"/>
        </w:rPr>
        <w:t xml:space="preserve">) za zagwarantowanie przez Wykonawcę i przyjęcie do realizacji klauzul rozszerzających ochronę ubezpieczeniową według zasady: </w:t>
      </w:r>
      <w:r w:rsidR="00EC40EF" w:rsidRPr="00EC40EF">
        <w:rPr>
          <w:rFonts w:asciiTheme="minorHAnsi" w:eastAsia="Times New Roman" w:hAnsiTheme="minorHAnsi" w:cs="Arial"/>
          <w:sz w:val="24"/>
          <w:lang w:eastAsia="pl-PL"/>
        </w:rPr>
        <w:t>20 punktów za każdą zaakceptowaną klauzulę fakultatywną</w:t>
      </w:r>
      <w:r>
        <w:rPr>
          <w:rFonts w:asciiTheme="minorHAnsi" w:eastAsia="Times New Roman" w:hAnsiTheme="minorHAnsi" w:cs="Arial"/>
          <w:sz w:val="24"/>
          <w:lang w:eastAsia="pl-PL"/>
        </w:rPr>
        <w:t xml:space="preserve">. </w:t>
      </w:r>
    </w:p>
    <w:p w14:paraId="3AD4D28C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W trakcie oceny ofert kolejno rozpatrywanym i oc</w:t>
      </w:r>
      <w:r>
        <w:rPr>
          <w:rFonts w:asciiTheme="minorHAnsi" w:hAnsiTheme="minorHAnsi"/>
          <w:color w:val="000000"/>
          <w:sz w:val="24"/>
          <w:szCs w:val="24"/>
        </w:rPr>
        <w:t xml:space="preserve">enianym Wykonawcom przyznawane </w:t>
      </w:r>
      <w:r w:rsidRPr="00191C9B">
        <w:rPr>
          <w:rFonts w:asciiTheme="minorHAnsi" w:hAnsiTheme="minorHAnsi"/>
          <w:color w:val="000000"/>
          <w:sz w:val="24"/>
          <w:szCs w:val="24"/>
        </w:rPr>
        <w:t>są punkty za powyższe kryterium według następujących zasad:</w:t>
      </w:r>
    </w:p>
    <w:p w14:paraId="2A039DF8" w14:textId="64558710" w:rsidR="00EC40EF" w:rsidRP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bookmarkStart w:id="3" w:name="RANGE!B81"/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błędów i opuszczeń </w:t>
      </w:r>
      <w:bookmarkEnd w:id="3"/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0B10F986" w14:textId="66A8A6E4" w:rsid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funduszu prewencyjnego 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306DE273" w14:textId="172B552A" w:rsidR="00EC40EF" w:rsidRP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zawartość alkoholu we krwi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029529ED" w14:textId="34E9CA40" w:rsidR="00EC40EF" w:rsidRP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Klauzula rażące niedbalstwo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2F761BE6" w14:textId="2BE39FD9" w:rsidR="00EC40EF" w:rsidRPr="00EC40EF" w:rsidRDefault="00EC40EF" w:rsidP="00525C34">
      <w:pPr>
        <w:widowControl w:val="0"/>
        <w:numPr>
          <w:ilvl w:val="0"/>
          <w:numId w:val="76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</w:pP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Koszty rzeczoznawców – </w:t>
      </w:r>
      <w:r w:rsidRPr="00EC40EF"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>20</w:t>
      </w:r>
      <w:r>
        <w:rPr>
          <w:rFonts w:asciiTheme="minorHAnsi" w:eastAsia="Times New Roman" w:hAnsiTheme="minorHAnsi" w:cstheme="majorHAnsi"/>
          <w:bCs/>
          <w:sz w:val="24"/>
          <w:szCs w:val="24"/>
          <w:lang w:eastAsia="zh-CN"/>
        </w:rPr>
        <w:t xml:space="preserve"> pkt</w:t>
      </w:r>
    </w:p>
    <w:p w14:paraId="31AEB4FE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16624AAB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FC6F9A">
        <w:rPr>
          <w:rFonts w:asciiTheme="minorHAnsi" w:hAnsiTheme="minorHAnsi"/>
          <w:color w:val="000000"/>
          <w:sz w:val="24"/>
          <w:szCs w:val="24"/>
        </w:rPr>
        <w:t>Liczba przyznawanych punktów dla kryterium oceny klauzul fakultatywnych obliczana jest według wzoru:</w:t>
      </w:r>
    </w:p>
    <w:p w14:paraId="53D74628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b/>
          <w:color w:val="000000"/>
          <w:sz w:val="24"/>
          <w:szCs w:val="24"/>
        </w:rPr>
        <w:t>Lpf</w:t>
      </w:r>
      <w:proofErr w:type="spellEnd"/>
      <w:r w:rsidRPr="00FC6F9A">
        <w:rPr>
          <w:rFonts w:asciiTheme="minorHAnsi" w:hAnsiTheme="minorHAnsi"/>
          <w:b/>
          <w:color w:val="000000"/>
          <w:sz w:val="24"/>
          <w:szCs w:val="24"/>
        </w:rPr>
        <w:t xml:space="preserve"> = </w:t>
      </w:r>
      <w:proofErr w:type="spellStart"/>
      <w:r w:rsidRPr="00FC6F9A">
        <w:rPr>
          <w:rFonts w:asciiTheme="minorHAnsi" w:hAnsiTheme="minorHAnsi"/>
          <w:b/>
          <w:color w:val="000000"/>
          <w:sz w:val="24"/>
          <w:szCs w:val="24"/>
        </w:rPr>
        <w:t>Lp</w:t>
      </w:r>
      <w:proofErr w:type="spellEnd"/>
      <w:r w:rsidRPr="00FC6F9A">
        <w:rPr>
          <w:rFonts w:asciiTheme="minorHAnsi" w:hAnsiTheme="minorHAnsi"/>
          <w:b/>
          <w:color w:val="000000"/>
          <w:sz w:val="24"/>
          <w:szCs w:val="24"/>
        </w:rPr>
        <w:t xml:space="preserve"> x 20%</w:t>
      </w:r>
    </w:p>
    <w:p w14:paraId="04AB43AD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FC6F9A">
        <w:rPr>
          <w:rFonts w:asciiTheme="minorHAnsi" w:hAnsiTheme="minorHAnsi"/>
          <w:color w:val="000000"/>
          <w:sz w:val="24"/>
          <w:szCs w:val="24"/>
        </w:rPr>
        <w:t>Gdzie:</w:t>
      </w:r>
    </w:p>
    <w:p w14:paraId="395000D7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color w:val="000000"/>
          <w:sz w:val="24"/>
          <w:szCs w:val="24"/>
        </w:rPr>
        <w:t>Lpf</w:t>
      </w:r>
      <w:proofErr w:type="spellEnd"/>
      <w:r w:rsidRPr="00FC6F9A">
        <w:rPr>
          <w:rFonts w:asciiTheme="minorHAnsi" w:hAnsiTheme="minorHAnsi"/>
          <w:color w:val="000000"/>
          <w:sz w:val="24"/>
          <w:szCs w:val="24"/>
        </w:rPr>
        <w:t xml:space="preserve"> – liczba punktów przyznana ofercie za kryterium oceny klauzul fakultatywnych</w:t>
      </w:r>
    </w:p>
    <w:p w14:paraId="4D3D0C66" w14:textId="77777777" w:rsidR="00673FA3" w:rsidRPr="00FC6F9A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C6F9A">
        <w:rPr>
          <w:rFonts w:asciiTheme="minorHAnsi" w:hAnsiTheme="minorHAnsi"/>
          <w:color w:val="000000"/>
          <w:sz w:val="24"/>
          <w:szCs w:val="24"/>
        </w:rPr>
        <w:t>Lp</w:t>
      </w:r>
      <w:proofErr w:type="spellEnd"/>
      <w:r w:rsidRPr="00FC6F9A">
        <w:rPr>
          <w:rFonts w:asciiTheme="minorHAnsi" w:hAnsiTheme="minorHAnsi"/>
          <w:color w:val="000000"/>
          <w:sz w:val="24"/>
          <w:szCs w:val="24"/>
        </w:rPr>
        <w:t xml:space="preserve"> – liczba punktów otrzymanych przez badaną ofertę za akceptację klauzul fakultatywnych</w:t>
      </w:r>
    </w:p>
    <w:p w14:paraId="3A118C28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4E3AB1F9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 xml:space="preserve">Wykonawca winien wypełnić w Formularzu ofertowym tabelę dotyczącą kryterium: </w:t>
      </w:r>
      <w:r w:rsidRPr="00FC6F9A">
        <w:rPr>
          <w:rFonts w:asciiTheme="minorHAnsi" w:hAnsiTheme="minorHAnsi"/>
          <w:color w:val="000000"/>
          <w:sz w:val="24"/>
          <w:szCs w:val="24"/>
        </w:rPr>
        <w:t>Zaakceptowanie klauzul fakultatywnych</w:t>
      </w:r>
      <w:r>
        <w:rPr>
          <w:rFonts w:asciiTheme="minorHAnsi" w:hAnsiTheme="minorHAnsi"/>
          <w:color w:val="000000"/>
          <w:sz w:val="24"/>
          <w:szCs w:val="24"/>
        </w:rPr>
        <w:t xml:space="preserve"> wpisując przy każdej klauzuli odpowiednio TAK lub NIE.</w:t>
      </w:r>
    </w:p>
    <w:p w14:paraId="3CCA7653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Jeżeli Wykonawca w ofercie</w:t>
      </w:r>
      <w:r>
        <w:rPr>
          <w:rFonts w:asciiTheme="minorHAnsi" w:hAnsiTheme="minorHAnsi"/>
          <w:color w:val="000000"/>
          <w:sz w:val="24"/>
          <w:szCs w:val="24"/>
        </w:rPr>
        <w:t xml:space="preserve"> nie uzupełni </w:t>
      </w:r>
      <w:r w:rsidRPr="00476180">
        <w:rPr>
          <w:rFonts w:asciiTheme="minorHAnsi" w:hAnsiTheme="minorHAnsi"/>
          <w:color w:val="000000"/>
          <w:sz w:val="24"/>
          <w:szCs w:val="24"/>
        </w:rPr>
        <w:t>kolumny „Akceptacja”</w:t>
      </w:r>
      <w:r>
        <w:rPr>
          <w:rFonts w:asciiTheme="minorHAnsi" w:hAnsiTheme="minorHAnsi"/>
          <w:color w:val="000000"/>
          <w:sz w:val="24"/>
          <w:szCs w:val="24"/>
        </w:rPr>
        <w:t xml:space="preserve">, Zamawiający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uzna</w:t>
      </w:r>
      <w:r w:rsidRPr="00476180">
        <w:rPr>
          <w:rFonts w:asciiTheme="minorHAnsi" w:hAnsiTheme="minorHAnsi"/>
          <w:color w:val="000000"/>
          <w:sz w:val="24"/>
          <w:szCs w:val="24"/>
        </w:rPr>
        <w:t xml:space="preserve"> jako</w:t>
      </w:r>
      <w:proofErr w:type="gramEnd"/>
      <w:r w:rsidRPr="00476180">
        <w:rPr>
          <w:rFonts w:asciiTheme="minorHAnsi" w:hAnsiTheme="minorHAnsi"/>
          <w:color w:val="000000"/>
          <w:sz w:val="24"/>
          <w:szCs w:val="24"/>
        </w:rPr>
        <w:t xml:space="preserve"> niezaakceptow</w:t>
      </w:r>
      <w:r>
        <w:rPr>
          <w:rFonts w:asciiTheme="minorHAnsi" w:hAnsiTheme="minorHAnsi"/>
          <w:color w:val="000000"/>
          <w:sz w:val="24"/>
          <w:szCs w:val="24"/>
        </w:rPr>
        <w:t xml:space="preserve">anie danej klauzuli lub klauzul i </w:t>
      </w:r>
      <w:r w:rsidRPr="00191C9B">
        <w:rPr>
          <w:rFonts w:asciiTheme="minorHAnsi" w:hAnsiTheme="minorHAnsi"/>
          <w:color w:val="000000"/>
          <w:sz w:val="24"/>
          <w:szCs w:val="24"/>
        </w:rPr>
        <w:t>przyzna Wykonawc</w:t>
      </w:r>
      <w:r>
        <w:rPr>
          <w:rFonts w:asciiTheme="minorHAnsi" w:hAnsiTheme="minorHAnsi"/>
          <w:color w:val="000000"/>
          <w:sz w:val="24"/>
          <w:szCs w:val="24"/>
        </w:rPr>
        <w:t>y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0 pkt dla danej klauzuli</w:t>
      </w:r>
      <w:r w:rsidRPr="00191C9B">
        <w:rPr>
          <w:rFonts w:asciiTheme="minorHAnsi" w:hAnsiTheme="minorHAnsi"/>
          <w:color w:val="000000"/>
          <w:sz w:val="24"/>
          <w:szCs w:val="24"/>
        </w:rPr>
        <w:t>.</w:t>
      </w:r>
    </w:p>
    <w:p w14:paraId="3E2A11F6" w14:textId="77777777" w:rsidR="00673FA3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6EFFF2F7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Każda z ofert otrzyma liczbę punktów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jak wynika ze wzoru: </w:t>
      </w:r>
    </w:p>
    <w:p w14:paraId="6C18DD72" w14:textId="1690C7B5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LP = C2 + KF2</w:t>
      </w:r>
    </w:p>
    <w:p w14:paraId="10F45807" w14:textId="77777777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LP – całkowita liczba punktów przyznanych ofercie</w:t>
      </w:r>
    </w:p>
    <w:p w14:paraId="08E1B088" w14:textId="27E4AE66" w:rsidR="00673FA3" w:rsidRPr="00191C9B" w:rsidRDefault="00673FA3" w:rsidP="00673FA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91C9B">
        <w:rPr>
          <w:rFonts w:asciiTheme="minorHAnsi" w:hAnsiTheme="minorHAnsi"/>
          <w:color w:val="000000"/>
          <w:sz w:val="24"/>
          <w:szCs w:val="24"/>
        </w:rPr>
        <w:t>C</w:t>
      </w:r>
      <w:r>
        <w:rPr>
          <w:rFonts w:asciiTheme="minorHAnsi" w:hAnsiTheme="minorHAnsi"/>
          <w:color w:val="000000"/>
          <w:sz w:val="24"/>
          <w:szCs w:val="24"/>
        </w:rPr>
        <w:t>1</w:t>
      </w:r>
      <w:r w:rsidRPr="00191C9B">
        <w:rPr>
          <w:rFonts w:asciiTheme="minorHAnsi" w:hAnsiTheme="minorHAnsi"/>
          <w:color w:val="000000"/>
          <w:sz w:val="24"/>
          <w:szCs w:val="24"/>
        </w:rPr>
        <w:t>- liczba punktów przyz</w:t>
      </w:r>
      <w:r>
        <w:rPr>
          <w:rFonts w:asciiTheme="minorHAnsi" w:hAnsiTheme="minorHAnsi"/>
          <w:color w:val="000000"/>
          <w:sz w:val="24"/>
          <w:szCs w:val="24"/>
        </w:rPr>
        <w:t>nanych za kryterium nr I – Cena dla Części 2</w:t>
      </w:r>
    </w:p>
    <w:p w14:paraId="3FF11430" w14:textId="69EADB10" w:rsidR="00DA0844" w:rsidRPr="00191C9B" w:rsidRDefault="00673FA3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KF1</w:t>
      </w:r>
      <w:r w:rsidRPr="00191C9B">
        <w:rPr>
          <w:rFonts w:asciiTheme="minorHAnsi" w:hAnsiTheme="minorHAnsi"/>
          <w:color w:val="000000"/>
          <w:sz w:val="24"/>
          <w:szCs w:val="24"/>
        </w:rPr>
        <w:t xml:space="preserve"> – liczba punktów przyznanych za kryterium nr II - </w:t>
      </w:r>
      <w:r w:rsidRPr="00B5487E">
        <w:rPr>
          <w:rFonts w:asciiTheme="minorHAnsi" w:hAnsiTheme="minorHAnsi"/>
          <w:color w:val="000000"/>
          <w:sz w:val="24"/>
          <w:szCs w:val="24"/>
        </w:rPr>
        <w:t>Zaakceptowanie klauzul fakultatywnych</w:t>
      </w:r>
      <w:r w:rsidRPr="00FC6F9A">
        <w:t xml:space="preserve"> </w:t>
      </w:r>
      <w:r w:rsidRPr="00FC6F9A">
        <w:rPr>
          <w:rFonts w:asciiTheme="minorHAnsi" w:hAnsiTheme="minorHAnsi"/>
          <w:color w:val="000000"/>
          <w:sz w:val="24"/>
          <w:szCs w:val="24"/>
        </w:rPr>
        <w:t>dla Częś</w:t>
      </w:r>
      <w:r>
        <w:rPr>
          <w:rFonts w:asciiTheme="minorHAnsi" w:hAnsiTheme="minorHAnsi"/>
          <w:color w:val="000000"/>
          <w:sz w:val="24"/>
          <w:szCs w:val="24"/>
        </w:rPr>
        <w:t>ci 2</w:t>
      </w:r>
    </w:p>
    <w:p w14:paraId="1EC9F3B3" w14:textId="56781635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Jeżeli nie można wybrać oferty najkorzystniejszej </w:t>
      </w:r>
      <w:r w:rsidR="00EC40EF">
        <w:rPr>
          <w:rFonts w:asciiTheme="minorHAnsi" w:hAnsiTheme="minorHAnsi"/>
          <w:sz w:val="24"/>
          <w:szCs w:val="24"/>
        </w:rPr>
        <w:t xml:space="preserve">w danej części </w:t>
      </w:r>
      <w:r w:rsidRPr="00C55B8D">
        <w:rPr>
          <w:rFonts w:asciiTheme="minorHAnsi" w:hAnsiTheme="minorHAnsi"/>
          <w:sz w:val="24"/>
          <w:szCs w:val="24"/>
        </w:rPr>
        <w:t>z uwagi na to, że dwie lub więcej ofert przedstawia taki sam bilans ceny lub kosztu i innych kryteriów oceny ofert (ma taka samą liczbę punktów), Zamawiający wybiera ofertę spośród tych ofert, która otrzymała najwyższą ocenę w kryterium o najwyższej wadze. Jeżeli oferty otrzymały taką samą ocenę w kryterium o najwyższej wadze, Zamawiający wybiera ofertę z najniższą ceną lub najniższym kosztem. Jeżeli nie można dokonać wyboru oferty w sposób wskazany w zdaniu poprzedzającym, Zamawiający wzywa Wykonawców, którzy złożyli te oferty, do złożenia w terminie określonym przez Zamawiającego ofert dodatkowych zawierających nową cenę lub koszt.</w:t>
      </w:r>
    </w:p>
    <w:p w14:paraId="4496E10F" w14:textId="77777777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 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6B44DDC7" w14:textId="57F8C8F1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Najkorzystniejsza </w:t>
      </w:r>
      <w:r w:rsidRPr="00C55B8D">
        <w:rPr>
          <w:rFonts w:asciiTheme="minorHAnsi" w:hAnsiTheme="minorHAnsi"/>
          <w:sz w:val="24"/>
          <w:szCs w:val="24"/>
        </w:rPr>
        <w:t xml:space="preserve">oferta </w:t>
      </w:r>
      <w:r w:rsidR="00EC40EF">
        <w:rPr>
          <w:rFonts w:asciiTheme="minorHAnsi" w:hAnsiTheme="minorHAnsi"/>
          <w:sz w:val="24"/>
          <w:szCs w:val="24"/>
        </w:rPr>
        <w:t xml:space="preserve">w danej części </w:t>
      </w:r>
      <w:r w:rsidRPr="00C55B8D">
        <w:rPr>
          <w:rFonts w:asciiTheme="minorHAnsi" w:hAnsiTheme="minorHAnsi"/>
          <w:sz w:val="24"/>
          <w:szCs w:val="24"/>
        </w:rPr>
        <w:t>w odniesieniu do tych kryteriów może uzyskać maksimum 100 punktów.</w:t>
      </w:r>
    </w:p>
    <w:p w14:paraId="4BFD199F" w14:textId="7E41AFA5" w:rsidR="00DA0844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 Zamawiający udzieli zamówienia Wykonawcy</w:t>
      </w:r>
      <w:r w:rsidR="00EC40EF">
        <w:rPr>
          <w:rFonts w:asciiTheme="minorHAnsi" w:hAnsiTheme="minorHAnsi"/>
          <w:sz w:val="24"/>
          <w:szCs w:val="24"/>
        </w:rPr>
        <w:t xml:space="preserve"> w danej części</w:t>
      </w:r>
      <w:r w:rsidRPr="00C55B8D">
        <w:rPr>
          <w:rFonts w:asciiTheme="minorHAnsi" w:hAnsiTheme="minorHAnsi"/>
          <w:sz w:val="24"/>
          <w:szCs w:val="24"/>
        </w:rPr>
        <w:t xml:space="preserve">, którego oferta odpowiada wszystkim wymaganiom określonym w SWZ i została </w:t>
      </w:r>
      <w:proofErr w:type="gramStart"/>
      <w:r w:rsidRPr="00C55B8D">
        <w:rPr>
          <w:rFonts w:asciiTheme="minorHAnsi" w:hAnsiTheme="minorHAnsi"/>
          <w:sz w:val="24"/>
          <w:szCs w:val="24"/>
        </w:rPr>
        <w:t>oceniona jako</w:t>
      </w:r>
      <w:proofErr w:type="gramEnd"/>
      <w:r w:rsidRPr="00C55B8D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13D09A57" w:rsidR="001D241E" w:rsidRPr="00560CDC" w:rsidRDefault="001D241E" w:rsidP="00DA0844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16. INFORMACJE O FORMALNOŚCIACH</w:t>
      </w:r>
      <w:r w:rsidR="00930C14" w:rsidRPr="00560CDC">
        <w:rPr>
          <w:rFonts w:eastAsia="Arial Unicode MS"/>
          <w:szCs w:val="24"/>
          <w:u w:color="000000"/>
          <w:lang w:val="pl-PL" w:eastAsia="pl-PL"/>
        </w:rPr>
        <w:t>,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7AA14D1F" w:rsidR="001D241E" w:rsidRPr="00560CDC" w:rsidRDefault="0000178B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val="single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>Przed podpisaniem umowy Wykonawca zobowiązany będzie do:</w:t>
      </w:r>
    </w:p>
    <w:p w14:paraId="35CD04F4" w14:textId="7E21229D" w:rsidR="001D241E" w:rsidRPr="00560CDC" w:rsidRDefault="001D241E" w:rsidP="00850FEE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dokumentu lub dokumentów potwierdzających umocowanie osób podpisujących u</w:t>
      </w:r>
      <w:r w:rsidR="00E776AE" w:rsidRPr="00560CDC">
        <w:rPr>
          <w:sz w:val="24"/>
          <w:szCs w:val="24"/>
        </w:rPr>
        <w:t>mowę do występowania w imieniu W</w:t>
      </w:r>
      <w:r w:rsidRPr="00560CDC">
        <w:rPr>
          <w:sz w:val="24"/>
          <w:szCs w:val="24"/>
        </w:rPr>
        <w:t>ykonawcy</w:t>
      </w:r>
      <w:r w:rsidR="00872655" w:rsidRPr="00560CDC">
        <w:rPr>
          <w:sz w:val="24"/>
          <w:szCs w:val="24"/>
        </w:rPr>
        <w:t xml:space="preserve"> i możliwości zawarcia umowy z Z</w:t>
      </w:r>
      <w:r w:rsidRPr="00560CDC">
        <w:rPr>
          <w:sz w:val="24"/>
          <w:szCs w:val="24"/>
        </w:rPr>
        <w:t xml:space="preserve">amawiającym albo </w:t>
      </w:r>
      <w:proofErr w:type="gramStart"/>
      <w:r w:rsidRPr="00560CDC">
        <w:rPr>
          <w:sz w:val="24"/>
          <w:szCs w:val="24"/>
        </w:rPr>
        <w:t>pełnomocnictwa (jeżeli</w:t>
      </w:r>
      <w:proofErr w:type="gramEnd"/>
      <w:r w:rsidRPr="00560CDC">
        <w:rPr>
          <w:sz w:val="24"/>
          <w:szCs w:val="24"/>
        </w:rPr>
        <w:t xml:space="preserve"> dotyczy),</w:t>
      </w:r>
    </w:p>
    <w:p w14:paraId="246795E0" w14:textId="77777777" w:rsidR="002A4FEC" w:rsidRDefault="001D241E" w:rsidP="002A4FEC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dołączenia</w:t>
      </w:r>
      <w:proofErr w:type="gramEnd"/>
      <w:r w:rsidRPr="00560CDC">
        <w:rPr>
          <w:sz w:val="24"/>
          <w:szCs w:val="24"/>
        </w:rPr>
        <w:t xml:space="preserve"> kopi</w:t>
      </w:r>
      <w:r w:rsidR="00E776AE" w:rsidRPr="00560CDC">
        <w:rPr>
          <w:sz w:val="24"/>
          <w:szCs w:val="24"/>
        </w:rPr>
        <w:t>i umowy regulującej współpracę W</w:t>
      </w:r>
      <w:r w:rsidRPr="00560CDC">
        <w:rPr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560CDC">
        <w:rPr>
          <w:sz w:val="24"/>
          <w:szCs w:val="24"/>
        </w:rPr>
        <w:t>na oferta złożona przez takich W</w:t>
      </w:r>
      <w:r w:rsidR="00C12F78" w:rsidRPr="00560CDC">
        <w:rPr>
          <w:sz w:val="24"/>
          <w:szCs w:val="24"/>
        </w:rPr>
        <w:t>ykonawców</w:t>
      </w:r>
    </w:p>
    <w:p w14:paraId="25F1E217" w14:textId="18D1AEAC" w:rsidR="002A4FEC" w:rsidRPr="002A4FEC" w:rsidRDefault="002A4FEC" w:rsidP="002A4FEC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2A4FEC">
        <w:rPr>
          <w:sz w:val="24"/>
          <w:szCs w:val="24"/>
        </w:rPr>
        <w:t>jeżeli</w:t>
      </w:r>
      <w:proofErr w:type="gramEnd"/>
      <w:r w:rsidRPr="002A4FEC">
        <w:rPr>
          <w:sz w:val="24"/>
          <w:szCs w:val="24"/>
        </w:rPr>
        <w:t xml:space="preserve"> Wykonawca ma siedzibę poza terytorium Rzeczypospolitej Polskiej i zamierza realizować Zamówienie za pośrednictwem oddziału zarejestrowanego na terytorium Rzeczypospolitej Polskiej, powinien złożyć odpowiednie oświadczenie, że Zamówienie będzie realizowane </w:t>
      </w:r>
      <w:r>
        <w:rPr>
          <w:sz w:val="24"/>
          <w:szCs w:val="24"/>
        </w:rPr>
        <w:t xml:space="preserve">za pośrednictwem tego oddziału. </w:t>
      </w:r>
    </w:p>
    <w:p w14:paraId="6F9597AD" w14:textId="170A93CD" w:rsidR="0014120C" w:rsidRPr="00770401" w:rsidRDefault="0014120C" w:rsidP="0014120C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770401">
        <w:rPr>
          <w:rFonts w:eastAsia="Arial Unicode MS"/>
          <w:color w:val="000000"/>
          <w:sz w:val="24"/>
          <w:szCs w:val="24"/>
          <w:lang w:eastAsia="pl-PL"/>
        </w:rPr>
        <w:t xml:space="preserve">Przed zawarciem umowy o udzielenie zamówienia publicznego Wykonawca, którego oferta zostanie najwyżej oceniona, jest zobowiązany przekazać Zamawiającemu, ustandaryzowany dokument zawierający informacje o produkcie ubezpieczeniowym, o którym mowa w art. 8 ust. 4 Ustawy z dnia 15 grudnia 2017 r. o dystrybucji ubezpieczeń (Dz.U. 2022 </w:t>
      </w:r>
      <w:proofErr w:type="gramStart"/>
      <w:r w:rsidRPr="00770401">
        <w:rPr>
          <w:rFonts w:eastAsia="Arial Unicode MS"/>
          <w:color w:val="000000"/>
          <w:sz w:val="24"/>
          <w:szCs w:val="24"/>
          <w:lang w:eastAsia="pl-PL"/>
        </w:rPr>
        <w:t>poz</w:t>
      </w:r>
      <w:proofErr w:type="gramEnd"/>
      <w:r w:rsidRPr="00770401">
        <w:rPr>
          <w:rFonts w:eastAsia="Arial Unicode MS"/>
          <w:color w:val="000000"/>
          <w:sz w:val="24"/>
          <w:szCs w:val="24"/>
          <w:lang w:eastAsia="pl-PL"/>
        </w:rPr>
        <w:t xml:space="preserve">. 905) dla poszczególnych ubezpieczeń stanowiących przedmiot zamówienia wraz z OWU. Dokumenty te mogą zostać przekazane za pomocą innego trwałego nośnika w rozumieniu art. 2 pkt 4 Ustawy z dnia 30 maja 2014 r. o prawach konsumenta. </w:t>
      </w:r>
    </w:p>
    <w:p w14:paraId="7EA84655" w14:textId="175B49B5" w:rsidR="00FF3F4A" w:rsidRPr="00560CDC" w:rsidRDefault="00FF3F4A" w:rsidP="00850FEE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stanowi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Załącznik Nr </w:t>
      </w:r>
      <w:r w:rsidR="00EC40EF">
        <w:rPr>
          <w:rFonts w:eastAsia="Arial Unicode MS"/>
          <w:b/>
          <w:color w:val="000000"/>
          <w:sz w:val="24"/>
          <w:szCs w:val="24"/>
          <w:lang w:eastAsia="pl-PL"/>
        </w:rPr>
        <w:t>4 lub 4a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 do SWZ</w:t>
      </w:r>
      <w:r w:rsidR="009D1DC9">
        <w:rPr>
          <w:rFonts w:eastAsia="Arial Unicode MS"/>
          <w:b/>
          <w:color w:val="000000"/>
          <w:sz w:val="24"/>
          <w:szCs w:val="24"/>
          <w:lang w:eastAsia="pl-PL"/>
        </w:rPr>
        <w:t xml:space="preserve"> odpowiednio do danej części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,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07B7A3AE" w:rsidR="00FF3F4A" w:rsidRPr="00560CDC" w:rsidRDefault="00FF3F4A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560CDC">
        <w:rPr>
          <w:rFonts w:eastAsia="Arial Unicode MS"/>
          <w:color w:val="000000"/>
          <w:sz w:val="24"/>
          <w:szCs w:val="24"/>
          <w:lang w:eastAsia="pl-PL"/>
        </w:rPr>
        <w:t>wybrana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jako</w:t>
      </w:r>
      <w:proofErr w:type="gramEnd"/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najkorzystniejsza</w:t>
      </w:r>
      <w:r w:rsidR="008C3824">
        <w:rPr>
          <w:rFonts w:eastAsia="Arial Unicode MS"/>
          <w:color w:val="000000"/>
          <w:sz w:val="24"/>
          <w:szCs w:val="24"/>
          <w:lang w:eastAsia="pl-PL"/>
        </w:rPr>
        <w:t xml:space="preserve"> w danej części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uchyla się od zawarcia umowy w sprawie zamówienia publicznego lu</w:t>
      </w:r>
      <w:r w:rsidRPr="00F636F7">
        <w:rPr>
          <w:rFonts w:eastAsia="Arial Unicode MS"/>
          <w:strike/>
          <w:color w:val="000000"/>
          <w:sz w:val="24"/>
          <w:szCs w:val="24"/>
          <w:lang w:eastAsia="pl-PL"/>
        </w:rPr>
        <w:t>b nie wnosi wymaganego zabezpieczenia należytego wykonania umowy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5B7BD329" w14:textId="2C1F5B5E" w:rsidR="00BE3518" w:rsidRDefault="00BE3518" w:rsidP="00BE3518">
      <w:pPr>
        <w:rPr>
          <w:lang w:eastAsia="pl-PL"/>
        </w:rPr>
      </w:pPr>
      <w:r>
        <w:rPr>
          <w:lang w:eastAsia="pl-PL"/>
        </w:rPr>
        <w:t xml:space="preserve">Zamawiający nie wymaga wniesienia zabezpieczenia należytego wykonania umowy. </w:t>
      </w:r>
    </w:p>
    <w:p w14:paraId="5F9FACC9" w14:textId="77777777" w:rsidR="006C766B" w:rsidRPr="00BE3518" w:rsidRDefault="006C766B" w:rsidP="00BE3518">
      <w:pPr>
        <w:rPr>
          <w:lang w:eastAsia="pl-PL"/>
        </w:rPr>
      </w:pPr>
    </w:p>
    <w:p w14:paraId="585C8E9F" w14:textId="7433DD55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56A7E48B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9D1DC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4 lub 4a</w:t>
      </w:r>
      <w:r w:rsidR="007C6EC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="009D1DC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odpowiednio do danej części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7B26C396" w:rsidR="00351A8C" w:rsidRPr="00560CDC" w:rsidRDefault="00351A8C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8C3824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4 lub 4a</w:t>
      </w:r>
      <w:r w:rsidR="007C6EC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560CDC" w:rsidRDefault="003F387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560CDC">
        <w:rPr>
          <w:rFonts w:eastAsia="Times New Roman"/>
          <w:sz w:val="24"/>
          <w:szCs w:val="24"/>
        </w:rPr>
        <w:br/>
      </w:r>
      <w:r w:rsidR="00F90247" w:rsidRPr="00560CDC">
        <w:rPr>
          <w:rFonts w:eastAsia="Times New Roman"/>
          <w:sz w:val="24"/>
          <w:szCs w:val="24"/>
        </w:rPr>
        <w:t>przez Z</w:t>
      </w:r>
      <w:r w:rsidR="001D241E" w:rsidRPr="00560CDC">
        <w:rPr>
          <w:rFonts w:eastAsia="Times New Roman"/>
          <w:sz w:val="24"/>
          <w:szCs w:val="24"/>
        </w:rPr>
        <w:t xml:space="preserve">amawiającego przepisów ustawy przysługują środki ochrony prawnej określone </w:t>
      </w:r>
      <w:r w:rsidR="003015B9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w dziale IX ustawy Pzp.</w:t>
      </w:r>
    </w:p>
    <w:p w14:paraId="70E641CC" w14:textId="22CF99D6" w:rsidR="001D241E" w:rsidRPr="00560CDC" w:rsidRDefault="007E7CDA" w:rsidP="00BC6D43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Odwołanie</w:t>
      </w:r>
      <w:proofErr w:type="spellEnd"/>
      <w:r w:rsidR="002C0EFA" w:rsidRPr="00560CD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przysługuje</w:t>
      </w:r>
      <w:proofErr w:type="spellEnd"/>
      <w:r w:rsidR="001D241E" w:rsidRPr="00560CDC">
        <w:rPr>
          <w:rFonts w:eastAsia="Times New Roman"/>
          <w:sz w:val="24"/>
          <w:szCs w:val="24"/>
          <w:lang w:val="en-US"/>
        </w:rPr>
        <w:t xml:space="preserve"> na: </w:t>
      </w:r>
    </w:p>
    <w:p w14:paraId="4C771E74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</w:rPr>
        <w:t>zaniechanie</w:t>
      </w:r>
      <w:proofErr w:type="gramEnd"/>
      <w:r w:rsidRPr="00560CDC">
        <w:rPr>
          <w:rFonts w:eastAsia="Times New Roman"/>
          <w:sz w:val="24"/>
          <w:szCs w:val="24"/>
        </w:rPr>
        <w:t xml:space="preserve"> przeprowadzenia postępowania o udzielenie zamówieni</w:t>
      </w:r>
      <w:r w:rsidR="00F90247" w:rsidRPr="00560CDC">
        <w:rPr>
          <w:rFonts w:eastAsia="Times New Roman"/>
          <w:sz w:val="24"/>
          <w:szCs w:val="24"/>
        </w:rPr>
        <w:t>a na podstawie ustawy, mimo że Z</w:t>
      </w:r>
      <w:r w:rsidRPr="00560CDC">
        <w:rPr>
          <w:rFonts w:eastAsia="Times New Roman"/>
          <w:sz w:val="24"/>
          <w:szCs w:val="24"/>
        </w:rPr>
        <w:t>amawiający był do tego obowiązany.</w:t>
      </w:r>
    </w:p>
    <w:p w14:paraId="4E297107" w14:textId="7DC9B3F8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Odwołanie wnosi się do Prezesa Krajowej Izby Odwoławcze</w:t>
      </w:r>
      <w:r w:rsidR="00F90247" w:rsidRPr="00560CDC">
        <w:rPr>
          <w:rFonts w:eastAsia="Times New Roman"/>
          <w:sz w:val="24"/>
          <w:szCs w:val="24"/>
        </w:rPr>
        <w:t>j (KIO). Odwołujący przekazuje Z</w:t>
      </w:r>
      <w:r w:rsidR="001D241E" w:rsidRPr="00560CDC">
        <w:rPr>
          <w:rFonts w:eastAsia="Times New Roman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się z jego treścią przed upływem te</w:t>
      </w:r>
      <w:r w:rsidR="00F90247" w:rsidRPr="00560CDC">
        <w:rPr>
          <w:rFonts w:eastAsia="Times New Roman"/>
          <w:sz w:val="24"/>
          <w:szCs w:val="24"/>
        </w:rPr>
        <w:t>go terminu. Domniemywa się, że Z</w:t>
      </w:r>
      <w:r w:rsidR="001D241E" w:rsidRPr="00560CDC">
        <w:rPr>
          <w:rFonts w:eastAsia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wnosi się w terminie: </w:t>
      </w:r>
    </w:p>
    <w:p w14:paraId="46E67564" w14:textId="77777777" w:rsidR="001D241E" w:rsidRPr="00560CDC" w:rsidRDefault="00F90247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5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zynności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560CDC" w:rsidRDefault="001D241E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1</w:t>
      </w:r>
      <w:r w:rsidR="00F90247" w:rsidRPr="00560CDC">
        <w:rPr>
          <w:rFonts w:eastAsia="Times New Roman"/>
          <w:sz w:val="24"/>
          <w:szCs w:val="24"/>
        </w:rPr>
        <w:t>0</w:t>
      </w:r>
      <w:r w:rsidRPr="00560CDC">
        <w:rPr>
          <w:rFonts w:eastAsia="Times New Roman"/>
          <w:sz w:val="24"/>
          <w:szCs w:val="24"/>
        </w:rPr>
        <w:t xml:space="preserve"> dni od dnia prze</w:t>
      </w:r>
      <w:r w:rsidR="00F90247" w:rsidRPr="00560CDC">
        <w:rPr>
          <w:rFonts w:eastAsia="Times New Roman"/>
          <w:sz w:val="24"/>
          <w:szCs w:val="24"/>
        </w:rPr>
        <w:t>kazania informacji o czynności Z</w:t>
      </w:r>
      <w:r w:rsidRPr="00560CDC">
        <w:rPr>
          <w:rFonts w:eastAsia="Times New Roman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niż określony w lit. a.</w:t>
      </w:r>
    </w:p>
    <w:p w14:paraId="32074A1F" w14:textId="43EEB8C9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 </w:t>
      </w:r>
      <w:r w:rsidR="00F90247" w:rsidRPr="00560CDC">
        <w:rPr>
          <w:rFonts w:eastAsia="Times New Roman"/>
          <w:sz w:val="24"/>
          <w:szCs w:val="24"/>
        </w:rPr>
        <w:t>zamieszczenia</w:t>
      </w:r>
      <w:r w:rsidR="001D241E" w:rsidRPr="00560CDC">
        <w:rPr>
          <w:rFonts w:eastAsia="Times New Roman"/>
          <w:sz w:val="24"/>
          <w:szCs w:val="24"/>
        </w:rPr>
        <w:t xml:space="preserve"> ogłoszenia w </w:t>
      </w:r>
      <w:r w:rsidR="00F90247" w:rsidRPr="00560CDC">
        <w:rPr>
          <w:rFonts w:eastAsia="Times New Roman"/>
          <w:sz w:val="24"/>
          <w:szCs w:val="24"/>
        </w:rPr>
        <w:t>Biuletynie Zamówień Publicznych</w:t>
      </w:r>
      <w:r w:rsidR="001D241E" w:rsidRPr="00560CDC">
        <w:rPr>
          <w:rFonts w:eastAsia="Times New Roman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 przypadkach innych niż określone w ust. 4 i 5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20. </w:t>
      </w:r>
      <w:r w:rsidR="00D94327" w:rsidRPr="00560CDC">
        <w:rPr>
          <w:rFonts w:eastAsia="Arial Unicode MS"/>
          <w:szCs w:val="24"/>
          <w:u w:color="000000"/>
          <w:lang w:val="pl-PL" w:eastAsia="pl-PL"/>
        </w:rPr>
        <w:t>OCHRONA DANYCH OSOBOWYCH</w:t>
      </w:r>
    </w:p>
    <w:p w14:paraId="76850137" w14:textId="0B5B94E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536D503E" w:rsidR="00561E53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434D5335" w14:textId="77777777" w:rsidR="00CC11BC" w:rsidRDefault="00561E53" w:rsidP="00CC11BC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Inspektorem ochrony danych osobowych w Gminie Sulejów jest</w:t>
      </w:r>
      <w:r w:rsidRPr="00560CDC">
        <w:rPr>
          <w:rFonts w:eastAsia="Times New Roman"/>
          <w:b/>
          <w:sz w:val="24"/>
          <w:szCs w:val="24"/>
        </w:rPr>
        <w:t xml:space="preserve"> </w:t>
      </w:r>
      <w:r w:rsidR="00803278" w:rsidRPr="00560CDC">
        <w:rPr>
          <w:rFonts w:eastAsia="Times New Roman"/>
          <w:sz w:val="24"/>
          <w:szCs w:val="24"/>
        </w:rPr>
        <w:t xml:space="preserve">Pani Aleksandra Stańczyk. </w:t>
      </w:r>
      <w:r w:rsidR="00B44B8C" w:rsidRPr="00560CDC">
        <w:rPr>
          <w:rFonts w:eastAsia="Times New Roman"/>
          <w:sz w:val="24"/>
          <w:szCs w:val="24"/>
        </w:rPr>
        <w:t xml:space="preserve">Kontakt: </w:t>
      </w:r>
      <w:hyperlink r:id="rId19" w:history="1">
        <w:r w:rsidRPr="00560CDC">
          <w:rPr>
            <w:rStyle w:val="Hipercze"/>
            <w:rFonts w:eastAsia="Times New Roman"/>
            <w:sz w:val="24"/>
            <w:szCs w:val="24"/>
          </w:rPr>
          <w:t>inspektor@sulejow.pl</w:t>
        </w:r>
      </w:hyperlink>
      <w:r w:rsidR="001D241E" w:rsidRPr="00560CDC">
        <w:rPr>
          <w:rFonts w:eastAsia="Times New Roman"/>
          <w:sz w:val="24"/>
          <w:szCs w:val="24"/>
        </w:rPr>
        <w:t>;</w:t>
      </w:r>
    </w:p>
    <w:p w14:paraId="34D1C6CD" w14:textId="2BC35FA8" w:rsidR="001D241E" w:rsidRPr="00CC11BC" w:rsidRDefault="00CC11BC" w:rsidP="00CC11BC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D241E" w:rsidRPr="00CC11BC">
        <w:rPr>
          <w:rFonts w:eastAsia="Times New Roman"/>
          <w:sz w:val="24"/>
          <w:szCs w:val="24"/>
        </w:rPr>
        <w:t>Dane osobowe Wykonawców uczestniczących w postępowaniu przetwarzane będą na podstawie art. 6 ust. 1 lit. c RODO w celu związanym z postępowaniem o udziel</w:t>
      </w:r>
      <w:r w:rsidR="00246F31" w:rsidRPr="00CC11BC">
        <w:rPr>
          <w:rFonts w:eastAsia="Times New Roman"/>
          <w:sz w:val="24"/>
          <w:szCs w:val="24"/>
        </w:rPr>
        <w:t xml:space="preserve">enie zamówienia publicznego </w:t>
      </w:r>
      <w:r w:rsidRPr="00CC11BC">
        <w:rPr>
          <w:rFonts w:eastAsia="Times New Roman"/>
          <w:sz w:val="24"/>
          <w:szCs w:val="24"/>
        </w:rPr>
        <w:t>IZ.271.1.1</w:t>
      </w:r>
      <w:r w:rsidR="00375A9D">
        <w:rPr>
          <w:rFonts w:eastAsia="Times New Roman"/>
          <w:sz w:val="24"/>
          <w:szCs w:val="24"/>
        </w:rPr>
        <w:t>4</w:t>
      </w:r>
      <w:r w:rsidR="00FE7C86" w:rsidRPr="00CC11BC">
        <w:rPr>
          <w:rFonts w:eastAsia="Times New Roman"/>
          <w:sz w:val="24"/>
          <w:szCs w:val="24"/>
        </w:rPr>
        <w:t>.2023</w:t>
      </w:r>
      <w:r w:rsidR="00246F31" w:rsidRPr="00CC11BC">
        <w:rPr>
          <w:rFonts w:eastAsia="Times New Roman"/>
          <w:sz w:val="24"/>
          <w:szCs w:val="24"/>
        </w:rPr>
        <w:t xml:space="preserve"> </w:t>
      </w:r>
      <w:r w:rsidRPr="00CC11BC">
        <w:rPr>
          <w:rFonts w:eastAsia="Times New Roman"/>
          <w:sz w:val="24"/>
          <w:szCs w:val="24"/>
        </w:rPr>
        <w:t xml:space="preserve">Ubezpieczenie mienia, odpowiedzialności cywilnej oraz ubezpieczenia komunikacyjne Gminy Sulejów i podległych jej jednostek organizacyjnych prowadzonego </w:t>
      </w:r>
      <w:r w:rsidR="00246F31" w:rsidRPr="00CC11BC">
        <w:rPr>
          <w:rFonts w:eastAsia="Times New Roman"/>
          <w:sz w:val="24"/>
          <w:szCs w:val="24"/>
        </w:rPr>
        <w:t>w trybie podstawowym bez przeprowadzenia negocjacji</w:t>
      </w:r>
      <w:r w:rsidR="001D241E" w:rsidRPr="00CC11BC">
        <w:rPr>
          <w:rFonts w:eastAsia="Times New Roman"/>
          <w:sz w:val="24"/>
          <w:szCs w:val="24"/>
        </w:rPr>
        <w:t>;</w:t>
      </w:r>
    </w:p>
    <w:p w14:paraId="6EC470B9" w14:textId="118E4B2C" w:rsidR="00C5676F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Odbiorcami danych osobowych Wykonawców uczestniczących w postępowaniu będą osoby lub podmioty, którym udostępniona zostanie dokumentacja postępowania w oparciu o art. 18 oraz art. 74-76 ustawy Pzp;</w:t>
      </w:r>
    </w:p>
    <w:p w14:paraId="012569A3" w14:textId="434E9FF9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560CDC" w:rsidRDefault="003F387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Każdy Wykonawca uczestniczący w postępowaniu posiada:</w:t>
      </w:r>
    </w:p>
    <w:p w14:paraId="731CFF1E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;</w:t>
      </w:r>
    </w:p>
    <w:p w14:paraId="111CB5EC" w14:textId="5B5C7DAC" w:rsidR="001D241E" w:rsidRPr="00560CDC" w:rsidRDefault="001D241E" w:rsidP="00850FEE">
      <w:pPr>
        <w:numPr>
          <w:ilvl w:val="0"/>
          <w:numId w:val="44"/>
        </w:numPr>
        <w:tabs>
          <w:tab w:val="clear" w:pos="709"/>
          <w:tab w:val="left" w:pos="426"/>
          <w:tab w:val="num" w:pos="567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w art. 18 ust. 2 RODO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064E2460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gdy Wykonawca uzna, że przetwarzanie danych osobowych jego dotyczących narusza przepisy RODO;</w:t>
      </w:r>
    </w:p>
    <w:p w14:paraId="27C6B524" w14:textId="52346A14" w:rsidR="00D0085C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0085C" w:rsidRPr="00560CDC">
        <w:rPr>
          <w:rFonts w:eastAsia="Times New Roman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560CDC">
        <w:rPr>
          <w:rFonts w:eastAsia="Times New Roman"/>
          <w:sz w:val="24"/>
          <w:szCs w:val="24"/>
        </w:rPr>
        <w:t>Nexus</w:t>
      </w:r>
      <w:proofErr w:type="spellEnd"/>
      <w:r w:rsidR="00D0085C" w:rsidRPr="00560CDC">
        <w:rPr>
          <w:rFonts w:eastAsia="Times New Roman"/>
          <w:sz w:val="24"/>
          <w:szCs w:val="24"/>
        </w:rPr>
        <w:t xml:space="preserve"> Sp. z o.</w:t>
      </w:r>
      <w:proofErr w:type="gramStart"/>
      <w:r w:rsidR="00D0085C" w:rsidRPr="00560CDC">
        <w:rPr>
          <w:rFonts w:eastAsia="Times New Roman"/>
          <w:sz w:val="24"/>
          <w:szCs w:val="24"/>
        </w:rPr>
        <w:t>o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. </w:t>
      </w:r>
      <w:proofErr w:type="gramStart"/>
      <w:r w:rsidR="00D0085C" w:rsidRPr="00560CDC">
        <w:rPr>
          <w:rFonts w:eastAsia="Times New Roman"/>
          <w:sz w:val="24"/>
          <w:szCs w:val="24"/>
        </w:rPr>
        <w:t>z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Wykonawcom uczestniczącym w postępowaniu nie przysługuje:</w:t>
      </w:r>
    </w:p>
    <w:p w14:paraId="7BF9FF5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korzystania przez osobę, której dane osobowe są przetwarzane przez </w:t>
      </w:r>
      <w:r w:rsidR="0070447C" w:rsidRPr="00560CDC">
        <w:rPr>
          <w:rFonts w:eastAsia="Times New Roman"/>
          <w:sz w:val="24"/>
          <w:szCs w:val="24"/>
        </w:rPr>
        <w:t>Zamawiającego</w:t>
      </w:r>
      <w:r w:rsidRPr="00560CDC">
        <w:rPr>
          <w:rFonts w:eastAsia="Times New Roman"/>
          <w:sz w:val="24"/>
          <w:szCs w:val="24"/>
        </w:rPr>
        <w:t xml:space="preserve">, z uprawnienia, o których mowa w art. 15 ust. 1–3 rozporządzenia 2016/679,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o udzielenie zamówienia publicznego;</w:t>
      </w:r>
    </w:p>
    <w:p w14:paraId="612B4F01" w14:textId="48EA42B3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</w:t>
      </w:r>
      <w:proofErr w:type="gramStart"/>
      <w:r w:rsidRPr="00560CDC">
        <w:rPr>
          <w:rFonts w:eastAsia="Times New Roman"/>
          <w:sz w:val="24"/>
          <w:szCs w:val="24"/>
        </w:rPr>
        <w:t>przypadku gdy</w:t>
      </w:r>
      <w:proofErr w:type="gramEnd"/>
      <w:r w:rsidRPr="00560CDC">
        <w:rPr>
          <w:rFonts w:eastAsia="Times New Roman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</w:rPr>
      </w:pPr>
      <w:r w:rsidRPr="00560CDC">
        <w:rPr>
          <w:bCs/>
          <w:sz w:val="24"/>
          <w:szCs w:val="24"/>
        </w:rPr>
        <w:t>Zamawiający</w:t>
      </w:r>
      <w:r w:rsidRPr="00560CDC">
        <w:rPr>
          <w:rFonts w:eastAsia="Arial Unicode MS"/>
          <w:sz w:val="24"/>
          <w:szCs w:val="24"/>
        </w:rPr>
        <w:t xml:space="preserve"> nie dopuszcza składania ofert wariantowych;</w:t>
      </w:r>
    </w:p>
    <w:p w14:paraId="2490D145" w14:textId="464A9F4B" w:rsidR="00350CBC" w:rsidRPr="00560CDC" w:rsidRDefault="00350CBC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Zamawiający</w:t>
      </w:r>
      <w:r w:rsidR="00FA6238">
        <w:rPr>
          <w:bCs/>
          <w:sz w:val="24"/>
          <w:szCs w:val="24"/>
        </w:rPr>
        <w:t xml:space="preserve"> </w:t>
      </w:r>
      <w:r w:rsidR="00FA6238" w:rsidRPr="007C6ECC">
        <w:rPr>
          <w:bCs/>
          <w:sz w:val="24"/>
          <w:szCs w:val="24"/>
        </w:rPr>
        <w:t>dopuszcza</w:t>
      </w:r>
      <w:r w:rsidR="00FA6238">
        <w:rPr>
          <w:bCs/>
          <w:sz w:val="24"/>
          <w:szCs w:val="24"/>
        </w:rPr>
        <w:t xml:space="preserve"> składani</w:t>
      </w:r>
      <w:r w:rsidR="00CC11BC">
        <w:rPr>
          <w:bCs/>
          <w:sz w:val="24"/>
          <w:szCs w:val="24"/>
        </w:rPr>
        <w:t>e</w:t>
      </w:r>
      <w:r w:rsidRPr="00560CDC">
        <w:rPr>
          <w:bCs/>
          <w:sz w:val="24"/>
          <w:szCs w:val="24"/>
        </w:rPr>
        <w:t xml:space="preserve"> ofert częściowych. </w:t>
      </w:r>
    </w:p>
    <w:p w14:paraId="3CB42A45" w14:textId="321AEEE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przewiduje:</w:t>
      </w:r>
    </w:p>
    <w:p w14:paraId="3AE1A5E9" w14:textId="6823E931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odbycia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1D676643" w14:textId="77777777" w:rsidR="002F5232" w:rsidRDefault="003F387A" w:rsidP="002F5232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rozliczenia w walutach obcych.</w:t>
      </w:r>
    </w:p>
    <w:p w14:paraId="63339623" w14:textId="01D8FB1A" w:rsidR="00D94327" w:rsidRPr="002F5232" w:rsidRDefault="002F5232" w:rsidP="002F5232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94327" w:rsidRPr="002F5232">
        <w:rPr>
          <w:bCs/>
          <w:sz w:val="24"/>
          <w:szCs w:val="24"/>
        </w:rPr>
        <w:t>Zamawiający nie przewiduje zwrotu kosztów udziału w postępowaniu</w:t>
      </w:r>
      <w:r w:rsidRPr="002F5232">
        <w:rPr>
          <w:bCs/>
          <w:sz w:val="24"/>
          <w:szCs w:val="24"/>
        </w:rPr>
        <w:t xml:space="preserve"> z zastrzeżeniem art. 261 </w:t>
      </w:r>
      <w:r w:rsidR="00376A4D">
        <w:rPr>
          <w:bCs/>
          <w:sz w:val="24"/>
          <w:szCs w:val="24"/>
        </w:rPr>
        <w:t xml:space="preserve">ustawy </w:t>
      </w:r>
      <w:r w:rsidRPr="002F5232">
        <w:rPr>
          <w:bCs/>
          <w:sz w:val="24"/>
          <w:szCs w:val="24"/>
        </w:rPr>
        <w:t>Pzp</w:t>
      </w:r>
      <w:r w:rsidR="00D94327" w:rsidRPr="002F5232">
        <w:rPr>
          <w:bCs/>
          <w:sz w:val="24"/>
          <w:szCs w:val="24"/>
        </w:rPr>
        <w:t>.</w:t>
      </w:r>
    </w:p>
    <w:p w14:paraId="4D139CD9" w14:textId="427278EA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44580A7A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Zamawiający, zgodnie z art. 214 ust. 1 pkt </w:t>
      </w:r>
      <w:r w:rsidR="004F56FD">
        <w:rPr>
          <w:bCs/>
          <w:sz w:val="24"/>
          <w:szCs w:val="24"/>
        </w:rPr>
        <w:t>7</w:t>
      </w:r>
      <w:r w:rsidRPr="00560CDC">
        <w:rPr>
          <w:bCs/>
          <w:sz w:val="24"/>
          <w:szCs w:val="24"/>
        </w:rPr>
        <w:t xml:space="preserve"> ustawy Pzp nie przewiduje udzielenia dotychczasowemu Wykonawcy </w:t>
      </w:r>
      <w:r w:rsidR="004F56FD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="00097604" w:rsidRPr="00560CDC">
        <w:rPr>
          <w:bCs/>
          <w:sz w:val="24"/>
          <w:szCs w:val="24"/>
        </w:rPr>
        <w:t xml:space="preserve"> </w:t>
      </w:r>
      <w:r w:rsidRPr="00560CDC">
        <w:rPr>
          <w:bCs/>
          <w:sz w:val="24"/>
          <w:szCs w:val="24"/>
        </w:rPr>
        <w:t xml:space="preserve">zamówień polegających na powtórzeniu podobnych </w:t>
      </w:r>
      <w:r w:rsidR="004F56FD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Pr="00560CDC">
        <w:rPr>
          <w:bCs/>
          <w:sz w:val="24"/>
          <w:szCs w:val="24"/>
        </w:rPr>
        <w:t>.</w:t>
      </w:r>
    </w:p>
    <w:p w14:paraId="046C05A1" w14:textId="13B2E430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</w:t>
      </w:r>
      <w:r w:rsidR="00AF3DC1" w:rsidRPr="00560CDC">
        <w:rPr>
          <w:bCs/>
          <w:sz w:val="24"/>
          <w:szCs w:val="24"/>
        </w:rPr>
        <w:t xml:space="preserve"> </w:t>
      </w:r>
      <w:r w:rsidR="00351A8C" w:rsidRPr="00560CDC">
        <w:rPr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560CDC">
        <w:rPr>
          <w:bCs/>
          <w:sz w:val="24"/>
          <w:szCs w:val="24"/>
        </w:rPr>
        <w:t>.</w:t>
      </w:r>
    </w:p>
    <w:p w14:paraId="5FA808F5" w14:textId="16D174E5" w:rsidR="000B7D7D" w:rsidRPr="00560CDC" w:rsidRDefault="000B7D7D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560CDC">
        <w:rPr>
          <w:bCs/>
          <w:sz w:val="24"/>
          <w:szCs w:val="24"/>
        </w:rPr>
        <w:t xml:space="preserve"> Pzp. </w:t>
      </w:r>
    </w:p>
    <w:p w14:paraId="3050D4C6" w14:textId="77777777" w:rsidR="003C168E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DAD6E0D" w14:textId="27FF7C0F" w:rsidR="003C168E" w:rsidRPr="003C168E" w:rsidRDefault="003C168E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3C168E">
        <w:rPr>
          <w:bCs/>
          <w:sz w:val="24"/>
          <w:szCs w:val="24"/>
        </w:rPr>
        <w:t xml:space="preserve">Realizując obowiązek dostępności cyfrowej, Zamawiający w niniejszym dokumencie oraz pozostałych dokumentach zamówienia (oprócz Ogłoszenia o zamówieniu) używa czcionki </w:t>
      </w:r>
      <w:proofErr w:type="spellStart"/>
      <w:r w:rsidRPr="003C168E">
        <w:rPr>
          <w:bCs/>
          <w:sz w:val="24"/>
          <w:szCs w:val="24"/>
        </w:rPr>
        <w:t>bezszeryfowej</w:t>
      </w:r>
      <w:proofErr w:type="spellEnd"/>
      <w:r w:rsidRPr="003C168E">
        <w:rPr>
          <w:bCs/>
          <w:sz w:val="24"/>
          <w:szCs w:val="24"/>
        </w:rPr>
        <w:t xml:space="preserve"> (Calibri o rozmiarze 12). Zastosowano interlinię 1,5 pkt. </w:t>
      </w:r>
    </w:p>
    <w:p w14:paraId="7989FAF2" w14:textId="77777777" w:rsidR="001D241E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22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>. WYKAZ ZAŁĄCZNIKÓW</w:t>
      </w:r>
    </w:p>
    <w:p w14:paraId="75134BAF" w14:textId="51850261" w:rsidR="004F56FD" w:rsidRDefault="007C6EC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1</w:t>
      </w:r>
      <w:r w:rsidR="004F56FD">
        <w:rPr>
          <w:sz w:val="24"/>
          <w:szCs w:val="24"/>
          <w:lang w:eastAsia="pl-PL"/>
        </w:rPr>
        <w:t xml:space="preserve"> do SWZ –</w:t>
      </w:r>
      <w:r w:rsidR="00CC11BC">
        <w:rPr>
          <w:sz w:val="24"/>
          <w:szCs w:val="24"/>
          <w:lang w:eastAsia="pl-PL"/>
        </w:rPr>
        <w:t>O</w:t>
      </w:r>
      <w:r>
        <w:rPr>
          <w:sz w:val="24"/>
          <w:szCs w:val="24"/>
          <w:lang w:eastAsia="pl-PL"/>
        </w:rPr>
        <w:t>pis przedmiotu zamówienia</w:t>
      </w:r>
      <w:r w:rsidR="00CC11BC">
        <w:rPr>
          <w:sz w:val="24"/>
          <w:szCs w:val="24"/>
          <w:lang w:eastAsia="pl-PL"/>
        </w:rPr>
        <w:t xml:space="preserve"> dla Części 1 i 2</w:t>
      </w:r>
    </w:p>
    <w:p w14:paraId="694B88B6" w14:textId="3A438FE8" w:rsidR="004F56FD" w:rsidRDefault="004F56FD" w:rsidP="004F56FD">
      <w:pPr>
        <w:spacing w:after="0" w:line="360" w:lineRule="auto"/>
        <w:rPr>
          <w:sz w:val="24"/>
          <w:szCs w:val="24"/>
          <w:lang w:eastAsia="pl-PL"/>
        </w:rPr>
      </w:pPr>
      <w:r w:rsidRPr="002F7D78">
        <w:rPr>
          <w:sz w:val="24"/>
          <w:szCs w:val="24"/>
          <w:lang w:eastAsia="pl-PL"/>
        </w:rPr>
        <w:t>Załącznik Nr 2</w:t>
      </w:r>
      <w:r>
        <w:rPr>
          <w:sz w:val="24"/>
          <w:szCs w:val="24"/>
          <w:lang w:eastAsia="pl-PL"/>
        </w:rPr>
        <w:t xml:space="preserve"> do SWZ</w:t>
      </w:r>
      <w:r w:rsidRPr="002F7D78">
        <w:rPr>
          <w:sz w:val="24"/>
          <w:szCs w:val="24"/>
          <w:lang w:eastAsia="pl-PL"/>
        </w:rPr>
        <w:t xml:space="preserve"> - </w:t>
      </w:r>
      <w:r w:rsidR="007C6ECC">
        <w:rPr>
          <w:sz w:val="24"/>
          <w:szCs w:val="24"/>
          <w:lang w:eastAsia="pl-PL"/>
        </w:rPr>
        <w:t>Formularz oferty</w:t>
      </w:r>
      <w:r w:rsidR="00CC11BC">
        <w:rPr>
          <w:sz w:val="24"/>
          <w:szCs w:val="24"/>
          <w:lang w:eastAsia="pl-PL"/>
        </w:rPr>
        <w:t xml:space="preserve"> wspólny dla Części 1 i 2</w:t>
      </w:r>
    </w:p>
    <w:p w14:paraId="76B9356D" w14:textId="39FA4A66" w:rsidR="00CC11BC" w:rsidRDefault="00CC11B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2a do SWZ – Formularz cenowy dla Części 1</w:t>
      </w:r>
    </w:p>
    <w:p w14:paraId="7CCDD150" w14:textId="1590F250" w:rsidR="00CC11BC" w:rsidRDefault="00CC11B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2b do SWZ – Formularz cenowy dla Części 2</w:t>
      </w:r>
    </w:p>
    <w:p w14:paraId="11C8A2B6" w14:textId="1F8B002E" w:rsidR="004F56FD" w:rsidRDefault="004F56FD" w:rsidP="004F56FD">
      <w:pPr>
        <w:spacing w:after="0" w:line="360" w:lineRule="auto"/>
        <w:rPr>
          <w:sz w:val="24"/>
          <w:szCs w:val="24"/>
          <w:lang w:eastAsia="pl-PL"/>
        </w:rPr>
      </w:pPr>
      <w:r w:rsidRPr="00D06D69">
        <w:rPr>
          <w:sz w:val="24"/>
          <w:szCs w:val="24"/>
          <w:lang w:eastAsia="pl-PL"/>
        </w:rPr>
        <w:t>Załącznik Nr 3</w:t>
      </w:r>
      <w:r>
        <w:rPr>
          <w:sz w:val="24"/>
          <w:szCs w:val="24"/>
          <w:lang w:eastAsia="pl-PL"/>
        </w:rPr>
        <w:t xml:space="preserve"> do SWZ</w:t>
      </w:r>
      <w:r w:rsidRPr="00D06D69">
        <w:rPr>
          <w:sz w:val="24"/>
          <w:szCs w:val="24"/>
          <w:lang w:eastAsia="pl-PL"/>
        </w:rPr>
        <w:t xml:space="preserve"> - </w:t>
      </w:r>
      <w:r w:rsidRPr="002F7D78">
        <w:rPr>
          <w:sz w:val="24"/>
          <w:szCs w:val="24"/>
          <w:lang w:eastAsia="pl-PL"/>
        </w:rPr>
        <w:t>Wzór oświadczenia dotyczącego spełniania warunków udziału w postępowaniu oraz dotyczącego przesłanek wykluczenia z postępowania składanego na podstawie art. 125 ust. 1</w:t>
      </w:r>
      <w:r w:rsidR="008C3824">
        <w:rPr>
          <w:sz w:val="24"/>
          <w:szCs w:val="24"/>
          <w:lang w:eastAsia="pl-PL"/>
        </w:rPr>
        <w:t xml:space="preserve"> – wspólny dla Części 1 i 2</w:t>
      </w:r>
    </w:p>
    <w:p w14:paraId="5916D3E4" w14:textId="26907BBC" w:rsidR="004F56FD" w:rsidRDefault="007C6EC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CC11BC">
        <w:rPr>
          <w:sz w:val="24"/>
          <w:szCs w:val="24"/>
          <w:lang w:eastAsia="pl-PL"/>
        </w:rPr>
        <w:t>4</w:t>
      </w:r>
      <w:r w:rsidR="004F56FD">
        <w:rPr>
          <w:sz w:val="24"/>
          <w:szCs w:val="24"/>
          <w:lang w:eastAsia="pl-PL"/>
        </w:rPr>
        <w:t xml:space="preserve"> do SWZ </w:t>
      </w:r>
      <w:r w:rsidR="004F56FD" w:rsidRPr="002F7D78">
        <w:rPr>
          <w:sz w:val="24"/>
          <w:szCs w:val="24"/>
          <w:lang w:eastAsia="pl-PL"/>
        </w:rPr>
        <w:t>- Projektowane postanowienia umowy</w:t>
      </w:r>
      <w:r w:rsidR="00CC11BC">
        <w:rPr>
          <w:sz w:val="24"/>
          <w:szCs w:val="24"/>
          <w:lang w:eastAsia="pl-PL"/>
        </w:rPr>
        <w:t xml:space="preserve"> dla Części 1</w:t>
      </w:r>
    </w:p>
    <w:p w14:paraId="4DF70595" w14:textId="4565052C" w:rsidR="00CC11BC" w:rsidRDefault="00CC11BC" w:rsidP="00CC11BC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4a do SWZ </w:t>
      </w:r>
      <w:r w:rsidRPr="002F7D78">
        <w:rPr>
          <w:sz w:val="24"/>
          <w:szCs w:val="24"/>
          <w:lang w:eastAsia="pl-PL"/>
        </w:rPr>
        <w:t>- Projektowane postanowienia umowy</w:t>
      </w:r>
      <w:r>
        <w:rPr>
          <w:sz w:val="24"/>
          <w:szCs w:val="24"/>
          <w:lang w:eastAsia="pl-PL"/>
        </w:rPr>
        <w:t xml:space="preserve"> dla Części 2</w:t>
      </w:r>
    </w:p>
    <w:p w14:paraId="07324665" w14:textId="77777777" w:rsidR="00CC11BC" w:rsidRDefault="00CC11BC" w:rsidP="004F56FD">
      <w:pPr>
        <w:spacing w:after="0" w:line="360" w:lineRule="auto"/>
        <w:rPr>
          <w:sz w:val="24"/>
          <w:szCs w:val="24"/>
          <w:lang w:eastAsia="pl-PL"/>
        </w:rPr>
      </w:pPr>
    </w:p>
    <w:p w14:paraId="5E52DF4B" w14:textId="71471A95" w:rsidR="007C4DDC" w:rsidRPr="00560CDC" w:rsidRDefault="007C4DDC" w:rsidP="00A57AEF">
      <w:pPr>
        <w:spacing w:after="0" w:line="360" w:lineRule="auto"/>
        <w:rPr>
          <w:sz w:val="24"/>
          <w:szCs w:val="24"/>
        </w:rPr>
      </w:pPr>
    </w:p>
    <w:sectPr w:rsidR="007C4DDC" w:rsidRPr="00560CDC" w:rsidSect="002F06C2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463C7E" w:rsidRDefault="00463C7E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463C7E" w:rsidRDefault="00463C7E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463C7E" w:rsidRDefault="00463C7E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6F1EB6">
      <w:rPr>
        <w:noProof/>
        <w:lang w:val="pl-PL"/>
      </w:rPr>
      <w:t>22</w:t>
    </w:r>
    <w:r>
      <w:rPr>
        <w:noProof/>
        <w:lang w:val="pl-PL"/>
      </w:rPr>
      <w:fldChar w:fldCharType="end"/>
    </w:r>
  </w:p>
  <w:p w14:paraId="286E5D9D" w14:textId="77777777" w:rsidR="00463C7E" w:rsidRDefault="00463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463C7E" w:rsidRDefault="00463C7E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463C7E" w:rsidRDefault="00463C7E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453186E"/>
    <w:multiLevelType w:val="multilevel"/>
    <w:tmpl w:val="F5AC9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color w:val="auto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color w:val="auto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color w:val="auto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color w:val="auto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color w:val="auto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color w:val="auto"/>
        <w:sz w:val="18"/>
        <w:szCs w:val="18"/>
      </w:rPr>
    </w:lvl>
  </w:abstractNum>
  <w:abstractNum w:abstractNumId="39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7B49E0"/>
    <w:multiLevelType w:val="hybridMultilevel"/>
    <w:tmpl w:val="A9C6830E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1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856119"/>
    <w:multiLevelType w:val="hybridMultilevel"/>
    <w:tmpl w:val="5E06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FC4925"/>
    <w:multiLevelType w:val="hybridMultilevel"/>
    <w:tmpl w:val="9C5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8741A"/>
    <w:multiLevelType w:val="hybridMultilevel"/>
    <w:tmpl w:val="BE369A90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1" w15:restartNumberingAfterBreak="0">
    <w:nsid w:val="3F9E581B"/>
    <w:multiLevelType w:val="hybridMultilevel"/>
    <w:tmpl w:val="8F38E674"/>
    <w:lvl w:ilvl="0" w:tplc="93B04A9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CC459C"/>
    <w:multiLevelType w:val="hybridMultilevel"/>
    <w:tmpl w:val="77987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19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DB951A9"/>
    <w:multiLevelType w:val="multilevel"/>
    <w:tmpl w:val="78C246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color w:val="auto"/>
        <w:sz w:val="18"/>
        <w:szCs w:val="18"/>
      </w:rPr>
    </w:lvl>
  </w:abstractNum>
  <w:abstractNum w:abstractNumId="69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2" w15:restartNumberingAfterBreak="0">
    <w:nsid w:val="6C000F76"/>
    <w:multiLevelType w:val="hybridMultilevel"/>
    <w:tmpl w:val="AD50476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4" w15:restartNumberingAfterBreak="0">
    <w:nsid w:val="744C58F3"/>
    <w:multiLevelType w:val="hybridMultilevel"/>
    <w:tmpl w:val="4C76C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7251D7"/>
    <w:multiLevelType w:val="hybridMultilevel"/>
    <w:tmpl w:val="33E2C7B2"/>
    <w:lvl w:ilvl="0" w:tplc="867A62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25141C"/>
    <w:multiLevelType w:val="hybridMultilevel"/>
    <w:tmpl w:val="5E06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64"/>
  </w:num>
  <w:num w:numId="41">
    <w:abstractNumId w:val="48"/>
  </w:num>
  <w:num w:numId="42">
    <w:abstractNumId w:val="75"/>
  </w:num>
  <w:num w:numId="43">
    <w:abstractNumId w:val="66"/>
  </w:num>
  <w:num w:numId="44">
    <w:abstractNumId w:val="73"/>
  </w:num>
  <w:num w:numId="45">
    <w:abstractNumId w:val="50"/>
  </w:num>
  <w:num w:numId="46">
    <w:abstractNumId w:val="60"/>
  </w:num>
  <w:num w:numId="47">
    <w:abstractNumId w:val="71"/>
  </w:num>
  <w:num w:numId="48">
    <w:abstractNumId w:val="46"/>
  </w:num>
  <w:num w:numId="49">
    <w:abstractNumId w:val="49"/>
  </w:num>
  <w:num w:numId="50">
    <w:abstractNumId w:val="56"/>
  </w:num>
  <w:num w:numId="51">
    <w:abstractNumId w:val="78"/>
  </w:num>
  <w:num w:numId="52">
    <w:abstractNumId w:val="55"/>
  </w:num>
  <w:num w:numId="53">
    <w:abstractNumId w:val="44"/>
  </w:num>
  <w:num w:numId="54">
    <w:abstractNumId w:val="41"/>
  </w:num>
  <w:num w:numId="55">
    <w:abstractNumId w:val="51"/>
  </w:num>
  <w:num w:numId="56">
    <w:abstractNumId w:val="52"/>
  </w:num>
  <w:num w:numId="57">
    <w:abstractNumId w:val="79"/>
  </w:num>
  <w:num w:numId="58">
    <w:abstractNumId w:val="45"/>
  </w:num>
  <w:num w:numId="59">
    <w:abstractNumId w:val="54"/>
  </w:num>
  <w:num w:numId="60">
    <w:abstractNumId w:val="72"/>
  </w:num>
  <w:num w:numId="61">
    <w:abstractNumId w:val="67"/>
  </w:num>
  <w:num w:numId="62">
    <w:abstractNumId w:val="65"/>
  </w:num>
  <w:num w:numId="63">
    <w:abstractNumId w:val="43"/>
  </w:num>
  <w:num w:numId="64">
    <w:abstractNumId w:val="47"/>
  </w:num>
  <w:num w:numId="65">
    <w:abstractNumId w:val="42"/>
  </w:num>
  <w:num w:numId="66">
    <w:abstractNumId w:val="70"/>
  </w:num>
  <w:num w:numId="67">
    <w:abstractNumId w:val="57"/>
  </w:num>
  <w:num w:numId="68">
    <w:abstractNumId w:val="62"/>
  </w:num>
  <w:num w:numId="69">
    <w:abstractNumId w:val="69"/>
  </w:num>
  <w:num w:numId="70">
    <w:abstractNumId w:val="58"/>
  </w:num>
  <w:num w:numId="71">
    <w:abstractNumId w:val="76"/>
  </w:num>
  <w:num w:numId="72">
    <w:abstractNumId w:val="61"/>
  </w:num>
  <w:num w:numId="73">
    <w:abstractNumId w:val="38"/>
  </w:num>
  <w:num w:numId="74">
    <w:abstractNumId w:val="68"/>
  </w:num>
  <w:num w:numId="75">
    <w:abstractNumId w:val="77"/>
  </w:num>
  <w:num w:numId="76">
    <w:abstractNumId w:val="53"/>
  </w:num>
  <w:num w:numId="77">
    <w:abstractNumId w:val="63"/>
  </w:num>
  <w:num w:numId="78">
    <w:abstractNumId w:val="74"/>
  </w:num>
  <w:num w:numId="79">
    <w:abstractNumId w:val="40"/>
  </w:num>
  <w:num w:numId="80">
    <w:abstractNumId w:val="5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0270"/>
    <w:rsid w:val="0000178B"/>
    <w:rsid w:val="0000520B"/>
    <w:rsid w:val="0000568B"/>
    <w:rsid w:val="00005755"/>
    <w:rsid w:val="000063EB"/>
    <w:rsid w:val="00007C06"/>
    <w:rsid w:val="000112B4"/>
    <w:rsid w:val="00011999"/>
    <w:rsid w:val="0001362C"/>
    <w:rsid w:val="00014161"/>
    <w:rsid w:val="000174C9"/>
    <w:rsid w:val="0002762F"/>
    <w:rsid w:val="00027D43"/>
    <w:rsid w:val="00031BCB"/>
    <w:rsid w:val="00034A49"/>
    <w:rsid w:val="000367D9"/>
    <w:rsid w:val="0004056B"/>
    <w:rsid w:val="00040B1E"/>
    <w:rsid w:val="00041337"/>
    <w:rsid w:val="00041CF4"/>
    <w:rsid w:val="00042E0C"/>
    <w:rsid w:val="00043AAF"/>
    <w:rsid w:val="000479EA"/>
    <w:rsid w:val="00050222"/>
    <w:rsid w:val="00051263"/>
    <w:rsid w:val="00053AB6"/>
    <w:rsid w:val="00054AC6"/>
    <w:rsid w:val="00060305"/>
    <w:rsid w:val="000604F2"/>
    <w:rsid w:val="000616F5"/>
    <w:rsid w:val="0006175A"/>
    <w:rsid w:val="00065181"/>
    <w:rsid w:val="00067495"/>
    <w:rsid w:val="00071BFA"/>
    <w:rsid w:val="00071C69"/>
    <w:rsid w:val="00073AD1"/>
    <w:rsid w:val="00090A9D"/>
    <w:rsid w:val="00092E1A"/>
    <w:rsid w:val="000939E5"/>
    <w:rsid w:val="00093B86"/>
    <w:rsid w:val="000943A7"/>
    <w:rsid w:val="000951E9"/>
    <w:rsid w:val="0009561F"/>
    <w:rsid w:val="00095AC3"/>
    <w:rsid w:val="00097604"/>
    <w:rsid w:val="000A0296"/>
    <w:rsid w:val="000A05A3"/>
    <w:rsid w:val="000A3315"/>
    <w:rsid w:val="000A331E"/>
    <w:rsid w:val="000A493B"/>
    <w:rsid w:val="000A72C5"/>
    <w:rsid w:val="000A7704"/>
    <w:rsid w:val="000B0607"/>
    <w:rsid w:val="000B363B"/>
    <w:rsid w:val="000B3661"/>
    <w:rsid w:val="000B4981"/>
    <w:rsid w:val="000B5F8A"/>
    <w:rsid w:val="000B6537"/>
    <w:rsid w:val="000B67F2"/>
    <w:rsid w:val="000B7D7D"/>
    <w:rsid w:val="000D04D6"/>
    <w:rsid w:val="000D49E1"/>
    <w:rsid w:val="000D51A1"/>
    <w:rsid w:val="000D5CEF"/>
    <w:rsid w:val="000D7CF6"/>
    <w:rsid w:val="000E30B4"/>
    <w:rsid w:val="000E6B39"/>
    <w:rsid w:val="000F2037"/>
    <w:rsid w:val="000F493C"/>
    <w:rsid w:val="000F4DD9"/>
    <w:rsid w:val="000F7579"/>
    <w:rsid w:val="001106F8"/>
    <w:rsid w:val="00110B61"/>
    <w:rsid w:val="001134DD"/>
    <w:rsid w:val="00113D3D"/>
    <w:rsid w:val="001146BA"/>
    <w:rsid w:val="00117906"/>
    <w:rsid w:val="00121579"/>
    <w:rsid w:val="001268FF"/>
    <w:rsid w:val="0012733C"/>
    <w:rsid w:val="00130118"/>
    <w:rsid w:val="001309FE"/>
    <w:rsid w:val="00134546"/>
    <w:rsid w:val="00135717"/>
    <w:rsid w:val="001401F6"/>
    <w:rsid w:val="00140B28"/>
    <w:rsid w:val="00140D25"/>
    <w:rsid w:val="00140DDC"/>
    <w:rsid w:val="0014120C"/>
    <w:rsid w:val="00142FC6"/>
    <w:rsid w:val="0014408D"/>
    <w:rsid w:val="0014525B"/>
    <w:rsid w:val="00146ECB"/>
    <w:rsid w:val="00151E21"/>
    <w:rsid w:val="0015442F"/>
    <w:rsid w:val="001628EC"/>
    <w:rsid w:val="00162CFB"/>
    <w:rsid w:val="00163219"/>
    <w:rsid w:val="001648BB"/>
    <w:rsid w:val="001653BE"/>
    <w:rsid w:val="00165775"/>
    <w:rsid w:val="00167C1E"/>
    <w:rsid w:val="0017225D"/>
    <w:rsid w:val="0017290B"/>
    <w:rsid w:val="0017583F"/>
    <w:rsid w:val="00176E16"/>
    <w:rsid w:val="001776B2"/>
    <w:rsid w:val="001816B8"/>
    <w:rsid w:val="00181CFB"/>
    <w:rsid w:val="00183CD4"/>
    <w:rsid w:val="001847A8"/>
    <w:rsid w:val="00190056"/>
    <w:rsid w:val="001905B5"/>
    <w:rsid w:val="00191C9B"/>
    <w:rsid w:val="00192569"/>
    <w:rsid w:val="00193CC7"/>
    <w:rsid w:val="00194073"/>
    <w:rsid w:val="001960B0"/>
    <w:rsid w:val="0019797A"/>
    <w:rsid w:val="00197CB7"/>
    <w:rsid w:val="001A3297"/>
    <w:rsid w:val="001A455B"/>
    <w:rsid w:val="001A4873"/>
    <w:rsid w:val="001A7628"/>
    <w:rsid w:val="001B2381"/>
    <w:rsid w:val="001B2F26"/>
    <w:rsid w:val="001B5FD9"/>
    <w:rsid w:val="001B6D78"/>
    <w:rsid w:val="001B7708"/>
    <w:rsid w:val="001C3D13"/>
    <w:rsid w:val="001C6CC2"/>
    <w:rsid w:val="001D133A"/>
    <w:rsid w:val="001D241E"/>
    <w:rsid w:val="001D3715"/>
    <w:rsid w:val="001D46D3"/>
    <w:rsid w:val="001D6120"/>
    <w:rsid w:val="001D6D85"/>
    <w:rsid w:val="001E1D74"/>
    <w:rsid w:val="001E4326"/>
    <w:rsid w:val="001F0532"/>
    <w:rsid w:val="001F060C"/>
    <w:rsid w:val="001F0BB4"/>
    <w:rsid w:val="001F65E5"/>
    <w:rsid w:val="001F6A04"/>
    <w:rsid w:val="00201ABE"/>
    <w:rsid w:val="00201B31"/>
    <w:rsid w:val="0020206F"/>
    <w:rsid w:val="00203484"/>
    <w:rsid w:val="00206906"/>
    <w:rsid w:val="00206EE6"/>
    <w:rsid w:val="0021002A"/>
    <w:rsid w:val="002130B8"/>
    <w:rsid w:val="00214FF4"/>
    <w:rsid w:val="002158D0"/>
    <w:rsid w:val="002177FC"/>
    <w:rsid w:val="00220CCB"/>
    <w:rsid w:val="00223059"/>
    <w:rsid w:val="002241B1"/>
    <w:rsid w:val="0022521D"/>
    <w:rsid w:val="00227A47"/>
    <w:rsid w:val="002310CF"/>
    <w:rsid w:val="002362CC"/>
    <w:rsid w:val="002429B3"/>
    <w:rsid w:val="0024399A"/>
    <w:rsid w:val="00243BAA"/>
    <w:rsid w:val="00243C02"/>
    <w:rsid w:val="0024569C"/>
    <w:rsid w:val="00246F31"/>
    <w:rsid w:val="002506FA"/>
    <w:rsid w:val="00250B67"/>
    <w:rsid w:val="00253375"/>
    <w:rsid w:val="00253DC7"/>
    <w:rsid w:val="002564C9"/>
    <w:rsid w:val="002564DF"/>
    <w:rsid w:val="0026189C"/>
    <w:rsid w:val="00262270"/>
    <w:rsid w:val="00273CB8"/>
    <w:rsid w:val="002748B6"/>
    <w:rsid w:val="00276C03"/>
    <w:rsid w:val="00277561"/>
    <w:rsid w:val="002814F4"/>
    <w:rsid w:val="002819D2"/>
    <w:rsid w:val="00282033"/>
    <w:rsid w:val="00282366"/>
    <w:rsid w:val="0028377E"/>
    <w:rsid w:val="00283FAB"/>
    <w:rsid w:val="0028557C"/>
    <w:rsid w:val="002869F1"/>
    <w:rsid w:val="002876B9"/>
    <w:rsid w:val="002879A4"/>
    <w:rsid w:val="002941DD"/>
    <w:rsid w:val="002941F1"/>
    <w:rsid w:val="00294B86"/>
    <w:rsid w:val="0029562C"/>
    <w:rsid w:val="002964E6"/>
    <w:rsid w:val="00296702"/>
    <w:rsid w:val="00297212"/>
    <w:rsid w:val="002A4120"/>
    <w:rsid w:val="002A4FEC"/>
    <w:rsid w:val="002A5462"/>
    <w:rsid w:val="002A5BF2"/>
    <w:rsid w:val="002A5E9A"/>
    <w:rsid w:val="002A6F99"/>
    <w:rsid w:val="002B0952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0A6"/>
    <w:rsid w:val="002C3801"/>
    <w:rsid w:val="002C41DC"/>
    <w:rsid w:val="002C464E"/>
    <w:rsid w:val="002C4EC2"/>
    <w:rsid w:val="002C641B"/>
    <w:rsid w:val="002D0F73"/>
    <w:rsid w:val="002D1A2D"/>
    <w:rsid w:val="002D23F2"/>
    <w:rsid w:val="002D5C80"/>
    <w:rsid w:val="002E04C1"/>
    <w:rsid w:val="002E0ECD"/>
    <w:rsid w:val="002E50CE"/>
    <w:rsid w:val="002E7EC6"/>
    <w:rsid w:val="002F0663"/>
    <w:rsid w:val="002F06C2"/>
    <w:rsid w:val="002F5232"/>
    <w:rsid w:val="002F7D78"/>
    <w:rsid w:val="0030145C"/>
    <w:rsid w:val="003015B9"/>
    <w:rsid w:val="00301E2F"/>
    <w:rsid w:val="00302E95"/>
    <w:rsid w:val="00303E2F"/>
    <w:rsid w:val="00303F50"/>
    <w:rsid w:val="00304258"/>
    <w:rsid w:val="003044FC"/>
    <w:rsid w:val="00314C32"/>
    <w:rsid w:val="0032165B"/>
    <w:rsid w:val="00326262"/>
    <w:rsid w:val="00326480"/>
    <w:rsid w:val="0033137D"/>
    <w:rsid w:val="003315F1"/>
    <w:rsid w:val="00332CAA"/>
    <w:rsid w:val="00332CE7"/>
    <w:rsid w:val="003338CD"/>
    <w:rsid w:val="0033512F"/>
    <w:rsid w:val="00342FCE"/>
    <w:rsid w:val="00344D11"/>
    <w:rsid w:val="00345096"/>
    <w:rsid w:val="003461E2"/>
    <w:rsid w:val="003462AA"/>
    <w:rsid w:val="00346EF2"/>
    <w:rsid w:val="003476D7"/>
    <w:rsid w:val="00347822"/>
    <w:rsid w:val="00350CBC"/>
    <w:rsid w:val="00351A8C"/>
    <w:rsid w:val="00352F53"/>
    <w:rsid w:val="003539E8"/>
    <w:rsid w:val="00353A57"/>
    <w:rsid w:val="00353EA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75A9D"/>
    <w:rsid w:val="00376A4D"/>
    <w:rsid w:val="00383BE9"/>
    <w:rsid w:val="00383C09"/>
    <w:rsid w:val="00385A29"/>
    <w:rsid w:val="00386075"/>
    <w:rsid w:val="00386EA7"/>
    <w:rsid w:val="00387590"/>
    <w:rsid w:val="003905BE"/>
    <w:rsid w:val="003A0131"/>
    <w:rsid w:val="003A0F3B"/>
    <w:rsid w:val="003A156C"/>
    <w:rsid w:val="003A1B42"/>
    <w:rsid w:val="003A239F"/>
    <w:rsid w:val="003A30F4"/>
    <w:rsid w:val="003A6894"/>
    <w:rsid w:val="003A7B13"/>
    <w:rsid w:val="003B08EC"/>
    <w:rsid w:val="003B098B"/>
    <w:rsid w:val="003B0A01"/>
    <w:rsid w:val="003B242D"/>
    <w:rsid w:val="003B6551"/>
    <w:rsid w:val="003B6D8D"/>
    <w:rsid w:val="003B7FE8"/>
    <w:rsid w:val="003C029F"/>
    <w:rsid w:val="003C168E"/>
    <w:rsid w:val="003C1E86"/>
    <w:rsid w:val="003C4D51"/>
    <w:rsid w:val="003C55F0"/>
    <w:rsid w:val="003C6535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4E5"/>
    <w:rsid w:val="003F0B12"/>
    <w:rsid w:val="003F2402"/>
    <w:rsid w:val="003F387A"/>
    <w:rsid w:val="003F7F1E"/>
    <w:rsid w:val="00406BBD"/>
    <w:rsid w:val="00407EB0"/>
    <w:rsid w:val="00410D9B"/>
    <w:rsid w:val="00414495"/>
    <w:rsid w:val="00414864"/>
    <w:rsid w:val="0041742A"/>
    <w:rsid w:val="004203C4"/>
    <w:rsid w:val="00421E25"/>
    <w:rsid w:val="00422FDD"/>
    <w:rsid w:val="00427841"/>
    <w:rsid w:val="004302A0"/>
    <w:rsid w:val="00431057"/>
    <w:rsid w:val="0043321A"/>
    <w:rsid w:val="00440083"/>
    <w:rsid w:val="004401DB"/>
    <w:rsid w:val="004402E0"/>
    <w:rsid w:val="00441AE9"/>
    <w:rsid w:val="00445BD8"/>
    <w:rsid w:val="00447B50"/>
    <w:rsid w:val="0045691F"/>
    <w:rsid w:val="004622A0"/>
    <w:rsid w:val="00463C7E"/>
    <w:rsid w:val="00467ED6"/>
    <w:rsid w:val="00471211"/>
    <w:rsid w:val="00471260"/>
    <w:rsid w:val="00472252"/>
    <w:rsid w:val="004745B4"/>
    <w:rsid w:val="00475497"/>
    <w:rsid w:val="004755AB"/>
    <w:rsid w:val="00476180"/>
    <w:rsid w:val="004841B1"/>
    <w:rsid w:val="004846FA"/>
    <w:rsid w:val="004858CD"/>
    <w:rsid w:val="00486178"/>
    <w:rsid w:val="00487E73"/>
    <w:rsid w:val="00490B1A"/>
    <w:rsid w:val="0049556A"/>
    <w:rsid w:val="0049615D"/>
    <w:rsid w:val="0049754D"/>
    <w:rsid w:val="004A1C34"/>
    <w:rsid w:val="004A1E61"/>
    <w:rsid w:val="004A1F32"/>
    <w:rsid w:val="004A2A0B"/>
    <w:rsid w:val="004A5738"/>
    <w:rsid w:val="004B0C22"/>
    <w:rsid w:val="004B1135"/>
    <w:rsid w:val="004B2662"/>
    <w:rsid w:val="004B3FD3"/>
    <w:rsid w:val="004B761E"/>
    <w:rsid w:val="004C2464"/>
    <w:rsid w:val="004C435A"/>
    <w:rsid w:val="004C62E0"/>
    <w:rsid w:val="004C7E62"/>
    <w:rsid w:val="004D4785"/>
    <w:rsid w:val="004D5167"/>
    <w:rsid w:val="004F0130"/>
    <w:rsid w:val="004F20F5"/>
    <w:rsid w:val="004F2D2D"/>
    <w:rsid w:val="004F3AC8"/>
    <w:rsid w:val="004F55DD"/>
    <w:rsid w:val="004F56FD"/>
    <w:rsid w:val="004F6016"/>
    <w:rsid w:val="004F77CF"/>
    <w:rsid w:val="00501226"/>
    <w:rsid w:val="00502898"/>
    <w:rsid w:val="00502B22"/>
    <w:rsid w:val="00504B0D"/>
    <w:rsid w:val="00512EBC"/>
    <w:rsid w:val="00514198"/>
    <w:rsid w:val="00514711"/>
    <w:rsid w:val="00515A8A"/>
    <w:rsid w:val="005167DE"/>
    <w:rsid w:val="00516C1C"/>
    <w:rsid w:val="00522072"/>
    <w:rsid w:val="005221C1"/>
    <w:rsid w:val="00523B9A"/>
    <w:rsid w:val="00524096"/>
    <w:rsid w:val="005240E3"/>
    <w:rsid w:val="005241BC"/>
    <w:rsid w:val="0052515A"/>
    <w:rsid w:val="00525C34"/>
    <w:rsid w:val="00531B6B"/>
    <w:rsid w:val="005345F4"/>
    <w:rsid w:val="0053709B"/>
    <w:rsid w:val="00540332"/>
    <w:rsid w:val="00550FC2"/>
    <w:rsid w:val="00553C8C"/>
    <w:rsid w:val="00560CDC"/>
    <w:rsid w:val="00561BDB"/>
    <w:rsid w:val="00561E53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3BCA"/>
    <w:rsid w:val="00586EBE"/>
    <w:rsid w:val="00591BC0"/>
    <w:rsid w:val="00594977"/>
    <w:rsid w:val="00597692"/>
    <w:rsid w:val="005979AD"/>
    <w:rsid w:val="005A17AC"/>
    <w:rsid w:val="005B0B06"/>
    <w:rsid w:val="005B22B8"/>
    <w:rsid w:val="005B3CD9"/>
    <w:rsid w:val="005B6D45"/>
    <w:rsid w:val="005B7E9E"/>
    <w:rsid w:val="005C5DA8"/>
    <w:rsid w:val="005C61BB"/>
    <w:rsid w:val="005C694F"/>
    <w:rsid w:val="005D0788"/>
    <w:rsid w:val="005D1B45"/>
    <w:rsid w:val="005D2D02"/>
    <w:rsid w:val="005D4507"/>
    <w:rsid w:val="005D6137"/>
    <w:rsid w:val="005D6E13"/>
    <w:rsid w:val="005E0744"/>
    <w:rsid w:val="005E144A"/>
    <w:rsid w:val="005E1F61"/>
    <w:rsid w:val="005E2D49"/>
    <w:rsid w:val="005E5043"/>
    <w:rsid w:val="005E757F"/>
    <w:rsid w:val="005F0322"/>
    <w:rsid w:val="00600A6F"/>
    <w:rsid w:val="0060290B"/>
    <w:rsid w:val="006069A3"/>
    <w:rsid w:val="00610FFB"/>
    <w:rsid w:val="006114D0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4D89"/>
    <w:rsid w:val="00645436"/>
    <w:rsid w:val="00647987"/>
    <w:rsid w:val="00651C3D"/>
    <w:rsid w:val="00652BDF"/>
    <w:rsid w:val="00653822"/>
    <w:rsid w:val="00656963"/>
    <w:rsid w:val="00656E74"/>
    <w:rsid w:val="00665DF8"/>
    <w:rsid w:val="00670644"/>
    <w:rsid w:val="006729CB"/>
    <w:rsid w:val="00673FA3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4BCE"/>
    <w:rsid w:val="006B0F02"/>
    <w:rsid w:val="006B34DD"/>
    <w:rsid w:val="006B35BD"/>
    <w:rsid w:val="006B6AB6"/>
    <w:rsid w:val="006B725A"/>
    <w:rsid w:val="006C016F"/>
    <w:rsid w:val="006C0492"/>
    <w:rsid w:val="006C5CEE"/>
    <w:rsid w:val="006C6017"/>
    <w:rsid w:val="006C766B"/>
    <w:rsid w:val="006D2226"/>
    <w:rsid w:val="006D293D"/>
    <w:rsid w:val="006D3A0D"/>
    <w:rsid w:val="006E2966"/>
    <w:rsid w:val="006F0A4D"/>
    <w:rsid w:val="006F10F7"/>
    <w:rsid w:val="006F1EB6"/>
    <w:rsid w:val="006F1FA3"/>
    <w:rsid w:val="006F284B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1406"/>
    <w:rsid w:val="00723157"/>
    <w:rsid w:val="00726D4E"/>
    <w:rsid w:val="00726F1F"/>
    <w:rsid w:val="00727335"/>
    <w:rsid w:val="0072758E"/>
    <w:rsid w:val="00731310"/>
    <w:rsid w:val="007321A8"/>
    <w:rsid w:val="00732774"/>
    <w:rsid w:val="00735D23"/>
    <w:rsid w:val="007379E5"/>
    <w:rsid w:val="00737D8C"/>
    <w:rsid w:val="00737F5C"/>
    <w:rsid w:val="00740739"/>
    <w:rsid w:val="00742D9A"/>
    <w:rsid w:val="007459D4"/>
    <w:rsid w:val="0075147C"/>
    <w:rsid w:val="00752B81"/>
    <w:rsid w:val="007554F1"/>
    <w:rsid w:val="00756BB3"/>
    <w:rsid w:val="00757225"/>
    <w:rsid w:val="0076347C"/>
    <w:rsid w:val="0076353D"/>
    <w:rsid w:val="007661A6"/>
    <w:rsid w:val="007677F7"/>
    <w:rsid w:val="00770401"/>
    <w:rsid w:val="007743E7"/>
    <w:rsid w:val="00776FBB"/>
    <w:rsid w:val="00780A60"/>
    <w:rsid w:val="00780CE6"/>
    <w:rsid w:val="00781021"/>
    <w:rsid w:val="0078348B"/>
    <w:rsid w:val="00785259"/>
    <w:rsid w:val="007876D8"/>
    <w:rsid w:val="0079052D"/>
    <w:rsid w:val="0079078F"/>
    <w:rsid w:val="007924DB"/>
    <w:rsid w:val="00794A9D"/>
    <w:rsid w:val="00796C29"/>
    <w:rsid w:val="00797222"/>
    <w:rsid w:val="007A0392"/>
    <w:rsid w:val="007B1ECF"/>
    <w:rsid w:val="007B6EA2"/>
    <w:rsid w:val="007C2E30"/>
    <w:rsid w:val="007C481D"/>
    <w:rsid w:val="007C4DDC"/>
    <w:rsid w:val="007C5BD2"/>
    <w:rsid w:val="007C6ECC"/>
    <w:rsid w:val="007C7204"/>
    <w:rsid w:val="007C73C7"/>
    <w:rsid w:val="007C7AEF"/>
    <w:rsid w:val="007D14FB"/>
    <w:rsid w:val="007D2068"/>
    <w:rsid w:val="007D5E10"/>
    <w:rsid w:val="007D6E1B"/>
    <w:rsid w:val="007E22BA"/>
    <w:rsid w:val="007E5CA1"/>
    <w:rsid w:val="007E6B58"/>
    <w:rsid w:val="007E7CDA"/>
    <w:rsid w:val="007E7E5B"/>
    <w:rsid w:val="007F0A12"/>
    <w:rsid w:val="007F1B46"/>
    <w:rsid w:val="007F57C7"/>
    <w:rsid w:val="00801DAC"/>
    <w:rsid w:val="008025B7"/>
    <w:rsid w:val="00802D8E"/>
    <w:rsid w:val="00803278"/>
    <w:rsid w:val="008036EE"/>
    <w:rsid w:val="008041EA"/>
    <w:rsid w:val="00805224"/>
    <w:rsid w:val="008078A1"/>
    <w:rsid w:val="008105BF"/>
    <w:rsid w:val="008105DB"/>
    <w:rsid w:val="00810E1C"/>
    <w:rsid w:val="0081149E"/>
    <w:rsid w:val="008122F5"/>
    <w:rsid w:val="00812E47"/>
    <w:rsid w:val="00813348"/>
    <w:rsid w:val="008138EF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4D51"/>
    <w:rsid w:val="0083543E"/>
    <w:rsid w:val="008404D7"/>
    <w:rsid w:val="00844834"/>
    <w:rsid w:val="00845F6A"/>
    <w:rsid w:val="00847A83"/>
    <w:rsid w:val="00850FEE"/>
    <w:rsid w:val="00852D88"/>
    <w:rsid w:val="00852E03"/>
    <w:rsid w:val="00853EF7"/>
    <w:rsid w:val="008540A5"/>
    <w:rsid w:val="00854BCE"/>
    <w:rsid w:val="00856BE7"/>
    <w:rsid w:val="008600DD"/>
    <w:rsid w:val="008613A4"/>
    <w:rsid w:val="00863437"/>
    <w:rsid w:val="008666D2"/>
    <w:rsid w:val="0086714B"/>
    <w:rsid w:val="00867EAA"/>
    <w:rsid w:val="00871470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85701"/>
    <w:rsid w:val="00885E06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A527B"/>
    <w:rsid w:val="008A5A49"/>
    <w:rsid w:val="008B05ED"/>
    <w:rsid w:val="008B07BE"/>
    <w:rsid w:val="008B5573"/>
    <w:rsid w:val="008B5B16"/>
    <w:rsid w:val="008C02DF"/>
    <w:rsid w:val="008C1214"/>
    <w:rsid w:val="008C19BF"/>
    <w:rsid w:val="008C3824"/>
    <w:rsid w:val="008C4D0E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0DD5"/>
    <w:rsid w:val="008E20B1"/>
    <w:rsid w:val="008E3367"/>
    <w:rsid w:val="008E656F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0F0"/>
    <w:rsid w:val="0093391C"/>
    <w:rsid w:val="00933CFF"/>
    <w:rsid w:val="009359EB"/>
    <w:rsid w:val="00936F5F"/>
    <w:rsid w:val="009375C8"/>
    <w:rsid w:val="00944D42"/>
    <w:rsid w:val="0094684A"/>
    <w:rsid w:val="009514CE"/>
    <w:rsid w:val="009527F9"/>
    <w:rsid w:val="009551A8"/>
    <w:rsid w:val="009558AA"/>
    <w:rsid w:val="00956BA1"/>
    <w:rsid w:val="00956EE3"/>
    <w:rsid w:val="00963339"/>
    <w:rsid w:val="009633C8"/>
    <w:rsid w:val="00963649"/>
    <w:rsid w:val="009646E6"/>
    <w:rsid w:val="00964CA4"/>
    <w:rsid w:val="00965318"/>
    <w:rsid w:val="00965581"/>
    <w:rsid w:val="0098051B"/>
    <w:rsid w:val="00981416"/>
    <w:rsid w:val="00981ACE"/>
    <w:rsid w:val="009832C3"/>
    <w:rsid w:val="00990C75"/>
    <w:rsid w:val="00996570"/>
    <w:rsid w:val="009A5C48"/>
    <w:rsid w:val="009A6543"/>
    <w:rsid w:val="009A67A7"/>
    <w:rsid w:val="009B2244"/>
    <w:rsid w:val="009B30BA"/>
    <w:rsid w:val="009B3CD2"/>
    <w:rsid w:val="009B5C9D"/>
    <w:rsid w:val="009B74AC"/>
    <w:rsid w:val="009C00BD"/>
    <w:rsid w:val="009C2467"/>
    <w:rsid w:val="009C2A0F"/>
    <w:rsid w:val="009C4D87"/>
    <w:rsid w:val="009C5A0F"/>
    <w:rsid w:val="009C63C3"/>
    <w:rsid w:val="009D09AD"/>
    <w:rsid w:val="009D0E9C"/>
    <w:rsid w:val="009D154B"/>
    <w:rsid w:val="009D1DC9"/>
    <w:rsid w:val="009D1E9D"/>
    <w:rsid w:val="009D2F8C"/>
    <w:rsid w:val="009D4B77"/>
    <w:rsid w:val="009D55DC"/>
    <w:rsid w:val="009D652F"/>
    <w:rsid w:val="009E144D"/>
    <w:rsid w:val="009E1AEA"/>
    <w:rsid w:val="009E2C5D"/>
    <w:rsid w:val="009E6E87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CC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75F"/>
    <w:rsid w:val="00A34C9B"/>
    <w:rsid w:val="00A34FDE"/>
    <w:rsid w:val="00A377EF"/>
    <w:rsid w:val="00A37CFC"/>
    <w:rsid w:val="00A406C9"/>
    <w:rsid w:val="00A51811"/>
    <w:rsid w:val="00A51C2B"/>
    <w:rsid w:val="00A55370"/>
    <w:rsid w:val="00A57AEF"/>
    <w:rsid w:val="00A61F0D"/>
    <w:rsid w:val="00A62EFF"/>
    <w:rsid w:val="00A63C20"/>
    <w:rsid w:val="00A64AD8"/>
    <w:rsid w:val="00A65632"/>
    <w:rsid w:val="00A7076B"/>
    <w:rsid w:val="00A70B9B"/>
    <w:rsid w:val="00A7177C"/>
    <w:rsid w:val="00A728AE"/>
    <w:rsid w:val="00A73ABF"/>
    <w:rsid w:val="00A75B06"/>
    <w:rsid w:val="00A82171"/>
    <w:rsid w:val="00A83EB7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0F88"/>
    <w:rsid w:val="00AA376E"/>
    <w:rsid w:val="00AA5C82"/>
    <w:rsid w:val="00AA71E9"/>
    <w:rsid w:val="00AB0E43"/>
    <w:rsid w:val="00AB1317"/>
    <w:rsid w:val="00AB3B28"/>
    <w:rsid w:val="00AB54ED"/>
    <w:rsid w:val="00AB5D41"/>
    <w:rsid w:val="00AB5FBC"/>
    <w:rsid w:val="00AC02C1"/>
    <w:rsid w:val="00AC0EA4"/>
    <w:rsid w:val="00AC38F1"/>
    <w:rsid w:val="00AC4A07"/>
    <w:rsid w:val="00AC7F24"/>
    <w:rsid w:val="00AD1F80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554"/>
    <w:rsid w:val="00AE5F50"/>
    <w:rsid w:val="00AF0CAF"/>
    <w:rsid w:val="00AF1E1A"/>
    <w:rsid w:val="00AF2F50"/>
    <w:rsid w:val="00AF3DC1"/>
    <w:rsid w:val="00AF65AC"/>
    <w:rsid w:val="00AF6835"/>
    <w:rsid w:val="00AF71AD"/>
    <w:rsid w:val="00AF72C3"/>
    <w:rsid w:val="00B012FD"/>
    <w:rsid w:val="00B027D6"/>
    <w:rsid w:val="00B02F97"/>
    <w:rsid w:val="00B05A19"/>
    <w:rsid w:val="00B05AD1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487E"/>
    <w:rsid w:val="00B56A07"/>
    <w:rsid w:val="00B56DA7"/>
    <w:rsid w:val="00B63629"/>
    <w:rsid w:val="00B64278"/>
    <w:rsid w:val="00B6644D"/>
    <w:rsid w:val="00B72093"/>
    <w:rsid w:val="00B759D3"/>
    <w:rsid w:val="00B76FEB"/>
    <w:rsid w:val="00B823D4"/>
    <w:rsid w:val="00B848BC"/>
    <w:rsid w:val="00B9066B"/>
    <w:rsid w:val="00B92F16"/>
    <w:rsid w:val="00B94D2E"/>
    <w:rsid w:val="00B95D24"/>
    <w:rsid w:val="00B965CE"/>
    <w:rsid w:val="00B96E2D"/>
    <w:rsid w:val="00B976F0"/>
    <w:rsid w:val="00BA068C"/>
    <w:rsid w:val="00BA2AFF"/>
    <w:rsid w:val="00BA359D"/>
    <w:rsid w:val="00BA39F3"/>
    <w:rsid w:val="00BC0205"/>
    <w:rsid w:val="00BC3751"/>
    <w:rsid w:val="00BC5B5F"/>
    <w:rsid w:val="00BC6D43"/>
    <w:rsid w:val="00BE0C6C"/>
    <w:rsid w:val="00BE3518"/>
    <w:rsid w:val="00BF1059"/>
    <w:rsid w:val="00BF190D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30F1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0500"/>
    <w:rsid w:val="00C82306"/>
    <w:rsid w:val="00C82422"/>
    <w:rsid w:val="00C82DC8"/>
    <w:rsid w:val="00C848B8"/>
    <w:rsid w:val="00C86DA6"/>
    <w:rsid w:val="00C9229E"/>
    <w:rsid w:val="00C92C81"/>
    <w:rsid w:val="00C936C6"/>
    <w:rsid w:val="00C93DB4"/>
    <w:rsid w:val="00C9418F"/>
    <w:rsid w:val="00C96DCE"/>
    <w:rsid w:val="00C97BE0"/>
    <w:rsid w:val="00CA2B66"/>
    <w:rsid w:val="00CA5B7A"/>
    <w:rsid w:val="00CA75DD"/>
    <w:rsid w:val="00CB0C39"/>
    <w:rsid w:val="00CB22AF"/>
    <w:rsid w:val="00CB4138"/>
    <w:rsid w:val="00CB5C2E"/>
    <w:rsid w:val="00CB6BB1"/>
    <w:rsid w:val="00CC0AF2"/>
    <w:rsid w:val="00CC0C5F"/>
    <w:rsid w:val="00CC11BC"/>
    <w:rsid w:val="00CC4E45"/>
    <w:rsid w:val="00CD0013"/>
    <w:rsid w:val="00CD00EB"/>
    <w:rsid w:val="00CD0675"/>
    <w:rsid w:val="00CD1F74"/>
    <w:rsid w:val="00CD4096"/>
    <w:rsid w:val="00CD4532"/>
    <w:rsid w:val="00CD62B4"/>
    <w:rsid w:val="00CE0BC0"/>
    <w:rsid w:val="00CE1DDD"/>
    <w:rsid w:val="00CE40C5"/>
    <w:rsid w:val="00CE6853"/>
    <w:rsid w:val="00CE6D00"/>
    <w:rsid w:val="00CE74C7"/>
    <w:rsid w:val="00CF0EB4"/>
    <w:rsid w:val="00CF2EB7"/>
    <w:rsid w:val="00D0085C"/>
    <w:rsid w:val="00D04790"/>
    <w:rsid w:val="00D05147"/>
    <w:rsid w:val="00D06D69"/>
    <w:rsid w:val="00D07819"/>
    <w:rsid w:val="00D14214"/>
    <w:rsid w:val="00D2037D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46839"/>
    <w:rsid w:val="00D523C4"/>
    <w:rsid w:val="00D5762E"/>
    <w:rsid w:val="00D57FBF"/>
    <w:rsid w:val="00D6136C"/>
    <w:rsid w:val="00D62C22"/>
    <w:rsid w:val="00D6351F"/>
    <w:rsid w:val="00D63847"/>
    <w:rsid w:val="00D639F9"/>
    <w:rsid w:val="00D64FC4"/>
    <w:rsid w:val="00D66A39"/>
    <w:rsid w:val="00D67486"/>
    <w:rsid w:val="00D708F7"/>
    <w:rsid w:val="00D72544"/>
    <w:rsid w:val="00D73F31"/>
    <w:rsid w:val="00D7410A"/>
    <w:rsid w:val="00D75B5B"/>
    <w:rsid w:val="00D76357"/>
    <w:rsid w:val="00D806DD"/>
    <w:rsid w:val="00D81216"/>
    <w:rsid w:val="00D81A0B"/>
    <w:rsid w:val="00D85B3D"/>
    <w:rsid w:val="00D9002A"/>
    <w:rsid w:val="00D93321"/>
    <w:rsid w:val="00D94327"/>
    <w:rsid w:val="00D94459"/>
    <w:rsid w:val="00D95799"/>
    <w:rsid w:val="00D95D81"/>
    <w:rsid w:val="00D97EC9"/>
    <w:rsid w:val="00DA0844"/>
    <w:rsid w:val="00DA2668"/>
    <w:rsid w:val="00DA659E"/>
    <w:rsid w:val="00DA77CC"/>
    <w:rsid w:val="00DA7976"/>
    <w:rsid w:val="00DB1E05"/>
    <w:rsid w:val="00DB1F46"/>
    <w:rsid w:val="00DB207E"/>
    <w:rsid w:val="00DB25FE"/>
    <w:rsid w:val="00DB3766"/>
    <w:rsid w:val="00DC0B4B"/>
    <w:rsid w:val="00DC31A9"/>
    <w:rsid w:val="00DC357C"/>
    <w:rsid w:val="00DC568F"/>
    <w:rsid w:val="00DC6C16"/>
    <w:rsid w:val="00DC71E1"/>
    <w:rsid w:val="00DD0919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E5466"/>
    <w:rsid w:val="00DF2891"/>
    <w:rsid w:val="00DF5BF3"/>
    <w:rsid w:val="00DF6B22"/>
    <w:rsid w:val="00E007E1"/>
    <w:rsid w:val="00E02F0A"/>
    <w:rsid w:val="00E04589"/>
    <w:rsid w:val="00E1330B"/>
    <w:rsid w:val="00E13507"/>
    <w:rsid w:val="00E138DE"/>
    <w:rsid w:val="00E202CB"/>
    <w:rsid w:val="00E24198"/>
    <w:rsid w:val="00E2513D"/>
    <w:rsid w:val="00E25F83"/>
    <w:rsid w:val="00E26CB6"/>
    <w:rsid w:val="00E30396"/>
    <w:rsid w:val="00E30480"/>
    <w:rsid w:val="00E32348"/>
    <w:rsid w:val="00E33943"/>
    <w:rsid w:val="00E34363"/>
    <w:rsid w:val="00E34ED9"/>
    <w:rsid w:val="00E34FB9"/>
    <w:rsid w:val="00E41808"/>
    <w:rsid w:val="00E41DD1"/>
    <w:rsid w:val="00E43491"/>
    <w:rsid w:val="00E4368A"/>
    <w:rsid w:val="00E4385E"/>
    <w:rsid w:val="00E46FFB"/>
    <w:rsid w:val="00E47BE0"/>
    <w:rsid w:val="00E510DA"/>
    <w:rsid w:val="00E52D46"/>
    <w:rsid w:val="00E53D54"/>
    <w:rsid w:val="00E542DD"/>
    <w:rsid w:val="00E5487F"/>
    <w:rsid w:val="00E576AA"/>
    <w:rsid w:val="00E61403"/>
    <w:rsid w:val="00E63179"/>
    <w:rsid w:val="00E669DF"/>
    <w:rsid w:val="00E67E24"/>
    <w:rsid w:val="00E717FF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85406"/>
    <w:rsid w:val="00E93B04"/>
    <w:rsid w:val="00E96B90"/>
    <w:rsid w:val="00E9782B"/>
    <w:rsid w:val="00EA042F"/>
    <w:rsid w:val="00EA3005"/>
    <w:rsid w:val="00EA69EA"/>
    <w:rsid w:val="00EB458D"/>
    <w:rsid w:val="00EB4A8A"/>
    <w:rsid w:val="00EB6AAA"/>
    <w:rsid w:val="00EB70DE"/>
    <w:rsid w:val="00EB79C3"/>
    <w:rsid w:val="00EC1DE7"/>
    <w:rsid w:val="00EC311F"/>
    <w:rsid w:val="00EC40EF"/>
    <w:rsid w:val="00EC44BF"/>
    <w:rsid w:val="00EC6C51"/>
    <w:rsid w:val="00EC7586"/>
    <w:rsid w:val="00EC7A1E"/>
    <w:rsid w:val="00EC7E6B"/>
    <w:rsid w:val="00ED3532"/>
    <w:rsid w:val="00ED6FF2"/>
    <w:rsid w:val="00EE219A"/>
    <w:rsid w:val="00EE267C"/>
    <w:rsid w:val="00EE3236"/>
    <w:rsid w:val="00EE3ADF"/>
    <w:rsid w:val="00EE455D"/>
    <w:rsid w:val="00EF726E"/>
    <w:rsid w:val="00F0197C"/>
    <w:rsid w:val="00F04F14"/>
    <w:rsid w:val="00F06BF2"/>
    <w:rsid w:val="00F10A88"/>
    <w:rsid w:val="00F14C19"/>
    <w:rsid w:val="00F15475"/>
    <w:rsid w:val="00F1792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4673"/>
    <w:rsid w:val="00F350A7"/>
    <w:rsid w:val="00F422BD"/>
    <w:rsid w:val="00F45B37"/>
    <w:rsid w:val="00F46B65"/>
    <w:rsid w:val="00F46EB3"/>
    <w:rsid w:val="00F477D4"/>
    <w:rsid w:val="00F57E6E"/>
    <w:rsid w:val="00F601D2"/>
    <w:rsid w:val="00F620EC"/>
    <w:rsid w:val="00F636F7"/>
    <w:rsid w:val="00F64361"/>
    <w:rsid w:val="00F65E42"/>
    <w:rsid w:val="00F65E70"/>
    <w:rsid w:val="00F6680E"/>
    <w:rsid w:val="00F66BEB"/>
    <w:rsid w:val="00F671F8"/>
    <w:rsid w:val="00F70040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22B9"/>
    <w:rsid w:val="00FA54AD"/>
    <w:rsid w:val="00FA6238"/>
    <w:rsid w:val="00FB23B1"/>
    <w:rsid w:val="00FB4B0C"/>
    <w:rsid w:val="00FB4EB4"/>
    <w:rsid w:val="00FB54A2"/>
    <w:rsid w:val="00FB58A9"/>
    <w:rsid w:val="00FB5ABA"/>
    <w:rsid w:val="00FB6704"/>
    <w:rsid w:val="00FB7B50"/>
    <w:rsid w:val="00FC05AD"/>
    <w:rsid w:val="00FC16E2"/>
    <w:rsid w:val="00FC6F9A"/>
    <w:rsid w:val="00FC7AB2"/>
    <w:rsid w:val="00FD62D0"/>
    <w:rsid w:val="00FE1754"/>
    <w:rsid w:val="00FE1F97"/>
    <w:rsid w:val="00FE465E"/>
    <w:rsid w:val="00FE537B"/>
    <w:rsid w:val="00FE7453"/>
    <w:rsid w:val="00FE7C86"/>
    <w:rsid w:val="00FF39D9"/>
    <w:rsid w:val="00FF3F4A"/>
    <w:rsid w:val="00FF5294"/>
    <w:rsid w:val="00FF52D3"/>
    <w:rsid w:val="00FF5A12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BF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ulejow.pl" TargetMode="External"/><Relationship Id="rId13" Type="http://schemas.openxmlformats.org/officeDocument/2006/relationships/hyperlink" Target="https://platformazakupowa.pl/pn/sulejow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anielak@mgbroker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transakcja/770110" TargetMode="External"/><Relationship Id="rId19" Type="http://schemas.openxmlformats.org/officeDocument/2006/relationships/hyperlink" Target="mailto:inspektor@sul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70110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19F2-192E-4C52-BC72-B0A3EF5B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37</Pages>
  <Words>10491</Words>
  <Characters>62950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73295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Izabela ID. Dróżdż</dc:creator>
  <cp:keywords/>
  <dc:description/>
  <cp:lastModifiedBy>Izabela ID. Dróżdż</cp:lastModifiedBy>
  <cp:revision>376</cp:revision>
  <cp:lastPrinted>2023-06-02T10:17:00Z</cp:lastPrinted>
  <dcterms:created xsi:type="dcterms:W3CDTF">2021-11-02T11:29:00Z</dcterms:created>
  <dcterms:modified xsi:type="dcterms:W3CDTF">2023-06-02T11:52:00Z</dcterms:modified>
</cp:coreProperties>
</file>