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19B7A59" w14:textId="2449A8A4" w:rsidR="00914FB4" w:rsidRPr="00EC23D3" w:rsidRDefault="00914FB4" w:rsidP="00914FB4">
      <w:pPr>
        <w:ind w:start="318.60pt"/>
        <w:rPr>
          <w:sz w:val="22"/>
          <w:szCs w:val="22"/>
        </w:rPr>
      </w:pPr>
      <w:r w:rsidRPr="00EC23D3">
        <w:rPr>
          <w:sz w:val="22"/>
          <w:szCs w:val="22"/>
        </w:rPr>
        <w:t xml:space="preserve">Poznań , dnia </w:t>
      </w:r>
      <w:r w:rsidR="003801CD">
        <w:rPr>
          <w:sz w:val="22"/>
          <w:szCs w:val="22"/>
        </w:rPr>
        <w:t>22.05.</w:t>
      </w:r>
      <w:r w:rsidR="00744A2F">
        <w:rPr>
          <w:sz w:val="22"/>
          <w:szCs w:val="22"/>
        </w:rPr>
        <w:t>2024</w:t>
      </w:r>
      <w:r w:rsidRPr="00EC23D3">
        <w:rPr>
          <w:sz w:val="22"/>
          <w:szCs w:val="22"/>
        </w:rPr>
        <w:t xml:space="preserve"> r. </w:t>
      </w:r>
    </w:p>
    <w:p w14:paraId="24B186BE" w14:textId="77777777" w:rsidR="00914FB4" w:rsidRPr="00EC23D3" w:rsidRDefault="00914FB4" w:rsidP="00914FB4">
      <w:pPr>
        <w:rPr>
          <w:sz w:val="22"/>
          <w:szCs w:val="22"/>
        </w:rPr>
      </w:pPr>
    </w:p>
    <w:p w14:paraId="498AFBC4" w14:textId="77777777"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AQUANET S.A.</w:t>
      </w:r>
    </w:p>
    <w:p w14:paraId="73E978C0" w14:textId="77777777"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61-492 Poznań</w:t>
      </w:r>
    </w:p>
    <w:p w14:paraId="5ECA42D4" w14:textId="77777777"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ul. Dolna Wilda 126</w:t>
      </w:r>
    </w:p>
    <w:p w14:paraId="10729A35" w14:textId="77777777" w:rsidR="00914FB4" w:rsidRPr="00EC23D3" w:rsidRDefault="00914FB4" w:rsidP="00914FB4">
      <w:pPr>
        <w:rPr>
          <w:sz w:val="22"/>
          <w:szCs w:val="22"/>
        </w:rPr>
      </w:pPr>
    </w:p>
    <w:p w14:paraId="179298E8" w14:textId="77777777" w:rsidR="00914FB4" w:rsidRPr="00EC23D3" w:rsidRDefault="00914FB4" w:rsidP="00914FB4">
      <w:pPr>
        <w:pStyle w:val="Nagwek2"/>
        <w:tabs>
          <w:tab w:val="start" w:pos="35.40pt"/>
        </w:tabs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bookmarkStart w:id="0" w:name="_Toc157999977"/>
      <w:bookmarkStart w:id="1" w:name="_Toc157999639"/>
      <w:r w:rsidRPr="00EC23D3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Komórka Organizacyjna</w:t>
      </w:r>
      <w:bookmarkEnd w:id="0"/>
      <w:bookmarkEnd w:id="1"/>
    </w:p>
    <w:p w14:paraId="6E00B1DA" w14:textId="77777777" w:rsidR="00914FB4" w:rsidRPr="00EC23D3" w:rsidRDefault="00914FB4" w:rsidP="00914FB4">
      <w:pPr>
        <w:rPr>
          <w:sz w:val="22"/>
          <w:szCs w:val="22"/>
        </w:rPr>
      </w:pPr>
    </w:p>
    <w:p w14:paraId="2BB3F387" w14:textId="77777777" w:rsidR="00914FB4" w:rsidRPr="00EC23D3" w:rsidRDefault="00004020" w:rsidP="00914FB4">
      <w:pPr>
        <w:rPr>
          <w:sz w:val="22"/>
          <w:szCs w:val="22"/>
        </w:rPr>
      </w:pPr>
      <w:r w:rsidRPr="00EC23D3">
        <w:rPr>
          <w:sz w:val="22"/>
          <w:szCs w:val="22"/>
        </w:rPr>
        <w:t>EZ</w:t>
      </w:r>
    </w:p>
    <w:p w14:paraId="31925B49" w14:textId="77777777" w:rsidR="00914FB4" w:rsidRPr="00EC23D3" w:rsidRDefault="00914FB4" w:rsidP="00914FB4">
      <w:pPr>
        <w:rPr>
          <w:sz w:val="22"/>
          <w:szCs w:val="22"/>
        </w:rPr>
      </w:pPr>
    </w:p>
    <w:p w14:paraId="56C4BFCF" w14:textId="77777777" w:rsidR="00914FB4" w:rsidRPr="00EC23D3" w:rsidRDefault="00914FB4" w:rsidP="00914FB4">
      <w:pPr>
        <w:pStyle w:val="Nagwek1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bookmarkStart w:id="2" w:name="_Toc157999978"/>
      <w:bookmarkStart w:id="3" w:name="_Toc157999640"/>
      <w:r w:rsidRPr="00EC23D3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ZAPROSZENIE DO SKŁADANIA OFERT</w:t>
      </w:r>
      <w:bookmarkEnd w:id="2"/>
      <w:bookmarkEnd w:id="3"/>
    </w:p>
    <w:p w14:paraId="54FF3C31" w14:textId="77777777" w:rsidR="00914FB4" w:rsidRPr="00EC23D3" w:rsidRDefault="00914FB4" w:rsidP="00914FB4">
      <w:pPr>
        <w:rPr>
          <w:b/>
          <w:sz w:val="22"/>
          <w:szCs w:val="22"/>
        </w:rPr>
      </w:pPr>
    </w:p>
    <w:p w14:paraId="5EB51564" w14:textId="77777777" w:rsidR="00914FB4" w:rsidRPr="003C601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3C6013">
        <w:rPr>
          <w:b/>
          <w:sz w:val="22"/>
          <w:szCs w:val="22"/>
        </w:rPr>
        <w:t>Przedmiot zakupu:</w:t>
      </w:r>
      <w:r w:rsidR="00850ABF">
        <w:rPr>
          <w:b/>
          <w:sz w:val="22"/>
          <w:szCs w:val="22"/>
        </w:rPr>
        <w:t xml:space="preserve"> Sól tabletkowa </w:t>
      </w:r>
    </w:p>
    <w:p w14:paraId="64028540" w14:textId="77777777" w:rsidR="00914FB4" w:rsidRPr="003C6013" w:rsidRDefault="00914FB4" w:rsidP="00914FB4">
      <w:pPr>
        <w:ind w:start="18pt"/>
        <w:rPr>
          <w:b/>
          <w:sz w:val="22"/>
          <w:szCs w:val="22"/>
        </w:rPr>
      </w:pPr>
    </w:p>
    <w:p w14:paraId="4FBEE5FB" w14:textId="77777777" w:rsidR="00EC23D3" w:rsidRPr="00850ABF" w:rsidRDefault="00EC23D3" w:rsidP="00914F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50A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Sól tabletkowana do elektrolizera membranowego na Obiektach Uzdatniania Wody </w:t>
      </w:r>
    </w:p>
    <w:p w14:paraId="6989A014" w14:textId="77777777" w:rsidR="00B32E1A" w:rsidRPr="00850ABF" w:rsidRDefault="00B32E1A" w:rsidP="00914F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5FCF0D8F" w14:textId="77777777" w:rsidR="003C6013" w:rsidRPr="00850ABF" w:rsidRDefault="003C6013" w:rsidP="00914F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50ABF">
        <w:rPr>
          <w:rFonts w:eastAsiaTheme="minorHAnsi"/>
          <w:b/>
          <w:bCs/>
          <w:color w:val="000000"/>
          <w:sz w:val="22"/>
          <w:szCs w:val="22"/>
          <w:lang w:eastAsia="en-US"/>
        </w:rPr>
        <w:t>spełniająca normę PN-EN 16370:2013 Typ B – Chlorek sodu do elektrochlorowania in situ w elektrolizerach membranowych; pakowana w worki foliowe PP waga 25 kg, średnica tab. 25 mm. Zalecany skład chemiczny: NACl min. 99% Mg max 5 ppm, SO4 max 0,04%, Fe max 2 ppm, K max 0,03%, Ca max 50 ppm Wilgotność max 0,12, Substancje nierozpuszczone &lt;100 ppm</w:t>
      </w:r>
      <w:r w:rsidR="00004020" w:rsidRPr="00850A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Ilość: </w:t>
      </w:r>
    </w:p>
    <w:p w14:paraId="25480F2D" w14:textId="77777777" w:rsidR="003C6013" w:rsidRPr="00850ABF" w:rsidRDefault="003C6013" w:rsidP="00914F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587AFE39" w14:textId="77777777" w:rsidR="00004020" w:rsidRPr="00850ABF" w:rsidRDefault="003C6013" w:rsidP="00914F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50A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Ilość : </w:t>
      </w:r>
      <w:r w:rsidR="00E57206" w:rsidRPr="00850ABF">
        <w:rPr>
          <w:rFonts w:eastAsiaTheme="minorHAnsi"/>
          <w:b/>
          <w:bCs/>
          <w:color w:val="000000"/>
          <w:sz w:val="22"/>
          <w:szCs w:val="22"/>
          <w:lang w:eastAsia="en-US"/>
        </w:rPr>
        <w:t>6</w:t>
      </w:r>
      <w:r w:rsidR="00935FDD" w:rsidRPr="00850A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B32E1A" w:rsidRPr="00850ABF">
        <w:rPr>
          <w:rFonts w:eastAsiaTheme="minorHAnsi"/>
          <w:b/>
          <w:bCs/>
          <w:color w:val="000000"/>
          <w:sz w:val="22"/>
          <w:szCs w:val="22"/>
          <w:lang w:eastAsia="en-US"/>
        </w:rPr>
        <w:t>ton</w:t>
      </w:r>
    </w:p>
    <w:p w14:paraId="13F06E5B" w14:textId="77777777" w:rsidR="003C6013" w:rsidRDefault="003C6013" w:rsidP="00914FB4">
      <w:pPr>
        <w:autoSpaceDE w:val="0"/>
        <w:autoSpaceDN w:val="0"/>
        <w:adjustRightInd w:val="0"/>
        <w:rPr>
          <w:rFonts w:eastAsia="@Arial Unicode MS"/>
          <w:b/>
          <w:color w:val="000000"/>
          <w:sz w:val="22"/>
          <w:szCs w:val="22"/>
          <w:lang w:eastAsia="en-US"/>
        </w:rPr>
      </w:pPr>
    </w:p>
    <w:p w14:paraId="09C66591" w14:textId="77777777" w:rsidR="00935FDD" w:rsidRPr="003C6013" w:rsidRDefault="00935FDD" w:rsidP="00914FB4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B332141" w14:textId="77777777" w:rsidR="0095392D" w:rsidRPr="003C6013" w:rsidRDefault="0095392D" w:rsidP="0095392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3C6013">
        <w:rPr>
          <w:b/>
          <w:sz w:val="22"/>
          <w:szCs w:val="22"/>
        </w:rPr>
        <w:t>Regulamin udzielania zamówień sektorowych przez Aquanet Spółka Akcyjna, do których nie mają zastosowania przepisy Ustawy Prawo zamówień publicznych dostępny na stronie :</w:t>
      </w:r>
    </w:p>
    <w:p w14:paraId="138F6939" w14:textId="77777777" w:rsidR="0095392D" w:rsidRPr="003C6013" w:rsidRDefault="00443721" w:rsidP="0095392D">
      <w:pPr>
        <w:pStyle w:val="Akapitzlist"/>
        <w:ind w:start="18pt"/>
        <w:rPr>
          <w:rStyle w:val="Hipercze"/>
          <w:rFonts w:eastAsiaTheme="majorEastAsia"/>
          <w:b/>
          <w:sz w:val="22"/>
          <w:szCs w:val="22"/>
          <w:bdr w:val="none" w:sz="0" w:space="0" w:color="auto" w:frame="1"/>
        </w:rPr>
      </w:pPr>
      <w:hyperlink r:id="rId7" w:tgtFrame="_blank" w:tooltip="https://www.aquanet.pl/dla-biznesu/aktualne-przetargi/" w:history="1">
        <w:r w:rsidR="0095392D" w:rsidRPr="003C6013">
          <w:rPr>
            <w:rStyle w:val="Hipercze"/>
            <w:rFonts w:eastAsiaTheme="majorEastAsia"/>
            <w:b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14:paraId="7FC4626E" w14:textId="77777777" w:rsidR="00144E5B" w:rsidRPr="003C6013" w:rsidRDefault="00144E5B" w:rsidP="0095392D">
      <w:pPr>
        <w:pStyle w:val="Akapitzlist"/>
        <w:ind w:start="18pt"/>
        <w:rPr>
          <w:rStyle w:val="Hipercze"/>
          <w:rFonts w:eastAsiaTheme="majorEastAsia"/>
          <w:b/>
          <w:sz w:val="22"/>
          <w:szCs w:val="22"/>
          <w:bdr w:val="none" w:sz="0" w:space="0" w:color="auto" w:frame="1"/>
        </w:rPr>
      </w:pPr>
    </w:p>
    <w:p w14:paraId="2C01150A" w14:textId="77777777" w:rsidR="00144E5B" w:rsidRPr="00144E5B" w:rsidRDefault="00144E5B" w:rsidP="00144E5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44E5B">
        <w:rPr>
          <w:b/>
          <w:sz w:val="22"/>
          <w:szCs w:val="22"/>
        </w:rPr>
        <w:t>Tryb postępowania :</w:t>
      </w:r>
      <w:r>
        <w:rPr>
          <w:sz w:val="22"/>
          <w:szCs w:val="22"/>
        </w:rPr>
        <w:t xml:space="preserve"> rozeznanie cenowe </w:t>
      </w:r>
    </w:p>
    <w:p w14:paraId="4090FCDF" w14:textId="77777777" w:rsidR="0095392D" w:rsidRDefault="0095392D" w:rsidP="0095392D">
      <w:pPr>
        <w:rPr>
          <w:b/>
          <w:sz w:val="22"/>
          <w:szCs w:val="22"/>
        </w:rPr>
      </w:pPr>
    </w:p>
    <w:p w14:paraId="1541C17E" w14:textId="77777777"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dostawy:</w:t>
      </w:r>
    </w:p>
    <w:p w14:paraId="16A8C762" w14:textId="77777777" w:rsidR="001D2C49" w:rsidRPr="001D2C49" w:rsidRDefault="001D2C49" w:rsidP="001D2C49">
      <w:pPr>
        <w:spacing w:line="18pt" w:lineRule="auto"/>
        <w:rPr>
          <w:color w:val="000000"/>
          <w:sz w:val="22"/>
          <w:szCs w:val="22"/>
        </w:rPr>
      </w:pPr>
    </w:p>
    <w:p w14:paraId="63F5AE73" w14:textId="77777777" w:rsidR="001D2C49" w:rsidRDefault="001D2C49" w:rsidP="00850ABF">
      <w:pPr>
        <w:pStyle w:val="Akapitzlist"/>
        <w:numPr>
          <w:ilvl w:val="0"/>
          <w:numId w:val="4"/>
        </w:numPr>
        <w:spacing w:line="18pt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Dopuszczamy składanie ofert częściowych</w:t>
      </w:r>
    </w:p>
    <w:p w14:paraId="6332664A" w14:textId="77777777" w:rsidR="00850ABF" w:rsidRPr="00850ABF" w:rsidRDefault="00850ABF" w:rsidP="00850ABF">
      <w:pPr>
        <w:pStyle w:val="Akapitzlist"/>
        <w:numPr>
          <w:ilvl w:val="0"/>
          <w:numId w:val="4"/>
        </w:numPr>
        <w:spacing w:line="18pt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850ABF">
        <w:rPr>
          <w:color w:val="000000"/>
          <w:sz w:val="22"/>
          <w:szCs w:val="22"/>
        </w:rPr>
        <w:t>ferta w walucie PLN/Euro,</w:t>
      </w:r>
    </w:p>
    <w:p w14:paraId="1F8B1008" w14:textId="77777777" w:rsidR="00850ABF" w:rsidRPr="00850ABF" w:rsidRDefault="00850ABF" w:rsidP="00850ABF">
      <w:pPr>
        <w:pStyle w:val="Akapitzlist"/>
        <w:numPr>
          <w:ilvl w:val="0"/>
          <w:numId w:val="4"/>
        </w:numPr>
        <w:spacing w:line="18pt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850ABF">
        <w:rPr>
          <w:color w:val="000000"/>
          <w:sz w:val="22"/>
          <w:szCs w:val="22"/>
        </w:rPr>
        <w:t>oszty realizacji po stronie Dostawcy,</w:t>
      </w:r>
    </w:p>
    <w:p w14:paraId="34F2D301" w14:textId="77777777" w:rsidR="00EC23D3" w:rsidRPr="00EC23D3" w:rsidRDefault="00004020" w:rsidP="00850ABF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Dostawa jednorazowa, </w:t>
      </w:r>
    </w:p>
    <w:p w14:paraId="6295ADDE" w14:textId="0993B881" w:rsidR="004830D4" w:rsidRDefault="00EC23D3" w:rsidP="00850ABF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830D4">
        <w:rPr>
          <w:sz w:val="22"/>
          <w:szCs w:val="22"/>
        </w:rPr>
        <w:t xml:space="preserve">Termin dostawy : </w:t>
      </w:r>
      <w:r w:rsidR="003801CD">
        <w:rPr>
          <w:sz w:val="22"/>
          <w:szCs w:val="22"/>
        </w:rPr>
        <w:t>1.07.2024</w:t>
      </w:r>
    </w:p>
    <w:p w14:paraId="233C1C0E" w14:textId="17B9708A" w:rsidR="00914FB4" w:rsidRPr="004830D4" w:rsidRDefault="00914FB4" w:rsidP="00850ABF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830D4">
        <w:rPr>
          <w:sz w:val="22"/>
          <w:szCs w:val="22"/>
        </w:rPr>
        <w:t xml:space="preserve">Miejsce dostawy :  </w:t>
      </w:r>
      <w:r w:rsidR="00EC23D3" w:rsidRPr="004830D4">
        <w:rPr>
          <w:sz w:val="22"/>
          <w:szCs w:val="22"/>
        </w:rPr>
        <w:t xml:space="preserve">Stacja Uzdatniania ody ul. Czereśniowa 1,62-050 Mosina </w:t>
      </w:r>
    </w:p>
    <w:p w14:paraId="540D08F8" w14:textId="77777777" w:rsidR="00EC23D3" w:rsidRPr="00850ABF" w:rsidRDefault="00850ABF" w:rsidP="00850ABF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>
        <w:rPr>
          <w:sz w:val="22"/>
          <w:szCs w:val="22"/>
        </w:rPr>
        <w:t xml:space="preserve">Do oferty należy dołączyć </w:t>
      </w:r>
      <w:r w:rsidR="001D2C49">
        <w:rPr>
          <w:sz w:val="22"/>
          <w:szCs w:val="22"/>
        </w:rPr>
        <w:t>k</w:t>
      </w:r>
      <w:r w:rsidR="001D2C49">
        <w:rPr>
          <w:rFonts w:eastAsiaTheme="minorHAnsi"/>
          <w:color w:val="000000"/>
          <w:sz w:val="22"/>
          <w:szCs w:val="22"/>
          <w:lang w:eastAsia="en-US"/>
        </w:rPr>
        <w:t xml:space="preserve">artę charakterystyki spełniającą wymagania, które określone są w Rozporządzeniu Komisji (UE) 2020/878 z dnia 18 czerwca 2020 </w:t>
      </w:r>
      <w:r w:rsidR="00EC23D3" w:rsidRPr="003C6013">
        <w:rPr>
          <w:sz w:val="22"/>
          <w:szCs w:val="22"/>
        </w:rPr>
        <w:t xml:space="preserve"> z</w:t>
      </w:r>
      <w:r w:rsidR="001D2C49">
        <w:rPr>
          <w:sz w:val="22"/>
          <w:szCs w:val="22"/>
        </w:rPr>
        <w:t>e</w:t>
      </w:r>
      <w:r w:rsidR="00EC23D3" w:rsidRPr="003C6013">
        <w:rPr>
          <w:sz w:val="22"/>
          <w:szCs w:val="22"/>
        </w:rPr>
        <w:t xml:space="preserve"> </w:t>
      </w:r>
      <w:r w:rsidR="00EC23D3" w:rsidRPr="003C6013">
        <w:rPr>
          <w:rFonts w:eastAsiaTheme="minorHAnsi"/>
          <w:bCs/>
          <w:color w:val="000000"/>
          <w:sz w:val="22"/>
          <w:szCs w:val="22"/>
          <w:lang w:eastAsia="en-US"/>
        </w:rPr>
        <w:t>świadectwem jakości, specyfikacji technicznej soli tabletkowej , atestem PZH</w:t>
      </w:r>
      <w:r w:rsidR="003C6013" w:rsidRPr="003C6013">
        <w:rPr>
          <w:rFonts w:eastAsiaTheme="minorHAnsi"/>
          <w:bCs/>
          <w:color w:val="000000"/>
          <w:sz w:val="22"/>
          <w:szCs w:val="22"/>
          <w:lang w:eastAsia="en-US"/>
        </w:rPr>
        <w:t>,</w:t>
      </w:r>
      <w:r w:rsidR="003C6013" w:rsidRPr="003C6013">
        <w:rPr>
          <w:rFonts w:eastAsia="@Arial Unicode MS"/>
          <w:color w:val="000000"/>
          <w:sz w:val="22"/>
          <w:szCs w:val="22"/>
          <w:lang w:eastAsia="en-US"/>
        </w:rPr>
        <w:t xml:space="preserve"> pozwolenie na obrót produktem biobójczym.</w:t>
      </w:r>
      <w:r w:rsidR="003C6013">
        <w:rPr>
          <w:rFonts w:ascii="@Arial Unicode MS" w:eastAsia="@Arial Unicode MS" w:hAnsi="Tms Rmn" w:cs="@Arial Unicode MS"/>
          <w:color w:val="000000"/>
          <w:sz w:val="20"/>
          <w:lang w:eastAsia="en-US"/>
        </w:rPr>
        <w:t xml:space="preserve"> </w:t>
      </w:r>
      <w:r w:rsidR="00EC23D3" w:rsidRPr="00EC23D3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( dotyczy pozycji  6 ton ) </w:t>
      </w:r>
    </w:p>
    <w:p w14:paraId="131E01AA" w14:textId="77777777" w:rsidR="00850ABF" w:rsidRPr="00850ABF" w:rsidRDefault="00850ABF" w:rsidP="00850ABF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>
        <w:rPr>
          <w:sz w:val="22"/>
          <w:szCs w:val="22"/>
        </w:rPr>
        <w:t>Do oferty należy dołączyć</w:t>
      </w:r>
      <w:r w:rsidR="001D2C49">
        <w:rPr>
          <w:sz w:val="22"/>
          <w:szCs w:val="22"/>
        </w:rPr>
        <w:t xml:space="preserve"> k</w:t>
      </w:r>
      <w:r w:rsidR="001D2C49">
        <w:rPr>
          <w:rFonts w:eastAsiaTheme="minorHAnsi"/>
          <w:color w:val="000000"/>
          <w:sz w:val="22"/>
          <w:szCs w:val="22"/>
          <w:lang w:eastAsia="en-US"/>
        </w:rPr>
        <w:t xml:space="preserve">artę charakterystyki spełniającą wymagania, które określone są w Rozporządzeniu Komisji (UE) 2020/878 z dnia 18 czerwca 2020 </w:t>
      </w:r>
      <w:r>
        <w:rPr>
          <w:sz w:val="22"/>
          <w:szCs w:val="22"/>
        </w:rPr>
        <w:t xml:space="preserve"> </w:t>
      </w:r>
      <w:r w:rsidRPr="003C6013">
        <w:rPr>
          <w:sz w:val="22"/>
          <w:szCs w:val="22"/>
        </w:rPr>
        <w:t xml:space="preserve"> </w:t>
      </w:r>
      <w:r w:rsidR="001D2C49">
        <w:rPr>
          <w:sz w:val="22"/>
          <w:szCs w:val="22"/>
        </w:rPr>
        <w:t xml:space="preserve">ze </w:t>
      </w:r>
      <w:r w:rsidRPr="003C6013">
        <w:rPr>
          <w:rFonts w:eastAsiaTheme="minorHAnsi"/>
          <w:bCs/>
          <w:color w:val="000000"/>
          <w:sz w:val="22"/>
          <w:szCs w:val="22"/>
          <w:lang w:eastAsia="en-US"/>
        </w:rPr>
        <w:t>świadectwem jakości, specyfikacji</w:t>
      </w:r>
      <w:r w:rsidR="00623348">
        <w:rPr>
          <w:rFonts w:eastAsiaTheme="minorHAnsi"/>
          <w:bCs/>
          <w:color w:val="000000"/>
          <w:sz w:val="22"/>
          <w:szCs w:val="22"/>
          <w:lang w:eastAsia="en-US"/>
        </w:rPr>
        <w:t xml:space="preserve"> technicznej soli tabletkowej 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( dotyczy pozycji  12 ton ) </w:t>
      </w:r>
    </w:p>
    <w:p w14:paraId="01329BFF" w14:textId="77777777" w:rsidR="00850ABF" w:rsidRPr="005F5671" w:rsidRDefault="00850ABF" w:rsidP="00850ABF">
      <w:pPr>
        <w:pStyle w:val="Tekstpodstawowy"/>
        <w:numPr>
          <w:ilvl w:val="0"/>
          <w:numId w:val="3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Pr="005F5671">
        <w:rPr>
          <w:sz w:val="22"/>
          <w:szCs w:val="22"/>
        </w:rPr>
        <w:t>fertę w PDF wraz z oświadczeniem należy złożyć przez platformę zakupową Open Nexus,</w:t>
      </w:r>
    </w:p>
    <w:p w14:paraId="0D9732D2" w14:textId="77777777" w:rsidR="00850ABF" w:rsidRPr="005F5671" w:rsidRDefault="00850ABF" w:rsidP="00850ABF">
      <w:pPr>
        <w:pStyle w:val="Tekstpodstawowy"/>
        <w:numPr>
          <w:ilvl w:val="0"/>
          <w:numId w:val="3"/>
        </w:numPr>
        <w:spacing w:line="18pt" w:lineRule="auto"/>
        <w:rPr>
          <w:sz w:val="22"/>
          <w:szCs w:val="22"/>
        </w:rPr>
      </w:pPr>
      <w:r w:rsidRPr="005F5671">
        <w:rPr>
          <w:sz w:val="22"/>
          <w:szCs w:val="22"/>
        </w:rPr>
        <w:t>Złożenie oferty przez oferenta jest jednoznacznym z akceptacją warunków określonych w zaproszeniu oraz umowie.</w:t>
      </w:r>
    </w:p>
    <w:p w14:paraId="7C856A11" w14:textId="77777777" w:rsidR="00850ABF" w:rsidRDefault="00850ABF" w:rsidP="00850ABF">
      <w:pPr>
        <w:pStyle w:val="Tekstpodstawowy"/>
        <w:numPr>
          <w:ilvl w:val="0"/>
          <w:numId w:val="3"/>
        </w:numPr>
        <w:spacing w:line="18pt" w:lineRule="auto"/>
        <w:rPr>
          <w:sz w:val="22"/>
          <w:szCs w:val="22"/>
        </w:rPr>
      </w:pPr>
      <w:r w:rsidRPr="005F5671">
        <w:rPr>
          <w:sz w:val="22"/>
          <w:szCs w:val="22"/>
        </w:rPr>
        <w:t>Zamawiający może unieważnić procedurę z uwagi na oferowanie ceny zakupu przewyższającej kwotę, którą Zamawiający może przeznaczyć na finansowanie zamówienia.</w:t>
      </w:r>
    </w:p>
    <w:p w14:paraId="25431A55" w14:textId="77777777" w:rsidR="00850ABF" w:rsidRPr="00850ABF" w:rsidRDefault="00850ABF" w:rsidP="00850ABF">
      <w:pPr>
        <w:pStyle w:val="Tekstpodstawowy"/>
        <w:numPr>
          <w:ilvl w:val="0"/>
          <w:numId w:val="3"/>
        </w:numPr>
        <w:spacing w:line="18pt" w:lineRule="auto"/>
        <w:rPr>
          <w:sz w:val="22"/>
          <w:szCs w:val="22"/>
        </w:rPr>
      </w:pPr>
      <w:r w:rsidRPr="00850ABF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14:paraId="1A55EC66" w14:textId="77777777" w:rsidR="00850ABF" w:rsidRPr="00850ABF" w:rsidRDefault="00850ABF" w:rsidP="00850ABF">
      <w:pPr>
        <w:pStyle w:val="Tekstpodstawowy"/>
        <w:numPr>
          <w:ilvl w:val="0"/>
          <w:numId w:val="3"/>
        </w:numPr>
        <w:spacing w:line="18pt" w:lineRule="auto"/>
        <w:rPr>
          <w:sz w:val="22"/>
          <w:szCs w:val="22"/>
        </w:rPr>
      </w:pPr>
      <w:r w:rsidRPr="00850ABF">
        <w:rPr>
          <w:sz w:val="22"/>
          <w:szCs w:val="22"/>
        </w:rPr>
        <w:t>Wszelkie pytania proszę składać wyłącznie poprzez OPENNEXUS.</w:t>
      </w:r>
      <w:r w:rsidRPr="00850ABF">
        <w:rPr>
          <w:color w:val="000000"/>
          <w:sz w:val="22"/>
          <w:szCs w:val="22"/>
        </w:rPr>
        <w:t xml:space="preserve">  </w:t>
      </w:r>
    </w:p>
    <w:p w14:paraId="6D5ABD66" w14:textId="77777777" w:rsidR="00850ABF" w:rsidRPr="00EC23D3" w:rsidRDefault="00850ABF" w:rsidP="00850ABF">
      <w:pPr>
        <w:spacing w:line="18pt" w:lineRule="auto"/>
        <w:ind w:start="53.85pt"/>
        <w:rPr>
          <w:sz w:val="22"/>
          <w:szCs w:val="22"/>
        </w:rPr>
      </w:pPr>
    </w:p>
    <w:p w14:paraId="4D20E2AC" w14:textId="77777777" w:rsidR="00914FB4" w:rsidRPr="00EC23D3" w:rsidRDefault="00850ABF" w:rsidP="00914FB4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914FB4" w:rsidRPr="00EC23D3">
        <w:rPr>
          <w:b/>
          <w:sz w:val="22"/>
          <w:szCs w:val="22"/>
        </w:rPr>
        <w:t>arunki płatności</w:t>
      </w:r>
    </w:p>
    <w:p w14:paraId="01A4BAA1" w14:textId="77777777" w:rsidR="00914FB4" w:rsidRPr="00EC23D3" w:rsidRDefault="00914FB4" w:rsidP="00914FB4">
      <w:pPr>
        <w:ind w:start="18pt"/>
        <w:rPr>
          <w:sz w:val="22"/>
          <w:szCs w:val="22"/>
        </w:rPr>
      </w:pPr>
    </w:p>
    <w:p w14:paraId="2798534F" w14:textId="77777777" w:rsidR="00914FB4" w:rsidRPr="00EC23D3" w:rsidRDefault="00914FB4" w:rsidP="00914FB4">
      <w:pPr>
        <w:ind w:start="35.40pt"/>
        <w:rPr>
          <w:sz w:val="22"/>
          <w:szCs w:val="22"/>
        </w:rPr>
      </w:pPr>
      <w:r w:rsidRPr="00EC23D3">
        <w:rPr>
          <w:sz w:val="22"/>
          <w:szCs w:val="22"/>
        </w:rPr>
        <w:t>Płatność 30 dni od daty dostarczenia faktury.</w:t>
      </w:r>
    </w:p>
    <w:p w14:paraId="19C0C69C" w14:textId="77777777" w:rsidR="00914FB4" w:rsidRPr="00EC23D3" w:rsidRDefault="00914FB4" w:rsidP="00914FB4">
      <w:pPr>
        <w:ind w:start="35.40pt"/>
        <w:rPr>
          <w:sz w:val="22"/>
          <w:szCs w:val="22"/>
        </w:rPr>
      </w:pPr>
    </w:p>
    <w:p w14:paraId="13900389" w14:textId="77777777" w:rsidR="00914FB4" w:rsidRPr="00EC23D3" w:rsidRDefault="00914FB4" w:rsidP="00914FB4">
      <w:pPr>
        <w:ind w:start="35.40pt"/>
        <w:rPr>
          <w:i/>
          <w:sz w:val="22"/>
          <w:szCs w:val="22"/>
        </w:rPr>
      </w:pPr>
    </w:p>
    <w:p w14:paraId="16E46B16" w14:textId="77777777"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Załączniki</w:t>
      </w:r>
    </w:p>
    <w:p w14:paraId="53ECF1B0" w14:textId="77777777" w:rsidR="00914FB4" w:rsidRPr="00EC23D3" w:rsidRDefault="00914FB4" w:rsidP="00914FB4">
      <w:pPr>
        <w:rPr>
          <w:b/>
          <w:sz w:val="22"/>
          <w:szCs w:val="22"/>
        </w:rPr>
      </w:pPr>
    </w:p>
    <w:p w14:paraId="4400C218" w14:textId="77777777" w:rsidR="00914FB4" w:rsidRPr="00EC23D3" w:rsidRDefault="00914FB4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 xml:space="preserve">Umowa </w:t>
      </w:r>
    </w:p>
    <w:p w14:paraId="6C22EA15" w14:textId="77777777" w:rsidR="00A13EEE" w:rsidRPr="00EC23D3" w:rsidRDefault="00A13EEE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Inf</w:t>
      </w:r>
      <w:r w:rsidR="00744A2F">
        <w:rPr>
          <w:sz w:val="22"/>
          <w:szCs w:val="22"/>
        </w:rPr>
        <w:t>o</w:t>
      </w:r>
      <w:r w:rsidRPr="00EC23D3">
        <w:rPr>
          <w:sz w:val="22"/>
          <w:szCs w:val="22"/>
        </w:rPr>
        <w:t>omacja RODO</w:t>
      </w:r>
    </w:p>
    <w:p w14:paraId="127B1FE4" w14:textId="77777777" w:rsidR="00DE60D5" w:rsidRPr="00EC23D3" w:rsidRDefault="00DE60D5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Oświadczenie</w:t>
      </w:r>
    </w:p>
    <w:p w14:paraId="188335D6" w14:textId="77777777" w:rsidR="00914FB4" w:rsidRPr="00EC23D3" w:rsidRDefault="00914FB4" w:rsidP="00914FB4">
      <w:pPr>
        <w:ind w:start="18pt"/>
        <w:rPr>
          <w:b/>
          <w:sz w:val="22"/>
          <w:szCs w:val="22"/>
        </w:rPr>
      </w:pPr>
    </w:p>
    <w:p w14:paraId="7CB51B92" w14:textId="36DA28A3"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Termin składania ofert :</w:t>
      </w:r>
      <w:r w:rsidR="003801CD">
        <w:rPr>
          <w:b/>
          <w:sz w:val="22"/>
          <w:szCs w:val="22"/>
        </w:rPr>
        <w:t>29.05.2024</w:t>
      </w:r>
      <w:r w:rsidR="00004020" w:rsidRPr="00EC23D3">
        <w:rPr>
          <w:b/>
          <w:sz w:val="22"/>
          <w:szCs w:val="22"/>
        </w:rPr>
        <w:t xml:space="preserve"> godz.</w:t>
      </w:r>
      <w:r w:rsidR="003C6013">
        <w:rPr>
          <w:b/>
          <w:sz w:val="22"/>
          <w:szCs w:val="22"/>
        </w:rPr>
        <w:t>12</w:t>
      </w:r>
      <w:r w:rsidR="00B32E1A">
        <w:rPr>
          <w:b/>
          <w:sz w:val="22"/>
          <w:szCs w:val="22"/>
        </w:rPr>
        <w:t>.</w:t>
      </w:r>
      <w:r w:rsidRPr="00EC23D3">
        <w:rPr>
          <w:b/>
          <w:sz w:val="22"/>
          <w:szCs w:val="22"/>
        </w:rPr>
        <w:t>00</w:t>
      </w:r>
    </w:p>
    <w:p w14:paraId="4AEF9F28" w14:textId="77777777" w:rsidR="00914FB4" w:rsidRPr="00EC23D3" w:rsidRDefault="00914FB4" w:rsidP="00914FB4">
      <w:pPr>
        <w:rPr>
          <w:b/>
          <w:bCs/>
          <w:sz w:val="22"/>
          <w:szCs w:val="22"/>
        </w:rPr>
      </w:pPr>
    </w:p>
    <w:p w14:paraId="65B9A9C1" w14:textId="77777777" w:rsidR="00914FB4" w:rsidRPr="00EC23D3" w:rsidRDefault="00914FB4" w:rsidP="00914FB4">
      <w:pPr>
        <w:pStyle w:val="Nagwek7"/>
        <w:rPr>
          <w:i w:val="0"/>
          <w:iCs w:val="0"/>
          <w:sz w:val="22"/>
          <w:szCs w:val="22"/>
        </w:rPr>
      </w:pPr>
      <w:r w:rsidRPr="00EC23D3">
        <w:rPr>
          <w:sz w:val="22"/>
          <w:szCs w:val="22"/>
        </w:rPr>
        <w:t>Osoba prowadząca rozeznanie</w:t>
      </w:r>
      <w:r w:rsidRPr="00EC23D3">
        <w:rPr>
          <w:i w:val="0"/>
          <w:iCs w:val="0"/>
          <w:sz w:val="22"/>
          <w:szCs w:val="22"/>
        </w:rPr>
        <w:t>:</w:t>
      </w:r>
    </w:p>
    <w:p w14:paraId="1EB2445B" w14:textId="77777777" w:rsidR="00914FB4" w:rsidRPr="00EC23D3" w:rsidRDefault="00914FB4" w:rsidP="00914FB4">
      <w:pPr>
        <w:rPr>
          <w:i/>
          <w:sz w:val="22"/>
          <w:szCs w:val="22"/>
        </w:rPr>
      </w:pPr>
      <w:r w:rsidRPr="00EC23D3">
        <w:rPr>
          <w:sz w:val="22"/>
          <w:szCs w:val="22"/>
        </w:rPr>
        <w:t>Agnieszka Pińkowska</w:t>
      </w:r>
    </w:p>
    <w:p w14:paraId="37F51879" w14:textId="77777777" w:rsidR="00914FB4" w:rsidRPr="00EC23D3" w:rsidRDefault="00443721" w:rsidP="00914FB4">
      <w:pPr>
        <w:rPr>
          <w:i/>
          <w:sz w:val="22"/>
          <w:szCs w:val="22"/>
        </w:rPr>
      </w:pPr>
      <w:hyperlink r:id="rId8" w:history="1">
        <w:r w:rsidR="00914FB4" w:rsidRPr="00EC23D3">
          <w:rPr>
            <w:rStyle w:val="Hipercze"/>
            <w:rFonts w:eastAsiaTheme="majorEastAsia"/>
            <w:sz w:val="22"/>
            <w:szCs w:val="22"/>
          </w:rPr>
          <w:t>agnieszka.pinkowska@aquanet.pl</w:t>
        </w:r>
      </w:hyperlink>
    </w:p>
    <w:p w14:paraId="50B8A363" w14:textId="77777777" w:rsidR="00914FB4" w:rsidRPr="00EC23D3" w:rsidRDefault="00914FB4" w:rsidP="00914FB4">
      <w:pPr>
        <w:rPr>
          <w:sz w:val="22"/>
          <w:szCs w:val="22"/>
        </w:rPr>
      </w:pPr>
    </w:p>
    <w:p w14:paraId="5660E71A" w14:textId="77777777" w:rsidR="00914FB4" w:rsidRPr="00EC23D3" w:rsidRDefault="00914FB4" w:rsidP="00914FB4">
      <w:pPr>
        <w:rPr>
          <w:sz w:val="22"/>
          <w:szCs w:val="22"/>
        </w:rPr>
      </w:pPr>
    </w:p>
    <w:p w14:paraId="5E8EBDFD" w14:textId="77777777" w:rsidR="00914FB4" w:rsidRPr="00EC23D3" w:rsidRDefault="00914FB4" w:rsidP="00914FB4">
      <w:pPr>
        <w:rPr>
          <w:sz w:val="22"/>
          <w:szCs w:val="22"/>
        </w:rPr>
      </w:pPr>
    </w:p>
    <w:p w14:paraId="251B822E" w14:textId="77777777" w:rsidR="00914FB4" w:rsidRPr="00EC23D3" w:rsidRDefault="00914FB4" w:rsidP="00914FB4">
      <w:pPr>
        <w:rPr>
          <w:sz w:val="22"/>
          <w:szCs w:val="22"/>
        </w:rPr>
      </w:pPr>
    </w:p>
    <w:p w14:paraId="2B5DEE70" w14:textId="77777777" w:rsidR="00914FB4" w:rsidRPr="00EC23D3" w:rsidRDefault="00914FB4" w:rsidP="00914FB4">
      <w:pPr>
        <w:rPr>
          <w:sz w:val="22"/>
          <w:szCs w:val="22"/>
        </w:rPr>
      </w:pPr>
    </w:p>
    <w:p w14:paraId="4D90FC5A" w14:textId="77777777" w:rsidR="00914FB4" w:rsidRDefault="00914FB4" w:rsidP="00914FB4"/>
    <w:p w14:paraId="4E2DF557" w14:textId="77777777" w:rsidR="00914FB4" w:rsidRDefault="00914FB4" w:rsidP="00914FB4"/>
    <w:p w14:paraId="5429F2FB" w14:textId="77777777" w:rsidR="00914FB4" w:rsidRDefault="00914FB4" w:rsidP="00914FB4"/>
    <w:p w14:paraId="685B61FF" w14:textId="77777777" w:rsidR="00914FB4" w:rsidRDefault="00914FB4" w:rsidP="00914FB4"/>
    <w:p w14:paraId="14CB532C" w14:textId="77777777" w:rsidR="00443721" w:rsidRDefault="00443721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9B91D4F" w14:textId="77777777" w:rsidR="00443721" w:rsidRDefault="00443721" w:rsidP="0095392D">
      <w:r>
        <w:separator/>
      </w:r>
    </w:p>
  </w:endnote>
  <w:endnote w:type="continuationSeparator" w:id="0">
    <w:p w14:paraId="5DBDAC02" w14:textId="77777777" w:rsidR="00443721" w:rsidRDefault="00443721" w:rsidP="009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47F0B7B" w14:textId="77777777" w:rsidR="00443721" w:rsidRDefault="00443721" w:rsidP="0095392D">
      <w:r>
        <w:separator/>
      </w:r>
    </w:p>
  </w:footnote>
  <w:footnote w:type="continuationSeparator" w:id="0">
    <w:p w14:paraId="3F2CD276" w14:textId="77777777" w:rsidR="00443721" w:rsidRDefault="00443721" w:rsidP="0095392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D2A1A8A"/>
    <w:multiLevelType w:val="hybridMultilevel"/>
    <w:tmpl w:val="6BEC9A98"/>
    <w:lvl w:ilvl="0" w:tplc="216ECD64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/>
      </w:r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F344D2A"/>
    <w:multiLevelType w:val="hybridMultilevel"/>
    <w:tmpl w:val="2466E336"/>
    <w:lvl w:ilvl="0" w:tplc="0415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" w15:restartNumberingAfterBreak="0">
    <w:nsid w:val="33BF6D6B"/>
    <w:multiLevelType w:val="hybridMultilevel"/>
    <w:tmpl w:val="EF2293FE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67BE4392"/>
    <w:multiLevelType w:val="hybridMultilevel"/>
    <w:tmpl w:val="F2A088B6"/>
    <w:lvl w:ilvl="0" w:tplc="04150001">
      <w:start w:val="1"/>
      <w:numFmt w:val="bullet"/>
      <w:lvlText w:val=""/>
      <w:lvlJc w:val="start"/>
      <w:pPr>
        <w:ind w:start="53.40pt" w:hanging="18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num w:numId="1" w16cid:durableId="788662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378252">
    <w:abstractNumId w:val="0"/>
  </w:num>
  <w:num w:numId="3" w16cid:durableId="1015887555">
    <w:abstractNumId w:val="3"/>
  </w:num>
  <w:num w:numId="4" w16cid:durableId="1369381071">
    <w:abstractNumId w:val="1"/>
  </w:num>
  <w:num w:numId="5" w16cid:durableId="1477146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B4"/>
    <w:rsid w:val="00004020"/>
    <w:rsid w:val="00007D06"/>
    <w:rsid w:val="00016B0B"/>
    <w:rsid w:val="00054E5B"/>
    <w:rsid w:val="00144E5B"/>
    <w:rsid w:val="001D2C49"/>
    <w:rsid w:val="00222E0B"/>
    <w:rsid w:val="0023233E"/>
    <w:rsid w:val="003801CD"/>
    <w:rsid w:val="003C6013"/>
    <w:rsid w:val="003D2596"/>
    <w:rsid w:val="00443721"/>
    <w:rsid w:val="004830D4"/>
    <w:rsid w:val="00484054"/>
    <w:rsid w:val="004D03E7"/>
    <w:rsid w:val="005E24F7"/>
    <w:rsid w:val="00623348"/>
    <w:rsid w:val="00744A2F"/>
    <w:rsid w:val="007D2BE9"/>
    <w:rsid w:val="008214A5"/>
    <w:rsid w:val="00846932"/>
    <w:rsid w:val="00850ABF"/>
    <w:rsid w:val="00895313"/>
    <w:rsid w:val="0089532A"/>
    <w:rsid w:val="008B7748"/>
    <w:rsid w:val="00914FB4"/>
    <w:rsid w:val="00935FDD"/>
    <w:rsid w:val="0095392D"/>
    <w:rsid w:val="009A2768"/>
    <w:rsid w:val="009B3D6D"/>
    <w:rsid w:val="00A13EEE"/>
    <w:rsid w:val="00A649C1"/>
    <w:rsid w:val="00AA2F19"/>
    <w:rsid w:val="00B32E1A"/>
    <w:rsid w:val="00B74ADA"/>
    <w:rsid w:val="00BA041F"/>
    <w:rsid w:val="00BC3B85"/>
    <w:rsid w:val="00BE02A6"/>
    <w:rsid w:val="00C24F01"/>
    <w:rsid w:val="00C456FC"/>
    <w:rsid w:val="00D369B8"/>
    <w:rsid w:val="00DE60D5"/>
    <w:rsid w:val="00E57206"/>
    <w:rsid w:val="00E60492"/>
    <w:rsid w:val="00EC23D3"/>
    <w:rsid w:val="00EF0821"/>
    <w:rsid w:val="00F44579"/>
    <w:rsid w:val="00FA3507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657D6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392D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244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43</cp:revision>
  <cp:lastPrinted>2018-03-19T11:21:00Z</cp:lastPrinted>
  <dcterms:created xsi:type="dcterms:W3CDTF">2018-03-06T07:39:00Z</dcterms:created>
  <dcterms:modified xsi:type="dcterms:W3CDTF">2024-05-22T12:05:00Z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2023-02-22T06:16:08Z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eba227b4-46d4-4ec8-ae71-d198ea3e29b0</vt:lpwstr>
  </property>
  <property fmtid="{D5CDD505-2E9C-101B-9397-08002B2CF9AE}" pid="8" name="MSIP_Label_7831e2fe-3d9c-460f-a618-11b95c642f58_ContentBits">
    <vt:lpwstr>0</vt:lpwstr>
  </property>
</Properties>
</file>