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F2" w:rsidRDefault="002D38F2" w:rsidP="009676F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E3CB9" w:rsidRPr="00021F94" w:rsidRDefault="00021F94" w:rsidP="009676FA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021F94">
        <w:rPr>
          <w:rFonts w:eastAsia="Times New Roman" w:cstheme="minorHAnsi"/>
          <w:b/>
          <w:lang w:eastAsia="pl-PL"/>
        </w:rPr>
        <w:t>L.2612.73.2</w:t>
      </w:r>
      <w:r w:rsidR="009676FA" w:rsidRPr="00021F94">
        <w:rPr>
          <w:rFonts w:eastAsia="Times New Roman" w:cstheme="minorHAnsi"/>
          <w:b/>
          <w:lang w:eastAsia="pl-PL"/>
        </w:rPr>
        <w:t>.2021</w:t>
      </w:r>
      <w:r w:rsidR="009676FA" w:rsidRPr="00021F94">
        <w:rPr>
          <w:rFonts w:eastAsia="Times New Roman" w:cstheme="minorHAnsi"/>
          <w:b/>
          <w:lang w:eastAsia="pl-PL"/>
        </w:rPr>
        <w:tab/>
      </w:r>
      <w:r w:rsidR="009676FA" w:rsidRPr="00021F94">
        <w:rPr>
          <w:rFonts w:eastAsia="Times New Roman" w:cstheme="minorHAnsi"/>
          <w:b/>
          <w:lang w:eastAsia="pl-PL"/>
        </w:rPr>
        <w:tab/>
      </w:r>
      <w:r w:rsidR="009676FA" w:rsidRPr="00021F94">
        <w:rPr>
          <w:rFonts w:eastAsia="Times New Roman" w:cstheme="minorHAnsi"/>
          <w:b/>
          <w:lang w:eastAsia="pl-PL"/>
        </w:rPr>
        <w:tab/>
      </w:r>
      <w:r w:rsidR="009676FA" w:rsidRPr="00021F94">
        <w:rPr>
          <w:rFonts w:eastAsia="Times New Roman" w:cstheme="minorHAnsi"/>
          <w:b/>
          <w:lang w:eastAsia="pl-PL"/>
        </w:rPr>
        <w:tab/>
      </w:r>
      <w:r w:rsidR="009676FA" w:rsidRPr="00021F94">
        <w:rPr>
          <w:rFonts w:eastAsia="Times New Roman" w:cstheme="minorHAnsi"/>
          <w:b/>
          <w:lang w:eastAsia="pl-PL"/>
        </w:rPr>
        <w:tab/>
      </w:r>
      <w:r w:rsidR="009676FA" w:rsidRPr="00021F94">
        <w:rPr>
          <w:rFonts w:eastAsia="Times New Roman" w:cstheme="minorHAnsi"/>
          <w:b/>
          <w:lang w:eastAsia="pl-PL"/>
        </w:rPr>
        <w:tab/>
        <w:t xml:space="preserve">  </w:t>
      </w:r>
      <w:r w:rsidR="009D45C0" w:rsidRPr="00021F94">
        <w:rPr>
          <w:rFonts w:eastAsia="Times New Roman" w:cstheme="minorHAnsi"/>
          <w:b/>
          <w:lang w:eastAsia="pl-PL"/>
        </w:rPr>
        <w:t xml:space="preserve">Warszawa, dnia </w:t>
      </w:r>
      <w:r w:rsidR="00A10991">
        <w:rPr>
          <w:rFonts w:eastAsia="Times New Roman" w:cstheme="minorHAnsi"/>
          <w:b/>
          <w:lang w:eastAsia="pl-PL"/>
        </w:rPr>
        <w:t>08.12.</w:t>
      </w:r>
      <w:r w:rsidR="000D4557" w:rsidRPr="00021F94">
        <w:rPr>
          <w:rFonts w:eastAsia="Times New Roman" w:cstheme="minorHAnsi"/>
          <w:b/>
          <w:lang w:eastAsia="pl-PL"/>
        </w:rPr>
        <w:t>2021 r.</w:t>
      </w:r>
    </w:p>
    <w:p w:rsidR="00BE3CB9" w:rsidRPr="00021F94" w:rsidRDefault="00BE3CB9" w:rsidP="00CB17A6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:rsidR="002D38F2" w:rsidRPr="00021F94" w:rsidRDefault="002D38F2" w:rsidP="00CB17A6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:rsidR="00BE3CB9" w:rsidRPr="00021F94" w:rsidRDefault="000D4557" w:rsidP="00CB17A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021F94">
        <w:rPr>
          <w:rFonts w:eastAsia="Times New Roman" w:cstheme="minorHAnsi"/>
          <w:b/>
          <w:lang w:eastAsia="pl-PL"/>
        </w:rPr>
        <w:t xml:space="preserve">Informacja z prac Komisji dot. INFORMACJI </w:t>
      </w:r>
      <w:r w:rsidR="009676FA" w:rsidRPr="00021F94">
        <w:rPr>
          <w:rFonts w:eastAsia="Times New Roman" w:cstheme="minorHAnsi"/>
          <w:b/>
          <w:lang w:eastAsia="pl-PL"/>
        </w:rPr>
        <w:t xml:space="preserve">O </w:t>
      </w:r>
      <w:r w:rsidR="00021F94" w:rsidRPr="00021F94">
        <w:rPr>
          <w:rFonts w:eastAsia="Times New Roman" w:cstheme="minorHAnsi"/>
          <w:b/>
          <w:lang w:eastAsia="pl-PL"/>
        </w:rPr>
        <w:t xml:space="preserve">UNIEWAŻNIENIU POSTĘPOWANIA NA STRONĘ INTERNETOWĄ POSTĘPOWANIA </w:t>
      </w:r>
      <w:hyperlink r:id="rId8" w:history="1">
        <w:r w:rsidR="00021F94" w:rsidRPr="00021F94">
          <w:rPr>
            <w:rStyle w:val="Hipercze"/>
            <w:rFonts w:eastAsia="Times New Roman" w:cstheme="minorHAnsi"/>
            <w:b/>
            <w:lang w:eastAsia="pl-PL"/>
          </w:rPr>
          <w:t>WWW.PLATFORMAZAKUPOWA.PL</w:t>
        </w:r>
      </w:hyperlink>
      <w:r w:rsidR="00021F94" w:rsidRPr="00021F94">
        <w:rPr>
          <w:rFonts w:eastAsia="Times New Roman" w:cstheme="minorHAnsi"/>
          <w:b/>
          <w:lang w:eastAsia="pl-PL"/>
        </w:rPr>
        <w:t xml:space="preserve"> </w:t>
      </w:r>
    </w:p>
    <w:p w:rsidR="00BE3CB9" w:rsidRPr="00021F94" w:rsidRDefault="000D4557" w:rsidP="00CB17A6">
      <w:pPr>
        <w:tabs>
          <w:tab w:val="left" w:pos="5673"/>
        </w:tabs>
        <w:spacing w:after="0" w:line="360" w:lineRule="auto"/>
        <w:rPr>
          <w:rFonts w:eastAsia="Times New Roman" w:cstheme="minorHAnsi"/>
          <w:sz w:val="6"/>
          <w:szCs w:val="6"/>
          <w:lang w:eastAsia="pl-PL"/>
        </w:rPr>
      </w:pPr>
      <w:r w:rsidRPr="00021F94">
        <w:rPr>
          <w:rFonts w:eastAsia="Times New Roman" w:cstheme="minorHAnsi"/>
          <w:sz w:val="6"/>
          <w:szCs w:val="6"/>
          <w:lang w:eastAsia="pl-PL"/>
        </w:rPr>
        <w:tab/>
      </w:r>
    </w:p>
    <w:p w:rsidR="000177B7" w:rsidRPr="00021F94" w:rsidRDefault="000177B7" w:rsidP="00CB17A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021F94" w:rsidRPr="00021F94" w:rsidRDefault="00021F94" w:rsidP="00021F9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>Dotyczy:</w:t>
      </w:r>
      <w:r w:rsidRPr="00021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postępowania o udzielenie zamówienia publicznego, prowadzonego na podstawie Rozdziału 5 ust. 13 pkt 1) Regulaminu wewnętrznego udzielania zamówień publicznych,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których wartość jest niższa od kwoty 130 000,00 zł netto, którego przedmiotem jest: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dostawa materiałów, </w:t>
      </w:r>
      <w:bookmarkStart w:id="0" w:name="_Hlk85094871"/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elektrycznych oraz elektroniki </w:t>
      </w:r>
      <w:bookmarkEnd w:id="0"/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potrzeb Specjalistycznej Przychodni Lekarskiej dla Pracowników Wojska SPZOZ w Warszawie ul. Nowowiejska 31, w podziale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>na 2 (dwa) pakiety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Pr="00021F94">
        <w:rPr>
          <w:rFonts w:ascii="Calibri" w:eastAsia="Times New Roman" w:hAnsi="Calibri" w:cs="Calibri"/>
          <w:b/>
          <w:sz w:val="24"/>
          <w:szCs w:val="24"/>
          <w:lang w:eastAsia="pl-PL"/>
        </w:rPr>
        <w:t>; dalej zwane „Postępowaniem”, nr sprawy: SPL/21/KC/2021.</w:t>
      </w:r>
    </w:p>
    <w:p w:rsidR="009676FA" w:rsidRDefault="009676FA" w:rsidP="009676FA">
      <w:pPr>
        <w:suppressAutoHyphens w:val="0"/>
        <w:spacing w:after="0" w:line="276" w:lineRule="auto"/>
        <w:jc w:val="both"/>
        <w:rPr>
          <w:rFonts w:ascii="Times New Roman" w:eastAsia="Source Sans Pro" w:hAnsi="Times New Roman" w:cs="Times New Roman"/>
          <w:b/>
          <w:bCs/>
          <w:iCs/>
          <w:color w:val="000000"/>
          <w:lang w:val="fr-FR" w:eastAsia="pl-PL"/>
        </w:rPr>
      </w:pPr>
    </w:p>
    <w:p w:rsidR="00BE3CB9" w:rsidRDefault="00BE3CB9" w:rsidP="00CB17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21F94" w:rsidRPr="00021F94" w:rsidRDefault="00021F94" w:rsidP="00CB17A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1F94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informujemy, iż w Postępowaniu nie została złożona żadna oferta, w związku </w:t>
      </w:r>
      <w:r w:rsidR="003634B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21F94">
        <w:rPr>
          <w:rFonts w:ascii="Calibri" w:eastAsia="Times New Roman" w:hAnsi="Calibri" w:cs="Calibri"/>
          <w:sz w:val="24"/>
          <w:szCs w:val="24"/>
          <w:lang w:eastAsia="pl-PL"/>
        </w:rPr>
        <w:t>z czym Postępowanie zostaje unieważnione.</w:t>
      </w:r>
    </w:p>
    <w:p w:rsidR="00021F94" w:rsidRDefault="00021F94" w:rsidP="00CB17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E3CB9" w:rsidRPr="000177B7" w:rsidRDefault="00BE3CB9" w:rsidP="00CB17A6">
      <w:pPr>
        <w:spacing w:after="0" w:line="360" w:lineRule="auto"/>
        <w:ind w:left="2484" w:firstLine="708"/>
        <w:rPr>
          <w:rFonts w:ascii="Times New Roman" w:eastAsia="Times New Roman" w:hAnsi="Times New Roman" w:cs="Calibri"/>
          <w:sz w:val="4"/>
          <w:szCs w:val="4"/>
          <w:lang w:eastAsia="pl-PL"/>
        </w:rPr>
      </w:pPr>
    </w:p>
    <w:p w:rsidR="003634B7" w:rsidRPr="003634B7" w:rsidRDefault="003634B7" w:rsidP="003634B7">
      <w:pPr>
        <w:spacing w:after="0" w:line="360" w:lineRule="auto"/>
        <w:ind w:left="3192"/>
        <w:rPr>
          <w:rFonts w:ascii="Times New Roman" w:eastAsia="Times New Roman" w:hAnsi="Times New Roman" w:cs="Calibri"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ab/>
      </w:r>
      <w:r w:rsidR="00A10991">
        <w:rPr>
          <w:rFonts w:ascii="Times New Roman" w:eastAsia="Times New Roman" w:hAnsi="Times New Roman" w:cs="Calibri"/>
          <w:sz w:val="20"/>
          <w:szCs w:val="20"/>
          <w:lang w:eastAsia="pl-PL"/>
        </w:rPr>
        <w:t>MGR AGNIESZKA KUŚMIERSKA</w:t>
      </w:r>
    </w:p>
    <w:p w:rsidR="003634B7" w:rsidRPr="003634B7" w:rsidRDefault="003634B7" w:rsidP="003634B7">
      <w:pPr>
        <w:ind w:left="5664"/>
        <w:contextualSpacing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3634B7">
        <w:rPr>
          <w:rFonts w:ascii="Times New Roman" w:eastAsia="Times New Roman" w:hAnsi="Times New Roman" w:cs="Calibri"/>
          <w:sz w:val="16"/>
          <w:szCs w:val="16"/>
          <w:lang w:eastAsia="pl-PL"/>
        </w:rPr>
        <w:t>(podpis,</w:t>
      </w:r>
      <w:r w:rsidR="00A10991">
        <w:rPr>
          <w:rFonts w:ascii="Times New Roman" w:eastAsia="Times New Roman" w:hAnsi="Times New Roman" w:cs="Calibri"/>
          <w:sz w:val="16"/>
          <w:szCs w:val="16"/>
          <w:lang w:eastAsia="pl-PL"/>
        </w:rPr>
        <w:t xml:space="preserve"> odręczny, </w:t>
      </w:r>
      <w:bookmarkStart w:id="1" w:name="_GoBack"/>
      <w:bookmarkEnd w:id="1"/>
      <w:r w:rsidR="00A10991">
        <w:rPr>
          <w:rFonts w:ascii="Times New Roman" w:eastAsia="Times New Roman" w:hAnsi="Times New Roman" w:cs="Calibri"/>
          <w:sz w:val="16"/>
          <w:szCs w:val="16"/>
          <w:lang w:eastAsia="pl-PL"/>
        </w:rPr>
        <w:t>nieczytelny</w:t>
      </w:r>
      <w:r w:rsidRPr="003634B7">
        <w:rPr>
          <w:rFonts w:ascii="Times New Roman" w:eastAsia="Times New Roman" w:hAnsi="Times New Roman" w:cs="Calibri"/>
          <w:sz w:val="16"/>
          <w:szCs w:val="16"/>
          <w:lang w:eastAsia="pl-PL"/>
        </w:rPr>
        <w:t xml:space="preserve"> pieczęć imienna Dyrektora Specjalistycznej Przychodni Lekarskiej dla Pracowników Wojska SPZOZ w Warszawie).</w:t>
      </w:r>
    </w:p>
    <w:p w:rsidR="007B0A2D" w:rsidRDefault="007B0A2D" w:rsidP="007B0A2D">
      <w:pPr>
        <w:pStyle w:val="Akapitzlist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7B0A2D" w:rsidRDefault="007B0A2D" w:rsidP="007B0A2D">
      <w:pPr>
        <w:spacing w:after="0" w:line="360" w:lineRule="auto"/>
        <w:ind w:left="3192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BE3CB9" w:rsidRDefault="00BE3CB9" w:rsidP="000177B7">
      <w:pPr>
        <w:spacing w:after="200" w:line="360" w:lineRule="auto"/>
        <w:ind w:firstLine="708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E3CB9" w:rsidRDefault="00BE3CB9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B0A2D" w:rsidRDefault="007B0A2D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3125" w:rsidRDefault="00883125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3125" w:rsidRDefault="00883125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34B7" w:rsidRDefault="003634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34B7" w:rsidRDefault="003634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34B7" w:rsidRDefault="003634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34B7" w:rsidRDefault="003634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34B7" w:rsidRDefault="003634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634B7" w:rsidRDefault="003634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83125" w:rsidRDefault="00883125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E3CB9" w:rsidRDefault="000D455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Wyk. w 1 egz.</w:t>
      </w:r>
    </w:p>
    <w:p w:rsidR="00BE3CB9" w:rsidRDefault="003634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Przygotowała: w dniu 06.12</w:t>
      </w:r>
      <w:r w:rsidR="000D4557">
        <w:rPr>
          <w:rFonts w:ascii="Times New Roman" w:eastAsia="Times New Roman" w:hAnsi="Times New Roman" w:cs="Times New Roman"/>
          <w:sz w:val="16"/>
          <w:szCs w:val="16"/>
          <w:lang w:eastAsia="pl-PL"/>
        </w:rPr>
        <w:t>.2021 r. Izabella Starzyńska – sekretarz Komisji.</w:t>
      </w:r>
    </w:p>
    <w:sectPr w:rsidR="00BE3CB9" w:rsidSect="007B0A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11" w:right="1418" w:bottom="992" w:left="1418" w:header="142" w:footer="31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19" w:rsidRDefault="000D4557">
      <w:pPr>
        <w:spacing w:after="0" w:line="240" w:lineRule="auto"/>
      </w:pPr>
      <w:r>
        <w:separator/>
      </w:r>
    </w:p>
  </w:endnote>
  <w:endnote w:type="continuationSeparator" w:id="0">
    <w:p w:rsidR="00C91719" w:rsidRDefault="000D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9" w:rsidRDefault="000D4557">
    <w:pPr>
      <w:pStyle w:val="Stopk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</w:instrText>
    </w:r>
    <w:r>
      <w:rPr>
        <w:rFonts w:ascii="Calibri" w:hAnsi="Calibri" w:cs="Calibri"/>
        <w:sz w:val="18"/>
        <w:szCs w:val="18"/>
      </w:rPr>
      <w:fldChar w:fldCharType="separate"/>
    </w:r>
    <w:r w:rsidR="003634B7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9" w:rsidRDefault="000D4557">
    <w:pPr>
      <w:pStyle w:val="Stopka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1099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10991">
      <w:rPr>
        <w:b/>
        <w:bCs/>
        <w:noProof/>
      </w:rPr>
      <w:t>1</w:t>
    </w:r>
    <w:r>
      <w:rPr>
        <w:b/>
        <w:bCs/>
      </w:rPr>
      <w:fldChar w:fldCharType="end"/>
    </w:r>
  </w:p>
  <w:p w:rsidR="00BE3CB9" w:rsidRDefault="000D4557">
    <w:pPr>
      <w:pStyle w:val="Stopka"/>
      <w:tabs>
        <w:tab w:val="clear" w:pos="4536"/>
        <w:tab w:val="clear" w:pos="9072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B9" w:rsidRDefault="000D4557">
      <w:pPr>
        <w:rPr>
          <w:sz w:val="12"/>
        </w:rPr>
      </w:pPr>
      <w:r>
        <w:separator/>
      </w:r>
    </w:p>
  </w:footnote>
  <w:footnote w:type="continuationSeparator" w:id="0">
    <w:p w:rsidR="00BE3CB9" w:rsidRDefault="000D455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9" w:rsidRDefault="00BE3CB9">
    <w:pPr>
      <w:pStyle w:val="Nagwek"/>
    </w:pPr>
  </w:p>
  <w:p w:rsidR="00BE3CB9" w:rsidRDefault="00BE3C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9" w:rsidRDefault="000D4557">
    <w:pPr>
      <w:pStyle w:val="Nagwek"/>
      <w:rPr>
        <w:b/>
        <w:bCs/>
        <w:color w:val="808080"/>
        <w:sz w:val="14"/>
        <w:szCs w:val="14"/>
      </w:rPr>
    </w:pPr>
    <w:r>
      <w:rPr>
        <w:b/>
        <w:bCs/>
        <w:noProof/>
        <w:color w:val="808080"/>
        <w:sz w:val="14"/>
        <w:szCs w:val="14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-735330</wp:posOffset>
          </wp:positionH>
          <wp:positionV relativeFrom="page">
            <wp:posOffset>94615</wp:posOffset>
          </wp:positionV>
          <wp:extent cx="1100455" cy="1114425"/>
          <wp:effectExtent l="0" t="0" r="0" b="0"/>
          <wp:wrapTight wrapText="bothSides">
            <wp:wrapPolygon edited="0">
              <wp:start x="-14" y="0"/>
              <wp:lineTo x="-14" y="21399"/>
              <wp:lineTo x="21307" y="21399"/>
              <wp:lineTo x="21307" y="0"/>
              <wp:lineTo x="-14" y="0"/>
            </wp:wrapPolygon>
          </wp:wrapTight>
          <wp:docPr id="33" name="Obraz 33" descr="C:\Users\Włodzimierz\Desktop\DOK SPL 3 02 16\Infor dot zakładu\logo_spl.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Włodzimierz\Desktop\DOK SPL 3 02 16\Infor dot zakładu\logo_spl.jpg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3CB9" w:rsidRDefault="000D4557">
    <w:pPr>
      <w:pStyle w:val="Nagwek"/>
      <w:rPr>
        <w:b/>
        <w:bCs/>
        <w:spacing w:val="-2"/>
        <w:sz w:val="20"/>
        <w:szCs w:val="20"/>
      </w:rPr>
    </w:pPr>
    <w:r>
      <w:rPr>
        <w:noProof/>
      </w:rPr>
      <w:drawing>
        <wp:anchor distT="0" distB="0" distL="114300" distR="114300" simplePos="0" relativeHeight="3" behindDoc="0" locked="0" layoutInCell="0" allowOverlap="1">
          <wp:simplePos x="0" y="0"/>
          <wp:positionH relativeFrom="margin">
            <wp:posOffset>4401185</wp:posOffset>
          </wp:positionH>
          <wp:positionV relativeFrom="margin">
            <wp:posOffset>-928370</wp:posOffset>
          </wp:positionV>
          <wp:extent cx="1969135" cy="779145"/>
          <wp:effectExtent l="0" t="0" r="0" b="0"/>
          <wp:wrapTight wrapText="bothSides">
            <wp:wrapPolygon edited="0">
              <wp:start x="-4" y="4751"/>
              <wp:lineTo x="-4" y="16367"/>
              <wp:lineTo x="21310" y="16367"/>
              <wp:lineTo x="21310" y="4751"/>
              <wp:lineTo x="-4" y="4751"/>
            </wp:wrapPolygon>
          </wp:wrapTight>
          <wp:docPr id="34" name="Obraz 34" descr="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asób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2"/>
        <w:sz w:val="20"/>
        <w:szCs w:val="20"/>
      </w:rPr>
      <w:t>SPECJALISTYCZNA PRZYCHODNIA LEKARSKA DLA PRACOWNIKÓW WOJSKA</w:t>
    </w:r>
  </w:p>
  <w:p w:rsidR="00BE3CB9" w:rsidRDefault="000D4557">
    <w:pPr>
      <w:widowControl w:val="0"/>
      <w:spacing w:line="256" w:lineRule="exact"/>
      <w:rPr>
        <w:b/>
        <w:bCs/>
        <w:color w:val="000000"/>
        <w:spacing w:val="-2"/>
        <w:sz w:val="20"/>
        <w:szCs w:val="20"/>
      </w:rPr>
    </w:pPr>
    <w:r>
      <w:rPr>
        <w:b/>
        <w:bCs/>
        <w:color w:val="000000"/>
        <w:spacing w:val="-2"/>
        <w:sz w:val="20"/>
        <w:szCs w:val="20"/>
      </w:rPr>
      <w:t xml:space="preserve">                    Samodzielny Publiczny Zakład Opieki Zdrowotnej w Warszawie</w:t>
    </w:r>
  </w:p>
  <w:p w:rsidR="00BE3CB9" w:rsidRDefault="000D4557">
    <w:pPr>
      <w:tabs>
        <w:tab w:val="right" w:pos="9072"/>
      </w:tabs>
      <w:rPr>
        <w:rFonts w:ascii="Calibri" w:eastAsia="Calibri" w:hAnsi="Calibri"/>
      </w:rPr>
    </w:pPr>
    <w:r>
      <w:rPr>
        <w:rFonts w:eastAsia="Calibri"/>
      </w:rPr>
      <w:t xml:space="preserve">                            00-911 Warszawa 62, ul. Nowowiejska 31</w:t>
    </w:r>
    <w:r>
      <w:rPr>
        <w:rFonts w:eastAsia="Calibri"/>
      </w:rPr>
      <w:tab/>
    </w:r>
    <w:r>
      <w:rPr>
        <w:rFonts w:eastAsia="Calibri"/>
      </w:rPr>
      <w:br/>
    </w:r>
    <w:r>
      <w:rPr>
        <w:i/>
        <w:iCs/>
        <w:color w:val="000000"/>
        <w:spacing w:val="-1"/>
        <w:sz w:val="18"/>
        <w:szCs w:val="18"/>
      </w:rPr>
      <w:t xml:space="preserve">            REGON 013280825; NIP 526-22-66-523; tel.: 22 526 42 17; fax: 261 874 170</w:t>
    </w:r>
  </w:p>
  <w:p w:rsidR="00BE3CB9" w:rsidRDefault="00BE3CB9">
    <w:pPr>
      <w:pStyle w:val="Nagwek"/>
      <w:ind w:left="1276"/>
      <w:rPr>
        <w:b/>
        <w:i/>
        <w:i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A3B"/>
    <w:multiLevelType w:val="hybridMultilevel"/>
    <w:tmpl w:val="80EE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37C"/>
    <w:multiLevelType w:val="hybridMultilevel"/>
    <w:tmpl w:val="80EE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B1927"/>
    <w:multiLevelType w:val="multilevel"/>
    <w:tmpl w:val="491887EA"/>
    <w:lvl w:ilvl="0">
      <w:start w:val="1"/>
      <w:numFmt w:val="decimal"/>
      <w:lvlText w:val="%1."/>
      <w:lvlJc w:val="left"/>
      <w:pPr>
        <w:tabs>
          <w:tab w:val="num" w:pos="0"/>
        </w:tabs>
        <w:ind w:left="31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2" w:hanging="180"/>
      </w:pPr>
    </w:lvl>
  </w:abstractNum>
  <w:abstractNum w:abstractNumId="3" w15:restartNumberingAfterBreak="0">
    <w:nsid w:val="41E81B53"/>
    <w:multiLevelType w:val="multilevel"/>
    <w:tmpl w:val="CC486B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B9"/>
    <w:rsid w:val="000177B7"/>
    <w:rsid w:val="00021F94"/>
    <w:rsid w:val="00057ACC"/>
    <w:rsid w:val="000C6784"/>
    <w:rsid w:val="000D4557"/>
    <w:rsid w:val="00144279"/>
    <w:rsid w:val="00171120"/>
    <w:rsid w:val="002106B4"/>
    <w:rsid w:val="00221608"/>
    <w:rsid w:val="002D38F2"/>
    <w:rsid w:val="003224AB"/>
    <w:rsid w:val="003634B7"/>
    <w:rsid w:val="00706F99"/>
    <w:rsid w:val="007162A7"/>
    <w:rsid w:val="007B0A2D"/>
    <w:rsid w:val="00832301"/>
    <w:rsid w:val="00883125"/>
    <w:rsid w:val="009676FA"/>
    <w:rsid w:val="009D45C0"/>
    <w:rsid w:val="00A10991"/>
    <w:rsid w:val="00A70C70"/>
    <w:rsid w:val="00BE3CB9"/>
    <w:rsid w:val="00C91719"/>
    <w:rsid w:val="00CB17A6"/>
    <w:rsid w:val="00CB3E99"/>
    <w:rsid w:val="00D17AB9"/>
    <w:rsid w:val="00D72BD9"/>
    <w:rsid w:val="00D74016"/>
    <w:rsid w:val="00EC1DCD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4729055-F524-4BAF-A813-AAA2D98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13695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0A88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00A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5B83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A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5B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43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58E8-9856-4ABF-8670-E911AEA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</dc:creator>
  <dc:description/>
  <cp:lastModifiedBy>Izabella</cp:lastModifiedBy>
  <cp:revision>3</cp:revision>
  <cp:lastPrinted>2021-12-06T10:46:00Z</cp:lastPrinted>
  <dcterms:created xsi:type="dcterms:W3CDTF">2021-12-06T10:47:00Z</dcterms:created>
  <dcterms:modified xsi:type="dcterms:W3CDTF">2021-12-08T09:18:00Z</dcterms:modified>
  <dc:language>pl-PL</dc:language>
</cp:coreProperties>
</file>