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3D300" w14:textId="7F62CD5A" w:rsidR="00A53A87" w:rsidRDefault="003E3245" w:rsidP="00A53A87">
      <w:pPr>
        <w:rPr>
          <w:rFonts w:ascii="Arial" w:hAnsi="Arial" w:cs="Arial"/>
          <w:sz w:val="22"/>
          <w:szCs w:val="22"/>
        </w:rPr>
      </w:pPr>
      <w:r>
        <w:rPr>
          <w:rFonts w:ascii="Arial" w:hAnsi="Arial" w:cs="Arial"/>
          <w:sz w:val="22"/>
          <w:szCs w:val="22"/>
        </w:rPr>
        <w:t xml:space="preserve">                                                                                                                         Załącznik nr 2</w:t>
      </w:r>
    </w:p>
    <w:p w14:paraId="73024C16" w14:textId="06A9FA39" w:rsidR="00A53A87" w:rsidRDefault="002A7365" w:rsidP="00C60823">
      <w:pPr>
        <w:jc w:val="center"/>
        <w:rPr>
          <w:rFonts w:ascii="Arial" w:hAnsi="Arial" w:cs="Arial"/>
          <w:b/>
          <w:sz w:val="22"/>
          <w:szCs w:val="22"/>
        </w:rPr>
      </w:pPr>
      <w:r>
        <w:rPr>
          <w:rFonts w:ascii="Arial" w:hAnsi="Arial" w:cs="Arial"/>
          <w:b/>
          <w:sz w:val="22"/>
          <w:szCs w:val="22"/>
        </w:rPr>
        <w:t>Projekt umowy</w:t>
      </w:r>
    </w:p>
    <w:p w14:paraId="3A2DE4D3" w14:textId="77777777" w:rsidR="00A53A87" w:rsidRDefault="00A53A87" w:rsidP="00A53A87">
      <w:pPr>
        <w:rPr>
          <w:rFonts w:ascii="Arial" w:hAnsi="Arial" w:cs="Arial"/>
          <w:sz w:val="22"/>
          <w:szCs w:val="22"/>
        </w:rPr>
      </w:pPr>
    </w:p>
    <w:p w14:paraId="0DB03DCF" w14:textId="77777777" w:rsidR="00A53A87" w:rsidRDefault="00A53A87" w:rsidP="00A53A87">
      <w:pPr>
        <w:rPr>
          <w:rFonts w:ascii="Arial" w:hAnsi="Arial" w:cs="Arial"/>
          <w:sz w:val="22"/>
          <w:szCs w:val="22"/>
        </w:rPr>
      </w:pPr>
    </w:p>
    <w:p w14:paraId="3D3FE8CB" w14:textId="710FE95D" w:rsidR="00A53A87" w:rsidRDefault="00A53A87" w:rsidP="00A53A87">
      <w:pPr>
        <w:rPr>
          <w:rFonts w:ascii="Arial" w:hAnsi="Arial" w:cs="Arial"/>
          <w:sz w:val="22"/>
          <w:szCs w:val="22"/>
        </w:rPr>
      </w:pPr>
      <w:r>
        <w:rPr>
          <w:rFonts w:ascii="Arial" w:hAnsi="Arial" w:cs="Arial"/>
          <w:sz w:val="22"/>
          <w:szCs w:val="22"/>
        </w:rPr>
        <w:t xml:space="preserve">Zawarta w Łodzi, w dniu  </w:t>
      </w:r>
      <w:r w:rsidR="002A7365">
        <w:rPr>
          <w:rFonts w:ascii="Arial" w:hAnsi="Arial" w:cs="Arial"/>
          <w:sz w:val="22"/>
          <w:szCs w:val="22"/>
        </w:rPr>
        <w:t>…</w:t>
      </w:r>
      <w:r w:rsidR="007A71F0">
        <w:rPr>
          <w:rFonts w:ascii="Arial" w:hAnsi="Arial" w:cs="Arial"/>
          <w:sz w:val="22"/>
          <w:szCs w:val="22"/>
        </w:rPr>
        <w:t>………………..</w:t>
      </w:r>
      <w:r w:rsidR="002A7365">
        <w:rPr>
          <w:rFonts w:ascii="Arial" w:hAnsi="Arial" w:cs="Arial"/>
          <w:sz w:val="22"/>
          <w:szCs w:val="22"/>
        </w:rPr>
        <w:t>……</w:t>
      </w:r>
      <w:r w:rsidR="00C60823">
        <w:rPr>
          <w:rFonts w:ascii="Arial" w:hAnsi="Arial" w:cs="Arial"/>
          <w:sz w:val="22"/>
          <w:szCs w:val="22"/>
        </w:rPr>
        <w:t xml:space="preserve"> 2021</w:t>
      </w:r>
      <w:r w:rsidR="007A71F0">
        <w:rPr>
          <w:rFonts w:ascii="Arial" w:hAnsi="Arial" w:cs="Arial"/>
          <w:sz w:val="22"/>
          <w:szCs w:val="22"/>
        </w:rPr>
        <w:t xml:space="preserve"> </w:t>
      </w:r>
      <w:r>
        <w:rPr>
          <w:rFonts w:ascii="Arial" w:hAnsi="Arial" w:cs="Arial"/>
          <w:sz w:val="22"/>
          <w:szCs w:val="22"/>
        </w:rPr>
        <w:t>r. pomiędzy:</w:t>
      </w:r>
    </w:p>
    <w:p w14:paraId="57D28F3B" w14:textId="77777777" w:rsidR="00A53A87" w:rsidRDefault="00A53A87" w:rsidP="00A53A87">
      <w:pPr>
        <w:rPr>
          <w:rFonts w:ascii="Arial" w:hAnsi="Arial" w:cs="Arial"/>
          <w:sz w:val="22"/>
          <w:szCs w:val="22"/>
        </w:rPr>
      </w:pPr>
    </w:p>
    <w:p w14:paraId="43CDC252" w14:textId="77777777" w:rsidR="00A53A87" w:rsidRDefault="00A53A87" w:rsidP="00A53A87">
      <w:pPr>
        <w:spacing w:line="360" w:lineRule="auto"/>
        <w:jc w:val="both"/>
        <w:rPr>
          <w:rFonts w:ascii="Arial" w:hAnsi="Arial" w:cs="Arial"/>
          <w:sz w:val="22"/>
          <w:szCs w:val="22"/>
        </w:rPr>
      </w:pPr>
      <w:r>
        <w:rPr>
          <w:rFonts w:ascii="Arial" w:hAnsi="Arial" w:cs="Arial"/>
          <w:b/>
          <w:sz w:val="22"/>
          <w:szCs w:val="22"/>
        </w:rPr>
        <w:t>WOJEWÓDZKIM SĄDEM ADMINISTRACYJNYM W ŁODZI</w:t>
      </w:r>
      <w:r>
        <w:rPr>
          <w:rFonts w:ascii="Arial" w:hAnsi="Arial" w:cs="Arial"/>
          <w:sz w:val="22"/>
          <w:szCs w:val="22"/>
        </w:rPr>
        <w:t xml:space="preserve"> z siedzibą przy </w:t>
      </w:r>
      <w:r>
        <w:rPr>
          <w:rFonts w:ascii="Arial" w:hAnsi="Arial" w:cs="Arial"/>
          <w:sz w:val="22"/>
          <w:szCs w:val="22"/>
        </w:rPr>
        <w:br/>
        <w:t>ul. Piotrkowskiej 135, zwanym dalej ZAMAWIAJĄCYM, reprezentowanym przez:</w:t>
      </w:r>
    </w:p>
    <w:p w14:paraId="47A48F3E" w14:textId="56ECF5CE" w:rsidR="00A53A87" w:rsidRDefault="002A7365" w:rsidP="00A53A87">
      <w:pPr>
        <w:spacing w:line="360" w:lineRule="auto"/>
        <w:jc w:val="both"/>
        <w:rPr>
          <w:rFonts w:ascii="Arial" w:hAnsi="Arial" w:cs="Arial"/>
          <w:sz w:val="22"/>
          <w:szCs w:val="22"/>
        </w:rPr>
      </w:pPr>
      <w:r>
        <w:rPr>
          <w:rFonts w:ascii="Arial" w:hAnsi="Arial" w:cs="Arial"/>
          <w:sz w:val="22"/>
          <w:szCs w:val="22"/>
        </w:rPr>
        <w:t>……………………………….</w:t>
      </w:r>
    </w:p>
    <w:p w14:paraId="0F1813FE" w14:textId="77777777" w:rsidR="00A53A87" w:rsidRDefault="00A53A87" w:rsidP="00A53A87">
      <w:pPr>
        <w:spacing w:line="360" w:lineRule="auto"/>
        <w:jc w:val="both"/>
        <w:rPr>
          <w:rFonts w:ascii="Arial" w:hAnsi="Arial" w:cs="Arial"/>
          <w:sz w:val="22"/>
          <w:szCs w:val="22"/>
        </w:rPr>
      </w:pPr>
      <w:r>
        <w:rPr>
          <w:rFonts w:ascii="Arial" w:hAnsi="Arial" w:cs="Arial"/>
          <w:sz w:val="22"/>
          <w:szCs w:val="22"/>
        </w:rPr>
        <w:t>a</w:t>
      </w:r>
    </w:p>
    <w:p w14:paraId="29C3C247" w14:textId="430CE97D" w:rsidR="00C60823" w:rsidRPr="000A2185" w:rsidRDefault="00C60823" w:rsidP="00C60823">
      <w:pPr>
        <w:spacing w:line="360" w:lineRule="auto"/>
        <w:jc w:val="both"/>
        <w:rPr>
          <w:rFonts w:ascii="Arial" w:hAnsi="Arial" w:cs="Arial"/>
          <w:sz w:val="22"/>
          <w:szCs w:val="22"/>
        </w:rPr>
      </w:pPr>
      <w:r w:rsidRPr="000A2185">
        <w:rPr>
          <w:rFonts w:ascii="Arial" w:hAnsi="Arial" w:cs="Arial"/>
          <w:sz w:val="22"/>
          <w:szCs w:val="22"/>
        </w:rPr>
        <w:t>f</w:t>
      </w:r>
      <w:r>
        <w:rPr>
          <w:rFonts w:ascii="Arial" w:hAnsi="Arial" w:cs="Arial"/>
          <w:sz w:val="22"/>
          <w:szCs w:val="22"/>
        </w:rPr>
        <w:t xml:space="preserve">irmą </w:t>
      </w:r>
      <w:r w:rsidR="002A7365">
        <w:rPr>
          <w:rFonts w:ascii="Arial" w:hAnsi="Arial" w:cs="Arial"/>
          <w:sz w:val="22"/>
          <w:szCs w:val="22"/>
        </w:rPr>
        <w:t>…………………………………….</w:t>
      </w:r>
      <w:r w:rsidRPr="000A2185">
        <w:rPr>
          <w:rFonts w:ascii="Arial" w:hAnsi="Arial" w:cs="Arial"/>
          <w:sz w:val="22"/>
          <w:szCs w:val="22"/>
        </w:rPr>
        <w:t>,</w:t>
      </w:r>
    </w:p>
    <w:p w14:paraId="5600F0D0" w14:textId="77777777" w:rsidR="00C60823" w:rsidRPr="000A2185" w:rsidRDefault="00C60823" w:rsidP="00C60823">
      <w:pPr>
        <w:spacing w:line="360" w:lineRule="auto"/>
        <w:jc w:val="both"/>
        <w:rPr>
          <w:rFonts w:ascii="Arial" w:hAnsi="Arial" w:cs="Arial"/>
          <w:sz w:val="22"/>
          <w:szCs w:val="22"/>
        </w:rPr>
      </w:pPr>
      <w:r w:rsidRPr="000A2185">
        <w:rPr>
          <w:rFonts w:ascii="Arial" w:hAnsi="Arial" w:cs="Arial"/>
          <w:sz w:val="22"/>
          <w:szCs w:val="22"/>
        </w:rPr>
        <w:t>zwaną dalej WYKONAWCĄ, reprezentowaną przez:</w:t>
      </w:r>
    </w:p>
    <w:p w14:paraId="7D233F4A" w14:textId="65C92D34" w:rsidR="00A53A87" w:rsidRDefault="002A7365" w:rsidP="00A53A87">
      <w:pPr>
        <w:spacing w:line="360" w:lineRule="auto"/>
        <w:jc w:val="both"/>
        <w:rPr>
          <w:rFonts w:ascii="Arial" w:hAnsi="Arial" w:cs="Arial"/>
          <w:sz w:val="22"/>
          <w:szCs w:val="22"/>
        </w:rPr>
      </w:pPr>
      <w:r>
        <w:rPr>
          <w:rFonts w:ascii="Arial" w:hAnsi="Arial" w:cs="Arial"/>
          <w:sz w:val="22"/>
          <w:szCs w:val="22"/>
        </w:rPr>
        <w:t>…………………………</w:t>
      </w:r>
    </w:p>
    <w:p w14:paraId="4C3FF105" w14:textId="77777777" w:rsidR="00A53A87" w:rsidRDefault="00A53A87" w:rsidP="00A53A87">
      <w:pPr>
        <w:spacing w:line="360" w:lineRule="auto"/>
        <w:jc w:val="center"/>
        <w:rPr>
          <w:rFonts w:ascii="Arial" w:hAnsi="Arial" w:cs="Arial"/>
          <w:sz w:val="22"/>
          <w:szCs w:val="22"/>
        </w:rPr>
      </w:pPr>
    </w:p>
    <w:p w14:paraId="4C0E1F76" w14:textId="77777777" w:rsidR="00A53A87" w:rsidRDefault="00A53A87" w:rsidP="00A53A87">
      <w:pPr>
        <w:spacing w:line="360" w:lineRule="auto"/>
        <w:jc w:val="center"/>
        <w:rPr>
          <w:rFonts w:ascii="Arial" w:hAnsi="Arial" w:cs="Arial"/>
          <w:b/>
          <w:sz w:val="22"/>
          <w:szCs w:val="22"/>
        </w:rPr>
      </w:pPr>
      <w:r>
        <w:rPr>
          <w:rFonts w:ascii="Arial" w:hAnsi="Arial" w:cs="Arial"/>
          <w:b/>
          <w:sz w:val="22"/>
          <w:szCs w:val="22"/>
        </w:rPr>
        <w:t>§ 1. Przedmiot umowy</w:t>
      </w:r>
    </w:p>
    <w:p w14:paraId="54D9D91E" w14:textId="0BFF8405" w:rsidR="00A53A87" w:rsidRDefault="00A53A87" w:rsidP="002A7365">
      <w:pPr>
        <w:pStyle w:val="Tekstpodstawowy"/>
        <w:numPr>
          <w:ilvl w:val="0"/>
          <w:numId w:val="1"/>
        </w:numPr>
        <w:tabs>
          <w:tab w:val="num" w:pos="284"/>
        </w:tabs>
        <w:spacing w:line="360" w:lineRule="auto"/>
        <w:ind w:left="284" w:hanging="284"/>
        <w:rPr>
          <w:rFonts w:ascii="Arial" w:hAnsi="Arial" w:cs="Arial"/>
          <w:sz w:val="22"/>
          <w:szCs w:val="22"/>
        </w:rPr>
      </w:pPr>
      <w:r>
        <w:rPr>
          <w:rFonts w:ascii="Arial" w:hAnsi="Arial" w:cs="Arial"/>
          <w:sz w:val="22"/>
          <w:szCs w:val="22"/>
        </w:rPr>
        <w:t>Przedmiotem umowy jest dostawa z wniesieniem s</w:t>
      </w:r>
      <w:r w:rsidR="002A7365">
        <w:rPr>
          <w:rFonts w:ascii="Arial" w:hAnsi="Arial" w:cs="Arial"/>
          <w:sz w:val="22"/>
          <w:szCs w:val="22"/>
        </w:rPr>
        <w:t>erwera</w:t>
      </w:r>
      <w:r>
        <w:rPr>
          <w:rFonts w:ascii="Arial" w:hAnsi="Arial" w:cs="Arial"/>
          <w:sz w:val="22"/>
          <w:szCs w:val="22"/>
        </w:rPr>
        <w:t xml:space="preserve"> (wyszczególnionego w ofercie Wykonawcy stanowiącej załącznik Nr 1 do niniejszej umowy) do pomieszczeń wskazanych przez Zamawiającego w jego siedzibie przy ul. Piotrkowskiej 135.</w:t>
      </w:r>
    </w:p>
    <w:p w14:paraId="446B3947" w14:textId="508E6E84" w:rsidR="00A53A87" w:rsidRDefault="00A53A87" w:rsidP="00A53A87">
      <w:pPr>
        <w:pStyle w:val="Akapitzlist"/>
        <w:numPr>
          <w:ilvl w:val="0"/>
          <w:numId w:val="1"/>
        </w:numPr>
        <w:tabs>
          <w:tab w:val="num" w:pos="284"/>
        </w:tabs>
        <w:spacing w:line="360" w:lineRule="auto"/>
        <w:ind w:left="284" w:hanging="284"/>
        <w:jc w:val="both"/>
        <w:rPr>
          <w:rFonts w:ascii="Arial" w:hAnsi="Arial" w:cs="Arial"/>
          <w:sz w:val="22"/>
          <w:szCs w:val="22"/>
        </w:rPr>
      </w:pPr>
      <w:r>
        <w:rPr>
          <w:rFonts w:ascii="Arial" w:hAnsi="Arial" w:cs="Arial"/>
          <w:sz w:val="22"/>
          <w:szCs w:val="22"/>
        </w:rPr>
        <w:t>Dostarczony s</w:t>
      </w:r>
      <w:r w:rsidR="002A7365">
        <w:rPr>
          <w:rFonts w:ascii="Arial" w:hAnsi="Arial" w:cs="Arial"/>
          <w:sz w:val="22"/>
          <w:szCs w:val="22"/>
        </w:rPr>
        <w:t>erwer</w:t>
      </w:r>
      <w:r>
        <w:rPr>
          <w:rFonts w:ascii="Arial" w:hAnsi="Arial" w:cs="Arial"/>
          <w:sz w:val="22"/>
          <w:szCs w:val="22"/>
        </w:rPr>
        <w:t xml:space="preserve"> musi być fabrycznie nowy, </w:t>
      </w:r>
      <w:r>
        <w:rPr>
          <w:rFonts w:ascii="Arial" w:hAnsi="Arial" w:cs="Arial"/>
          <w:color w:val="000000"/>
          <w:spacing w:val="-1"/>
          <w:sz w:val="22"/>
          <w:szCs w:val="22"/>
        </w:rPr>
        <w:t>kompletny, sprawny technicznie wraz ze sterownikami, oryginalnym systemem operacyjnym</w:t>
      </w:r>
      <w:r w:rsidR="007A71F0">
        <w:rPr>
          <w:rFonts w:ascii="Arial" w:hAnsi="Arial" w:cs="Arial"/>
          <w:color w:val="000000"/>
          <w:spacing w:val="-1"/>
          <w:sz w:val="22"/>
          <w:szCs w:val="22"/>
        </w:rPr>
        <w:t>.</w:t>
      </w:r>
    </w:p>
    <w:p w14:paraId="6081296A" w14:textId="0A054937" w:rsidR="00A53A87" w:rsidRDefault="00A53A87" w:rsidP="00A53A87">
      <w:pPr>
        <w:pStyle w:val="Tekstpodstawowy"/>
        <w:numPr>
          <w:ilvl w:val="0"/>
          <w:numId w:val="1"/>
        </w:numPr>
        <w:tabs>
          <w:tab w:val="num" w:pos="284"/>
        </w:tabs>
        <w:spacing w:line="360" w:lineRule="auto"/>
        <w:ind w:left="284" w:hanging="284"/>
        <w:jc w:val="both"/>
        <w:rPr>
          <w:rFonts w:ascii="Arial" w:hAnsi="Arial" w:cs="Arial"/>
          <w:sz w:val="22"/>
          <w:szCs w:val="22"/>
        </w:rPr>
      </w:pPr>
      <w:r>
        <w:rPr>
          <w:rFonts w:ascii="Arial" w:hAnsi="Arial" w:cs="Arial"/>
          <w:sz w:val="22"/>
          <w:szCs w:val="22"/>
        </w:rPr>
        <w:t>Zamawiający nie dopuszcza wersji demonstracyjnej zamawianego sprzętu</w:t>
      </w:r>
      <w:r w:rsidR="002A7365">
        <w:rPr>
          <w:rFonts w:ascii="Arial" w:hAnsi="Arial" w:cs="Arial"/>
          <w:sz w:val="22"/>
          <w:szCs w:val="22"/>
        </w:rPr>
        <w:t>.</w:t>
      </w:r>
    </w:p>
    <w:p w14:paraId="561EB26E" w14:textId="72C117DD" w:rsidR="00A53A87" w:rsidRDefault="00A53A87" w:rsidP="00A53A87">
      <w:pPr>
        <w:pStyle w:val="Tekstpodstawowy"/>
        <w:numPr>
          <w:ilvl w:val="0"/>
          <w:numId w:val="1"/>
        </w:numPr>
        <w:tabs>
          <w:tab w:val="num" w:pos="284"/>
        </w:tabs>
        <w:spacing w:line="360" w:lineRule="auto"/>
        <w:ind w:left="284" w:hanging="284"/>
        <w:jc w:val="both"/>
        <w:rPr>
          <w:rFonts w:ascii="Arial" w:hAnsi="Arial" w:cs="Arial"/>
          <w:sz w:val="22"/>
          <w:szCs w:val="22"/>
        </w:rPr>
      </w:pPr>
      <w:r>
        <w:rPr>
          <w:rFonts w:ascii="Arial" w:hAnsi="Arial" w:cs="Arial"/>
          <w:spacing w:val="-1"/>
          <w:sz w:val="22"/>
          <w:szCs w:val="22"/>
        </w:rPr>
        <w:t xml:space="preserve">Wykonawca przekaże Zamawiającemu na czas nieoznaczony, bezterminowe licencje na </w:t>
      </w:r>
      <w:r>
        <w:rPr>
          <w:rFonts w:ascii="Arial" w:hAnsi="Arial" w:cs="Arial"/>
          <w:sz w:val="22"/>
          <w:szCs w:val="22"/>
        </w:rPr>
        <w:t>dostarczone oprogramowanie (system operacyjny)</w:t>
      </w:r>
      <w:r w:rsidR="00315D33">
        <w:rPr>
          <w:rFonts w:ascii="Arial" w:hAnsi="Arial" w:cs="Arial"/>
          <w:sz w:val="22"/>
          <w:szCs w:val="22"/>
        </w:rPr>
        <w:t xml:space="preserve">. </w:t>
      </w:r>
      <w:r>
        <w:rPr>
          <w:rFonts w:ascii="Arial" w:hAnsi="Arial" w:cs="Arial"/>
          <w:sz w:val="22"/>
          <w:szCs w:val="22"/>
        </w:rPr>
        <w:t>Wykonawca gwarantuje Zamawiającemu, że udzielając licencji na korzystanie z oprogramowania nie narusza żadnych praw osób trzecich oraz nie zachodzą jakiekolwiek podstawy do zgłoszenia przez osoby trzecie roszczeń do tych praw.</w:t>
      </w:r>
    </w:p>
    <w:p w14:paraId="72B00784" w14:textId="77777777" w:rsidR="00A53A87" w:rsidRDefault="00A53A87" w:rsidP="00A53A87">
      <w:pPr>
        <w:pStyle w:val="Tekstpodstawowy"/>
        <w:numPr>
          <w:ilvl w:val="0"/>
          <w:numId w:val="1"/>
        </w:numPr>
        <w:tabs>
          <w:tab w:val="num" w:pos="284"/>
        </w:tabs>
        <w:spacing w:line="360" w:lineRule="auto"/>
        <w:ind w:left="284" w:hanging="284"/>
        <w:jc w:val="both"/>
        <w:rPr>
          <w:rFonts w:ascii="Arial" w:hAnsi="Arial" w:cs="Arial"/>
          <w:sz w:val="22"/>
          <w:szCs w:val="22"/>
        </w:rPr>
      </w:pPr>
      <w:r>
        <w:rPr>
          <w:rFonts w:ascii="Arial" w:hAnsi="Arial" w:cs="Arial"/>
          <w:sz w:val="22"/>
          <w:szCs w:val="22"/>
        </w:rPr>
        <w:t>Wykonawca zobowiązany jest do poniesienia wszystkich kosztów i rodzajów ryzyka związanych z towarem, aż do momentu, gdy zostanie on dostarczony do miejsca przeznaczenia i wniesiony do pomieszczeń wskazanych przez Zamawiającego. Sytuacja ta dotyczy także sprzętu naprawianego w okresie gwarancji.</w:t>
      </w:r>
    </w:p>
    <w:p w14:paraId="661D3FD2" w14:textId="77777777" w:rsidR="00A53A87" w:rsidRDefault="00A53A87" w:rsidP="00A53A87">
      <w:pPr>
        <w:pStyle w:val="Tekstpodstawowy"/>
        <w:numPr>
          <w:ilvl w:val="0"/>
          <w:numId w:val="1"/>
        </w:numPr>
        <w:tabs>
          <w:tab w:val="clear" w:pos="360"/>
          <w:tab w:val="num" w:pos="284"/>
          <w:tab w:val="num" w:pos="426"/>
        </w:tabs>
        <w:spacing w:line="360" w:lineRule="auto"/>
        <w:ind w:left="284" w:hanging="284"/>
        <w:jc w:val="both"/>
        <w:rPr>
          <w:rFonts w:ascii="Arial" w:hAnsi="Arial" w:cs="Arial"/>
          <w:sz w:val="22"/>
          <w:szCs w:val="22"/>
        </w:rPr>
      </w:pPr>
      <w:r>
        <w:rPr>
          <w:rFonts w:ascii="Arial" w:hAnsi="Arial" w:cs="Arial"/>
          <w:sz w:val="22"/>
          <w:szCs w:val="22"/>
        </w:rPr>
        <w:t>Umowa realizowana będzie z należytą starannością, zgodnie z opisem przedmiotu zamówienia oraz ofertą Wykonawcy, na warunkach opisanych w niniejszej umowie.</w:t>
      </w:r>
    </w:p>
    <w:p w14:paraId="0B2658A6" w14:textId="77777777" w:rsidR="00A53A87" w:rsidRDefault="00A53A87" w:rsidP="00A53A87">
      <w:pPr>
        <w:pStyle w:val="Tekstpodstawowy"/>
        <w:rPr>
          <w:rFonts w:ascii="Arial" w:hAnsi="Arial" w:cs="Arial"/>
          <w:b/>
          <w:sz w:val="22"/>
          <w:szCs w:val="22"/>
        </w:rPr>
      </w:pPr>
    </w:p>
    <w:p w14:paraId="5923875C" w14:textId="77777777" w:rsidR="00C60823" w:rsidRDefault="00C60823" w:rsidP="00A53A87">
      <w:pPr>
        <w:pStyle w:val="Tekstpodstawowy"/>
        <w:rPr>
          <w:rFonts w:ascii="Arial" w:hAnsi="Arial" w:cs="Arial"/>
          <w:b/>
          <w:sz w:val="22"/>
          <w:szCs w:val="22"/>
        </w:rPr>
      </w:pPr>
    </w:p>
    <w:p w14:paraId="430CB0F5" w14:textId="77777777" w:rsidR="00C60823" w:rsidRDefault="00C60823" w:rsidP="00A53A87">
      <w:pPr>
        <w:pStyle w:val="Tekstpodstawowy"/>
        <w:rPr>
          <w:rFonts w:ascii="Arial" w:hAnsi="Arial" w:cs="Arial"/>
          <w:b/>
          <w:sz w:val="22"/>
          <w:szCs w:val="22"/>
        </w:rPr>
      </w:pPr>
    </w:p>
    <w:p w14:paraId="58ED8D5B" w14:textId="77777777" w:rsidR="00A53A87" w:rsidRDefault="00A53A87" w:rsidP="00A53A87">
      <w:pPr>
        <w:pStyle w:val="Tekstpodstawowy"/>
        <w:rPr>
          <w:rFonts w:ascii="Arial" w:hAnsi="Arial" w:cs="Arial"/>
          <w:b/>
          <w:sz w:val="22"/>
          <w:szCs w:val="22"/>
        </w:rPr>
      </w:pPr>
    </w:p>
    <w:p w14:paraId="2C54BA8B" w14:textId="77777777" w:rsidR="00A53A87" w:rsidRDefault="00A53A87" w:rsidP="00A53A87">
      <w:pPr>
        <w:spacing w:line="360" w:lineRule="auto"/>
        <w:jc w:val="center"/>
        <w:rPr>
          <w:rFonts w:ascii="Arial" w:hAnsi="Arial" w:cs="Arial"/>
          <w:b/>
          <w:sz w:val="22"/>
          <w:szCs w:val="22"/>
        </w:rPr>
      </w:pPr>
      <w:r>
        <w:rPr>
          <w:rFonts w:ascii="Arial" w:hAnsi="Arial" w:cs="Arial"/>
          <w:b/>
          <w:sz w:val="22"/>
          <w:szCs w:val="22"/>
        </w:rPr>
        <w:t>§ 2. Termin realizacji umowy</w:t>
      </w:r>
    </w:p>
    <w:p w14:paraId="49854235" w14:textId="03F8B574" w:rsidR="00A53A87" w:rsidRDefault="00A53A87" w:rsidP="00A53A87">
      <w:pPr>
        <w:pStyle w:val="Akapitzlist"/>
        <w:numPr>
          <w:ilvl w:val="0"/>
          <w:numId w:val="2"/>
        </w:numPr>
        <w:spacing w:line="360" w:lineRule="auto"/>
        <w:ind w:left="284" w:hanging="284"/>
        <w:jc w:val="both"/>
        <w:rPr>
          <w:rFonts w:ascii="Arial" w:hAnsi="Arial" w:cs="Arial"/>
          <w:sz w:val="22"/>
          <w:szCs w:val="22"/>
        </w:rPr>
      </w:pPr>
      <w:r>
        <w:rPr>
          <w:rFonts w:ascii="Arial" w:hAnsi="Arial" w:cs="Arial"/>
          <w:sz w:val="22"/>
          <w:szCs w:val="22"/>
        </w:rPr>
        <w:t xml:space="preserve">Strony ustalają termin wykonania przedmiotu umowy </w:t>
      </w:r>
      <w:r>
        <w:rPr>
          <w:rFonts w:ascii="Arial" w:hAnsi="Arial" w:cs="Arial"/>
          <w:b/>
          <w:sz w:val="22"/>
          <w:szCs w:val="22"/>
        </w:rPr>
        <w:t>– 3 tygodni</w:t>
      </w:r>
      <w:r w:rsidR="00C60823">
        <w:rPr>
          <w:rFonts w:ascii="Arial" w:hAnsi="Arial" w:cs="Arial"/>
          <w:b/>
          <w:sz w:val="22"/>
          <w:szCs w:val="22"/>
        </w:rPr>
        <w:t>e</w:t>
      </w:r>
      <w:r>
        <w:rPr>
          <w:rFonts w:ascii="Arial" w:hAnsi="Arial" w:cs="Arial"/>
          <w:b/>
          <w:sz w:val="22"/>
          <w:szCs w:val="22"/>
        </w:rPr>
        <w:t xml:space="preserve"> od daty podpisania umowy tj. </w:t>
      </w:r>
      <w:r w:rsidR="002A7365">
        <w:rPr>
          <w:rFonts w:ascii="Arial" w:hAnsi="Arial" w:cs="Arial"/>
          <w:b/>
          <w:sz w:val="22"/>
          <w:szCs w:val="22"/>
        </w:rPr>
        <w:t>…………….</w:t>
      </w:r>
      <w:r>
        <w:rPr>
          <w:rFonts w:ascii="Arial" w:hAnsi="Arial" w:cs="Arial"/>
          <w:b/>
          <w:sz w:val="22"/>
          <w:szCs w:val="22"/>
        </w:rPr>
        <w:t xml:space="preserve"> r.</w:t>
      </w:r>
    </w:p>
    <w:p w14:paraId="1849D1AF" w14:textId="63BFE564" w:rsidR="00A53A87" w:rsidRDefault="00A53A87" w:rsidP="00A53A87">
      <w:pPr>
        <w:pStyle w:val="Akapitzlist"/>
        <w:numPr>
          <w:ilvl w:val="0"/>
          <w:numId w:val="2"/>
        </w:numPr>
        <w:spacing w:line="360" w:lineRule="auto"/>
        <w:ind w:left="284" w:hanging="284"/>
        <w:jc w:val="both"/>
        <w:rPr>
          <w:rFonts w:ascii="Arial" w:hAnsi="Arial" w:cs="Arial"/>
          <w:sz w:val="22"/>
          <w:szCs w:val="22"/>
        </w:rPr>
      </w:pPr>
      <w:r>
        <w:rPr>
          <w:rFonts w:ascii="Arial" w:hAnsi="Arial" w:cs="Arial"/>
          <w:sz w:val="22"/>
          <w:szCs w:val="22"/>
        </w:rPr>
        <w:t xml:space="preserve">Minimum jeden dzień przed dostawą Wykonawca poinformuje </w:t>
      </w:r>
      <w:r w:rsidR="00A874A1">
        <w:rPr>
          <w:rFonts w:ascii="Arial" w:hAnsi="Arial" w:cs="Arial"/>
          <w:sz w:val="22"/>
          <w:szCs w:val="22"/>
        </w:rPr>
        <w:t xml:space="preserve">o tym </w:t>
      </w:r>
      <w:r>
        <w:rPr>
          <w:rFonts w:ascii="Arial" w:hAnsi="Arial" w:cs="Arial"/>
          <w:sz w:val="22"/>
          <w:szCs w:val="22"/>
        </w:rPr>
        <w:t>Zamawiającego</w:t>
      </w:r>
      <w:r w:rsidR="00A874A1">
        <w:rPr>
          <w:rFonts w:ascii="Arial" w:hAnsi="Arial" w:cs="Arial"/>
          <w:sz w:val="22"/>
          <w:szCs w:val="22"/>
        </w:rPr>
        <w:t>.</w:t>
      </w:r>
      <w:r>
        <w:rPr>
          <w:rFonts w:ascii="Arial" w:hAnsi="Arial" w:cs="Arial"/>
          <w:sz w:val="22"/>
          <w:szCs w:val="22"/>
        </w:rPr>
        <w:t xml:space="preserve"> </w:t>
      </w:r>
    </w:p>
    <w:p w14:paraId="62FDE5A9" w14:textId="77777777" w:rsidR="00A53A87" w:rsidRDefault="00A53A87" w:rsidP="00A53A87">
      <w:pPr>
        <w:pStyle w:val="Akapitzlist"/>
        <w:numPr>
          <w:ilvl w:val="0"/>
          <w:numId w:val="2"/>
        </w:numPr>
        <w:spacing w:line="360" w:lineRule="auto"/>
        <w:ind w:left="284" w:hanging="284"/>
        <w:jc w:val="both"/>
        <w:rPr>
          <w:rFonts w:ascii="Arial" w:hAnsi="Arial" w:cs="Arial"/>
          <w:sz w:val="22"/>
          <w:szCs w:val="22"/>
        </w:rPr>
      </w:pPr>
      <w:r>
        <w:rPr>
          <w:rFonts w:ascii="Arial" w:hAnsi="Arial" w:cs="Arial"/>
          <w:sz w:val="22"/>
          <w:szCs w:val="22"/>
        </w:rPr>
        <w:lastRenderedPageBreak/>
        <w:t>Dostawa może zostać zrealizowana w dni robocze, w godzinach od 8.00 do 15.00.</w:t>
      </w:r>
    </w:p>
    <w:p w14:paraId="41608259" w14:textId="77777777" w:rsidR="00A53A87" w:rsidRDefault="00A53A87" w:rsidP="00A53A87">
      <w:pPr>
        <w:pStyle w:val="Akapitzlist"/>
        <w:numPr>
          <w:ilvl w:val="0"/>
          <w:numId w:val="2"/>
        </w:numPr>
        <w:spacing w:line="360" w:lineRule="auto"/>
        <w:ind w:left="284" w:hanging="284"/>
        <w:jc w:val="both"/>
        <w:rPr>
          <w:rFonts w:ascii="Arial" w:hAnsi="Arial" w:cs="Arial"/>
          <w:sz w:val="22"/>
          <w:szCs w:val="22"/>
        </w:rPr>
      </w:pPr>
      <w:r>
        <w:rPr>
          <w:rFonts w:ascii="Arial" w:hAnsi="Arial" w:cs="Arial"/>
          <w:sz w:val="22"/>
          <w:szCs w:val="22"/>
        </w:rPr>
        <w:t>Za dzień wykonania umowy uważa się dzień, w którym Zamawiający odbierze przedmiot zamówienia bez zastrzeżeń co zostanie potwierdzone w protokole odbiorowym podpisanym przez przedstawicieli obydwu stron.</w:t>
      </w:r>
    </w:p>
    <w:p w14:paraId="2E757723" w14:textId="77777777" w:rsidR="00A53A87" w:rsidRDefault="00A53A87" w:rsidP="00A53A87">
      <w:pPr>
        <w:numPr>
          <w:ilvl w:val="0"/>
          <w:numId w:val="2"/>
        </w:numPr>
        <w:spacing w:line="360" w:lineRule="auto"/>
        <w:ind w:left="284" w:hanging="284"/>
        <w:jc w:val="both"/>
        <w:rPr>
          <w:rFonts w:ascii="Arial" w:hAnsi="Arial" w:cs="Arial"/>
          <w:sz w:val="22"/>
          <w:szCs w:val="22"/>
        </w:rPr>
      </w:pPr>
      <w:r>
        <w:rPr>
          <w:rFonts w:ascii="Arial" w:hAnsi="Arial" w:cs="Arial"/>
          <w:sz w:val="22"/>
          <w:szCs w:val="22"/>
        </w:rPr>
        <w:t xml:space="preserve">Zamawiający zastrzega sobie prawo do zmiany terminu realizacji umowy, w przypadku zaistnienia okoliczności, których nie można było przewidzieć w chwili jej zawierania. </w:t>
      </w:r>
    </w:p>
    <w:p w14:paraId="6B683548" w14:textId="77777777" w:rsidR="00A53A87" w:rsidRDefault="00A53A87" w:rsidP="00A53A87">
      <w:pPr>
        <w:spacing w:line="360" w:lineRule="auto"/>
        <w:jc w:val="both"/>
        <w:rPr>
          <w:rFonts w:ascii="Arial" w:hAnsi="Arial" w:cs="Arial"/>
          <w:sz w:val="22"/>
          <w:szCs w:val="22"/>
        </w:rPr>
      </w:pPr>
    </w:p>
    <w:p w14:paraId="17D0F482" w14:textId="77777777" w:rsidR="00A53A87" w:rsidRDefault="00A53A87" w:rsidP="00A53A87">
      <w:pPr>
        <w:spacing w:line="360" w:lineRule="auto"/>
        <w:ind w:left="360"/>
        <w:jc w:val="center"/>
        <w:rPr>
          <w:rFonts w:ascii="Arial" w:hAnsi="Arial" w:cs="Arial"/>
          <w:b/>
          <w:sz w:val="22"/>
          <w:szCs w:val="22"/>
        </w:rPr>
      </w:pPr>
      <w:r>
        <w:rPr>
          <w:rFonts w:ascii="Arial" w:hAnsi="Arial" w:cs="Arial"/>
          <w:b/>
          <w:sz w:val="22"/>
          <w:szCs w:val="22"/>
        </w:rPr>
        <w:t>§ 3. Wynagrodzenie</w:t>
      </w:r>
    </w:p>
    <w:p w14:paraId="4640E1B0" w14:textId="77777777" w:rsidR="00A53A87" w:rsidRDefault="00A53A87" w:rsidP="00A53A87">
      <w:pPr>
        <w:pStyle w:val="Akapitzlist"/>
        <w:numPr>
          <w:ilvl w:val="1"/>
          <w:numId w:val="3"/>
        </w:numPr>
        <w:spacing w:line="360" w:lineRule="auto"/>
        <w:ind w:left="284" w:hanging="284"/>
        <w:jc w:val="both"/>
        <w:rPr>
          <w:rFonts w:ascii="Arial" w:hAnsi="Arial" w:cs="Arial"/>
          <w:sz w:val="22"/>
          <w:szCs w:val="22"/>
        </w:rPr>
      </w:pPr>
      <w:r>
        <w:rPr>
          <w:rFonts w:ascii="Arial" w:hAnsi="Arial" w:cs="Arial"/>
          <w:sz w:val="22"/>
          <w:szCs w:val="22"/>
        </w:rPr>
        <w:t xml:space="preserve">Strony ustalają, że za realizację przedmiotu umowy Zamawiający zapłaci Wykonawcy wynagrodzenie ustalone na podstawie ceny wyszczególnionej w ofercie Wykonawcy </w:t>
      </w:r>
      <w:r>
        <w:rPr>
          <w:rFonts w:ascii="Arial" w:hAnsi="Arial" w:cs="Arial"/>
          <w:sz w:val="22"/>
          <w:szCs w:val="22"/>
        </w:rPr>
        <w:br/>
        <w:t>i zaakceptowanej przez Zamawiającego.</w:t>
      </w:r>
    </w:p>
    <w:p w14:paraId="421EFB33" w14:textId="1197A5F8" w:rsidR="00A53A87" w:rsidRDefault="00A53A87" w:rsidP="00C60823">
      <w:pPr>
        <w:pStyle w:val="Akapitzlist"/>
        <w:numPr>
          <w:ilvl w:val="1"/>
          <w:numId w:val="3"/>
        </w:numPr>
        <w:spacing w:line="360" w:lineRule="auto"/>
        <w:ind w:left="284" w:hanging="284"/>
        <w:jc w:val="both"/>
        <w:rPr>
          <w:rFonts w:ascii="Arial" w:hAnsi="Arial" w:cs="Arial"/>
          <w:sz w:val="22"/>
          <w:szCs w:val="22"/>
        </w:rPr>
      </w:pPr>
      <w:r>
        <w:rPr>
          <w:rFonts w:ascii="Arial" w:hAnsi="Arial" w:cs="Arial"/>
          <w:sz w:val="22"/>
          <w:szCs w:val="22"/>
        </w:rPr>
        <w:t xml:space="preserve">Wynagrodzenie to ustala się w kwocie </w:t>
      </w:r>
      <w:r w:rsidR="00B52B17">
        <w:rPr>
          <w:rFonts w:ascii="Arial" w:hAnsi="Arial" w:cs="Arial"/>
          <w:sz w:val="22"/>
          <w:szCs w:val="22"/>
        </w:rPr>
        <w:t>…………..</w:t>
      </w:r>
      <w:r>
        <w:rPr>
          <w:rFonts w:ascii="Arial" w:hAnsi="Arial" w:cs="Arial"/>
          <w:sz w:val="22"/>
          <w:szCs w:val="22"/>
        </w:rPr>
        <w:t xml:space="preserve"> zł netto + 23% podatek VAT, co stanowi łącznie </w:t>
      </w:r>
      <w:r>
        <w:rPr>
          <w:rFonts w:ascii="Arial" w:hAnsi="Arial" w:cs="Arial"/>
          <w:b/>
          <w:sz w:val="22"/>
          <w:szCs w:val="22"/>
        </w:rPr>
        <w:t>kwotę brutto</w:t>
      </w:r>
      <w:r>
        <w:rPr>
          <w:rFonts w:ascii="Arial" w:hAnsi="Arial" w:cs="Arial"/>
          <w:sz w:val="22"/>
          <w:szCs w:val="22"/>
        </w:rPr>
        <w:t xml:space="preserve"> </w:t>
      </w:r>
      <w:r w:rsidR="00B52B17">
        <w:rPr>
          <w:rFonts w:ascii="Arial" w:hAnsi="Arial" w:cs="Arial"/>
          <w:sz w:val="22"/>
          <w:szCs w:val="22"/>
        </w:rPr>
        <w:t>……………..</w:t>
      </w:r>
      <w:r>
        <w:rPr>
          <w:rFonts w:ascii="Arial" w:hAnsi="Arial" w:cs="Arial"/>
          <w:b/>
          <w:sz w:val="22"/>
          <w:szCs w:val="22"/>
        </w:rPr>
        <w:t xml:space="preserve"> zł (słownie: </w:t>
      </w:r>
      <w:r w:rsidR="00B52B17">
        <w:rPr>
          <w:rFonts w:ascii="Arial" w:hAnsi="Arial" w:cs="Arial"/>
          <w:b/>
          <w:sz w:val="22"/>
          <w:szCs w:val="22"/>
        </w:rPr>
        <w:t>…………………………..</w:t>
      </w:r>
      <w:r>
        <w:rPr>
          <w:rFonts w:ascii="Arial" w:hAnsi="Arial" w:cs="Arial"/>
          <w:sz w:val="22"/>
          <w:szCs w:val="22"/>
        </w:rPr>
        <w:t>).</w:t>
      </w:r>
    </w:p>
    <w:p w14:paraId="39979A56" w14:textId="6852C229" w:rsidR="00A53A87" w:rsidRDefault="00A53A87" w:rsidP="00A53A87">
      <w:pPr>
        <w:pStyle w:val="Akapitzlist"/>
        <w:numPr>
          <w:ilvl w:val="1"/>
          <w:numId w:val="3"/>
        </w:numPr>
        <w:spacing w:line="360" w:lineRule="auto"/>
        <w:ind w:left="284" w:hanging="284"/>
        <w:jc w:val="both"/>
        <w:rPr>
          <w:rFonts w:ascii="Arial" w:hAnsi="Arial" w:cs="Arial"/>
          <w:sz w:val="22"/>
          <w:szCs w:val="22"/>
        </w:rPr>
      </w:pPr>
      <w:r>
        <w:rPr>
          <w:rFonts w:ascii="Arial" w:hAnsi="Arial" w:cs="Arial"/>
          <w:sz w:val="22"/>
          <w:szCs w:val="22"/>
        </w:rPr>
        <w:t xml:space="preserve">Wynagrodzenie, o którym mowa w ust. 2, będzie płatne przelewem bankowym na konto Wykonawcy, w terminie 14 dni od daty wystawionej faktury, po podpisaniu przez obie strony protokołów odbioru bez zastrzeżeń. </w:t>
      </w:r>
    </w:p>
    <w:p w14:paraId="0808A1AC" w14:textId="77777777" w:rsidR="00A53A87" w:rsidRDefault="00A53A87" w:rsidP="00A53A87">
      <w:pPr>
        <w:spacing w:line="360" w:lineRule="auto"/>
        <w:ind w:left="360"/>
        <w:jc w:val="center"/>
        <w:rPr>
          <w:rFonts w:ascii="Arial" w:hAnsi="Arial" w:cs="Arial"/>
          <w:b/>
          <w:sz w:val="22"/>
          <w:szCs w:val="22"/>
        </w:rPr>
      </w:pPr>
      <w:r>
        <w:rPr>
          <w:rFonts w:ascii="Arial" w:hAnsi="Arial" w:cs="Arial"/>
          <w:b/>
          <w:sz w:val="22"/>
          <w:szCs w:val="22"/>
        </w:rPr>
        <w:t>§ 4. Obowiązki stron</w:t>
      </w:r>
    </w:p>
    <w:p w14:paraId="4E2F0173" w14:textId="77777777" w:rsidR="00A53A87" w:rsidRDefault="00A53A87" w:rsidP="00A53A87">
      <w:pPr>
        <w:pStyle w:val="Tekstpodstawowywcity"/>
        <w:ind w:hanging="6521"/>
        <w:rPr>
          <w:rFonts w:ascii="Arial" w:hAnsi="Arial" w:cs="Arial"/>
          <w:b w:val="0"/>
          <w:sz w:val="22"/>
          <w:szCs w:val="22"/>
          <w:u w:val="single"/>
        </w:rPr>
      </w:pPr>
      <w:r>
        <w:rPr>
          <w:rFonts w:ascii="Arial" w:hAnsi="Arial" w:cs="Arial"/>
          <w:b w:val="0"/>
          <w:sz w:val="22"/>
          <w:szCs w:val="22"/>
          <w:u w:val="single"/>
        </w:rPr>
        <w:t>1. Zamawiający zobowiązuje się do:</w:t>
      </w:r>
    </w:p>
    <w:p w14:paraId="7C577AEE" w14:textId="1A44BC05" w:rsidR="00A53A87" w:rsidRDefault="00A53A87" w:rsidP="00A53A87">
      <w:pPr>
        <w:pStyle w:val="Akapitzlist"/>
        <w:spacing w:line="360" w:lineRule="auto"/>
        <w:ind w:left="928" w:hanging="361"/>
        <w:jc w:val="both"/>
        <w:rPr>
          <w:rFonts w:ascii="Arial" w:hAnsi="Arial" w:cs="Arial"/>
          <w:sz w:val="22"/>
          <w:szCs w:val="22"/>
        </w:rPr>
      </w:pPr>
      <w:r>
        <w:rPr>
          <w:rFonts w:ascii="Arial" w:hAnsi="Arial" w:cs="Arial"/>
          <w:sz w:val="22"/>
          <w:szCs w:val="22"/>
        </w:rPr>
        <w:t>1.1.wskazania Wykonawcy pomieszczenia, do którego ma być wniesiony sprzęt</w:t>
      </w:r>
      <w:r w:rsidR="00B52B17">
        <w:rPr>
          <w:rFonts w:ascii="Arial" w:hAnsi="Arial" w:cs="Arial"/>
          <w:sz w:val="22"/>
          <w:szCs w:val="22"/>
        </w:rPr>
        <w:t>,</w:t>
      </w:r>
      <w:r>
        <w:rPr>
          <w:rFonts w:ascii="Arial" w:hAnsi="Arial" w:cs="Arial"/>
          <w:sz w:val="22"/>
          <w:szCs w:val="22"/>
        </w:rPr>
        <w:t xml:space="preserve"> </w:t>
      </w:r>
    </w:p>
    <w:p w14:paraId="4313FAB7" w14:textId="77777777" w:rsidR="00A53A87" w:rsidRDefault="00A53A87" w:rsidP="00A53A87">
      <w:pPr>
        <w:tabs>
          <w:tab w:val="num" w:pos="1080"/>
        </w:tabs>
        <w:spacing w:line="360" w:lineRule="auto"/>
        <w:jc w:val="both"/>
        <w:rPr>
          <w:rFonts w:ascii="Arial" w:hAnsi="Arial" w:cs="Arial"/>
          <w:sz w:val="22"/>
          <w:szCs w:val="22"/>
        </w:rPr>
      </w:pPr>
      <w:r>
        <w:rPr>
          <w:rFonts w:ascii="Arial" w:hAnsi="Arial" w:cs="Arial"/>
          <w:sz w:val="22"/>
          <w:szCs w:val="22"/>
        </w:rPr>
        <w:t xml:space="preserve">         1.2. odbioru przedmiotu umowy z zastrzeżeniem § 8.</w:t>
      </w:r>
    </w:p>
    <w:p w14:paraId="70861ADD" w14:textId="77777777" w:rsidR="00A53A87" w:rsidRDefault="00A53A87" w:rsidP="00A53A87">
      <w:pPr>
        <w:pStyle w:val="Tekstpodstawowywcity"/>
        <w:ind w:hanging="6521"/>
        <w:rPr>
          <w:rFonts w:ascii="Arial" w:hAnsi="Arial" w:cs="Arial"/>
          <w:b w:val="0"/>
          <w:sz w:val="22"/>
          <w:szCs w:val="22"/>
          <w:u w:val="single"/>
        </w:rPr>
      </w:pPr>
      <w:r>
        <w:rPr>
          <w:rFonts w:ascii="Arial" w:hAnsi="Arial" w:cs="Arial"/>
          <w:b w:val="0"/>
          <w:sz w:val="22"/>
          <w:szCs w:val="22"/>
          <w:u w:val="single"/>
        </w:rPr>
        <w:t>2.  Wykonawca zobowiązuje się do:</w:t>
      </w:r>
    </w:p>
    <w:p w14:paraId="63C18F10" w14:textId="749AB870" w:rsidR="00A53A87" w:rsidRDefault="00A53A87" w:rsidP="000102FB">
      <w:pPr>
        <w:spacing w:line="360" w:lineRule="auto"/>
        <w:ind w:left="993" w:hanging="426"/>
        <w:jc w:val="both"/>
        <w:rPr>
          <w:rFonts w:ascii="Arial" w:hAnsi="Arial" w:cs="Arial"/>
          <w:sz w:val="22"/>
          <w:szCs w:val="22"/>
        </w:rPr>
      </w:pPr>
      <w:r>
        <w:rPr>
          <w:rFonts w:ascii="Arial" w:hAnsi="Arial" w:cs="Arial"/>
          <w:sz w:val="22"/>
          <w:szCs w:val="22"/>
        </w:rPr>
        <w:t>2.1. dostarczenia i wniesienia sprzętu na własny koszt, ponosząc pełną odpowiedzialność w szczególności za jego kompletność oraz brak uszkodzeń,</w:t>
      </w:r>
    </w:p>
    <w:p w14:paraId="139A3F8B" w14:textId="77777777" w:rsidR="00A53A87" w:rsidRDefault="00A53A87" w:rsidP="008C0D71">
      <w:pPr>
        <w:spacing w:line="360" w:lineRule="auto"/>
        <w:ind w:left="993" w:hanging="426"/>
        <w:jc w:val="both"/>
        <w:rPr>
          <w:rFonts w:ascii="Arial" w:hAnsi="Arial" w:cs="Arial"/>
          <w:sz w:val="22"/>
          <w:szCs w:val="22"/>
        </w:rPr>
      </w:pPr>
      <w:r>
        <w:rPr>
          <w:rFonts w:ascii="Arial" w:hAnsi="Arial" w:cs="Arial"/>
          <w:sz w:val="22"/>
          <w:szCs w:val="22"/>
        </w:rPr>
        <w:t xml:space="preserve">2.2. zgłoszenia przedmiotu umowy do odbioru, uczestniczenia w czynnościach odbioru   </w:t>
      </w:r>
      <w:r>
        <w:rPr>
          <w:rFonts w:ascii="Arial" w:hAnsi="Arial" w:cs="Arial"/>
          <w:sz w:val="22"/>
          <w:szCs w:val="22"/>
        </w:rPr>
        <w:br/>
        <w:t>i zapewnienia usunięcia stwierdzonych wad w terminie wskazanym przez Zamawiającego.</w:t>
      </w:r>
    </w:p>
    <w:p w14:paraId="1F846C19" w14:textId="77777777" w:rsidR="00A53A87" w:rsidRDefault="00A53A87" w:rsidP="00A53A87">
      <w:pPr>
        <w:spacing w:line="360" w:lineRule="auto"/>
        <w:jc w:val="center"/>
        <w:rPr>
          <w:rFonts w:ascii="Arial" w:hAnsi="Arial" w:cs="Arial"/>
          <w:b/>
          <w:sz w:val="22"/>
          <w:szCs w:val="22"/>
        </w:rPr>
      </w:pPr>
      <w:r>
        <w:rPr>
          <w:rFonts w:ascii="Arial" w:hAnsi="Arial" w:cs="Arial"/>
          <w:b/>
          <w:sz w:val="22"/>
          <w:szCs w:val="22"/>
        </w:rPr>
        <w:t>§ 5. Przedstawiciele stron</w:t>
      </w:r>
    </w:p>
    <w:p w14:paraId="3633C231" w14:textId="06CCD7D1" w:rsidR="00A53A87" w:rsidRDefault="00A53A87" w:rsidP="00A53A87">
      <w:pPr>
        <w:pStyle w:val="Tekstpodstawowy"/>
        <w:numPr>
          <w:ilvl w:val="0"/>
          <w:numId w:val="4"/>
        </w:numPr>
        <w:spacing w:line="360" w:lineRule="auto"/>
        <w:ind w:left="284" w:hanging="284"/>
        <w:jc w:val="both"/>
        <w:rPr>
          <w:rFonts w:ascii="Arial" w:hAnsi="Arial" w:cs="Arial"/>
          <w:sz w:val="22"/>
          <w:szCs w:val="22"/>
        </w:rPr>
      </w:pPr>
      <w:r>
        <w:rPr>
          <w:rFonts w:ascii="Arial" w:hAnsi="Arial" w:cs="Arial"/>
          <w:sz w:val="22"/>
          <w:szCs w:val="22"/>
        </w:rPr>
        <w:t>Przedstawicielem</w:t>
      </w:r>
      <w:r w:rsidR="008C0D71">
        <w:rPr>
          <w:rFonts w:ascii="Arial" w:hAnsi="Arial" w:cs="Arial"/>
          <w:sz w:val="22"/>
          <w:szCs w:val="22"/>
        </w:rPr>
        <w:t xml:space="preserve"> Zamawiającego jest </w:t>
      </w:r>
      <w:r w:rsidR="00C60823">
        <w:rPr>
          <w:rFonts w:ascii="Arial" w:hAnsi="Arial" w:cs="Arial"/>
          <w:sz w:val="22"/>
          <w:szCs w:val="22"/>
        </w:rPr>
        <w:t>-</w:t>
      </w:r>
      <w:r w:rsidR="008C0D71">
        <w:rPr>
          <w:rFonts w:ascii="Arial" w:hAnsi="Arial" w:cs="Arial"/>
          <w:sz w:val="22"/>
          <w:szCs w:val="22"/>
        </w:rPr>
        <w:t xml:space="preserve"> </w:t>
      </w:r>
      <w:r w:rsidR="00B52B17">
        <w:rPr>
          <w:rFonts w:ascii="Arial" w:hAnsi="Arial" w:cs="Arial"/>
          <w:sz w:val="22"/>
          <w:szCs w:val="22"/>
        </w:rPr>
        <w:t>……………….</w:t>
      </w:r>
    </w:p>
    <w:p w14:paraId="7AAD93BC" w14:textId="1E3028F7" w:rsidR="00A53A87" w:rsidRDefault="00A53A87" w:rsidP="00A53A87">
      <w:pPr>
        <w:numPr>
          <w:ilvl w:val="0"/>
          <w:numId w:val="4"/>
        </w:numPr>
        <w:spacing w:line="360" w:lineRule="auto"/>
        <w:ind w:left="284" w:hanging="284"/>
        <w:jc w:val="both"/>
        <w:rPr>
          <w:rFonts w:ascii="Arial" w:hAnsi="Arial" w:cs="Arial"/>
          <w:i/>
          <w:sz w:val="22"/>
          <w:szCs w:val="22"/>
        </w:rPr>
      </w:pPr>
      <w:r>
        <w:rPr>
          <w:rFonts w:ascii="Arial" w:hAnsi="Arial" w:cs="Arial"/>
          <w:sz w:val="22"/>
          <w:szCs w:val="22"/>
        </w:rPr>
        <w:t>Przedstaw</w:t>
      </w:r>
      <w:r w:rsidR="00C60823">
        <w:rPr>
          <w:rFonts w:ascii="Arial" w:hAnsi="Arial" w:cs="Arial"/>
          <w:sz w:val="22"/>
          <w:szCs w:val="22"/>
        </w:rPr>
        <w:t xml:space="preserve">icielem Wykonawcy jest - </w:t>
      </w:r>
      <w:r w:rsidR="00B52B17">
        <w:rPr>
          <w:rFonts w:ascii="Arial" w:hAnsi="Arial" w:cs="Arial"/>
          <w:sz w:val="22"/>
          <w:szCs w:val="22"/>
        </w:rPr>
        <w:t>…………………</w:t>
      </w:r>
    </w:p>
    <w:p w14:paraId="70098D81" w14:textId="77777777" w:rsidR="00A53A87" w:rsidRDefault="00A53A87" w:rsidP="00A53A87">
      <w:pPr>
        <w:spacing w:line="360" w:lineRule="auto"/>
        <w:jc w:val="both"/>
        <w:rPr>
          <w:rFonts w:ascii="Arial" w:hAnsi="Arial" w:cs="Arial"/>
          <w:sz w:val="22"/>
          <w:szCs w:val="22"/>
        </w:rPr>
      </w:pPr>
    </w:p>
    <w:p w14:paraId="39867198" w14:textId="77777777" w:rsidR="00A53A87" w:rsidRDefault="00A53A87" w:rsidP="00A53A87">
      <w:pPr>
        <w:spacing w:line="360" w:lineRule="auto"/>
        <w:ind w:left="360"/>
        <w:jc w:val="center"/>
        <w:rPr>
          <w:rFonts w:ascii="Arial" w:hAnsi="Arial" w:cs="Arial"/>
          <w:b/>
          <w:sz w:val="22"/>
          <w:szCs w:val="22"/>
        </w:rPr>
      </w:pPr>
      <w:r>
        <w:rPr>
          <w:rFonts w:ascii="Arial" w:hAnsi="Arial" w:cs="Arial"/>
          <w:b/>
          <w:sz w:val="22"/>
          <w:szCs w:val="22"/>
        </w:rPr>
        <w:t>§ 6. Gwarancja i serwis</w:t>
      </w:r>
    </w:p>
    <w:p w14:paraId="75C0A510" w14:textId="77777777" w:rsidR="00A53A87" w:rsidRPr="00315D33" w:rsidRDefault="00A53A87" w:rsidP="00A53A87">
      <w:pPr>
        <w:numPr>
          <w:ilvl w:val="0"/>
          <w:numId w:val="5"/>
        </w:numPr>
        <w:spacing w:line="360" w:lineRule="auto"/>
        <w:ind w:left="284" w:hanging="284"/>
        <w:jc w:val="both"/>
        <w:rPr>
          <w:rFonts w:ascii="Arial" w:hAnsi="Arial" w:cs="Arial"/>
          <w:sz w:val="22"/>
          <w:szCs w:val="22"/>
        </w:rPr>
      </w:pPr>
      <w:r w:rsidRPr="00315D33">
        <w:rPr>
          <w:rFonts w:ascii="Arial" w:hAnsi="Arial" w:cs="Arial"/>
          <w:sz w:val="22"/>
          <w:szCs w:val="22"/>
        </w:rPr>
        <w:t>Wykonawca udzieli Zamawiającemu gwarancji na dostarczony przedmiot umowy.</w:t>
      </w:r>
    </w:p>
    <w:p w14:paraId="7A8956A3" w14:textId="7C843E46" w:rsidR="00A53A87" w:rsidRPr="00315D33" w:rsidRDefault="00A53A87" w:rsidP="00A53A87">
      <w:pPr>
        <w:numPr>
          <w:ilvl w:val="0"/>
          <w:numId w:val="5"/>
        </w:numPr>
        <w:spacing w:line="360" w:lineRule="auto"/>
        <w:ind w:left="284" w:hanging="284"/>
        <w:jc w:val="both"/>
        <w:rPr>
          <w:rFonts w:ascii="Arial" w:hAnsi="Arial" w:cs="Arial"/>
          <w:sz w:val="22"/>
          <w:szCs w:val="22"/>
        </w:rPr>
      </w:pPr>
      <w:r w:rsidRPr="00315D33">
        <w:rPr>
          <w:rFonts w:ascii="Arial" w:hAnsi="Arial" w:cs="Arial"/>
          <w:sz w:val="22"/>
          <w:szCs w:val="22"/>
        </w:rPr>
        <w:t>Okres gwarancji wynosi:</w:t>
      </w:r>
      <w:r w:rsidR="00B52B17" w:rsidRPr="00315D33">
        <w:rPr>
          <w:rFonts w:ascii="Arial" w:hAnsi="Arial" w:cs="Arial"/>
          <w:sz w:val="22"/>
          <w:szCs w:val="22"/>
        </w:rPr>
        <w:t xml:space="preserve"> …………………..</w:t>
      </w:r>
    </w:p>
    <w:p w14:paraId="0D7A607C" w14:textId="77777777" w:rsidR="00A53A87" w:rsidRPr="00315D33" w:rsidRDefault="00A53A87" w:rsidP="00975834">
      <w:pPr>
        <w:pStyle w:val="Akapitzlist"/>
        <w:numPr>
          <w:ilvl w:val="0"/>
          <w:numId w:val="4"/>
        </w:numPr>
        <w:tabs>
          <w:tab w:val="num" w:pos="567"/>
          <w:tab w:val="num" w:pos="644"/>
        </w:tabs>
        <w:spacing w:line="360" w:lineRule="auto"/>
        <w:ind w:left="284" w:hanging="284"/>
        <w:jc w:val="both"/>
        <w:rPr>
          <w:rFonts w:ascii="Arial" w:hAnsi="Arial" w:cs="Arial"/>
          <w:sz w:val="22"/>
          <w:szCs w:val="22"/>
        </w:rPr>
      </w:pPr>
      <w:r w:rsidRPr="00315D33">
        <w:rPr>
          <w:rFonts w:ascii="Arial" w:hAnsi="Arial" w:cs="Arial"/>
          <w:sz w:val="22"/>
          <w:szCs w:val="22"/>
        </w:rPr>
        <w:t>Okres gwarancji liczony będzie od dnia odbioru końcowego bez zastrzeżeń.</w:t>
      </w:r>
    </w:p>
    <w:p w14:paraId="2AD434AA" w14:textId="77777777" w:rsidR="00A53A87" w:rsidRPr="00315D33" w:rsidRDefault="00A53A87" w:rsidP="00975834">
      <w:pPr>
        <w:numPr>
          <w:ilvl w:val="0"/>
          <w:numId w:val="4"/>
        </w:numPr>
        <w:spacing w:line="360" w:lineRule="auto"/>
        <w:ind w:left="284" w:hanging="284"/>
        <w:jc w:val="both"/>
        <w:rPr>
          <w:rFonts w:ascii="Arial" w:hAnsi="Arial" w:cs="Arial"/>
          <w:color w:val="000000"/>
          <w:spacing w:val="-10"/>
          <w:sz w:val="22"/>
          <w:szCs w:val="22"/>
        </w:rPr>
      </w:pPr>
      <w:r w:rsidRPr="00315D33">
        <w:rPr>
          <w:rFonts w:ascii="Arial" w:hAnsi="Arial" w:cs="Arial"/>
          <w:sz w:val="22"/>
          <w:szCs w:val="22"/>
        </w:rPr>
        <w:t>Gwarancja obejmuje wszystkie elementy przedmiotu zamówienia określone w § 1 niniejszej umowy.</w:t>
      </w:r>
    </w:p>
    <w:p w14:paraId="29F51967" w14:textId="77777777" w:rsidR="00A53A87" w:rsidRPr="00315D33" w:rsidRDefault="00A53A87" w:rsidP="00975834">
      <w:pPr>
        <w:numPr>
          <w:ilvl w:val="0"/>
          <w:numId w:val="4"/>
        </w:numPr>
        <w:spacing w:line="360" w:lineRule="auto"/>
        <w:ind w:left="284" w:hanging="284"/>
        <w:jc w:val="both"/>
        <w:rPr>
          <w:rFonts w:ascii="Arial" w:hAnsi="Arial" w:cs="Arial"/>
          <w:color w:val="000000"/>
          <w:spacing w:val="-10"/>
          <w:sz w:val="22"/>
          <w:szCs w:val="22"/>
        </w:rPr>
      </w:pPr>
      <w:r w:rsidRPr="00315D33">
        <w:rPr>
          <w:rFonts w:ascii="Arial" w:hAnsi="Arial" w:cs="Arial"/>
          <w:color w:val="000000"/>
          <w:sz w:val="22"/>
          <w:szCs w:val="22"/>
        </w:rPr>
        <w:lastRenderedPageBreak/>
        <w:t xml:space="preserve">Wykonawca w okresie gwarancji zapewni nieodpłatne usuwanie zgłaszanych przez Zamawiającego usterek w autoryzowanych serwisach producenta. W przypadku wystąpienia konieczności naprawy sprzętu poza siedzibą WSA w Łodzi, Wykonawca zobowiązany jest do: </w:t>
      </w:r>
    </w:p>
    <w:p w14:paraId="3ADC4E5F" w14:textId="77777777" w:rsidR="00A53A87" w:rsidRPr="00315D33" w:rsidRDefault="00A53A87" w:rsidP="00A53A87">
      <w:pPr>
        <w:shd w:val="clear" w:color="auto" w:fill="FFFFFF"/>
        <w:spacing w:line="360" w:lineRule="auto"/>
        <w:ind w:left="993" w:hanging="426"/>
        <w:jc w:val="both"/>
        <w:rPr>
          <w:rFonts w:ascii="Arial" w:hAnsi="Arial" w:cs="Arial"/>
          <w:sz w:val="22"/>
          <w:szCs w:val="22"/>
        </w:rPr>
      </w:pPr>
      <w:r w:rsidRPr="00315D33">
        <w:rPr>
          <w:rFonts w:ascii="Arial" w:hAnsi="Arial" w:cs="Arial"/>
          <w:color w:val="000000"/>
          <w:sz w:val="22"/>
          <w:szCs w:val="22"/>
        </w:rPr>
        <w:t>5.1.</w:t>
      </w:r>
      <w:r w:rsidRPr="00315D33">
        <w:rPr>
          <w:rFonts w:ascii="Arial" w:hAnsi="Arial" w:cs="Arial"/>
          <w:color w:val="000000"/>
          <w:sz w:val="22"/>
          <w:szCs w:val="22"/>
        </w:rPr>
        <w:tab/>
        <w:t xml:space="preserve">odbioru na własny koszt wadliwego sprzętu w terminie nieprzekraczającym </w:t>
      </w:r>
      <w:r w:rsidRPr="00315D33">
        <w:rPr>
          <w:rFonts w:ascii="Arial" w:hAnsi="Arial" w:cs="Arial"/>
          <w:color w:val="000000"/>
          <w:sz w:val="22"/>
          <w:szCs w:val="22"/>
        </w:rPr>
        <w:br/>
      </w:r>
      <w:r w:rsidRPr="00315D33">
        <w:rPr>
          <w:rFonts w:ascii="Arial" w:hAnsi="Arial" w:cs="Arial"/>
          <w:color w:val="000000"/>
          <w:spacing w:val="-1"/>
          <w:sz w:val="22"/>
          <w:szCs w:val="22"/>
        </w:rPr>
        <w:t>dwóch dni roboczych,</w:t>
      </w:r>
    </w:p>
    <w:p w14:paraId="30B77711" w14:textId="77777777" w:rsidR="00A53A87" w:rsidRPr="00315D33" w:rsidRDefault="00A53A87" w:rsidP="00A53A87">
      <w:pPr>
        <w:spacing w:line="360" w:lineRule="auto"/>
        <w:ind w:left="993" w:hanging="426"/>
        <w:jc w:val="both"/>
        <w:rPr>
          <w:rFonts w:ascii="Arial" w:hAnsi="Arial" w:cs="Arial"/>
          <w:sz w:val="22"/>
          <w:szCs w:val="22"/>
        </w:rPr>
      </w:pPr>
      <w:r w:rsidRPr="00315D33">
        <w:rPr>
          <w:rFonts w:ascii="Arial" w:hAnsi="Arial" w:cs="Arial"/>
          <w:color w:val="000000"/>
          <w:spacing w:val="-10"/>
          <w:sz w:val="22"/>
          <w:szCs w:val="22"/>
        </w:rPr>
        <w:t xml:space="preserve">5.2. </w:t>
      </w:r>
      <w:r w:rsidRPr="00315D33">
        <w:rPr>
          <w:rFonts w:ascii="Arial" w:hAnsi="Arial" w:cs="Arial"/>
          <w:color w:val="000000"/>
          <w:sz w:val="22"/>
          <w:szCs w:val="22"/>
        </w:rPr>
        <w:tab/>
        <w:t>w</w:t>
      </w:r>
      <w:r w:rsidRPr="00315D33">
        <w:rPr>
          <w:rFonts w:ascii="Arial" w:hAnsi="Arial" w:cs="Arial"/>
          <w:sz w:val="22"/>
          <w:szCs w:val="22"/>
        </w:rPr>
        <w:t xml:space="preserve"> przypadku, gdy czas naprawy sprzętu komputerowego przekroczy 14 dni roboczych Wykonawca zapewni na czas naprawy sprzęt zastępczy spełniający te same parametry funkcjonalne. </w:t>
      </w:r>
    </w:p>
    <w:p w14:paraId="095F97E1" w14:textId="45ED83D1" w:rsidR="00A53A87" w:rsidRPr="00315D33" w:rsidRDefault="00A53A87" w:rsidP="00A53A87">
      <w:pPr>
        <w:spacing w:line="360" w:lineRule="auto"/>
        <w:ind w:left="993" w:hanging="426"/>
        <w:jc w:val="both"/>
        <w:rPr>
          <w:rFonts w:ascii="Arial" w:hAnsi="Arial" w:cs="Arial"/>
          <w:sz w:val="22"/>
          <w:szCs w:val="22"/>
        </w:rPr>
      </w:pPr>
      <w:r w:rsidRPr="00315D33">
        <w:rPr>
          <w:rFonts w:ascii="Arial" w:hAnsi="Arial" w:cs="Arial"/>
          <w:sz w:val="22"/>
          <w:szCs w:val="22"/>
        </w:rPr>
        <w:t xml:space="preserve">       W takiej sytuacji maksymalny czas naprawy sprzętu nie może przekroczyć 30 dni</w:t>
      </w:r>
      <w:r w:rsidR="004D4F31">
        <w:rPr>
          <w:rFonts w:ascii="Arial" w:hAnsi="Arial" w:cs="Arial"/>
          <w:sz w:val="22"/>
          <w:szCs w:val="22"/>
        </w:rPr>
        <w:t xml:space="preserve"> roboczych</w:t>
      </w:r>
      <w:r w:rsidRPr="00315D33">
        <w:rPr>
          <w:rFonts w:ascii="Arial" w:hAnsi="Arial" w:cs="Arial"/>
          <w:sz w:val="22"/>
          <w:szCs w:val="22"/>
        </w:rPr>
        <w:t>.</w:t>
      </w:r>
    </w:p>
    <w:p w14:paraId="7437765A" w14:textId="5E52C907" w:rsidR="00A53A87" w:rsidRPr="00315D33" w:rsidRDefault="00A53A87" w:rsidP="00315D33">
      <w:pPr>
        <w:widowControl w:val="0"/>
        <w:shd w:val="clear" w:color="auto" w:fill="FFFFFF"/>
        <w:tabs>
          <w:tab w:val="left" w:pos="1214"/>
        </w:tabs>
        <w:autoSpaceDE w:val="0"/>
        <w:autoSpaceDN w:val="0"/>
        <w:adjustRightInd w:val="0"/>
        <w:spacing w:line="360" w:lineRule="auto"/>
        <w:ind w:left="993" w:right="5" w:hanging="426"/>
        <w:rPr>
          <w:rFonts w:ascii="Arial" w:hAnsi="Arial" w:cs="Arial"/>
          <w:color w:val="000000"/>
          <w:sz w:val="22"/>
          <w:szCs w:val="22"/>
        </w:rPr>
      </w:pPr>
      <w:r w:rsidRPr="00315D33">
        <w:rPr>
          <w:rFonts w:ascii="Arial" w:hAnsi="Arial" w:cs="Arial"/>
          <w:color w:val="000000"/>
          <w:sz w:val="22"/>
          <w:szCs w:val="22"/>
        </w:rPr>
        <w:t xml:space="preserve">5.3. Wykonawca zapewni dostęp do pomocy technicznej, umożliwiając zgłaszanie wad lub usterek za pomocą Internetu (na wskazany adres </w:t>
      </w:r>
      <w:r w:rsidRPr="00315D33">
        <w:rPr>
          <w:rFonts w:ascii="Arial" w:hAnsi="Arial" w:cs="Arial"/>
          <w:color w:val="000000"/>
          <w:sz w:val="22"/>
          <w:szCs w:val="22"/>
        </w:rPr>
        <w:br/>
        <w:t>e-mail</w:t>
      </w:r>
      <w:r w:rsidR="00373DB1" w:rsidRPr="00315D33">
        <w:rPr>
          <w:rFonts w:ascii="Arial" w:hAnsi="Arial" w:cs="Arial"/>
          <w:color w:val="000000"/>
          <w:sz w:val="22"/>
          <w:szCs w:val="22"/>
        </w:rPr>
        <w:t xml:space="preserve">  </w:t>
      </w:r>
      <w:r w:rsidR="00CB6134" w:rsidRPr="00315D33">
        <w:rPr>
          <w:rFonts w:ascii="Arial" w:hAnsi="Arial" w:cs="Arial"/>
          <w:color w:val="000000"/>
          <w:sz w:val="22"/>
          <w:szCs w:val="22"/>
        </w:rPr>
        <w:t>………………………………………………………………</w:t>
      </w:r>
      <w:r w:rsidR="00C357C8" w:rsidRPr="00315D33">
        <w:rPr>
          <w:rFonts w:ascii="Arial" w:hAnsi="Arial" w:cs="Arial"/>
          <w:color w:val="000000"/>
          <w:sz w:val="22"/>
          <w:szCs w:val="22"/>
        </w:rPr>
        <w:t xml:space="preserve"> </w:t>
      </w:r>
    </w:p>
    <w:p w14:paraId="0EC447F2" w14:textId="6485720F" w:rsidR="00A53A87" w:rsidRPr="00315D33" w:rsidRDefault="00A53A87" w:rsidP="00315D33">
      <w:pPr>
        <w:pStyle w:val="Akapitzlist"/>
        <w:numPr>
          <w:ilvl w:val="0"/>
          <w:numId w:val="6"/>
        </w:numPr>
        <w:tabs>
          <w:tab w:val="clear" w:pos="644"/>
        </w:tabs>
        <w:spacing w:line="360" w:lineRule="auto"/>
        <w:ind w:left="284" w:hanging="284"/>
        <w:jc w:val="both"/>
        <w:rPr>
          <w:rFonts w:ascii="Arial" w:hAnsi="Arial" w:cs="Arial"/>
          <w:sz w:val="22"/>
          <w:szCs w:val="22"/>
        </w:rPr>
      </w:pPr>
      <w:r w:rsidRPr="00315D33">
        <w:rPr>
          <w:rFonts w:ascii="Arial" w:hAnsi="Arial" w:cs="Arial"/>
          <w:sz w:val="22"/>
          <w:szCs w:val="22"/>
          <w:u w:val="single"/>
        </w:rPr>
        <w:t>Dyski twarde w trakcie prac serwisowych pozostają w miejscu użytkowania</w:t>
      </w:r>
      <w:r w:rsidRPr="00315D33">
        <w:rPr>
          <w:rFonts w:ascii="Arial" w:hAnsi="Arial" w:cs="Arial"/>
          <w:sz w:val="22"/>
          <w:szCs w:val="22"/>
        </w:rPr>
        <w:t xml:space="preserve">, </w:t>
      </w:r>
      <w:r w:rsidRPr="00315D33">
        <w:rPr>
          <w:rFonts w:ascii="Arial" w:hAnsi="Arial" w:cs="Arial"/>
          <w:sz w:val="22"/>
          <w:szCs w:val="22"/>
        </w:rPr>
        <w:br/>
        <w:t xml:space="preserve">a w przypadku konieczności wymiany uszkodzonych dysków lub wymiany </w:t>
      </w:r>
      <w:r w:rsidR="00CB6134" w:rsidRPr="00315D33">
        <w:rPr>
          <w:rFonts w:ascii="Arial" w:hAnsi="Arial" w:cs="Arial"/>
          <w:sz w:val="22"/>
          <w:szCs w:val="22"/>
        </w:rPr>
        <w:t>serwera</w:t>
      </w:r>
      <w:r w:rsidRPr="00315D33">
        <w:rPr>
          <w:rFonts w:ascii="Arial" w:hAnsi="Arial" w:cs="Arial"/>
          <w:sz w:val="22"/>
          <w:szCs w:val="22"/>
        </w:rPr>
        <w:t xml:space="preserve"> na nowy wolny od wad, nośniki informacji nie podlegają zwrotowi do Wykonawcy.</w:t>
      </w:r>
    </w:p>
    <w:p w14:paraId="1B08BC19" w14:textId="5ECF3AD9" w:rsidR="00A53A87" w:rsidRPr="00315D33" w:rsidRDefault="00A53A87" w:rsidP="00A53A87">
      <w:pPr>
        <w:numPr>
          <w:ilvl w:val="0"/>
          <w:numId w:val="6"/>
        </w:numPr>
        <w:spacing w:line="360" w:lineRule="auto"/>
        <w:ind w:left="284" w:hanging="284"/>
        <w:jc w:val="both"/>
        <w:rPr>
          <w:rFonts w:ascii="Arial" w:hAnsi="Arial" w:cs="Arial"/>
          <w:sz w:val="22"/>
          <w:szCs w:val="22"/>
        </w:rPr>
      </w:pPr>
      <w:r w:rsidRPr="00315D33">
        <w:rPr>
          <w:rFonts w:ascii="Arial" w:hAnsi="Arial" w:cs="Arial"/>
          <w:sz w:val="22"/>
          <w:szCs w:val="22"/>
        </w:rPr>
        <w:t>W przypadku dokonania naprawy poprzez wymianę elementów w urządzeni</w:t>
      </w:r>
      <w:r w:rsidR="00CB6134" w:rsidRPr="00315D33">
        <w:rPr>
          <w:rFonts w:ascii="Arial" w:hAnsi="Arial" w:cs="Arial"/>
          <w:sz w:val="22"/>
          <w:szCs w:val="22"/>
        </w:rPr>
        <w:t>u</w:t>
      </w:r>
      <w:r w:rsidRPr="00315D33">
        <w:rPr>
          <w:rFonts w:ascii="Arial" w:hAnsi="Arial" w:cs="Arial"/>
          <w:sz w:val="22"/>
          <w:szCs w:val="22"/>
        </w:rPr>
        <w:t>, powinny zostać zainstalowane fabrycznie nowe identyczne elementy lub za zgodą Zamawiającego fabrycznie nowe elementy o nie gorszych parametrach</w:t>
      </w:r>
      <w:r w:rsidR="00CB6134" w:rsidRPr="00315D33">
        <w:rPr>
          <w:rFonts w:ascii="Arial" w:hAnsi="Arial" w:cs="Arial"/>
          <w:sz w:val="22"/>
          <w:szCs w:val="22"/>
        </w:rPr>
        <w:t>.</w:t>
      </w:r>
    </w:p>
    <w:p w14:paraId="54BA4293" w14:textId="3AC48A32" w:rsidR="00A53A87" w:rsidRPr="00315D33" w:rsidRDefault="00A53A87" w:rsidP="00315D33">
      <w:pPr>
        <w:numPr>
          <w:ilvl w:val="0"/>
          <w:numId w:val="6"/>
        </w:numPr>
        <w:spacing w:line="360" w:lineRule="auto"/>
        <w:ind w:left="284" w:hanging="284"/>
        <w:jc w:val="both"/>
        <w:rPr>
          <w:rFonts w:ascii="Arial" w:hAnsi="Arial" w:cs="Arial"/>
          <w:sz w:val="22"/>
          <w:szCs w:val="22"/>
        </w:rPr>
      </w:pPr>
      <w:r w:rsidRPr="00315D33">
        <w:rPr>
          <w:rFonts w:ascii="Arial" w:hAnsi="Arial" w:cs="Arial"/>
          <w:sz w:val="22"/>
          <w:szCs w:val="22"/>
        </w:rPr>
        <w:t>Wykonawca będzie przekazywał na wezwanie Zamawiającego statystykę interwencji serwisowej.</w:t>
      </w:r>
    </w:p>
    <w:p w14:paraId="20F66A92" w14:textId="0A94153C" w:rsidR="00315D33" w:rsidRPr="00315D33" w:rsidRDefault="00315D33" w:rsidP="00315D33">
      <w:pPr>
        <w:numPr>
          <w:ilvl w:val="0"/>
          <w:numId w:val="6"/>
        </w:numPr>
        <w:tabs>
          <w:tab w:val="clear" w:pos="644"/>
        </w:tabs>
        <w:spacing w:line="360" w:lineRule="auto"/>
        <w:ind w:left="284" w:hanging="284"/>
        <w:jc w:val="both"/>
        <w:rPr>
          <w:rFonts w:ascii="Arial" w:hAnsi="Arial" w:cs="Arial"/>
          <w:sz w:val="22"/>
          <w:szCs w:val="22"/>
        </w:rPr>
      </w:pPr>
      <w:r w:rsidRPr="00315D33">
        <w:rPr>
          <w:rFonts w:ascii="Arial" w:hAnsi="Arial" w:cs="Arial"/>
          <w:sz w:val="22"/>
          <w:szCs w:val="22"/>
        </w:rPr>
        <w:t>W przypadku wystąpienia awarii, wady bądź usterki tego samego urządzenia skutkującej wykonaniem trzech napraw Wykonawca zobowiązany będzie na wezwanie Zamawiającego do wymiany tego urządzenia na nowe wolne od wad w terminie tygodnia od dnia otrzymania wezwania do wymiany.</w:t>
      </w:r>
    </w:p>
    <w:p w14:paraId="0898D686" w14:textId="77777777" w:rsidR="00A53A87" w:rsidRPr="00315D33" w:rsidRDefault="00A53A87" w:rsidP="00A53A87">
      <w:pPr>
        <w:numPr>
          <w:ilvl w:val="0"/>
          <w:numId w:val="6"/>
        </w:numPr>
        <w:autoSpaceDE w:val="0"/>
        <w:autoSpaceDN w:val="0"/>
        <w:adjustRightInd w:val="0"/>
        <w:spacing w:line="360" w:lineRule="auto"/>
        <w:ind w:left="426" w:hanging="426"/>
        <w:jc w:val="both"/>
        <w:rPr>
          <w:rFonts w:ascii="Arial" w:eastAsia="Calibri" w:hAnsi="Arial" w:cs="Arial"/>
          <w:sz w:val="22"/>
          <w:szCs w:val="22"/>
          <w:lang w:eastAsia="en-US"/>
        </w:rPr>
      </w:pPr>
      <w:r w:rsidRPr="00315D33">
        <w:rPr>
          <w:rFonts w:ascii="Arial" w:eastAsia="Calibri" w:hAnsi="Arial" w:cs="Arial"/>
          <w:sz w:val="22"/>
          <w:szCs w:val="22"/>
          <w:lang w:eastAsia="en-US"/>
        </w:rPr>
        <w:t>Dla urządzeń i elementów wymienionych w okresie objętym gwarancją obowiązują przepisy dotyczące gwarancji jakości zawarte Kodeksie Cywilnym - okres gwarancji na wymienione urządzenia i elementy liczony będzie od dnia wymiany - art. 581 k.c.</w:t>
      </w:r>
    </w:p>
    <w:p w14:paraId="6A6A9357" w14:textId="77777777" w:rsidR="00A53A87" w:rsidRDefault="00A53A87" w:rsidP="00A53A87">
      <w:pPr>
        <w:spacing w:line="360" w:lineRule="auto"/>
        <w:ind w:left="360"/>
        <w:jc w:val="both"/>
        <w:rPr>
          <w:rFonts w:ascii="Arial" w:hAnsi="Arial" w:cs="Arial"/>
          <w:sz w:val="22"/>
          <w:szCs w:val="22"/>
        </w:rPr>
      </w:pPr>
    </w:p>
    <w:p w14:paraId="15A36772" w14:textId="77777777" w:rsidR="00A53A87" w:rsidRDefault="00A53A87" w:rsidP="00A53A87">
      <w:pPr>
        <w:spacing w:line="360" w:lineRule="auto"/>
        <w:ind w:left="360"/>
        <w:jc w:val="center"/>
        <w:rPr>
          <w:rFonts w:ascii="Arial" w:hAnsi="Arial" w:cs="Arial"/>
          <w:b/>
          <w:sz w:val="22"/>
          <w:szCs w:val="22"/>
        </w:rPr>
      </w:pPr>
      <w:r>
        <w:rPr>
          <w:rFonts w:ascii="Arial" w:hAnsi="Arial" w:cs="Arial"/>
          <w:b/>
          <w:sz w:val="22"/>
          <w:szCs w:val="22"/>
        </w:rPr>
        <w:t>§ 7. Kary umowne</w:t>
      </w:r>
    </w:p>
    <w:p w14:paraId="38C4370A" w14:textId="77777777" w:rsidR="00A53A87" w:rsidRDefault="00A53A87" w:rsidP="00A53A87">
      <w:pPr>
        <w:numPr>
          <w:ilvl w:val="0"/>
          <w:numId w:val="7"/>
        </w:numPr>
        <w:tabs>
          <w:tab w:val="num" w:pos="284"/>
        </w:tabs>
        <w:spacing w:line="360" w:lineRule="auto"/>
        <w:ind w:left="426" w:hanging="426"/>
        <w:jc w:val="both"/>
        <w:rPr>
          <w:rFonts w:ascii="Arial" w:hAnsi="Arial" w:cs="Arial"/>
          <w:sz w:val="22"/>
          <w:szCs w:val="22"/>
        </w:rPr>
      </w:pPr>
      <w:r>
        <w:rPr>
          <w:rFonts w:ascii="Arial" w:hAnsi="Arial" w:cs="Arial"/>
          <w:sz w:val="22"/>
          <w:szCs w:val="22"/>
        </w:rPr>
        <w:t>Strony postanawiają, że obowiązującą formą odszkodowania są kary umowne.</w:t>
      </w:r>
    </w:p>
    <w:p w14:paraId="5A803E11" w14:textId="77777777" w:rsidR="00A53A87" w:rsidRDefault="00A53A87" w:rsidP="00A53A87">
      <w:pPr>
        <w:pStyle w:val="Akapitzlist"/>
        <w:numPr>
          <w:ilvl w:val="0"/>
          <w:numId w:val="8"/>
        </w:numPr>
        <w:spacing w:line="360" w:lineRule="auto"/>
        <w:ind w:left="284" w:hanging="284"/>
        <w:jc w:val="both"/>
        <w:rPr>
          <w:rFonts w:ascii="Arial" w:hAnsi="Arial" w:cs="Arial"/>
          <w:sz w:val="22"/>
          <w:szCs w:val="22"/>
        </w:rPr>
      </w:pPr>
      <w:r>
        <w:rPr>
          <w:rFonts w:ascii="Arial" w:hAnsi="Arial" w:cs="Arial"/>
          <w:sz w:val="22"/>
          <w:szCs w:val="22"/>
        </w:rPr>
        <w:t>Wykonawca zapłaci Zamawiającemu kary umowne w wysokości:</w:t>
      </w:r>
    </w:p>
    <w:p w14:paraId="04D9FE4D" w14:textId="77777777" w:rsidR="00A53A87" w:rsidRDefault="007F4048" w:rsidP="00A53A87">
      <w:pPr>
        <w:pStyle w:val="Akapitzlist"/>
        <w:numPr>
          <w:ilvl w:val="1"/>
          <w:numId w:val="8"/>
        </w:numPr>
        <w:spacing w:line="360" w:lineRule="auto"/>
        <w:ind w:left="709" w:hanging="425"/>
        <w:jc w:val="both"/>
        <w:rPr>
          <w:rFonts w:ascii="Arial" w:hAnsi="Arial" w:cs="Arial"/>
          <w:sz w:val="22"/>
          <w:szCs w:val="22"/>
        </w:rPr>
      </w:pPr>
      <w:r>
        <w:rPr>
          <w:rFonts w:ascii="Arial" w:hAnsi="Arial" w:cs="Arial"/>
          <w:sz w:val="22"/>
          <w:szCs w:val="22"/>
        </w:rPr>
        <w:t>10</w:t>
      </w:r>
      <w:r w:rsidR="00A53A87">
        <w:rPr>
          <w:rFonts w:ascii="Arial" w:hAnsi="Arial" w:cs="Arial"/>
          <w:sz w:val="22"/>
          <w:szCs w:val="22"/>
        </w:rPr>
        <w:t>0,00 zł brutto za każdy dzień zwłoki w wykonaniu przedmiotu umowy, liczony od dnia wyznaczonego na wykonanie dostawy do dnia faktycznego odbioru,</w:t>
      </w:r>
    </w:p>
    <w:p w14:paraId="39FD8792" w14:textId="77777777" w:rsidR="00A53A87" w:rsidRDefault="00A53A87" w:rsidP="00A53A87">
      <w:pPr>
        <w:pStyle w:val="Akapitzlist"/>
        <w:numPr>
          <w:ilvl w:val="1"/>
          <w:numId w:val="8"/>
        </w:numPr>
        <w:spacing w:line="360" w:lineRule="auto"/>
        <w:ind w:left="709" w:hanging="425"/>
        <w:jc w:val="both"/>
        <w:rPr>
          <w:rFonts w:ascii="Arial" w:hAnsi="Arial" w:cs="Arial"/>
          <w:sz w:val="22"/>
          <w:szCs w:val="22"/>
        </w:rPr>
      </w:pPr>
      <w:r>
        <w:rPr>
          <w:rFonts w:ascii="Arial" w:hAnsi="Arial" w:cs="Arial"/>
          <w:sz w:val="22"/>
          <w:szCs w:val="22"/>
        </w:rPr>
        <w:t>50,00 zł brutto za każdy dzień zwłoki liczony od dnia otrzymania wezwania od Zamawiającego w przypadku niedotrzymania w okresie gwarancji:</w:t>
      </w:r>
    </w:p>
    <w:p w14:paraId="4E46BD56" w14:textId="77777777" w:rsidR="00A53A87" w:rsidRDefault="00B64BE1" w:rsidP="00A53A87">
      <w:pPr>
        <w:spacing w:line="360" w:lineRule="auto"/>
        <w:ind w:left="1843" w:hanging="709"/>
        <w:jc w:val="both"/>
        <w:rPr>
          <w:rFonts w:ascii="Arial" w:hAnsi="Arial" w:cs="Arial"/>
          <w:sz w:val="22"/>
          <w:szCs w:val="22"/>
        </w:rPr>
      </w:pPr>
      <w:r>
        <w:rPr>
          <w:rFonts w:ascii="Arial" w:hAnsi="Arial" w:cs="Arial"/>
          <w:sz w:val="22"/>
          <w:szCs w:val="22"/>
        </w:rPr>
        <w:lastRenderedPageBreak/>
        <w:t xml:space="preserve">           - terminu reakcji </w:t>
      </w:r>
      <w:r w:rsidR="00A53A87">
        <w:rPr>
          <w:rFonts w:ascii="Arial" w:hAnsi="Arial" w:cs="Arial"/>
          <w:sz w:val="22"/>
          <w:szCs w:val="22"/>
        </w:rPr>
        <w:t>na zgłoszenie awarii sprzętu,</w:t>
      </w:r>
    </w:p>
    <w:p w14:paraId="0ADA6928" w14:textId="77777777" w:rsidR="00A53A87" w:rsidRDefault="00A53A87" w:rsidP="00A53A87">
      <w:pPr>
        <w:spacing w:line="360" w:lineRule="auto"/>
        <w:ind w:left="1843" w:hanging="709"/>
        <w:jc w:val="both"/>
        <w:rPr>
          <w:rFonts w:ascii="Arial" w:hAnsi="Arial" w:cs="Arial"/>
          <w:sz w:val="22"/>
          <w:szCs w:val="22"/>
        </w:rPr>
      </w:pPr>
      <w:r>
        <w:rPr>
          <w:rFonts w:ascii="Arial" w:hAnsi="Arial" w:cs="Arial"/>
          <w:sz w:val="22"/>
          <w:szCs w:val="22"/>
        </w:rPr>
        <w:t xml:space="preserve">           - terminu naprawy sprzętu,</w:t>
      </w:r>
    </w:p>
    <w:p w14:paraId="7800DFFF" w14:textId="77777777" w:rsidR="00A53A87" w:rsidRDefault="00A53A87" w:rsidP="00A53A87">
      <w:pPr>
        <w:spacing w:line="360" w:lineRule="auto"/>
        <w:ind w:left="1843" w:hanging="709"/>
        <w:jc w:val="both"/>
        <w:rPr>
          <w:rFonts w:ascii="Arial" w:hAnsi="Arial" w:cs="Arial"/>
          <w:sz w:val="22"/>
          <w:szCs w:val="22"/>
        </w:rPr>
      </w:pPr>
      <w:r>
        <w:rPr>
          <w:rFonts w:ascii="Arial" w:hAnsi="Arial" w:cs="Arial"/>
          <w:sz w:val="22"/>
          <w:szCs w:val="22"/>
        </w:rPr>
        <w:t xml:space="preserve">           - </w:t>
      </w:r>
      <w:r w:rsidRPr="0050190A">
        <w:rPr>
          <w:rFonts w:ascii="Arial" w:hAnsi="Arial" w:cs="Arial"/>
          <w:sz w:val="22"/>
          <w:szCs w:val="22"/>
        </w:rPr>
        <w:t>terminu wymiany lub dostarczenia</w:t>
      </w:r>
      <w:r>
        <w:rPr>
          <w:rFonts w:ascii="Arial" w:hAnsi="Arial" w:cs="Arial"/>
          <w:sz w:val="22"/>
          <w:szCs w:val="22"/>
        </w:rPr>
        <w:t xml:space="preserve"> urządzenia zastępczego.</w:t>
      </w:r>
    </w:p>
    <w:p w14:paraId="549E29E1" w14:textId="77777777" w:rsidR="00A53A87" w:rsidRDefault="00A53A87" w:rsidP="00A53A87">
      <w:pPr>
        <w:pStyle w:val="Akapitzlist"/>
        <w:numPr>
          <w:ilvl w:val="1"/>
          <w:numId w:val="8"/>
        </w:numPr>
        <w:spacing w:line="360" w:lineRule="auto"/>
        <w:ind w:left="709" w:hanging="425"/>
        <w:jc w:val="both"/>
        <w:rPr>
          <w:rFonts w:ascii="Arial" w:hAnsi="Arial" w:cs="Arial"/>
          <w:b/>
          <w:sz w:val="22"/>
          <w:szCs w:val="22"/>
        </w:rPr>
      </w:pPr>
      <w:r>
        <w:rPr>
          <w:rFonts w:ascii="Arial" w:hAnsi="Arial" w:cs="Arial"/>
          <w:sz w:val="22"/>
          <w:szCs w:val="22"/>
        </w:rPr>
        <w:t xml:space="preserve">10% ceny brutto wyszczególnionej w § 3 ust. 2 z tytułu odstąpienia od umowy </w:t>
      </w:r>
      <w:r>
        <w:rPr>
          <w:rFonts w:ascii="Arial" w:hAnsi="Arial" w:cs="Arial"/>
          <w:sz w:val="22"/>
          <w:szCs w:val="22"/>
        </w:rPr>
        <w:br/>
        <w:t>z przyczyn zależnych od Wykonawcy,</w:t>
      </w:r>
    </w:p>
    <w:p w14:paraId="52B97A79" w14:textId="77777777" w:rsidR="00A53A87" w:rsidRDefault="00A53A87" w:rsidP="00A53A87">
      <w:pPr>
        <w:pStyle w:val="Akapitzlist"/>
        <w:numPr>
          <w:ilvl w:val="0"/>
          <w:numId w:val="8"/>
        </w:numPr>
        <w:spacing w:line="360" w:lineRule="auto"/>
        <w:ind w:left="284" w:hanging="284"/>
        <w:jc w:val="both"/>
        <w:rPr>
          <w:rFonts w:ascii="Arial" w:hAnsi="Arial" w:cs="Arial"/>
          <w:sz w:val="22"/>
          <w:szCs w:val="22"/>
        </w:rPr>
      </w:pPr>
      <w:r>
        <w:rPr>
          <w:rFonts w:ascii="Arial" w:hAnsi="Arial" w:cs="Arial"/>
          <w:sz w:val="22"/>
          <w:szCs w:val="22"/>
        </w:rPr>
        <w:t>Zamawiający zapłaci Wykonawcy kary umowne w wysokości:</w:t>
      </w:r>
    </w:p>
    <w:p w14:paraId="309C56B7" w14:textId="77777777" w:rsidR="00A53A87" w:rsidRDefault="00A53A87" w:rsidP="00A53A87">
      <w:pPr>
        <w:pStyle w:val="Akapitzlist"/>
        <w:numPr>
          <w:ilvl w:val="1"/>
          <w:numId w:val="8"/>
        </w:numPr>
        <w:tabs>
          <w:tab w:val="num" w:pos="993"/>
        </w:tabs>
        <w:spacing w:line="360" w:lineRule="auto"/>
        <w:ind w:left="709" w:hanging="425"/>
        <w:jc w:val="both"/>
        <w:rPr>
          <w:rFonts w:ascii="Arial" w:hAnsi="Arial" w:cs="Arial"/>
          <w:sz w:val="22"/>
          <w:szCs w:val="22"/>
        </w:rPr>
      </w:pPr>
      <w:r>
        <w:rPr>
          <w:rFonts w:ascii="Arial" w:hAnsi="Arial" w:cs="Arial"/>
          <w:sz w:val="22"/>
          <w:szCs w:val="22"/>
        </w:rPr>
        <w:t xml:space="preserve">50,00 zł brutto za każdy dzień zwłoki w odbiorze przedmiotu umowy, </w:t>
      </w:r>
      <w:r>
        <w:rPr>
          <w:rFonts w:ascii="Arial" w:hAnsi="Arial" w:cs="Arial"/>
          <w:sz w:val="22"/>
          <w:szCs w:val="22"/>
        </w:rPr>
        <w:br/>
        <w:t>z przyczyn  zależnych od Zamawiającego,</w:t>
      </w:r>
    </w:p>
    <w:p w14:paraId="78B76D63" w14:textId="77777777" w:rsidR="00A53A87" w:rsidRDefault="00A53A87" w:rsidP="00A53A87">
      <w:pPr>
        <w:pStyle w:val="Akapitzlist"/>
        <w:numPr>
          <w:ilvl w:val="1"/>
          <w:numId w:val="8"/>
        </w:numPr>
        <w:spacing w:line="360" w:lineRule="auto"/>
        <w:ind w:left="709" w:hanging="425"/>
        <w:jc w:val="both"/>
        <w:rPr>
          <w:rFonts w:ascii="Arial" w:hAnsi="Arial" w:cs="Arial"/>
          <w:b/>
          <w:sz w:val="22"/>
          <w:szCs w:val="22"/>
        </w:rPr>
      </w:pPr>
      <w:r>
        <w:rPr>
          <w:rFonts w:ascii="Arial" w:hAnsi="Arial" w:cs="Arial"/>
          <w:sz w:val="22"/>
          <w:szCs w:val="22"/>
        </w:rPr>
        <w:t xml:space="preserve">10% ceny brutto wyszczególnionej w § 3 ust. 2 z tytułu odstąpienia od umowy </w:t>
      </w:r>
      <w:r>
        <w:rPr>
          <w:rFonts w:ascii="Arial" w:hAnsi="Arial" w:cs="Arial"/>
          <w:sz w:val="22"/>
          <w:szCs w:val="22"/>
        </w:rPr>
        <w:br/>
        <w:t xml:space="preserve">z przyczyn zależnych od Zamawiającego </w:t>
      </w:r>
      <w:r>
        <w:rPr>
          <w:sz w:val="22"/>
          <w:szCs w:val="22"/>
        </w:rPr>
        <w:t xml:space="preserve"> </w:t>
      </w:r>
      <w:r>
        <w:rPr>
          <w:rFonts w:ascii="Arial" w:hAnsi="Arial" w:cs="Arial"/>
          <w:sz w:val="22"/>
          <w:szCs w:val="22"/>
        </w:rPr>
        <w:t>z wyjątkiem sytuacji opisanych w § 9 ust.1 pkt 1.1.</w:t>
      </w:r>
    </w:p>
    <w:p w14:paraId="2FEC7709" w14:textId="77777777" w:rsidR="00A53A87" w:rsidRDefault="00A53A87" w:rsidP="00A53A87">
      <w:pPr>
        <w:widowControl w:val="0"/>
        <w:numPr>
          <w:ilvl w:val="0"/>
          <w:numId w:val="8"/>
        </w:numPr>
        <w:shd w:val="clear" w:color="auto" w:fill="FFFFFF"/>
        <w:tabs>
          <w:tab w:val="left" w:pos="394"/>
        </w:tabs>
        <w:autoSpaceDE w:val="0"/>
        <w:autoSpaceDN w:val="0"/>
        <w:adjustRightInd w:val="0"/>
        <w:spacing w:line="360" w:lineRule="auto"/>
        <w:ind w:left="284" w:right="5" w:hanging="284"/>
        <w:jc w:val="both"/>
        <w:rPr>
          <w:rFonts w:ascii="Arial" w:hAnsi="Arial" w:cs="Arial"/>
          <w:color w:val="000000"/>
          <w:sz w:val="22"/>
          <w:szCs w:val="22"/>
        </w:rPr>
      </w:pPr>
      <w:r>
        <w:rPr>
          <w:rFonts w:ascii="Arial" w:hAnsi="Arial" w:cs="Arial"/>
          <w:color w:val="000000"/>
          <w:sz w:val="22"/>
          <w:szCs w:val="22"/>
        </w:rPr>
        <w:t>Kary umowne płatne będą w terminie 14 dni na podstawie noty obciążeniowej wystawionej przez Zamawiającego.</w:t>
      </w:r>
    </w:p>
    <w:p w14:paraId="1D9F68B7" w14:textId="77777777" w:rsidR="00A53A87" w:rsidRDefault="00A53A87" w:rsidP="00A53A87">
      <w:pPr>
        <w:numPr>
          <w:ilvl w:val="0"/>
          <w:numId w:val="8"/>
        </w:numPr>
        <w:autoSpaceDN w:val="0"/>
        <w:spacing w:line="360" w:lineRule="auto"/>
        <w:ind w:left="284" w:hanging="284"/>
        <w:jc w:val="both"/>
        <w:rPr>
          <w:rFonts w:ascii="Arial" w:eastAsia="Calibri" w:hAnsi="Arial" w:cs="Arial"/>
          <w:sz w:val="22"/>
          <w:szCs w:val="22"/>
          <w:lang w:eastAsia="en-US"/>
        </w:rPr>
      </w:pPr>
      <w:r>
        <w:rPr>
          <w:rFonts w:ascii="Arial" w:hAnsi="Arial" w:cs="Arial"/>
          <w:sz w:val="22"/>
          <w:szCs w:val="22"/>
        </w:rPr>
        <w:t>Noty obciążeniowe w formie pisemnej  doręczane będą listem poleconym na adres Wykonawcy za pośrednictwem operatora pocztowego.</w:t>
      </w:r>
    </w:p>
    <w:p w14:paraId="07810329" w14:textId="77777777" w:rsidR="00A53A87" w:rsidRDefault="00A53A87" w:rsidP="00A53A87">
      <w:pPr>
        <w:numPr>
          <w:ilvl w:val="0"/>
          <w:numId w:val="8"/>
        </w:numPr>
        <w:autoSpaceDN w:val="0"/>
        <w:spacing w:line="360" w:lineRule="auto"/>
        <w:ind w:left="284" w:hanging="284"/>
        <w:jc w:val="both"/>
        <w:rPr>
          <w:rFonts w:ascii="Arial" w:hAnsi="Arial" w:cs="Arial"/>
          <w:sz w:val="22"/>
          <w:szCs w:val="22"/>
        </w:rPr>
      </w:pPr>
      <w:r>
        <w:rPr>
          <w:rFonts w:ascii="Arial" w:hAnsi="Arial" w:cs="Arial"/>
          <w:sz w:val="22"/>
          <w:szCs w:val="22"/>
        </w:rPr>
        <w:t>Awizowane przez operatora pocztowego i nie podjęte przesyłki, bez względu na przyczynę, będą uważane za doręczone w dniu ich awizowania.</w:t>
      </w:r>
      <w:r>
        <w:rPr>
          <w:rFonts w:ascii="Arial" w:hAnsi="Arial" w:cs="Arial"/>
          <w:color w:val="000000"/>
          <w:sz w:val="22"/>
          <w:szCs w:val="22"/>
        </w:rPr>
        <w:t xml:space="preserve"> </w:t>
      </w:r>
    </w:p>
    <w:p w14:paraId="7B62E4BA" w14:textId="77777777" w:rsidR="00A53A87" w:rsidRDefault="00A53A87" w:rsidP="00A53A87">
      <w:pPr>
        <w:autoSpaceDN w:val="0"/>
        <w:spacing w:line="360" w:lineRule="auto"/>
        <w:ind w:left="284"/>
        <w:jc w:val="both"/>
        <w:rPr>
          <w:rFonts w:ascii="Arial" w:hAnsi="Arial" w:cs="Arial"/>
          <w:sz w:val="22"/>
          <w:szCs w:val="22"/>
        </w:rPr>
      </w:pPr>
    </w:p>
    <w:p w14:paraId="1BEDB38D" w14:textId="77777777" w:rsidR="00A53A87" w:rsidRDefault="00A53A87" w:rsidP="00A53A87">
      <w:pPr>
        <w:spacing w:line="360" w:lineRule="auto"/>
        <w:ind w:left="360"/>
        <w:jc w:val="center"/>
        <w:rPr>
          <w:rFonts w:ascii="Arial" w:hAnsi="Arial" w:cs="Arial"/>
          <w:b/>
          <w:sz w:val="22"/>
          <w:szCs w:val="22"/>
        </w:rPr>
      </w:pPr>
      <w:r>
        <w:rPr>
          <w:rFonts w:ascii="Arial" w:hAnsi="Arial" w:cs="Arial"/>
          <w:b/>
          <w:sz w:val="22"/>
          <w:szCs w:val="22"/>
        </w:rPr>
        <w:t>§ 8. Odbiór przedmiotu umowy</w:t>
      </w:r>
    </w:p>
    <w:p w14:paraId="090DE4FE" w14:textId="77777777" w:rsidR="00A53A87" w:rsidRDefault="00A53A87" w:rsidP="00A53A87">
      <w:pPr>
        <w:numPr>
          <w:ilvl w:val="0"/>
          <w:numId w:val="9"/>
        </w:numPr>
        <w:spacing w:line="360" w:lineRule="auto"/>
        <w:ind w:left="426" w:hanging="426"/>
        <w:jc w:val="both"/>
        <w:rPr>
          <w:rFonts w:ascii="Arial" w:hAnsi="Arial" w:cs="Arial"/>
          <w:sz w:val="22"/>
          <w:szCs w:val="22"/>
        </w:rPr>
      </w:pPr>
      <w:r>
        <w:rPr>
          <w:rFonts w:ascii="Arial" w:hAnsi="Arial" w:cs="Arial"/>
          <w:sz w:val="22"/>
          <w:szCs w:val="22"/>
        </w:rPr>
        <w:t>Strony postanawiają, że z czynności odbioru przedmiotu umowy będzie spisany protokół, zawierający wszelkie ustalenia dokonane w toku odbioru, jak też terminy wyznaczone na usunięcie wad stwierdzonych przy odbiorze.</w:t>
      </w:r>
    </w:p>
    <w:p w14:paraId="7516A3A9" w14:textId="77777777" w:rsidR="00A53A87" w:rsidRDefault="00A53A87" w:rsidP="00A53A87">
      <w:pPr>
        <w:numPr>
          <w:ilvl w:val="0"/>
          <w:numId w:val="9"/>
        </w:numPr>
        <w:spacing w:line="360" w:lineRule="auto"/>
        <w:ind w:left="426" w:hanging="426"/>
        <w:jc w:val="both"/>
        <w:rPr>
          <w:rFonts w:ascii="Arial" w:hAnsi="Arial" w:cs="Arial"/>
          <w:sz w:val="22"/>
          <w:szCs w:val="22"/>
        </w:rPr>
      </w:pPr>
      <w:r>
        <w:rPr>
          <w:rFonts w:ascii="Arial" w:hAnsi="Arial" w:cs="Arial"/>
          <w:sz w:val="22"/>
          <w:szCs w:val="22"/>
        </w:rPr>
        <w:t>Jeżeli w toku czynności odbiorczych zostaną stwierdzone wady, to Zamawiającemu przysługują następujące uprawnienia:</w:t>
      </w:r>
    </w:p>
    <w:p w14:paraId="00917DDD" w14:textId="77777777" w:rsidR="00A53A87" w:rsidRDefault="00A53A87" w:rsidP="00A53A87">
      <w:pPr>
        <w:pStyle w:val="Akapitzlist"/>
        <w:numPr>
          <w:ilvl w:val="1"/>
          <w:numId w:val="9"/>
        </w:numPr>
        <w:spacing w:line="360" w:lineRule="auto"/>
        <w:jc w:val="both"/>
        <w:rPr>
          <w:rFonts w:ascii="Arial" w:hAnsi="Arial" w:cs="Arial"/>
          <w:sz w:val="22"/>
          <w:szCs w:val="22"/>
        </w:rPr>
      </w:pPr>
      <w:r>
        <w:rPr>
          <w:rFonts w:ascii="Arial" w:hAnsi="Arial" w:cs="Arial"/>
          <w:sz w:val="22"/>
          <w:szCs w:val="22"/>
        </w:rPr>
        <w:t>jeżeli wady nadają się do usunięcia, Zamawiający może odmówić odbioru do czasu usunięcia wad,</w:t>
      </w:r>
    </w:p>
    <w:p w14:paraId="68963750" w14:textId="77777777" w:rsidR="00A53A87" w:rsidRDefault="00A53A87" w:rsidP="00A53A87">
      <w:pPr>
        <w:pStyle w:val="Akapitzlist"/>
        <w:numPr>
          <w:ilvl w:val="1"/>
          <w:numId w:val="9"/>
        </w:numPr>
        <w:spacing w:line="360" w:lineRule="auto"/>
        <w:jc w:val="both"/>
        <w:rPr>
          <w:rFonts w:ascii="Arial" w:hAnsi="Arial" w:cs="Arial"/>
          <w:sz w:val="22"/>
          <w:szCs w:val="22"/>
        </w:rPr>
      </w:pPr>
      <w:r>
        <w:rPr>
          <w:rFonts w:ascii="Arial" w:hAnsi="Arial" w:cs="Arial"/>
          <w:sz w:val="22"/>
          <w:szCs w:val="22"/>
        </w:rPr>
        <w:t>jeżeli wady nie nadają się do usunięcia, to Zamawiający może odstąpić od umowy lub żądać wykonania przedmiotu umowy.</w:t>
      </w:r>
    </w:p>
    <w:p w14:paraId="65D4E276" w14:textId="77777777" w:rsidR="00A53A87" w:rsidRDefault="00A53A87" w:rsidP="00A53A87">
      <w:pPr>
        <w:numPr>
          <w:ilvl w:val="0"/>
          <w:numId w:val="9"/>
        </w:numPr>
        <w:spacing w:line="360" w:lineRule="auto"/>
        <w:ind w:left="426" w:hanging="426"/>
        <w:jc w:val="both"/>
        <w:rPr>
          <w:rFonts w:ascii="Arial" w:hAnsi="Arial" w:cs="Arial"/>
          <w:sz w:val="22"/>
          <w:szCs w:val="22"/>
        </w:rPr>
      </w:pPr>
      <w:r>
        <w:rPr>
          <w:rFonts w:ascii="Arial" w:hAnsi="Arial" w:cs="Arial"/>
          <w:sz w:val="22"/>
          <w:szCs w:val="22"/>
        </w:rPr>
        <w:t>Wykonawca zobowiązany jest do zawiadomienia Zamawiającego o usunięciu stwierdzonych wad. Usunięcie wad powinno być stwierdzone protokolarnie.</w:t>
      </w:r>
    </w:p>
    <w:p w14:paraId="3300AB79" w14:textId="2D107B23" w:rsidR="00A53A87" w:rsidRDefault="00A53A87" w:rsidP="00A53A87">
      <w:pPr>
        <w:numPr>
          <w:ilvl w:val="0"/>
          <w:numId w:val="9"/>
        </w:numPr>
        <w:tabs>
          <w:tab w:val="num" w:pos="426"/>
        </w:tabs>
        <w:spacing w:line="360" w:lineRule="auto"/>
        <w:ind w:left="426" w:hanging="426"/>
        <w:jc w:val="both"/>
        <w:rPr>
          <w:rFonts w:ascii="Arial" w:hAnsi="Arial" w:cs="Arial"/>
          <w:sz w:val="22"/>
          <w:szCs w:val="22"/>
        </w:rPr>
      </w:pPr>
      <w:r>
        <w:rPr>
          <w:rFonts w:ascii="Arial" w:hAnsi="Arial" w:cs="Arial"/>
          <w:sz w:val="22"/>
          <w:szCs w:val="22"/>
        </w:rPr>
        <w:t>O wykryciu wady w okresie gwarancji Zamawiający obowiązany jest zawiadomić Wykonawcę na wskazany adres e-mai</w:t>
      </w:r>
      <w:r w:rsidR="00457350">
        <w:rPr>
          <w:rFonts w:ascii="Arial" w:hAnsi="Arial" w:cs="Arial"/>
          <w:sz w:val="22"/>
          <w:szCs w:val="22"/>
        </w:rPr>
        <w:t>l …………………………</w:t>
      </w:r>
    </w:p>
    <w:p w14:paraId="3BBF1C4C" w14:textId="77777777" w:rsidR="00A53A87" w:rsidRDefault="00A53A87" w:rsidP="00A53A87">
      <w:pPr>
        <w:spacing w:line="360" w:lineRule="auto"/>
        <w:jc w:val="center"/>
        <w:rPr>
          <w:rFonts w:ascii="Arial" w:hAnsi="Arial" w:cs="Arial"/>
          <w:b/>
          <w:sz w:val="22"/>
          <w:szCs w:val="22"/>
        </w:rPr>
      </w:pPr>
      <w:r>
        <w:rPr>
          <w:rFonts w:ascii="Arial" w:hAnsi="Arial" w:cs="Arial"/>
          <w:b/>
          <w:sz w:val="22"/>
          <w:szCs w:val="22"/>
        </w:rPr>
        <w:t>§ 9. Odstąpienie od umowy</w:t>
      </w:r>
    </w:p>
    <w:p w14:paraId="2DAD5332" w14:textId="77777777" w:rsidR="00A53A87" w:rsidRDefault="00A53A87" w:rsidP="00A53A87">
      <w:pPr>
        <w:numPr>
          <w:ilvl w:val="0"/>
          <w:numId w:val="10"/>
        </w:numPr>
        <w:spacing w:line="360" w:lineRule="auto"/>
        <w:ind w:left="426" w:hanging="426"/>
        <w:jc w:val="both"/>
        <w:rPr>
          <w:rFonts w:ascii="Arial" w:hAnsi="Arial" w:cs="Arial"/>
          <w:sz w:val="22"/>
          <w:szCs w:val="22"/>
        </w:rPr>
      </w:pPr>
      <w:r>
        <w:rPr>
          <w:rFonts w:ascii="Arial" w:hAnsi="Arial" w:cs="Arial"/>
          <w:sz w:val="22"/>
          <w:szCs w:val="22"/>
        </w:rPr>
        <w:t>Zamawiającemu przysługuje prawo do odstąpienia od umowy, gdy:</w:t>
      </w:r>
    </w:p>
    <w:p w14:paraId="6D5D78DB" w14:textId="77777777" w:rsidR="00A53A87" w:rsidRDefault="00A53A87" w:rsidP="00A53A87">
      <w:pPr>
        <w:pStyle w:val="Akapitzlist"/>
        <w:numPr>
          <w:ilvl w:val="1"/>
          <w:numId w:val="10"/>
        </w:numPr>
        <w:spacing w:line="360" w:lineRule="auto"/>
        <w:ind w:left="851" w:hanging="425"/>
        <w:jc w:val="both"/>
        <w:rPr>
          <w:rFonts w:ascii="Arial" w:hAnsi="Arial" w:cs="Arial"/>
          <w:sz w:val="22"/>
          <w:szCs w:val="22"/>
        </w:rPr>
      </w:pPr>
      <w:r>
        <w:rPr>
          <w:rFonts w:ascii="Arial" w:hAnsi="Arial" w:cs="Arial"/>
          <w:sz w:val="22"/>
          <w:szCs w:val="22"/>
        </w:rPr>
        <w:t xml:space="preserve">wystąpi istotna zmiana okoliczności powodująca, że wykonanie umowy nie leży </w:t>
      </w:r>
      <w:r>
        <w:rPr>
          <w:rFonts w:ascii="Arial" w:hAnsi="Arial" w:cs="Arial"/>
          <w:sz w:val="22"/>
          <w:szCs w:val="22"/>
        </w:rPr>
        <w:br/>
        <w:t xml:space="preserve">w interesie publicznym, czego nie można było przewidzieć w chwili zawarcia umowy. </w:t>
      </w:r>
      <w:r>
        <w:rPr>
          <w:rFonts w:ascii="Arial" w:hAnsi="Arial" w:cs="Arial"/>
          <w:sz w:val="22"/>
          <w:szCs w:val="22"/>
        </w:rPr>
        <w:lastRenderedPageBreak/>
        <w:t xml:space="preserve">W takim przypadku Wykonawca może żądać jedynie wynagrodzenia należnego mu </w:t>
      </w:r>
      <w:r w:rsidR="002D39A6">
        <w:rPr>
          <w:rFonts w:ascii="Arial" w:hAnsi="Arial" w:cs="Arial"/>
          <w:sz w:val="22"/>
          <w:szCs w:val="22"/>
        </w:rPr>
        <w:br/>
      </w:r>
      <w:r>
        <w:rPr>
          <w:rFonts w:ascii="Arial" w:hAnsi="Arial" w:cs="Arial"/>
          <w:sz w:val="22"/>
          <w:szCs w:val="22"/>
        </w:rPr>
        <w:t>z tytułu wykonania części umowy,</w:t>
      </w:r>
    </w:p>
    <w:p w14:paraId="35F265A4" w14:textId="77777777" w:rsidR="00A53A87" w:rsidRDefault="00A53A87" w:rsidP="00A53A87">
      <w:pPr>
        <w:pStyle w:val="Akapitzlist"/>
        <w:numPr>
          <w:ilvl w:val="1"/>
          <w:numId w:val="10"/>
        </w:numPr>
        <w:spacing w:line="360" w:lineRule="auto"/>
        <w:ind w:left="851" w:hanging="425"/>
        <w:jc w:val="both"/>
        <w:rPr>
          <w:rFonts w:ascii="Arial" w:hAnsi="Arial" w:cs="Arial"/>
          <w:sz w:val="22"/>
          <w:szCs w:val="22"/>
        </w:rPr>
      </w:pPr>
      <w:r>
        <w:rPr>
          <w:rFonts w:ascii="Arial" w:hAnsi="Arial" w:cs="Arial"/>
          <w:sz w:val="22"/>
          <w:szCs w:val="22"/>
        </w:rPr>
        <w:t>Wykonawca w terminie wskazanym w § 2 ust. 1 nie przystąpił do realizacji umowy, nie zrealizował umowy w całości lub wykonuje ją w sposób niewłaściwy bądź dający uzasadnione podstawy do uznania, że nie zdoła wykonać zamówienia w terminie,</w:t>
      </w:r>
    </w:p>
    <w:p w14:paraId="2F3216A0" w14:textId="77777777" w:rsidR="00A53A87" w:rsidRDefault="00A53A87" w:rsidP="00A53A87">
      <w:pPr>
        <w:pStyle w:val="Akapitzlist"/>
        <w:numPr>
          <w:ilvl w:val="1"/>
          <w:numId w:val="10"/>
        </w:numPr>
        <w:spacing w:line="360" w:lineRule="auto"/>
        <w:ind w:left="851" w:hanging="425"/>
        <w:jc w:val="both"/>
        <w:rPr>
          <w:rFonts w:ascii="Arial" w:hAnsi="Arial" w:cs="Arial"/>
          <w:sz w:val="22"/>
          <w:szCs w:val="22"/>
        </w:rPr>
      </w:pPr>
      <w:r>
        <w:rPr>
          <w:rFonts w:ascii="Arial" w:hAnsi="Arial" w:cs="Arial"/>
          <w:sz w:val="22"/>
          <w:szCs w:val="22"/>
        </w:rPr>
        <w:t>w toku czynności odbiorczych zostaną stwierdzone wady, które nie nadają się do usunięcia.</w:t>
      </w:r>
    </w:p>
    <w:p w14:paraId="2F9ACDFF" w14:textId="77777777" w:rsidR="00A53A87" w:rsidRDefault="00A53A87" w:rsidP="00A53A87">
      <w:pPr>
        <w:pStyle w:val="Tekstpodstawowy"/>
        <w:numPr>
          <w:ilvl w:val="0"/>
          <w:numId w:val="10"/>
        </w:numPr>
        <w:tabs>
          <w:tab w:val="clear" w:pos="360"/>
          <w:tab w:val="num" w:pos="709"/>
        </w:tabs>
        <w:spacing w:line="360" w:lineRule="auto"/>
        <w:ind w:left="426" w:hanging="426"/>
        <w:jc w:val="both"/>
        <w:rPr>
          <w:rFonts w:ascii="Arial" w:hAnsi="Arial" w:cs="Arial"/>
          <w:sz w:val="22"/>
          <w:szCs w:val="22"/>
        </w:rPr>
      </w:pPr>
      <w:r>
        <w:rPr>
          <w:rFonts w:ascii="Arial" w:hAnsi="Arial" w:cs="Arial"/>
          <w:sz w:val="22"/>
          <w:szCs w:val="22"/>
        </w:rPr>
        <w:t>Wykonawcy przysługuje prawo odstąpienia od umowy, jeżeli Zamawiający odmawia, bez wskazania uzasadnionej przyczyny, przez 10 dni kalendarzowych odbioru przedmiotu umowy lub odmawia podpisania protokołu odbioru, pomimo pisemnego wezwania wystosowanego przez Wykonawcę.</w:t>
      </w:r>
    </w:p>
    <w:p w14:paraId="60DD6941" w14:textId="77777777" w:rsidR="00A53A87" w:rsidRDefault="00A53A87" w:rsidP="00A53A87">
      <w:pPr>
        <w:pStyle w:val="Tekstpodstawowy"/>
        <w:numPr>
          <w:ilvl w:val="0"/>
          <w:numId w:val="10"/>
        </w:numPr>
        <w:spacing w:line="360" w:lineRule="auto"/>
        <w:ind w:left="426" w:hanging="426"/>
        <w:jc w:val="both"/>
        <w:rPr>
          <w:rFonts w:ascii="Arial" w:hAnsi="Arial" w:cs="Arial"/>
          <w:sz w:val="22"/>
          <w:szCs w:val="22"/>
        </w:rPr>
      </w:pPr>
      <w:r>
        <w:rPr>
          <w:rFonts w:ascii="Arial" w:hAnsi="Arial" w:cs="Arial"/>
          <w:sz w:val="22"/>
          <w:szCs w:val="22"/>
        </w:rPr>
        <w:t>Odstąpienie od umowy musi nastąpić w formie pisemnej pod rygorem nieważności takiego oświadczenia i powinno zawierać uzasadnienie.</w:t>
      </w:r>
    </w:p>
    <w:p w14:paraId="291BD69B" w14:textId="77777777" w:rsidR="00A53A87" w:rsidRDefault="00A53A87" w:rsidP="00A53A87">
      <w:pPr>
        <w:numPr>
          <w:ilvl w:val="0"/>
          <w:numId w:val="10"/>
        </w:numPr>
        <w:spacing w:line="360" w:lineRule="auto"/>
        <w:jc w:val="both"/>
        <w:rPr>
          <w:rFonts w:ascii="Arial" w:hAnsi="Arial" w:cs="Arial"/>
          <w:sz w:val="22"/>
          <w:szCs w:val="22"/>
        </w:rPr>
      </w:pPr>
      <w:r>
        <w:rPr>
          <w:rFonts w:ascii="Arial" w:hAnsi="Arial" w:cs="Arial"/>
          <w:sz w:val="22"/>
          <w:szCs w:val="22"/>
        </w:rPr>
        <w:t>Odstąpienie od umowy nastąpi:</w:t>
      </w:r>
    </w:p>
    <w:p w14:paraId="2C04B2AE" w14:textId="77777777" w:rsidR="00A53A87" w:rsidRDefault="00A53A87" w:rsidP="00A53A87">
      <w:pPr>
        <w:pStyle w:val="Akapitzlist"/>
        <w:numPr>
          <w:ilvl w:val="1"/>
          <w:numId w:val="10"/>
        </w:numPr>
        <w:spacing w:line="360" w:lineRule="auto"/>
        <w:ind w:left="851" w:hanging="425"/>
        <w:jc w:val="both"/>
        <w:rPr>
          <w:rFonts w:ascii="Arial" w:hAnsi="Arial" w:cs="Arial"/>
          <w:sz w:val="22"/>
          <w:szCs w:val="22"/>
        </w:rPr>
      </w:pPr>
      <w:r>
        <w:rPr>
          <w:rFonts w:ascii="Arial" w:hAnsi="Arial" w:cs="Arial"/>
          <w:sz w:val="22"/>
          <w:szCs w:val="22"/>
        </w:rPr>
        <w:t>w przypadku, o którym mowa w ust. 1 pkt 1.1. w terminie 30 dni od dnia powzięcia wiadomości o powyższych okolicznościach,</w:t>
      </w:r>
    </w:p>
    <w:p w14:paraId="4B4783CB" w14:textId="77777777" w:rsidR="00A53A87" w:rsidRDefault="00A53A87" w:rsidP="00A53A87">
      <w:pPr>
        <w:pStyle w:val="Akapitzlist"/>
        <w:numPr>
          <w:ilvl w:val="1"/>
          <w:numId w:val="10"/>
        </w:numPr>
        <w:spacing w:line="360" w:lineRule="auto"/>
        <w:ind w:left="851" w:hanging="425"/>
        <w:jc w:val="both"/>
        <w:rPr>
          <w:rFonts w:ascii="Arial" w:hAnsi="Arial" w:cs="Arial"/>
          <w:sz w:val="22"/>
          <w:szCs w:val="22"/>
        </w:rPr>
      </w:pPr>
      <w:r>
        <w:rPr>
          <w:rFonts w:ascii="Arial" w:hAnsi="Arial" w:cs="Arial"/>
          <w:sz w:val="22"/>
          <w:szCs w:val="22"/>
        </w:rPr>
        <w:t>w sytuacji opisanej w  ust. 1 pkt 1.2. – 1.3. i w ust. 2 w trybie natychmiastowym.</w:t>
      </w:r>
    </w:p>
    <w:p w14:paraId="1197E0A2" w14:textId="77777777" w:rsidR="00A53A87" w:rsidRDefault="00A53A87" w:rsidP="00A53A87">
      <w:pPr>
        <w:pStyle w:val="Tekstpodstawowy"/>
        <w:spacing w:line="360" w:lineRule="auto"/>
        <w:ind w:left="426"/>
        <w:jc w:val="both"/>
        <w:rPr>
          <w:rFonts w:ascii="Arial" w:hAnsi="Arial" w:cs="Arial"/>
          <w:sz w:val="22"/>
          <w:szCs w:val="22"/>
        </w:rPr>
      </w:pPr>
    </w:p>
    <w:p w14:paraId="0A91712F" w14:textId="77777777" w:rsidR="00A53A87" w:rsidRDefault="00A53A87" w:rsidP="00A53A87">
      <w:pPr>
        <w:spacing w:line="360" w:lineRule="auto"/>
        <w:jc w:val="center"/>
        <w:rPr>
          <w:rFonts w:ascii="Arial" w:hAnsi="Arial" w:cs="Arial"/>
          <w:b/>
          <w:sz w:val="22"/>
          <w:szCs w:val="22"/>
        </w:rPr>
      </w:pPr>
      <w:r>
        <w:rPr>
          <w:rFonts w:ascii="Arial" w:hAnsi="Arial" w:cs="Arial"/>
          <w:b/>
          <w:sz w:val="22"/>
          <w:szCs w:val="22"/>
        </w:rPr>
        <w:t>§ 10. Zmiany w umowie</w:t>
      </w:r>
    </w:p>
    <w:p w14:paraId="08AFD2BF" w14:textId="77777777" w:rsidR="00A53A87" w:rsidRDefault="00A53A87" w:rsidP="00A53A87">
      <w:pPr>
        <w:pStyle w:val="Akapitzlist"/>
        <w:spacing w:line="360" w:lineRule="auto"/>
        <w:ind w:left="0"/>
        <w:jc w:val="both"/>
        <w:rPr>
          <w:rFonts w:ascii="Arial" w:hAnsi="Arial" w:cs="Arial"/>
          <w:sz w:val="22"/>
          <w:szCs w:val="22"/>
        </w:rPr>
      </w:pPr>
      <w:r>
        <w:rPr>
          <w:rFonts w:ascii="Arial" w:hAnsi="Arial" w:cs="Arial"/>
          <w:sz w:val="22"/>
          <w:szCs w:val="22"/>
        </w:rPr>
        <w:t xml:space="preserve">Zakazuje się dokonywania zmian postanowień umowy oraz wprowadzania nowych postanowień do umowy, niekorzystnych dla Zamawiającego, chyba że konieczność wprowadzenia takich zmian wynika z okoliczności, których nie można było przewidzieć </w:t>
      </w:r>
      <w:r>
        <w:rPr>
          <w:rFonts w:ascii="Arial" w:hAnsi="Arial" w:cs="Arial"/>
          <w:sz w:val="22"/>
          <w:szCs w:val="22"/>
        </w:rPr>
        <w:br/>
        <w:t>w chwili zawarcia umowy.</w:t>
      </w:r>
    </w:p>
    <w:p w14:paraId="6ABD2D15" w14:textId="77777777" w:rsidR="00E9606A" w:rsidRDefault="00E9606A" w:rsidP="00A53A87">
      <w:pPr>
        <w:pStyle w:val="Akapitzlist"/>
        <w:spacing w:line="360" w:lineRule="auto"/>
        <w:ind w:left="0"/>
        <w:jc w:val="both"/>
        <w:rPr>
          <w:rFonts w:ascii="Arial" w:hAnsi="Arial" w:cs="Arial"/>
          <w:sz w:val="22"/>
          <w:szCs w:val="22"/>
        </w:rPr>
      </w:pPr>
    </w:p>
    <w:p w14:paraId="767770D1" w14:textId="77777777" w:rsidR="00A53A87" w:rsidRDefault="00A53A87" w:rsidP="00A53A87">
      <w:pPr>
        <w:spacing w:line="360" w:lineRule="auto"/>
        <w:jc w:val="center"/>
        <w:rPr>
          <w:rFonts w:ascii="Arial" w:hAnsi="Arial" w:cs="Arial"/>
          <w:b/>
          <w:sz w:val="22"/>
          <w:szCs w:val="22"/>
        </w:rPr>
      </w:pPr>
      <w:r>
        <w:rPr>
          <w:rFonts w:ascii="Arial" w:hAnsi="Arial" w:cs="Arial"/>
          <w:b/>
          <w:sz w:val="22"/>
          <w:szCs w:val="22"/>
        </w:rPr>
        <w:t>§ 11. Postanowienia końcowe</w:t>
      </w:r>
    </w:p>
    <w:p w14:paraId="5F2FFB3C" w14:textId="77777777" w:rsidR="00A53A87" w:rsidRDefault="00A53A87" w:rsidP="00A53A87">
      <w:pPr>
        <w:pStyle w:val="Tekstpodstawowywcity"/>
        <w:numPr>
          <w:ilvl w:val="0"/>
          <w:numId w:val="11"/>
        </w:numPr>
        <w:tabs>
          <w:tab w:val="num" w:pos="426"/>
        </w:tabs>
        <w:spacing w:line="360" w:lineRule="auto"/>
        <w:ind w:left="426" w:hanging="426"/>
        <w:rPr>
          <w:rFonts w:ascii="Arial" w:hAnsi="Arial" w:cs="Arial"/>
          <w:b w:val="0"/>
          <w:sz w:val="22"/>
          <w:szCs w:val="22"/>
        </w:rPr>
      </w:pPr>
      <w:r>
        <w:rPr>
          <w:rFonts w:ascii="Arial" w:hAnsi="Arial" w:cs="Arial"/>
          <w:b w:val="0"/>
          <w:sz w:val="22"/>
          <w:szCs w:val="22"/>
        </w:rPr>
        <w:t>Strony ustalają, że w sprawach nieuregulowanych w umowie będą miały zastosowanie przepisy Kodeksu cywilnego.</w:t>
      </w:r>
    </w:p>
    <w:p w14:paraId="4EC609A2" w14:textId="77777777" w:rsidR="00A53A87" w:rsidRDefault="00A53A87" w:rsidP="00A53A87">
      <w:pPr>
        <w:numPr>
          <w:ilvl w:val="0"/>
          <w:numId w:val="11"/>
        </w:numPr>
        <w:tabs>
          <w:tab w:val="num" w:pos="426"/>
        </w:tabs>
        <w:spacing w:line="360" w:lineRule="auto"/>
        <w:ind w:left="426" w:hanging="426"/>
        <w:jc w:val="both"/>
        <w:rPr>
          <w:rFonts w:ascii="Arial" w:hAnsi="Arial" w:cs="Arial"/>
          <w:sz w:val="22"/>
          <w:szCs w:val="22"/>
        </w:rPr>
      </w:pPr>
      <w:r>
        <w:rPr>
          <w:rFonts w:ascii="Arial" w:hAnsi="Arial" w:cs="Arial"/>
          <w:sz w:val="22"/>
          <w:szCs w:val="22"/>
        </w:rPr>
        <w:t>W przypadku zaistnienia sporu strony zobowiązują się przekazać sprawy do Sądu powszechnego miejscowo właściwego dla Zamawiającego.</w:t>
      </w:r>
    </w:p>
    <w:p w14:paraId="1E6C67B7" w14:textId="77777777" w:rsidR="00A53A87" w:rsidRDefault="00A53A87" w:rsidP="00A53A87">
      <w:pPr>
        <w:numPr>
          <w:ilvl w:val="0"/>
          <w:numId w:val="11"/>
        </w:numPr>
        <w:tabs>
          <w:tab w:val="num" w:pos="426"/>
        </w:tabs>
        <w:spacing w:line="360" w:lineRule="auto"/>
        <w:ind w:hanging="720"/>
        <w:jc w:val="both"/>
        <w:rPr>
          <w:rFonts w:ascii="Arial" w:hAnsi="Arial" w:cs="Arial"/>
          <w:sz w:val="22"/>
          <w:szCs w:val="22"/>
        </w:rPr>
      </w:pPr>
      <w:r>
        <w:rPr>
          <w:rFonts w:ascii="Arial" w:hAnsi="Arial" w:cs="Arial"/>
          <w:sz w:val="22"/>
          <w:szCs w:val="22"/>
        </w:rPr>
        <w:t>Umowę sporządzono w dwóch egzemplarzach, po jednym dla każdej ze stron.</w:t>
      </w:r>
    </w:p>
    <w:p w14:paraId="3FD3A57B" w14:textId="77777777" w:rsidR="00A53A87" w:rsidRDefault="00A53A87" w:rsidP="00A53A87">
      <w:pPr>
        <w:autoSpaceDE w:val="0"/>
        <w:autoSpaceDN w:val="0"/>
        <w:adjustRightInd w:val="0"/>
        <w:spacing w:line="360" w:lineRule="auto"/>
        <w:rPr>
          <w:rFonts w:ascii="Arial" w:hAnsi="Arial" w:cs="Arial"/>
          <w:sz w:val="22"/>
          <w:szCs w:val="22"/>
        </w:rPr>
      </w:pPr>
    </w:p>
    <w:p w14:paraId="35803CE5" w14:textId="77777777" w:rsidR="00A53A87" w:rsidRDefault="00A53A87" w:rsidP="00A53A87">
      <w:pPr>
        <w:autoSpaceDE w:val="0"/>
        <w:autoSpaceDN w:val="0"/>
        <w:adjustRightInd w:val="0"/>
        <w:spacing w:line="360" w:lineRule="auto"/>
        <w:rPr>
          <w:rFonts w:ascii="Arial" w:hAnsi="Arial" w:cs="Arial"/>
          <w:sz w:val="22"/>
          <w:szCs w:val="22"/>
        </w:rPr>
      </w:pPr>
    </w:p>
    <w:p w14:paraId="13ACF589" w14:textId="77777777" w:rsidR="00A53A87" w:rsidRDefault="00A53A87" w:rsidP="00A53A87">
      <w:pPr>
        <w:spacing w:line="360" w:lineRule="auto"/>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WYKONAWCA</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ZAMAWIAJĄCY</w:t>
      </w:r>
    </w:p>
    <w:p w14:paraId="6D54422A" w14:textId="77777777" w:rsidR="00D65707" w:rsidRDefault="00D65707"/>
    <w:sectPr w:rsidR="00D657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205EF"/>
    <w:multiLevelType w:val="multilevel"/>
    <w:tmpl w:val="B3E00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891C3F"/>
    <w:multiLevelType w:val="multilevel"/>
    <w:tmpl w:val="33B876D0"/>
    <w:lvl w:ilvl="0">
      <w:start w:val="1"/>
      <w:numFmt w:val="decimal"/>
      <w:lvlText w:val="%1."/>
      <w:lvlJc w:val="left"/>
      <w:pPr>
        <w:tabs>
          <w:tab w:val="num" w:pos="360"/>
        </w:tabs>
        <w:ind w:left="360" w:hanging="360"/>
      </w:pPr>
    </w:lvl>
    <w:lvl w:ilvl="1">
      <w:start w:val="1"/>
      <w:numFmt w:val="decimal"/>
      <w:isLgl/>
      <w:lvlText w:val="%1.%2."/>
      <w:lvlJc w:val="left"/>
      <w:pPr>
        <w:ind w:left="786" w:hanging="360"/>
      </w:pPr>
    </w:lvl>
    <w:lvl w:ilvl="2">
      <w:start w:val="1"/>
      <w:numFmt w:val="decimal"/>
      <w:isLgl/>
      <w:lvlText w:val="%1.%2.%3."/>
      <w:lvlJc w:val="left"/>
      <w:pPr>
        <w:ind w:left="1572" w:hanging="720"/>
      </w:pPr>
    </w:lvl>
    <w:lvl w:ilvl="3">
      <w:start w:val="1"/>
      <w:numFmt w:val="decimal"/>
      <w:isLgl/>
      <w:lvlText w:val="%1.%2.%3.%4."/>
      <w:lvlJc w:val="left"/>
      <w:pPr>
        <w:ind w:left="1998" w:hanging="720"/>
      </w:pPr>
    </w:lvl>
    <w:lvl w:ilvl="4">
      <w:start w:val="1"/>
      <w:numFmt w:val="decimal"/>
      <w:isLgl/>
      <w:lvlText w:val="%1.%2.%3.%4.%5."/>
      <w:lvlJc w:val="left"/>
      <w:pPr>
        <w:ind w:left="2784" w:hanging="1080"/>
      </w:pPr>
    </w:lvl>
    <w:lvl w:ilvl="5">
      <w:start w:val="1"/>
      <w:numFmt w:val="decimal"/>
      <w:isLgl/>
      <w:lvlText w:val="%1.%2.%3.%4.%5.%6."/>
      <w:lvlJc w:val="left"/>
      <w:pPr>
        <w:ind w:left="3210" w:hanging="1080"/>
      </w:pPr>
    </w:lvl>
    <w:lvl w:ilvl="6">
      <w:start w:val="1"/>
      <w:numFmt w:val="decimal"/>
      <w:isLgl/>
      <w:lvlText w:val="%1.%2.%3.%4.%5.%6.%7."/>
      <w:lvlJc w:val="left"/>
      <w:pPr>
        <w:ind w:left="3996" w:hanging="1440"/>
      </w:pPr>
    </w:lvl>
    <w:lvl w:ilvl="7">
      <w:start w:val="1"/>
      <w:numFmt w:val="decimal"/>
      <w:isLgl/>
      <w:lvlText w:val="%1.%2.%3.%4.%5.%6.%7.%8."/>
      <w:lvlJc w:val="left"/>
      <w:pPr>
        <w:ind w:left="4422" w:hanging="1440"/>
      </w:pPr>
    </w:lvl>
    <w:lvl w:ilvl="8">
      <w:start w:val="1"/>
      <w:numFmt w:val="decimal"/>
      <w:isLgl/>
      <w:lvlText w:val="%1.%2.%3.%4.%5.%6.%7.%8.%9."/>
      <w:lvlJc w:val="left"/>
      <w:pPr>
        <w:ind w:left="5208" w:hanging="1800"/>
      </w:pPr>
    </w:lvl>
  </w:abstractNum>
  <w:abstractNum w:abstractNumId="2" w15:restartNumberingAfterBreak="0">
    <w:nsid w:val="20C434EA"/>
    <w:multiLevelType w:val="multilevel"/>
    <w:tmpl w:val="7E3C45E2"/>
    <w:lvl w:ilvl="0">
      <w:start w:val="7"/>
      <w:numFmt w:val="decimal"/>
      <w:lvlText w:val="%1."/>
      <w:lvlJc w:val="left"/>
      <w:pPr>
        <w:tabs>
          <w:tab w:val="num" w:pos="644"/>
        </w:tabs>
        <w:ind w:left="644"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FE03BA"/>
    <w:multiLevelType w:val="multilevel"/>
    <w:tmpl w:val="0B9CBBE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86A13F2"/>
    <w:multiLevelType w:val="multilevel"/>
    <w:tmpl w:val="7CA42450"/>
    <w:lvl w:ilvl="0">
      <w:start w:val="1"/>
      <w:numFmt w:val="decimal"/>
      <w:lvlText w:val="%1."/>
      <w:lvlJc w:val="left"/>
      <w:pPr>
        <w:tabs>
          <w:tab w:val="num" w:pos="720"/>
        </w:tabs>
        <w:ind w:left="720" w:hanging="360"/>
      </w:pPr>
      <w:rPr>
        <w:rFonts w:ascii="Arial" w:eastAsia="Times New Roman" w:hAnsi="Arial" w:cs="Arial"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AC346BF"/>
    <w:multiLevelType w:val="multilevel"/>
    <w:tmpl w:val="564274AA"/>
    <w:lvl w:ilvl="0">
      <w:start w:val="1"/>
      <w:numFmt w:val="decimal"/>
      <w:lvlText w:val="%1."/>
      <w:lvlJc w:val="left"/>
      <w:pPr>
        <w:tabs>
          <w:tab w:val="num" w:pos="720"/>
        </w:tabs>
        <w:ind w:left="720" w:hanging="360"/>
      </w:pPr>
    </w:lvl>
    <w:lvl w:ilvl="1">
      <w:start w:val="1"/>
      <w:numFmt w:val="decimal"/>
      <w:isLgl/>
      <w:lvlText w:val="%1.%2."/>
      <w:lvlJc w:val="left"/>
      <w:pPr>
        <w:tabs>
          <w:tab w:val="num" w:pos="1158"/>
        </w:tabs>
        <w:ind w:left="1158" w:hanging="450"/>
      </w:pPr>
    </w:lvl>
    <w:lvl w:ilvl="2">
      <w:start w:val="1"/>
      <w:numFmt w:val="decimal"/>
      <w:isLgl/>
      <w:lvlText w:val="%1.%2.%3."/>
      <w:lvlJc w:val="left"/>
      <w:pPr>
        <w:tabs>
          <w:tab w:val="num" w:pos="1776"/>
        </w:tabs>
        <w:ind w:left="1776" w:hanging="720"/>
      </w:pPr>
    </w:lvl>
    <w:lvl w:ilvl="3">
      <w:start w:val="1"/>
      <w:numFmt w:val="decimal"/>
      <w:isLgl/>
      <w:lvlText w:val="%1.%2.%3.%4."/>
      <w:lvlJc w:val="left"/>
      <w:pPr>
        <w:tabs>
          <w:tab w:val="num" w:pos="2124"/>
        </w:tabs>
        <w:ind w:left="2124" w:hanging="720"/>
      </w:p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180"/>
        </w:tabs>
        <w:ind w:left="3180" w:hanging="108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236"/>
        </w:tabs>
        <w:ind w:left="4236" w:hanging="1440"/>
      </w:pPr>
    </w:lvl>
    <w:lvl w:ilvl="8">
      <w:start w:val="1"/>
      <w:numFmt w:val="decimal"/>
      <w:isLgl/>
      <w:lvlText w:val="%1.%2.%3.%4.%5.%6.%7.%8.%9."/>
      <w:lvlJc w:val="left"/>
      <w:pPr>
        <w:tabs>
          <w:tab w:val="num" w:pos="4944"/>
        </w:tabs>
        <w:ind w:left="4944" w:hanging="1800"/>
      </w:pPr>
    </w:lvl>
  </w:abstractNum>
  <w:abstractNum w:abstractNumId="6" w15:restartNumberingAfterBreak="0">
    <w:nsid w:val="2C062DD7"/>
    <w:multiLevelType w:val="multilevel"/>
    <w:tmpl w:val="C6A2C2F6"/>
    <w:lvl w:ilvl="0">
      <w:start w:val="2"/>
      <w:numFmt w:val="decimal"/>
      <w:lvlText w:val="%1."/>
      <w:lvlJc w:val="left"/>
      <w:pPr>
        <w:tabs>
          <w:tab w:val="num" w:pos="720"/>
        </w:tabs>
        <w:ind w:left="720" w:hanging="360"/>
      </w:pPr>
    </w:lvl>
    <w:lvl w:ilvl="1">
      <w:start w:val="1"/>
      <w:numFmt w:val="decimal"/>
      <w:isLgl/>
      <w:lvlText w:val="%1.%2."/>
      <w:lvlJc w:val="left"/>
      <w:pPr>
        <w:tabs>
          <w:tab w:val="num" w:pos="1440"/>
        </w:tabs>
        <w:ind w:left="1440" w:hanging="360"/>
      </w:pPr>
      <w:rPr>
        <w:b w:val="0"/>
      </w:rPr>
    </w:lvl>
    <w:lvl w:ilvl="2">
      <w:start w:val="1"/>
      <w:numFmt w:val="decimal"/>
      <w:isLgl/>
      <w:lvlText w:val="%1.%2.%3."/>
      <w:lvlJc w:val="left"/>
      <w:pPr>
        <w:tabs>
          <w:tab w:val="num" w:pos="2422"/>
        </w:tabs>
        <w:ind w:left="2422" w:hanging="720"/>
      </w:pPr>
      <w:rPr>
        <w:b w:val="0"/>
      </w:rPr>
    </w:lvl>
    <w:lvl w:ilvl="3">
      <w:start w:val="1"/>
      <w:numFmt w:val="decimal"/>
      <w:isLgl/>
      <w:lvlText w:val="%1.%2.%3.%4."/>
      <w:lvlJc w:val="left"/>
      <w:pPr>
        <w:tabs>
          <w:tab w:val="num" w:pos="3240"/>
        </w:tabs>
        <w:ind w:left="3240" w:hanging="720"/>
      </w:pPr>
    </w:lvl>
    <w:lvl w:ilvl="4">
      <w:start w:val="1"/>
      <w:numFmt w:val="decimal"/>
      <w:isLgl/>
      <w:lvlText w:val="%1.%2.%3.%4.%5."/>
      <w:lvlJc w:val="left"/>
      <w:pPr>
        <w:tabs>
          <w:tab w:val="num" w:pos="4320"/>
        </w:tabs>
        <w:ind w:left="4320" w:hanging="1080"/>
      </w:pPr>
    </w:lvl>
    <w:lvl w:ilvl="5">
      <w:start w:val="1"/>
      <w:numFmt w:val="decimal"/>
      <w:isLgl/>
      <w:lvlText w:val="%1.%2.%3.%4.%5.%6."/>
      <w:lvlJc w:val="left"/>
      <w:pPr>
        <w:tabs>
          <w:tab w:val="num" w:pos="5040"/>
        </w:tabs>
        <w:ind w:left="5040" w:hanging="1080"/>
      </w:pPr>
    </w:lvl>
    <w:lvl w:ilvl="6">
      <w:start w:val="1"/>
      <w:numFmt w:val="decimal"/>
      <w:isLgl/>
      <w:lvlText w:val="%1.%2.%3.%4.%5.%6.%7."/>
      <w:lvlJc w:val="left"/>
      <w:pPr>
        <w:tabs>
          <w:tab w:val="num" w:pos="6120"/>
        </w:tabs>
        <w:ind w:left="6120" w:hanging="1440"/>
      </w:pPr>
    </w:lvl>
    <w:lvl w:ilvl="7">
      <w:start w:val="1"/>
      <w:numFmt w:val="decimal"/>
      <w:isLgl/>
      <w:lvlText w:val="%1.%2.%3.%4.%5.%6.%7.%8."/>
      <w:lvlJc w:val="left"/>
      <w:pPr>
        <w:tabs>
          <w:tab w:val="num" w:pos="6840"/>
        </w:tabs>
        <w:ind w:left="6840" w:hanging="1440"/>
      </w:pPr>
    </w:lvl>
    <w:lvl w:ilvl="8">
      <w:start w:val="1"/>
      <w:numFmt w:val="decimal"/>
      <w:isLgl/>
      <w:lvlText w:val="%1.%2.%3.%4.%5.%6.%7.%8.%9."/>
      <w:lvlJc w:val="left"/>
      <w:pPr>
        <w:tabs>
          <w:tab w:val="num" w:pos="7920"/>
        </w:tabs>
        <w:ind w:left="7920" w:hanging="1800"/>
      </w:pPr>
    </w:lvl>
  </w:abstractNum>
  <w:abstractNum w:abstractNumId="7" w15:restartNumberingAfterBreak="0">
    <w:nsid w:val="36576252"/>
    <w:multiLevelType w:val="multilevel"/>
    <w:tmpl w:val="C2D06246"/>
    <w:lvl w:ilvl="0">
      <w:start w:val="1"/>
      <w:numFmt w:val="decimal"/>
      <w:lvlText w:val="%1."/>
      <w:lvlJc w:val="left"/>
      <w:pPr>
        <w:tabs>
          <w:tab w:val="num" w:pos="360"/>
        </w:tabs>
        <w:ind w:left="360" w:hanging="360"/>
      </w:pPr>
      <w:rPr>
        <w:b w:val="0"/>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15:restartNumberingAfterBreak="0">
    <w:nsid w:val="4BB525FB"/>
    <w:multiLevelType w:val="multilevel"/>
    <w:tmpl w:val="DB887B90"/>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360"/>
      </w:pPr>
    </w:lvl>
    <w:lvl w:ilvl="2">
      <w:start w:val="1"/>
      <w:numFmt w:val="decimal"/>
      <w:isLgl/>
      <w:lvlText w:val="%1.%2.%3."/>
      <w:lvlJc w:val="left"/>
      <w:pPr>
        <w:tabs>
          <w:tab w:val="num" w:pos="2422"/>
        </w:tabs>
        <w:ind w:left="2422" w:hanging="720"/>
      </w:pPr>
      <w:rPr>
        <w:b w:val="0"/>
      </w:rPr>
    </w:lvl>
    <w:lvl w:ilvl="3">
      <w:start w:val="1"/>
      <w:numFmt w:val="decimal"/>
      <w:isLgl/>
      <w:lvlText w:val="%1.%2.%3.%4."/>
      <w:lvlJc w:val="left"/>
      <w:pPr>
        <w:tabs>
          <w:tab w:val="num" w:pos="3240"/>
        </w:tabs>
        <w:ind w:left="3240" w:hanging="720"/>
      </w:pPr>
    </w:lvl>
    <w:lvl w:ilvl="4">
      <w:start w:val="1"/>
      <w:numFmt w:val="decimal"/>
      <w:isLgl/>
      <w:lvlText w:val="%1.%2.%3.%4.%5."/>
      <w:lvlJc w:val="left"/>
      <w:pPr>
        <w:tabs>
          <w:tab w:val="num" w:pos="4320"/>
        </w:tabs>
        <w:ind w:left="4320" w:hanging="1080"/>
      </w:pPr>
    </w:lvl>
    <w:lvl w:ilvl="5">
      <w:start w:val="1"/>
      <w:numFmt w:val="decimal"/>
      <w:isLgl/>
      <w:lvlText w:val="%1.%2.%3.%4.%5.%6."/>
      <w:lvlJc w:val="left"/>
      <w:pPr>
        <w:tabs>
          <w:tab w:val="num" w:pos="5040"/>
        </w:tabs>
        <w:ind w:left="5040" w:hanging="1080"/>
      </w:pPr>
    </w:lvl>
    <w:lvl w:ilvl="6">
      <w:start w:val="1"/>
      <w:numFmt w:val="decimal"/>
      <w:isLgl/>
      <w:lvlText w:val="%1.%2.%3.%4.%5.%6.%7."/>
      <w:lvlJc w:val="left"/>
      <w:pPr>
        <w:tabs>
          <w:tab w:val="num" w:pos="6120"/>
        </w:tabs>
        <w:ind w:left="6120" w:hanging="1440"/>
      </w:pPr>
    </w:lvl>
    <w:lvl w:ilvl="7">
      <w:start w:val="1"/>
      <w:numFmt w:val="decimal"/>
      <w:isLgl/>
      <w:lvlText w:val="%1.%2.%3.%4.%5.%6.%7.%8."/>
      <w:lvlJc w:val="left"/>
      <w:pPr>
        <w:tabs>
          <w:tab w:val="num" w:pos="6840"/>
        </w:tabs>
        <w:ind w:left="6840" w:hanging="1440"/>
      </w:pPr>
    </w:lvl>
    <w:lvl w:ilvl="8">
      <w:start w:val="1"/>
      <w:numFmt w:val="decimal"/>
      <w:isLgl/>
      <w:lvlText w:val="%1.%2.%3.%4.%5.%6.%7.%8.%9."/>
      <w:lvlJc w:val="left"/>
      <w:pPr>
        <w:tabs>
          <w:tab w:val="num" w:pos="7920"/>
        </w:tabs>
        <w:ind w:left="7920" w:hanging="1800"/>
      </w:pPr>
    </w:lvl>
  </w:abstractNum>
  <w:abstractNum w:abstractNumId="9" w15:restartNumberingAfterBreak="0">
    <w:nsid w:val="4EEF748D"/>
    <w:multiLevelType w:val="multilevel"/>
    <w:tmpl w:val="3ABA7882"/>
    <w:lvl w:ilvl="0">
      <w:start w:val="1"/>
      <w:numFmt w:val="decimal"/>
      <w:lvlText w:val="%1."/>
      <w:lvlJc w:val="left"/>
      <w:pPr>
        <w:tabs>
          <w:tab w:val="num" w:pos="644"/>
        </w:tabs>
        <w:ind w:left="644"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3325B41"/>
    <w:multiLevelType w:val="multilevel"/>
    <w:tmpl w:val="D8C454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D3651B7"/>
    <w:multiLevelType w:val="multilevel"/>
    <w:tmpl w:val="DBEA3838"/>
    <w:lvl w:ilvl="0">
      <w:start w:val="1"/>
      <w:numFmt w:val="decimal"/>
      <w:lvlText w:val="%1."/>
      <w:lvlJc w:val="left"/>
      <w:pPr>
        <w:ind w:left="1080" w:hanging="360"/>
      </w:pPr>
    </w:lvl>
    <w:lvl w:ilvl="1">
      <w:start w:val="1"/>
      <w:numFmt w:val="decimal"/>
      <w:isLgl/>
      <w:lvlText w:val="%1.%2"/>
      <w:lvlJc w:val="left"/>
      <w:pPr>
        <w:ind w:left="1125" w:hanging="405"/>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BE6"/>
    <w:rsid w:val="000102FB"/>
    <w:rsid w:val="0017760B"/>
    <w:rsid w:val="002A7365"/>
    <w:rsid w:val="002D39A6"/>
    <w:rsid w:val="00315D33"/>
    <w:rsid w:val="00373DB1"/>
    <w:rsid w:val="003A484D"/>
    <w:rsid w:val="003D7C82"/>
    <w:rsid w:val="003E3245"/>
    <w:rsid w:val="00457350"/>
    <w:rsid w:val="004D4F31"/>
    <w:rsid w:val="0050190A"/>
    <w:rsid w:val="00546A76"/>
    <w:rsid w:val="0056635A"/>
    <w:rsid w:val="00685D73"/>
    <w:rsid w:val="007A480F"/>
    <w:rsid w:val="007A71F0"/>
    <w:rsid w:val="007E7A08"/>
    <w:rsid w:val="007F4048"/>
    <w:rsid w:val="008C0D71"/>
    <w:rsid w:val="00975834"/>
    <w:rsid w:val="00A53A87"/>
    <w:rsid w:val="00A874A1"/>
    <w:rsid w:val="00B52B17"/>
    <w:rsid w:val="00B64BE1"/>
    <w:rsid w:val="00C357C8"/>
    <w:rsid w:val="00C37AAF"/>
    <w:rsid w:val="00C60823"/>
    <w:rsid w:val="00CB6134"/>
    <w:rsid w:val="00D65707"/>
    <w:rsid w:val="00E42174"/>
    <w:rsid w:val="00E9606A"/>
    <w:rsid w:val="00EC56AF"/>
    <w:rsid w:val="00F14D7D"/>
    <w:rsid w:val="00FA5B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0AC7"/>
  <w15:chartTrackingRefBased/>
  <w15:docId w15:val="{F54CFAFD-6A9B-43B5-8FD1-890246B9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A8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A53A87"/>
    <w:rPr>
      <w:szCs w:val="20"/>
    </w:rPr>
  </w:style>
  <w:style w:type="character" w:customStyle="1" w:styleId="TekstpodstawowyZnak">
    <w:name w:val="Tekst podstawowy Znak"/>
    <w:basedOn w:val="Domylnaczcionkaakapitu"/>
    <w:link w:val="Tekstpodstawowy"/>
    <w:semiHidden/>
    <w:rsid w:val="00A53A87"/>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A53A87"/>
    <w:pPr>
      <w:ind w:left="6521" w:hanging="567"/>
      <w:jc w:val="both"/>
    </w:pPr>
    <w:rPr>
      <w:b/>
      <w:bCs/>
      <w:sz w:val="16"/>
      <w:szCs w:val="20"/>
    </w:rPr>
  </w:style>
  <w:style w:type="character" w:customStyle="1" w:styleId="TekstpodstawowywcityZnak">
    <w:name w:val="Tekst podstawowy wcięty Znak"/>
    <w:basedOn w:val="Domylnaczcionkaakapitu"/>
    <w:link w:val="Tekstpodstawowywcity"/>
    <w:semiHidden/>
    <w:rsid w:val="00A53A87"/>
    <w:rPr>
      <w:rFonts w:ascii="Times New Roman" w:eastAsia="Times New Roman" w:hAnsi="Times New Roman" w:cs="Times New Roman"/>
      <w:b/>
      <w:bCs/>
      <w:sz w:val="16"/>
      <w:szCs w:val="20"/>
      <w:lang w:eastAsia="pl-PL"/>
    </w:rPr>
  </w:style>
  <w:style w:type="paragraph" w:styleId="Akapitzlist">
    <w:name w:val="List Paragraph"/>
    <w:basedOn w:val="Normalny"/>
    <w:uiPriority w:val="34"/>
    <w:qFormat/>
    <w:rsid w:val="00A53A87"/>
    <w:pPr>
      <w:ind w:left="720"/>
      <w:contextualSpacing/>
    </w:pPr>
  </w:style>
  <w:style w:type="paragraph" w:styleId="Tekstdymka">
    <w:name w:val="Balloon Text"/>
    <w:basedOn w:val="Normalny"/>
    <w:link w:val="TekstdymkaZnak"/>
    <w:uiPriority w:val="99"/>
    <w:semiHidden/>
    <w:unhideWhenUsed/>
    <w:rsid w:val="00EC56AF"/>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56AF"/>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73DB1"/>
    <w:rPr>
      <w:sz w:val="16"/>
      <w:szCs w:val="16"/>
    </w:rPr>
  </w:style>
  <w:style w:type="paragraph" w:styleId="Tekstkomentarza">
    <w:name w:val="annotation text"/>
    <w:basedOn w:val="Normalny"/>
    <w:link w:val="TekstkomentarzaZnak"/>
    <w:uiPriority w:val="99"/>
    <w:semiHidden/>
    <w:unhideWhenUsed/>
    <w:rsid w:val="00373DB1"/>
    <w:rPr>
      <w:sz w:val="20"/>
      <w:szCs w:val="20"/>
    </w:rPr>
  </w:style>
  <w:style w:type="character" w:customStyle="1" w:styleId="TekstkomentarzaZnak">
    <w:name w:val="Tekst komentarza Znak"/>
    <w:basedOn w:val="Domylnaczcionkaakapitu"/>
    <w:link w:val="Tekstkomentarza"/>
    <w:uiPriority w:val="99"/>
    <w:semiHidden/>
    <w:rsid w:val="00373DB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73DB1"/>
    <w:rPr>
      <w:b/>
      <w:bCs/>
    </w:rPr>
  </w:style>
  <w:style w:type="character" w:customStyle="1" w:styleId="TematkomentarzaZnak">
    <w:name w:val="Temat komentarza Znak"/>
    <w:basedOn w:val="TekstkomentarzaZnak"/>
    <w:link w:val="Tematkomentarza"/>
    <w:uiPriority w:val="99"/>
    <w:semiHidden/>
    <w:rsid w:val="00373DB1"/>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56171">
      <w:bodyDiv w:val="1"/>
      <w:marLeft w:val="0"/>
      <w:marRight w:val="0"/>
      <w:marTop w:val="0"/>
      <w:marBottom w:val="0"/>
      <w:divBdr>
        <w:top w:val="none" w:sz="0" w:space="0" w:color="auto"/>
        <w:left w:val="none" w:sz="0" w:space="0" w:color="auto"/>
        <w:bottom w:val="none" w:sz="0" w:space="0" w:color="auto"/>
        <w:right w:val="none" w:sz="0" w:space="0" w:color="auto"/>
      </w:divBdr>
    </w:div>
    <w:div w:id="1367607766">
      <w:bodyDiv w:val="1"/>
      <w:marLeft w:val="0"/>
      <w:marRight w:val="0"/>
      <w:marTop w:val="0"/>
      <w:marBottom w:val="0"/>
      <w:divBdr>
        <w:top w:val="none" w:sz="0" w:space="0" w:color="auto"/>
        <w:left w:val="none" w:sz="0" w:space="0" w:color="auto"/>
        <w:bottom w:val="none" w:sz="0" w:space="0" w:color="auto"/>
        <w:right w:val="none" w:sz="0" w:space="0" w:color="auto"/>
      </w:divBdr>
    </w:div>
    <w:div w:id="14354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5</Pages>
  <Words>1422</Words>
  <Characters>8533</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Kaminska-Hryniow</dc:creator>
  <cp:keywords/>
  <dc:description/>
  <cp:lastModifiedBy>Agnieszka Kaminska-Hryniow</cp:lastModifiedBy>
  <cp:revision>31</cp:revision>
  <cp:lastPrinted>2021-05-24T10:24:00Z</cp:lastPrinted>
  <dcterms:created xsi:type="dcterms:W3CDTF">2021-05-07T12:03:00Z</dcterms:created>
  <dcterms:modified xsi:type="dcterms:W3CDTF">2021-09-16T07:22:00Z</dcterms:modified>
</cp:coreProperties>
</file>