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9F6" w:rsidRPr="006179F6" w:rsidRDefault="006179F6" w:rsidP="006179F6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179F6" w:rsidRPr="006179F6" w:rsidRDefault="006179F6" w:rsidP="006179F6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Załącznik nr 6 do SIWZ</w:t>
      </w:r>
    </w:p>
    <w:p w:rsidR="006179F6" w:rsidRPr="006179F6" w:rsidRDefault="006179F6" w:rsidP="006179F6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b/>
          <w:sz w:val="18"/>
          <w:szCs w:val="18"/>
          <w:lang w:eastAsia="pl-PL"/>
        </w:rPr>
        <w:t>W Z Ó R   U M O W Y</w:t>
      </w:r>
    </w:p>
    <w:p w:rsidR="006179F6" w:rsidRPr="006179F6" w:rsidRDefault="006179F6" w:rsidP="006179F6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179F6" w:rsidRPr="006179F6" w:rsidRDefault="006179F6" w:rsidP="006179F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W dniu </w:t>
      </w:r>
      <w:r w:rsidRPr="006179F6">
        <w:rPr>
          <w:rFonts w:ascii="Arial" w:eastAsia="Times New Roman" w:hAnsi="Arial" w:cs="Arial"/>
          <w:b/>
          <w:sz w:val="18"/>
          <w:szCs w:val="18"/>
          <w:lang w:eastAsia="pl-PL"/>
        </w:rPr>
        <w:t>.................... 2019 r.</w:t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>, na podstawie przeprowadzonego postępowania o udzielenie zamówienia publicznego w trybie przetargu nieograniczonego na podstawie art. 39 i nast. ustawy Prawo zamówień publicznych, pomiędzy:</w:t>
      </w:r>
    </w:p>
    <w:p w:rsidR="006179F6" w:rsidRPr="006179F6" w:rsidRDefault="006179F6" w:rsidP="006179F6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6179F6" w:rsidRPr="006179F6" w:rsidRDefault="006179F6" w:rsidP="006179F6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109 Szpital Wojskowy z Przychodnią  SP ZOZ, ul. Piotra Skargi 9 – 11; 70 – 965 Szczecin, </w:t>
      </w:r>
    </w:p>
    <w:p w:rsidR="006179F6" w:rsidRPr="006179F6" w:rsidRDefault="006179F6" w:rsidP="006179F6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NIP 851-25-43-558, REGON 810200960</w:t>
      </w:r>
    </w:p>
    <w:p w:rsidR="006179F6" w:rsidRPr="006179F6" w:rsidRDefault="006179F6" w:rsidP="006179F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zwaną w dalszej treści umowy </w:t>
      </w:r>
      <w:r w:rsidRPr="006179F6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„ZAMAWIAJĄCYM", </w:t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>a reprezentowanym przez :</w:t>
      </w:r>
    </w:p>
    <w:p w:rsidR="006179F6" w:rsidRPr="006179F6" w:rsidRDefault="006179F6" w:rsidP="006179F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179F6" w:rsidRPr="006179F6" w:rsidRDefault="006179F6" w:rsidP="006179F6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KOMENDANT SZPITALA – płk mgr inż. Krzysztof Pietraszko</w:t>
      </w:r>
    </w:p>
    <w:p w:rsidR="006179F6" w:rsidRPr="006179F6" w:rsidRDefault="006179F6" w:rsidP="006179F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179F6" w:rsidRPr="006179F6" w:rsidRDefault="006179F6" w:rsidP="006179F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a</w:t>
      </w:r>
    </w:p>
    <w:p w:rsidR="006179F6" w:rsidRPr="006179F6" w:rsidRDefault="006179F6" w:rsidP="006179F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</w:t>
      </w:r>
    </w:p>
    <w:p w:rsidR="006179F6" w:rsidRPr="006179F6" w:rsidRDefault="006179F6" w:rsidP="006179F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</w:t>
      </w:r>
    </w:p>
    <w:p w:rsidR="006179F6" w:rsidRPr="006179F6" w:rsidRDefault="006179F6" w:rsidP="006179F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zwanym w dalszej treści umowy „</w:t>
      </w:r>
      <w:r w:rsidRPr="006179F6">
        <w:rPr>
          <w:rFonts w:ascii="Arial" w:eastAsia="Times New Roman" w:hAnsi="Arial" w:cs="Arial"/>
          <w:bCs/>
          <w:sz w:val="18"/>
          <w:szCs w:val="18"/>
          <w:lang w:eastAsia="pl-PL"/>
        </w:rPr>
        <w:t>WYKONAWCĄ”,</w:t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 a reprezentowanym przez:</w:t>
      </w:r>
    </w:p>
    <w:p w:rsidR="006179F6" w:rsidRPr="006179F6" w:rsidRDefault="006179F6" w:rsidP="006179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6179F6" w:rsidRPr="006179F6" w:rsidRDefault="006179F6" w:rsidP="006179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- .................................................................</w:t>
      </w:r>
    </w:p>
    <w:p w:rsidR="006179F6" w:rsidRPr="006179F6" w:rsidRDefault="006179F6" w:rsidP="006179F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179F6" w:rsidRPr="006179F6" w:rsidRDefault="006179F6" w:rsidP="006179F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179F6" w:rsidRPr="006179F6" w:rsidRDefault="006179F6" w:rsidP="006179F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została zawarta umowa o następującej treści:</w:t>
      </w:r>
    </w:p>
    <w:p w:rsidR="006179F6" w:rsidRPr="006179F6" w:rsidRDefault="006179F6" w:rsidP="006179F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179F6" w:rsidRPr="006179F6" w:rsidRDefault="006179F6" w:rsidP="006179F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:rsidR="006179F6" w:rsidRPr="006179F6" w:rsidRDefault="006179F6" w:rsidP="006179F6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6179F6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PRZEDMIOT UMOWY</w:t>
      </w:r>
    </w:p>
    <w:p w:rsidR="006179F6" w:rsidRPr="006179F6" w:rsidRDefault="006179F6" w:rsidP="006179F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jest sprzedaż oraz dostawa </w:t>
      </w:r>
      <w:r w:rsidR="00E57EC1">
        <w:rPr>
          <w:rFonts w:ascii="Arial" w:eastAsia="Times New Roman" w:hAnsi="Arial" w:cs="Arial"/>
          <w:sz w:val="18"/>
          <w:szCs w:val="18"/>
          <w:lang w:eastAsia="pl-PL"/>
        </w:rPr>
        <w:t xml:space="preserve">trokarów, </w:t>
      </w:r>
      <w:proofErr w:type="spellStart"/>
      <w:r w:rsidR="00E57EC1">
        <w:rPr>
          <w:rFonts w:ascii="Arial" w:eastAsia="Times New Roman" w:hAnsi="Arial" w:cs="Arial"/>
          <w:sz w:val="18"/>
          <w:szCs w:val="18"/>
          <w:lang w:eastAsia="pl-PL"/>
        </w:rPr>
        <w:t>staplerów</w:t>
      </w:r>
      <w:proofErr w:type="spellEnd"/>
      <w:r w:rsidR="00E57EC1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proofErr w:type="spellStart"/>
      <w:r w:rsidR="00E57EC1">
        <w:rPr>
          <w:rFonts w:ascii="Arial" w:eastAsia="Times New Roman" w:hAnsi="Arial" w:cs="Arial"/>
          <w:sz w:val="18"/>
          <w:szCs w:val="18"/>
          <w:lang w:eastAsia="pl-PL"/>
        </w:rPr>
        <w:t>klipsownic</w:t>
      </w:r>
      <w:proofErr w:type="spellEnd"/>
      <w:r w:rsidRPr="006179F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 – po cenach jednostkowych wskazanych w ofercie Wykonawcy z dnia ........... 2019 r</w:t>
      </w:r>
      <w:r w:rsidRPr="006179F6">
        <w:rPr>
          <w:rFonts w:ascii="Arial" w:eastAsia="Times New Roman" w:hAnsi="Arial" w:cs="Arial"/>
          <w:i/>
          <w:sz w:val="18"/>
          <w:szCs w:val="18"/>
          <w:lang w:eastAsia="pl-PL"/>
        </w:rPr>
        <w:t>.</w:t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>, będącej  załącznikiem nr 1 do umowy o łącznej wartości brutto ................. zł (słownie:...........................................................).</w:t>
      </w:r>
    </w:p>
    <w:p w:rsidR="006179F6" w:rsidRPr="006179F6" w:rsidRDefault="006179F6" w:rsidP="006179F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Cena zawiera wszelkie koszty związane z wykonaniem zamówienia w tym: cenę </w:t>
      </w:r>
      <w:r w:rsidR="00584D4F">
        <w:rPr>
          <w:rFonts w:ascii="Arial" w:eastAsia="Times New Roman" w:hAnsi="Arial" w:cs="Arial"/>
          <w:sz w:val="18"/>
          <w:szCs w:val="18"/>
          <w:lang w:eastAsia="pl-PL"/>
        </w:rPr>
        <w:t xml:space="preserve">materiałów </w:t>
      </w:r>
      <w:r w:rsidR="00E57EC1">
        <w:rPr>
          <w:rFonts w:ascii="Arial" w:eastAsia="Times New Roman" w:hAnsi="Arial" w:cs="Arial"/>
          <w:sz w:val="18"/>
          <w:szCs w:val="18"/>
          <w:lang w:eastAsia="pl-PL"/>
        </w:rPr>
        <w:t>medycznych</w:t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>, koszty związane z dostawą przedmiotu zamówienia do siedziby Zamawiającego, podatek od towarów i usług oraz podatek akcyzowy, jeżeli na podstawie odrębnych przepisów sprzedaż towaru (usługi) podlega obciążeniu podatkiem od towarów i usług lub podatkiem akcyzowym.</w:t>
      </w:r>
    </w:p>
    <w:p w:rsidR="006179F6" w:rsidRPr="006179F6" w:rsidRDefault="006179F6" w:rsidP="006179F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Realizacja przedmiotu umowy będzie wykonywana sukcesywnie od podpisania niniejszej umowy przez okres </w:t>
      </w:r>
      <w:r w:rsidR="00E57EC1">
        <w:rPr>
          <w:rFonts w:ascii="Arial" w:eastAsia="Times New Roman" w:hAnsi="Arial" w:cs="Arial"/>
          <w:sz w:val="18"/>
          <w:szCs w:val="18"/>
          <w:lang w:eastAsia="pl-PL"/>
        </w:rPr>
        <w:t>24</w:t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 miesięcy albo do wyczerpania asortymentu wskazanego w załączniku nr 1. </w:t>
      </w:r>
    </w:p>
    <w:p w:rsidR="006179F6" w:rsidRPr="006179F6" w:rsidRDefault="006179F6" w:rsidP="006179F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6179F6" w:rsidRPr="006179F6" w:rsidRDefault="006179F6" w:rsidP="006179F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:rsidR="006179F6" w:rsidRPr="006179F6" w:rsidRDefault="006179F6" w:rsidP="006179F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6179F6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REALIZACJA PRZEDMIOTU UMOWY</w:t>
      </w:r>
    </w:p>
    <w:p w:rsidR="0056729D" w:rsidRDefault="0056729D" w:rsidP="006179F6">
      <w:pPr>
        <w:numPr>
          <w:ilvl w:val="0"/>
          <w:numId w:val="2"/>
        </w:numPr>
        <w:tabs>
          <w:tab w:val="num" w:pos="780"/>
          <w:tab w:val="num" w:pos="1068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Realizacja każdego z pakietów z osobna ma charakter samodzielnego zobowiązania stron.</w:t>
      </w:r>
      <w:r w:rsidR="006179F6"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179F6" w:rsidRPr="006179F6" w:rsidRDefault="006179F6" w:rsidP="006179F6">
      <w:pPr>
        <w:numPr>
          <w:ilvl w:val="0"/>
          <w:numId w:val="2"/>
        </w:numPr>
        <w:tabs>
          <w:tab w:val="num" w:pos="780"/>
          <w:tab w:val="num" w:pos="1068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Każdorazowe zamówienia Zamawiającego w zakresie części przedmiotu umowy będą realizowane bezpośrednio przez Wykonawcę według bieżących </w:t>
      </w:r>
      <w:proofErr w:type="spellStart"/>
      <w:r w:rsidRPr="006179F6">
        <w:rPr>
          <w:rFonts w:ascii="Arial" w:eastAsia="Times New Roman" w:hAnsi="Arial" w:cs="Arial"/>
          <w:sz w:val="18"/>
          <w:szCs w:val="18"/>
          <w:lang w:eastAsia="pl-PL"/>
        </w:rPr>
        <w:t>zapotrzebowań</w:t>
      </w:r>
      <w:proofErr w:type="spellEnd"/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 sukcesywnie składanych przez Zamawiającego na nr faxu lub email …………………………..</w:t>
      </w:r>
    </w:p>
    <w:p w:rsidR="006179F6" w:rsidRPr="006179F6" w:rsidRDefault="006179F6" w:rsidP="006179F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Dostawy będą dokonywane transportem Wykonawcy na jego koszt i ryzyko lub za pośrednictwem profesjonalnej firmy kurierskiej.</w:t>
      </w:r>
    </w:p>
    <w:p w:rsidR="006179F6" w:rsidRPr="00AC13F0" w:rsidRDefault="00DD3AED" w:rsidP="00AC13F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przypadku braku towaru na rynku z przyczyn niezależnych od oferenta, Wykonawca zobowiązany jest dostarczyć odpowiedniki materiałów o co najmniej równych parametrach w cenach określonych w umowie</w:t>
      </w:r>
      <w:r w:rsidR="006179F6" w:rsidRPr="006179F6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6179F6" w:rsidRPr="006179F6" w:rsidRDefault="006179F6" w:rsidP="006179F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W trakcie trwania umowy strony dopuszczają zmiany </w:t>
      </w:r>
      <w:r w:rsidR="00AC13F0">
        <w:rPr>
          <w:rFonts w:ascii="Arial" w:eastAsia="Times New Roman" w:hAnsi="Arial" w:cs="Arial"/>
          <w:sz w:val="18"/>
          <w:szCs w:val="18"/>
          <w:lang w:eastAsia="pl-PL"/>
        </w:rPr>
        <w:t>postanowień umowy w zakresie</w:t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:rsidR="006179F6" w:rsidRDefault="00AC13F0" w:rsidP="00AC13F0">
      <w:p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- numeru katalogowego produktu;</w:t>
      </w:r>
    </w:p>
    <w:p w:rsidR="00AC13F0" w:rsidRDefault="00AC13F0" w:rsidP="00AC13F0">
      <w:p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- nazwy produktu perzy zachowaniu jego parametrów jakościowych;</w:t>
      </w:r>
    </w:p>
    <w:p w:rsidR="00AC13F0" w:rsidRDefault="00AC13F0" w:rsidP="00AC13F0">
      <w:p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- ilościowym ( zmiany ilości w poszczególnych pozycjach pod warunkiem nie przekroczenia ogólnej wartości w danym zadaniu).</w:t>
      </w:r>
    </w:p>
    <w:p w:rsidR="00AC13F0" w:rsidRPr="006179F6" w:rsidRDefault="00AC13F0" w:rsidP="00AC13F0">
      <w:p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Powyższe zmiany wchodzą w życie po zawarciu stosownego aneksu.</w:t>
      </w:r>
    </w:p>
    <w:p w:rsidR="006179F6" w:rsidRPr="006179F6" w:rsidRDefault="00AC13F0" w:rsidP="006179F6">
      <w:pPr>
        <w:tabs>
          <w:tab w:val="left" w:pos="238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6179F6" w:rsidRPr="006179F6">
        <w:rPr>
          <w:rFonts w:ascii="Arial" w:eastAsia="Times New Roman" w:hAnsi="Arial" w:cs="Arial"/>
          <w:sz w:val="18"/>
          <w:szCs w:val="18"/>
          <w:lang w:eastAsia="pl-PL"/>
        </w:rPr>
        <w:t>.  W przypadku niepełnego wykorzystania asortymentu wskazanego w załączniku nr 1 umowy Zamawiający może wyrazić zgodę na przedłużenie umowy aneksem, jeżeli Wykonawca zagwarantuje tą samą cenę.</w:t>
      </w:r>
    </w:p>
    <w:p w:rsidR="006179F6" w:rsidRPr="00A035FE" w:rsidRDefault="00AC13F0" w:rsidP="006E05DB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7</w:t>
      </w:r>
      <w:r w:rsidR="006179F6"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.   Termin 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przedmiotu zamówienia </w:t>
      </w:r>
      <w:r w:rsidR="006179F6"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wynosi</w:t>
      </w:r>
      <w:r w:rsidR="006179F6"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 ............................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dni</w:t>
      </w:r>
      <w:r w:rsidR="006179F6"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 od złożenia zamówienia. </w:t>
      </w:r>
      <w:r w:rsidR="00A035FE" w:rsidRPr="00A035FE">
        <w:rPr>
          <w:rFonts w:ascii="Arial" w:hAnsi="Arial" w:cs="Arial"/>
          <w:sz w:val="18"/>
          <w:szCs w:val="18"/>
        </w:rPr>
        <w:t xml:space="preserve">Dostawa zamawianego towaru w dni robocze w godzinach </w:t>
      </w:r>
      <w:r w:rsidR="00E57EC1">
        <w:rPr>
          <w:rFonts w:ascii="Arial" w:hAnsi="Arial" w:cs="Arial"/>
          <w:sz w:val="18"/>
          <w:szCs w:val="18"/>
        </w:rPr>
        <w:t>8.0</w:t>
      </w:r>
      <w:r w:rsidR="00A035FE" w:rsidRPr="00A035FE">
        <w:rPr>
          <w:rFonts w:ascii="Arial" w:hAnsi="Arial" w:cs="Arial"/>
          <w:sz w:val="18"/>
          <w:szCs w:val="18"/>
        </w:rPr>
        <w:t>0-14.00 do Magazynu Sprzętu Medycznego (Poziom -1, tel. kontaktowy 91 810 59 93). Poza wyznaczonymi godzinami towar nie będzie odbierany. Zamawiający nie zgadza się na pozostawianie paczek w innych miejscach szpitala, poza wskazanym magazynem.</w:t>
      </w:r>
    </w:p>
    <w:p w:rsidR="006179F6" w:rsidRPr="006179F6" w:rsidRDefault="006E05DB" w:rsidP="006179F6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8</w:t>
      </w:r>
      <w:r w:rsidR="006179F6"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. Osobą formalnie odpowiedzialną za kontaktowanie się z Wykonawcą w sprawach </w:t>
      </w:r>
      <w:proofErr w:type="spellStart"/>
      <w:r w:rsidR="006179F6" w:rsidRPr="006179F6">
        <w:rPr>
          <w:rFonts w:ascii="Arial" w:eastAsia="Times New Roman" w:hAnsi="Arial" w:cs="Arial"/>
          <w:sz w:val="18"/>
          <w:szCs w:val="18"/>
          <w:lang w:eastAsia="pl-PL"/>
        </w:rPr>
        <w:t>zapotrzebowań</w:t>
      </w:r>
      <w:proofErr w:type="spellEnd"/>
      <w:r w:rsidR="006179F6"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 jest Kierownik Apteki Zakładowej </w:t>
      </w:r>
      <w:r w:rsidR="006179F6" w:rsidRPr="006179F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por. mgr farm Agata Bocheńska. </w:t>
      </w:r>
    </w:p>
    <w:p w:rsidR="006179F6" w:rsidRPr="006179F6" w:rsidRDefault="006E05DB" w:rsidP="006179F6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9</w:t>
      </w:r>
      <w:r w:rsidR="006179F6" w:rsidRPr="006179F6">
        <w:rPr>
          <w:rFonts w:ascii="Arial" w:eastAsia="Times New Roman" w:hAnsi="Arial" w:cs="Arial"/>
          <w:sz w:val="18"/>
          <w:szCs w:val="18"/>
          <w:lang w:eastAsia="pl-PL"/>
        </w:rPr>
        <w:t>. Przedstawicielem Wykonawcy uprawnionym do kontaktu z Zamawiającym w sprawach dotyczących realizacji niniejszej umowy jest ..............................  tel./fax.....................................</w:t>
      </w:r>
    </w:p>
    <w:p w:rsidR="006179F6" w:rsidRPr="006179F6" w:rsidRDefault="006179F6" w:rsidP="006179F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6E05DB">
        <w:rPr>
          <w:rFonts w:ascii="Arial" w:eastAsia="Times New Roman" w:hAnsi="Arial" w:cs="Arial"/>
          <w:sz w:val="18"/>
          <w:szCs w:val="18"/>
          <w:lang w:eastAsia="pl-PL"/>
        </w:rPr>
        <w:t>0</w:t>
      </w:r>
      <w:bookmarkStart w:id="0" w:name="_GoBack"/>
      <w:bookmarkEnd w:id="0"/>
      <w:r w:rsidRPr="006179F6">
        <w:rPr>
          <w:rFonts w:ascii="Arial" w:eastAsia="Times New Roman" w:hAnsi="Arial" w:cs="Arial"/>
          <w:sz w:val="18"/>
          <w:szCs w:val="18"/>
          <w:lang w:eastAsia="pl-PL"/>
        </w:rPr>
        <w:t>. Wykonawca przy realizacji przedmiotu umowy zobowiązuje się do przestrzegania obowiązujących u Zamawiającego ,,Zasad środowiskowych i BHP dla Wykonawców”, które dostępne są na stronie internetowej Zamawiającego www.109szpital.pl</w:t>
      </w:r>
    </w:p>
    <w:p w:rsidR="006179F6" w:rsidRPr="006179F6" w:rsidRDefault="006179F6" w:rsidP="006179F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:rsidR="006179F6" w:rsidRPr="006179F6" w:rsidRDefault="006179F6" w:rsidP="006179F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6179F6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WARUNKI PŁATNOŚCI</w:t>
      </w:r>
    </w:p>
    <w:p w:rsidR="00B613A3" w:rsidRDefault="006179F6" w:rsidP="006179F6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 Zapłata za wykonanie przedmiotu umowy będzie następować przelewem w złotych polskich po wystawieniu przez Wykonawcę faktur częściowych za każdorazową dostawę na rzecz 109 Szpitala Wojskowego w Szczecinie aż do wyczerpania </w:t>
      </w:r>
      <w:r w:rsidR="005F0B14">
        <w:rPr>
          <w:rFonts w:ascii="Arial" w:eastAsia="Times New Roman" w:hAnsi="Arial" w:cs="Arial"/>
          <w:sz w:val="18"/>
          <w:szCs w:val="18"/>
          <w:lang w:eastAsia="pl-PL"/>
        </w:rPr>
        <w:t>asortymentu wyszczególnionego w załączniku nr 1</w:t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 niniejszej umowy</w:t>
      </w:r>
      <w:r w:rsidR="005F0B14">
        <w:rPr>
          <w:rFonts w:ascii="Arial" w:eastAsia="Times New Roman" w:hAnsi="Arial" w:cs="Arial"/>
          <w:sz w:val="18"/>
          <w:szCs w:val="18"/>
          <w:lang w:eastAsia="pl-PL"/>
        </w:rPr>
        <w:t xml:space="preserve">, w terminie 60 dni od daty dostarczenia faktury do siedziby Zamawiającego. Płatność jest dokonana z dniem obciążenia </w:t>
      </w:r>
      <w:r w:rsidR="00B613A3">
        <w:rPr>
          <w:rFonts w:ascii="Arial" w:eastAsia="Times New Roman" w:hAnsi="Arial" w:cs="Arial"/>
          <w:sz w:val="18"/>
          <w:szCs w:val="18"/>
          <w:lang w:eastAsia="pl-PL"/>
        </w:rPr>
        <w:t>rachunku Zamawiającego. W momencie dostawy strony będą każdorazowo potwierdzać przekazanie i przyjęcie przedmiotu dostawy przedmiotu dostawy na dokumencie WZ lub na fakturze.</w:t>
      </w:r>
    </w:p>
    <w:p w:rsidR="006179F6" w:rsidRPr="006179F6" w:rsidRDefault="005F0B14" w:rsidP="006179F6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 </w:t>
      </w:r>
      <w:r w:rsidR="006179F6" w:rsidRPr="006179F6">
        <w:rPr>
          <w:rFonts w:ascii="Arial" w:eastAsia="Times New Roman" w:hAnsi="Arial" w:cs="Arial"/>
          <w:sz w:val="18"/>
          <w:szCs w:val="18"/>
          <w:lang w:eastAsia="pl-PL"/>
        </w:rPr>
        <w:t>Przelewy będą dokonywane na rachunek wskazany na fakturze.</w:t>
      </w:r>
    </w:p>
    <w:p w:rsidR="00B613A3" w:rsidRPr="006179F6" w:rsidRDefault="006179F6" w:rsidP="00B613A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Za</w:t>
      </w:r>
      <w:r w:rsidR="00B613A3">
        <w:rPr>
          <w:rFonts w:ascii="Arial" w:eastAsia="Times New Roman" w:hAnsi="Arial" w:cs="Arial"/>
          <w:sz w:val="18"/>
          <w:szCs w:val="18"/>
          <w:lang w:eastAsia="pl-PL"/>
        </w:rPr>
        <w:t xml:space="preserve">mawiający </w:t>
      </w:r>
      <w:r w:rsidR="004F5E10">
        <w:rPr>
          <w:rFonts w:ascii="Arial" w:eastAsia="Times New Roman" w:hAnsi="Arial" w:cs="Arial"/>
          <w:sz w:val="18"/>
          <w:szCs w:val="18"/>
          <w:lang w:eastAsia="pl-PL"/>
        </w:rPr>
        <w:t xml:space="preserve">wymaga aby na fakturze </w:t>
      </w:r>
      <w:r w:rsidR="00805594">
        <w:rPr>
          <w:rFonts w:ascii="Arial" w:eastAsia="Times New Roman" w:hAnsi="Arial" w:cs="Arial"/>
          <w:sz w:val="18"/>
          <w:szCs w:val="18"/>
          <w:lang w:eastAsia="pl-PL"/>
        </w:rPr>
        <w:t>Wykonawca umieszczał nazwy materiałów w języku polskim lub numery katalogowe w treści identycznej jak w złożonej ofercie.</w:t>
      </w:r>
    </w:p>
    <w:p w:rsidR="006179F6" w:rsidRDefault="006179F6" w:rsidP="0080559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05594">
        <w:rPr>
          <w:rFonts w:ascii="Arial" w:eastAsia="Times New Roman" w:hAnsi="Arial" w:cs="Arial"/>
          <w:sz w:val="18"/>
          <w:szCs w:val="18"/>
          <w:lang w:eastAsia="pl-PL"/>
        </w:rPr>
        <w:t xml:space="preserve">W przypadku opóźnienia w zapłacie naliczone zostaną odsetki ustawowe za opóźnienie w transakcjach handlowych. </w:t>
      </w:r>
    </w:p>
    <w:p w:rsidR="00805594" w:rsidRDefault="00805594" w:rsidP="0080559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Ceny, o których mowa w § 1 nie mogą ulec zmianie w czasie trwania umowy z zastrzeżeniem ust. 6.</w:t>
      </w:r>
    </w:p>
    <w:p w:rsidR="00805594" w:rsidRPr="00805594" w:rsidRDefault="00805594" w:rsidP="0080559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wyjątkowych przypadkach cena jednostkowa może ulec zmianie ze względu na zmianę urzędowej stawki podatku VAT. W takim przypadku zmianie ulegnie kwota podatku VAT i cena brutto, cena netto pozostanie niezmienna. Powyższe zmiany następują z mocy prawa  i obowiązują od dnia obowiązywania odpowiednich przepisów bez konieczności podpisywania odrębnego aneksu do umowy.</w:t>
      </w:r>
    </w:p>
    <w:p w:rsidR="006179F6" w:rsidRPr="006179F6" w:rsidRDefault="006179F6" w:rsidP="006179F6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6179F6">
        <w:rPr>
          <w:rFonts w:ascii="Arial" w:eastAsia="Calibri" w:hAnsi="Arial" w:cs="Arial"/>
          <w:sz w:val="18"/>
          <w:szCs w:val="18"/>
        </w:rPr>
        <w:t>Bez zgody Zamawiającego Wykonawca nie ma prawa dokonywać przelewu wierzytelności Wykonawcy wynikających z niniejszej umowy i związanych z nimi należności ubocznych (np. odsetek), jak również podejmować jakichkolwiek czynności prawnych ani faktycznych, w następstwie, których może dojść do zmiany po stronie wierzyciela. W szczególności Wykonawca bez pisemnej zgody Zamawiającego nie ma prawa zawierać umów poręczenia, umów gwarancji bądź dokonywać na podstawie art. 921¹- art. 921</w:t>
      </w:r>
      <w:r w:rsidRPr="006179F6">
        <w:rPr>
          <w:rFonts w:ascii="Arial" w:eastAsia="Calibri" w:hAnsi="Arial" w:cs="Arial"/>
          <w:sz w:val="18"/>
          <w:szCs w:val="18"/>
          <w:vertAlign w:val="superscript"/>
        </w:rPr>
        <w:t>5</w:t>
      </w:r>
      <w:r w:rsidRPr="006179F6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6179F6">
        <w:rPr>
          <w:rFonts w:ascii="Arial" w:eastAsia="Calibri" w:hAnsi="Arial" w:cs="Arial"/>
          <w:sz w:val="18"/>
          <w:szCs w:val="18"/>
        </w:rPr>
        <w:t>kc</w:t>
      </w:r>
      <w:proofErr w:type="spellEnd"/>
      <w:r w:rsidRPr="006179F6">
        <w:rPr>
          <w:rFonts w:ascii="Arial" w:eastAsia="Calibri" w:hAnsi="Arial" w:cs="Arial"/>
          <w:sz w:val="18"/>
          <w:szCs w:val="18"/>
        </w:rPr>
        <w:t xml:space="preserve"> przekazu świadczenia Zamawiającego należnego na podstawie niniejszej umowy.</w:t>
      </w:r>
    </w:p>
    <w:p w:rsidR="006179F6" w:rsidRPr="006179F6" w:rsidRDefault="006179F6" w:rsidP="006179F6">
      <w:pPr>
        <w:widowControl w:val="0"/>
        <w:numPr>
          <w:ilvl w:val="0"/>
          <w:numId w:val="3"/>
        </w:numPr>
        <w:tabs>
          <w:tab w:val="left" w:pos="2380"/>
        </w:tabs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18"/>
          <w:szCs w:val="18"/>
        </w:rPr>
      </w:pPr>
      <w:r w:rsidRPr="006179F6">
        <w:rPr>
          <w:rFonts w:ascii="Arial" w:eastAsia="Calibri" w:hAnsi="Arial" w:cs="Arial"/>
          <w:sz w:val="18"/>
          <w:szCs w:val="18"/>
        </w:rPr>
        <w:t xml:space="preserve">Zgoda, o której mowa w ust. </w:t>
      </w:r>
      <w:r w:rsidR="00805594">
        <w:rPr>
          <w:rFonts w:ascii="Arial" w:eastAsia="Calibri" w:hAnsi="Arial" w:cs="Arial"/>
          <w:sz w:val="18"/>
          <w:szCs w:val="18"/>
        </w:rPr>
        <w:t>7</w:t>
      </w:r>
      <w:r w:rsidRPr="006179F6">
        <w:rPr>
          <w:rFonts w:ascii="Arial" w:eastAsia="Calibri" w:hAnsi="Arial" w:cs="Arial"/>
          <w:sz w:val="18"/>
          <w:szCs w:val="18"/>
        </w:rPr>
        <w:t xml:space="preserve">  winna być wyrażona  w formie pisemnej pod rygorem nieważności.</w:t>
      </w:r>
    </w:p>
    <w:p w:rsidR="006179F6" w:rsidRPr="006179F6" w:rsidRDefault="006179F6" w:rsidP="006179F6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179F6" w:rsidRPr="006179F6" w:rsidRDefault="006179F6" w:rsidP="006179F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:rsidR="006179F6" w:rsidRPr="006179F6" w:rsidRDefault="006179F6" w:rsidP="006179F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6179F6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GWARANCJA</w:t>
      </w:r>
    </w:p>
    <w:p w:rsidR="006179F6" w:rsidRPr="006179F6" w:rsidRDefault="006179F6" w:rsidP="006179F6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Wykonawca gwarantuje, że dostarczone </w:t>
      </w:r>
      <w:r w:rsidR="00716607">
        <w:rPr>
          <w:rFonts w:ascii="Arial" w:eastAsia="Times New Roman" w:hAnsi="Arial" w:cs="Arial"/>
          <w:sz w:val="18"/>
          <w:szCs w:val="18"/>
          <w:lang w:eastAsia="pl-PL"/>
        </w:rPr>
        <w:t>materiały</w:t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 będą posiadały termin ważności nie krótszy niż </w:t>
      </w:r>
      <w:r w:rsidR="00E57EC1">
        <w:rPr>
          <w:rFonts w:ascii="Arial" w:eastAsia="Times New Roman" w:hAnsi="Arial" w:cs="Arial"/>
          <w:sz w:val="18"/>
          <w:szCs w:val="18"/>
          <w:lang w:eastAsia="pl-PL"/>
        </w:rPr>
        <w:t>18 miesięcy</w:t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 od dnia dostawy danej partii </w:t>
      </w:r>
      <w:r w:rsidR="00716607">
        <w:rPr>
          <w:rFonts w:ascii="Arial" w:eastAsia="Times New Roman" w:hAnsi="Arial" w:cs="Arial"/>
          <w:sz w:val="18"/>
          <w:szCs w:val="18"/>
          <w:lang w:eastAsia="pl-PL"/>
        </w:rPr>
        <w:t>towaru</w:t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>. Dostawa pr</w:t>
      </w:r>
      <w:r w:rsidR="00716607">
        <w:rPr>
          <w:rFonts w:ascii="Arial" w:eastAsia="Times New Roman" w:hAnsi="Arial" w:cs="Arial"/>
          <w:sz w:val="18"/>
          <w:szCs w:val="18"/>
          <w:lang w:eastAsia="pl-PL"/>
        </w:rPr>
        <w:t>zedmiotu zamówienia</w:t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 z krótszym terminem jest możliwa za zgodą i po konsultacji z kierownikiem apteki zakładowej.</w:t>
      </w:r>
    </w:p>
    <w:p w:rsidR="006179F6" w:rsidRPr="006179F6" w:rsidRDefault="006179F6" w:rsidP="006179F6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W przypadku zgłoszenia reklamacji jakościowej Zamawiający dokona zwrotu na koszt Wykonawcy wadliwych produktów będących przedmiotem reklamacji w celu ich wymiany na wolne od wad. </w:t>
      </w:r>
      <w:r w:rsidR="00716607">
        <w:rPr>
          <w:rFonts w:ascii="Arial" w:eastAsia="Times New Roman" w:hAnsi="Arial" w:cs="Arial"/>
          <w:sz w:val="18"/>
          <w:szCs w:val="18"/>
          <w:lang w:eastAsia="pl-PL"/>
        </w:rPr>
        <w:t>Wymiana powinna nastąpić w terminie 5 dni roboczych od dnia zgłoszenia reklamacji Wykonawcy</w:t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:rsidR="006179F6" w:rsidRPr="006179F6" w:rsidRDefault="006179F6" w:rsidP="006179F6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179F6" w:rsidRPr="006179F6" w:rsidRDefault="006179F6" w:rsidP="006179F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b/>
          <w:sz w:val="18"/>
          <w:szCs w:val="18"/>
          <w:lang w:eastAsia="pl-PL"/>
        </w:rPr>
        <w:t>§ 5</w:t>
      </w:r>
    </w:p>
    <w:p w:rsidR="006179F6" w:rsidRPr="006179F6" w:rsidRDefault="006179F6" w:rsidP="006179F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6179F6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KARY UMOWNE</w:t>
      </w:r>
    </w:p>
    <w:p w:rsidR="006179F6" w:rsidRPr="006179F6" w:rsidRDefault="006179F6" w:rsidP="006179F6">
      <w:pPr>
        <w:tabs>
          <w:tab w:val="right" w:pos="360"/>
          <w:tab w:val="left" w:pos="426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1.   </w:t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ab/>
        <w:t>W zakresie odpowiedzialności odszkodowawczej, strony ustanawiają odpowiedzialność za niewykonanie lub nienależyte wykonanie niniejszej umowy, w formie kar umownych w następujących wypadkach i wysokościach:</w:t>
      </w:r>
    </w:p>
    <w:p w:rsidR="006179F6" w:rsidRPr="006179F6" w:rsidRDefault="006179F6" w:rsidP="006179F6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1.1  Zamawiający zapłaci Wykonawcy karę umowną z tytułu </w:t>
      </w:r>
      <w:r w:rsidRPr="006179F6">
        <w:rPr>
          <w:rFonts w:ascii="Arial" w:eastAsia="Times New Roman" w:hAnsi="Arial" w:cs="Arial"/>
          <w:b/>
          <w:sz w:val="18"/>
          <w:szCs w:val="18"/>
          <w:lang w:eastAsia="pl-PL"/>
        </w:rPr>
        <w:t>odstąpienia od umowy</w:t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 z winy leżącej po stronie Zamawiającego w wysokości 10% kwoty określonej w § 1 ust. 1 chyba, że odstąpienie nastąpiło na podstawie art. 145 ust. 1 </w:t>
      </w:r>
      <w:proofErr w:type="spellStart"/>
      <w:r w:rsidRPr="006179F6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6179F6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6179F6" w:rsidRPr="006179F6" w:rsidRDefault="006179F6" w:rsidP="006179F6">
      <w:pPr>
        <w:numPr>
          <w:ilvl w:val="1"/>
          <w:numId w:val="5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Wykonawca zapłaci Zamawiającemu karę umowną z tytułu </w:t>
      </w:r>
      <w:r w:rsidRPr="006179F6">
        <w:rPr>
          <w:rFonts w:ascii="Arial" w:eastAsia="Times New Roman" w:hAnsi="Arial" w:cs="Arial"/>
          <w:b/>
          <w:sz w:val="18"/>
          <w:szCs w:val="18"/>
          <w:lang w:eastAsia="pl-PL"/>
        </w:rPr>
        <w:t>odstąpienia od umowy</w:t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 z przyczyn leżących po stronie Wykonawcy w wysokości 10% kwoty określonej w § 1 ust. 1.</w:t>
      </w:r>
    </w:p>
    <w:p w:rsidR="006179F6" w:rsidRPr="006179F6" w:rsidRDefault="006179F6" w:rsidP="006179F6">
      <w:pPr>
        <w:numPr>
          <w:ilvl w:val="1"/>
          <w:numId w:val="6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Wykonawca zapłaci Zamawiającemu karę umowną </w:t>
      </w:r>
      <w:r w:rsidRPr="006179F6">
        <w:rPr>
          <w:rFonts w:ascii="Arial" w:eastAsia="Times New Roman" w:hAnsi="Arial" w:cs="Arial"/>
          <w:b/>
          <w:sz w:val="18"/>
          <w:szCs w:val="18"/>
          <w:lang w:eastAsia="pl-PL"/>
        </w:rPr>
        <w:t>za zwłokę</w:t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 w wykonaniu przedmiotu umowy w wysokości 1 % kwoty brutto danej partii towaru za każdy dzień zwłoki od wyznaczonego terminu dostawy, jednak nie więcej niż 10% kwoty brutto danej partii towaru. </w:t>
      </w:r>
    </w:p>
    <w:p w:rsidR="006179F6" w:rsidRPr="006179F6" w:rsidRDefault="006179F6" w:rsidP="006179F6">
      <w:pPr>
        <w:numPr>
          <w:ilvl w:val="1"/>
          <w:numId w:val="6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Wykonawca zapłaci Zamawiającemu karę umowną, w przypadku reklamacji jakościowej (§4 ust. 2), </w:t>
      </w:r>
      <w:r w:rsidRPr="006179F6">
        <w:rPr>
          <w:rFonts w:ascii="Arial" w:eastAsia="Times New Roman" w:hAnsi="Arial" w:cs="Arial"/>
          <w:b/>
          <w:sz w:val="18"/>
          <w:szCs w:val="18"/>
          <w:lang w:eastAsia="pl-PL"/>
        </w:rPr>
        <w:t>za zwłokę</w:t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 w dostarczeniu </w:t>
      </w:r>
      <w:r w:rsidR="00716607">
        <w:rPr>
          <w:rFonts w:ascii="Arial" w:eastAsia="Times New Roman" w:hAnsi="Arial" w:cs="Arial"/>
          <w:sz w:val="18"/>
          <w:szCs w:val="18"/>
          <w:lang w:eastAsia="pl-PL"/>
        </w:rPr>
        <w:t>produktów</w:t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 wolnych od wad w wysokości 1 % kwoty brutto danej partii towaru za każdy dzień zwłoki od ustalonego terminu dostawy, jednak nie więcej niż  10% kwoty brutto danej partii towaru. </w:t>
      </w:r>
    </w:p>
    <w:p w:rsidR="006179F6" w:rsidRPr="006179F6" w:rsidRDefault="006179F6" w:rsidP="006179F6">
      <w:pPr>
        <w:numPr>
          <w:ilvl w:val="0"/>
          <w:numId w:val="8"/>
        </w:numPr>
        <w:tabs>
          <w:tab w:val="num" w:pos="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Strony dopuszczają możliwość dochodzenia odszkodowania uzupełniającego gdyby powstała szkoda przekroczyła wysokość kar umownych.</w:t>
      </w:r>
    </w:p>
    <w:p w:rsidR="006179F6" w:rsidRPr="006179F6" w:rsidRDefault="006179F6" w:rsidP="006179F6">
      <w:pPr>
        <w:widowControl w:val="0"/>
        <w:tabs>
          <w:tab w:val="left" w:pos="-2340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:rsidR="006179F6" w:rsidRPr="006179F6" w:rsidRDefault="006179F6" w:rsidP="006179F6">
      <w:pPr>
        <w:widowControl w:val="0"/>
        <w:tabs>
          <w:tab w:val="left" w:pos="-2340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6179F6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ODSTĄPIENIE OD UMOWY</w:t>
      </w:r>
    </w:p>
    <w:p w:rsidR="006179F6" w:rsidRPr="006179F6" w:rsidRDefault="006179F6" w:rsidP="006179F6">
      <w:pPr>
        <w:widowControl w:val="0"/>
        <w:tabs>
          <w:tab w:val="left" w:pos="-2340"/>
          <w:tab w:val="left" w:pos="2380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1. Zamawiający ma prawo odstąpić od umowy bez wyznaczenia terminu dodatkowego i bez obowiązku zapłaty kar umownych lub odszkodowania gdy Wykonawca pomimo pisemnego upomnienia:</w:t>
      </w:r>
    </w:p>
    <w:p w:rsidR="006179F6" w:rsidRPr="006179F6" w:rsidRDefault="006179F6" w:rsidP="006179F6">
      <w:pPr>
        <w:keepNext/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a)  trzykrotnie dostarczył przedmiot umowy inny niż wskazany w ofercie. </w:t>
      </w:r>
    </w:p>
    <w:p w:rsidR="006179F6" w:rsidRPr="006179F6" w:rsidRDefault="006179F6" w:rsidP="006179F6">
      <w:pPr>
        <w:spacing w:after="0" w:line="240" w:lineRule="auto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b)  trzykrotnie dostarczył przedmiot umowy nieterminowo.</w:t>
      </w:r>
    </w:p>
    <w:p w:rsidR="006179F6" w:rsidRPr="006179F6" w:rsidRDefault="006179F6" w:rsidP="006179F6">
      <w:pPr>
        <w:tabs>
          <w:tab w:val="left" w:pos="709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2. W razie zaistnienia istotnej zmiany okoliczności powodującej, że wykonanie Umowy nie leży w interesie publicznym, czego nie można było przewidzieć w chwili zawarcia Umowy, Zamawiający może odstąpić od Umowy w terminie 30 dni od powzięcia wiadomości o powyższych okolicznościach; w tym przypadku Wykonawca może żądać wyłącznie wynagrodzenia należnego z tytułu wykonania części Umowy.</w:t>
      </w:r>
    </w:p>
    <w:p w:rsidR="006179F6" w:rsidRPr="006179F6" w:rsidRDefault="006179F6" w:rsidP="006179F6">
      <w:pPr>
        <w:widowControl w:val="0"/>
        <w:tabs>
          <w:tab w:val="left" w:pos="-234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6179F6" w:rsidRPr="006179F6" w:rsidRDefault="006179F6" w:rsidP="006179F6">
      <w:pPr>
        <w:widowControl w:val="0"/>
        <w:tabs>
          <w:tab w:val="left" w:pos="-2340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:rsidR="006179F6" w:rsidRPr="006179F6" w:rsidRDefault="006179F6" w:rsidP="006179F6">
      <w:pPr>
        <w:widowControl w:val="0"/>
        <w:tabs>
          <w:tab w:val="left" w:pos="-2340"/>
          <w:tab w:val="left" w:pos="2380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6179F6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WYPOWIEDZENIE UMOWY </w:t>
      </w:r>
    </w:p>
    <w:p w:rsidR="006179F6" w:rsidRPr="006179F6" w:rsidRDefault="006179F6" w:rsidP="00617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ヒラギノ角ゴ Pro W3" w:hAnsi="Arial" w:cs="Arial"/>
          <w:bCs/>
          <w:iCs/>
          <w:sz w:val="18"/>
          <w:szCs w:val="18"/>
          <w:lang w:eastAsia="pl-PL"/>
        </w:rPr>
      </w:pPr>
      <w:r w:rsidRPr="006179F6">
        <w:rPr>
          <w:rFonts w:ascii="Arial" w:eastAsia="ヒラギノ角ゴ Pro W3" w:hAnsi="Arial" w:cs="Arial"/>
          <w:bCs/>
          <w:iCs/>
          <w:sz w:val="18"/>
          <w:szCs w:val="18"/>
          <w:lang w:eastAsia="pl-PL"/>
        </w:rPr>
        <w:t xml:space="preserve">1.  Zamawiający  może rozwiązać umowę, jeżeli zachodzi co najmniej jedna z następujących okoliczności: </w:t>
      </w:r>
    </w:p>
    <w:p w:rsidR="006179F6" w:rsidRPr="006179F6" w:rsidRDefault="006179F6" w:rsidP="00617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992" w:hanging="708"/>
        <w:rPr>
          <w:rFonts w:ascii="Arial" w:eastAsia="ヒラギノ角ゴ Pro W3" w:hAnsi="Arial" w:cs="Arial"/>
          <w:bCs/>
          <w:iCs/>
          <w:sz w:val="18"/>
          <w:szCs w:val="18"/>
          <w:lang w:eastAsia="pl-PL"/>
        </w:rPr>
      </w:pPr>
      <w:r w:rsidRPr="006179F6">
        <w:rPr>
          <w:rFonts w:ascii="Arial" w:eastAsia="ヒラギノ角ゴ Pro W3" w:hAnsi="Arial" w:cs="Arial"/>
          <w:bCs/>
          <w:iCs/>
          <w:sz w:val="18"/>
          <w:szCs w:val="18"/>
          <w:lang w:eastAsia="pl-PL"/>
        </w:rPr>
        <w:t xml:space="preserve">1) zmiana umowy została dokonana z naruszeniem art. 144 ust. 1–1b, 1d i 1e; </w:t>
      </w:r>
    </w:p>
    <w:p w:rsidR="006179F6" w:rsidRPr="006179F6" w:rsidRDefault="006179F6" w:rsidP="006179F6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2) </w:t>
      </w:r>
      <w:r w:rsidRPr="006179F6">
        <w:rPr>
          <w:rFonts w:ascii="Arial" w:eastAsia="Times New Roman" w:hAnsi="Arial" w:cs="Arial"/>
          <w:bCs/>
          <w:sz w:val="18"/>
          <w:szCs w:val="18"/>
          <w:lang w:eastAsia="pl-PL"/>
        </w:rPr>
        <w:t>w przypadkach określonych w kodeksie cywilnym oraz w razie zaistnienia przesłanek określonych w art. 145 ust. 1 i art. 145a ustawy z dnia 29 stycznia 2004 r. Prawo zamówień publicznych.</w:t>
      </w:r>
    </w:p>
    <w:p w:rsidR="006179F6" w:rsidRPr="006179F6" w:rsidRDefault="006179F6" w:rsidP="006179F6">
      <w:pPr>
        <w:widowControl w:val="0"/>
        <w:tabs>
          <w:tab w:val="left" w:pos="-2340"/>
        </w:tabs>
        <w:spacing w:after="0" w:line="240" w:lineRule="auto"/>
        <w:ind w:left="567" w:hanging="567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bCs/>
          <w:sz w:val="18"/>
          <w:szCs w:val="18"/>
          <w:lang w:eastAsia="pl-PL"/>
        </w:rPr>
        <w:t>2. W przypadku rozwiązania umowy w drodze wypowiedzenia przez Zamawiającego na podstawie ust. 1 pkt. 2   –    Wykonawca może żądać wyłącznie wynagrodzenia należnego z tytułu wykonania części umowy</w:t>
      </w:r>
    </w:p>
    <w:p w:rsidR="006179F6" w:rsidRPr="006179F6" w:rsidRDefault="006179F6" w:rsidP="006179F6">
      <w:pPr>
        <w:widowControl w:val="0"/>
        <w:tabs>
          <w:tab w:val="left" w:pos="-234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6179F6" w:rsidRPr="006179F6" w:rsidRDefault="006179F6" w:rsidP="006179F6">
      <w:pPr>
        <w:widowControl w:val="0"/>
        <w:tabs>
          <w:tab w:val="left" w:pos="-2340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:rsidR="006179F6" w:rsidRPr="006179F6" w:rsidRDefault="006179F6" w:rsidP="006179F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6179F6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ROZSTRZYGANIE SPORÓW</w:t>
      </w:r>
    </w:p>
    <w:p w:rsidR="006179F6" w:rsidRPr="006179F6" w:rsidRDefault="006179F6" w:rsidP="006179F6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W razie powstania sporu na tle wykonania niniejszej umowy Zamawiający jest zobowiązany przede wszystkim do wyczerpania drogi postępowania reklamacyjnego.</w:t>
      </w:r>
    </w:p>
    <w:p w:rsidR="006179F6" w:rsidRPr="006179F6" w:rsidRDefault="006179F6" w:rsidP="006179F6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Reklamacje wykonuje się poprzez skierowania konkretnego roszczenia do Wykonawcy.</w:t>
      </w:r>
    </w:p>
    <w:p w:rsidR="006179F6" w:rsidRPr="006179F6" w:rsidRDefault="006179F6" w:rsidP="006179F6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 W razie odmowy przez Wykonawcę uznania roszczenia Zamawiającego, Zamawiający uprawniony jest do wystąpienia na drogę sądową.</w:t>
      </w:r>
    </w:p>
    <w:p w:rsidR="006179F6" w:rsidRPr="006179F6" w:rsidRDefault="006179F6" w:rsidP="006179F6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Spory wynikłe na tle realizacji niniejszej umowy będą ostatecznie rozstrzygane przez właściwy Sąd Powszechny w Szczecinie.</w:t>
      </w:r>
    </w:p>
    <w:p w:rsidR="006179F6" w:rsidRPr="006179F6" w:rsidRDefault="006179F6" w:rsidP="006179F6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 sprawach nieuregulowanych niniejszą umową mają zastosowanie właściwe przepisy Kodeksu Cywilnego oraz ustawy Prawo zamówień publicznych.</w:t>
      </w:r>
    </w:p>
    <w:p w:rsidR="006179F6" w:rsidRPr="006179F6" w:rsidRDefault="006179F6" w:rsidP="006179F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179F6" w:rsidRPr="006179F6" w:rsidRDefault="006179F6" w:rsidP="006179F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b/>
          <w:sz w:val="18"/>
          <w:szCs w:val="18"/>
          <w:lang w:eastAsia="pl-PL"/>
        </w:rPr>
        <w:t>§ 9</w:t>
      </w:r>
    </w:p>
    <w:p w:rsidR="006179F6" w:rsidRPr="006179F6" w:rsidRDefault="006179F6" w:rsidP="006179F6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6179F6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POSTANOWIENIA KOŃCOWE</w:t>
      </w:r>
    </w:p>
    <w:p w:rsidR="006179F6" w:rsidRPr="006179F6" w:rsidRDefault="006179F6" w:rsidP="006179F6">
      <w:pPr>
        <w:spacing w:after="0" w:line="240" w:lineRule="auto"/>
        <w:ind w:left="504" w:hanging="50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1.</w:t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Niniejsza umowa wchodzi w życie z dniem podpisania. </w:t>
      </w:r>
    </w:p>
    <w:p w:rsidR="006179F6" w:rsidRPr="006179F6" w:rsidRDefault="006179F6" w:rsidP="006179F6">
      <w:pPr>
        <w:spacing w:after="0" w:line="240" w:lineRule="auto"/>
        <w:ind w:left="504" w:hanging="50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2.</w:t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Zmiany treści umowy wymagają formy pisemnej pod rygorem nieważności. Zmiany naruszające przepisy ustawy – Prawo zamówień publicznych są niedopuszczalne. </w:t>
      </w:r>
    </w:p>
    <w:p w:rsidR="006179F6" w:rsidRPr="006179F6" w:rsidRDefault="006179F6" w:rsidP="006179F6">
      <w:pPr>
        <w:spacing w:after="0" w:line="240" w:lineRule="auto"/>
        <w:ind w:left="504" w:hanging="50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3.</w:t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Umowa została sporządzona w trzech jednobrzmiących egzemplarzach w tym dwa dla Zamawiającego i jeden dla Wykonawcy. </w:t>
      </w:r>
    </w:p>
    <w:p w:rsidR="006179F6" w:rsidRPr="006179F6" w:rsidRDefault="006179F6" w:rsidP="006179F6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     </w:t>
      </w:r>
    </w:p>
    <w:p w:rsidR="006179F6" w:rsidRPr="006179F6" w:rsidRDefault="006179F6" w:rsidP="006179F6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sz w:val="18"/>
          <w:szCs w:val="18"/>
          <w:lang w:eastAsia="pl-PL"/>
        </w:rPr>
      </w:pPr>
    </w:p>
    <w:p w:rsidR="006179F6" w:rsidRPr="006179F6" w:rsidRDefault="006179F6" w:rsidP="006179F6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sz w:val="18"/>
          <w:szCs w:val="18"/>
          <w:lang w:eastAsia="pl-PL"/>
        </w:rPr>
      </w:pPr>
    </w:p>
    <w:p w:rsidR="006179F6" w:rsidRPr="006179F6" w:rsidRDefault="006179F6" w:rsidP="006179F6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sz w:val="18"/>
          <w:szCs w:val="18"/>
          <w:lang w:eastAsia="pl-PL"/>
        </w:rPr>
      </w:pPr>
    </w:p>
    <w:p w:rsidR="006179F6" w:rsidRPr="006179F6" w:rsidRDefault="006179F6" w:rsidP="006179F6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    </w:t>
      </w:r>
      <w:r w:rsidRPr="006179F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WYKONAWCA</w:t>
      </w:r>
      <w:r w:rsidRPr="006179F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6179F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6179F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6179F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6179F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6179F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6179F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  <w:t>ZAMAWIAJĄCY</w:t>
      </w:r>
    </w:p>
    <w:p w:rsidR="006179F6" w:rsidRPr="006179F6" w:rsidRDefault="006179F6" w:rsidP="006179F6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lang w:eastAsia="pl-PL"/>
        </w:rPr>
      </w:pPr>
    </w:p>
    <w:p w:rsidR="006179F6" w:rsidRPr="006179F6" w:rsidRDefault="006179F6" w:rsidP="006179F6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6179F6" w:rsidRPr="006179F6" w:rsidRDefault="006179F6" w:rsidP="006179F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lang w:eastAsia="pl-PL"/>
        </w:rPr>
      </w:pPr>
      <w:r w:rsidRPr="006179F6"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</w:p>
    <w:p w:rsidR="006179F6" w:rsidRPr="006179F6" w:rsidRDefault="006179F6" w:rsidP="006179F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lang w:eastAsia="pl-PL"/>
        </w:rPr>
      </w:pPr>
    </w:p>
    <w:p w:rsidR="006179F6" w:rsidRPr="006179F6" w:rsidRDefault="006179F6" w:rsidP="006179F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lang w:eastAsia="pl-PL"/>
        </w:rPr>
      </w:pPr>
    </w:p>
    <w:p w:rsidR="006179F6" w:rsidRPr="006179F6" w:rsidRDefault="006179F6" w:rsidP="006179F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lang w:eastAsia="pl-PL"/>
        </w:rPr>
      </w:pPr>
    </w:p>
    <w:p w:rsidR="006179F6" w:rsidRPr="006179F6" w:rsidRDefault="006179F6" w:rsidP="006179F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lang w:eastAsia="pl-PL"/>
        </w:rPr>
      </w:pPr>
    </w:p>
    <w:p w:rsidR="006179F6" w:rsidRPr="006179F6" w:rsidRDefault="006179F6" w:rsidP="006179F6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6179F6" w:rsidRPr="006179F6" w:rsidRDefault="006179F6" w:rsidP="006179F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lang w:eastAsia="pl-PL"/>
        </w:rPr>
      </w:pPr>
    </w:p>
    <w:p w:rsidR="006179F6" w:rsidRPr="006179F6" w:rsidRDefault="006179F6" w:rsidP="006179F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lang w:eastAsia="pl-PL"/>
        </w:rPr>
      </w:pPr>
    </w:p>
    <w:p w:rsidR="006179F6" w:rsidRPr="006179F6" w:rsidRDefault="006179F6" w:rsidP="006179F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lang w:eastAsia="pl-PL"/>
        </w:rPr>
      </w:pPr>
    </w:p>
    <w:p w:rsidR="006179F6" w:rsidRPr="006179F6" w:rsidRDefault="006179F6" w:rsidP="006179F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lang w:eastAsia="pl-PL"/>
        </w:rPr>
      </w:pPr>
    </w:p>
    <w:p w:rsidR="006179F6" w:rsidRPr="006179F6" w:rsidRDefault="006179F6" w:rsidP="006179F6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C0D2F" w:rsidRDefault="003C0D2F" w:rsidP="003C0D2F">
      <w:pPr>
        <w:pStyle w:val="justify"/>
        <w:shd w:val="clear" w:color="auto" w:fill="FFFFFF"/>
        <w:spacing w:before="0" w:beforeAutospacing="0" w:after="0" w:afterAutospacing="0"/>
        <w:jc w:val="both"/>
        <w:textAlignment w:val="baseline"/>
        <w:rPr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Administratorem Pani/Pana danych osobowych ujawnionych w trakcie realizacji  umowy jest </w:t>
      </w:r>
      <w:r>
        <w:rPr>
          <w:rStyle w:val="Pogrubienie"/>
          <w:rFonts w:ascii="Arial" w:hAnsi="Arial" w:cs="Arial"/>
          <w:sz w:val="14"/>
          <w:szCs w:val="14"/>
          <w:bdr w:val="none" w:sz="0" w:space="0" w:color="auto" w:frame="1"/>
        </w:rPr>
        <w:t> 109 Szpital Wojskowy z Przychodnią SP ZOZ przy ul. Piotra Skargi 9-11,  70-965 Szczecin</w:t>
      </w:r>
      <w:r>
        <w:rPr>
          <w:rFonts w:ascii="Arial" w:hAnsi="Arial" w:cs="Arial"/>
          <w:b/>
          <w:sz w:val="14"/>
          <w:szCs w:val="14"/>
        </w:rPr>
        <w:t xml:space="preserve">. </w:t>
      </w:r>
      <w:r>
        <w:rPr>
          <w:rFonts w:ascii="Arial" w:hAnsi="Arial" w:cs="Arial"/>
          <w:sz w:val="14"/>
          <w:szCs w:val="14"/>
        </w:rPr>
        <w:t xml:space="preserve">Inspektor Ochrony Danych dostępny jest pod telefonem nr 261 455 573 lub adresem email: </w:t>
      </w:r>
      <w:hyperlink r:id="rId7" w:history="1">
        <w:r>
          <w:rPr>
            <w:rStyle w:val="Hipercze"/>
            <w:rFonts w:ascii="Arial" w:hAnsi="Arial" w:cs="Arial"/>
            <w:sz w:val="14"/>
            <w:szCs w:val="14"/>
          </w:rPr>
          <w:t>iodo@109szpital.pl</w:t>
        </w:r>
      </w:hyperlink>
      <w:r>
        <w:rPr>
          <w:rFonts w:ascii="Arial" w:hAnsi="Arial" w:cs="Arial"/>
          <w:sz w:val="14"/>
          <w:szCs w:val="14"/>
        </w:rPr>
        <w:t>. Podane dane przetwarzane będą na podstawie art.6 ust.1 lit. b Ogólnego rozporządzenia o ochronie danych osobowych z 27 kwietnia 2016r. (RODO) w celu realizacji przedmiotowej umowy, w związku z właściwymi przepisami Ustawy Prawo zamówień publicznych oraz wydanymi na jej podstawie aktami wykonawczymi. Administrator przekazuje dane osobowe odbiorcom w ramach świadczenia usług na administrowanie i serwisowanie systemu informatycznego oraz obsługę poczty elektronicznej oraz zainteresowanym odbiorcom na podstawie art.139 ust.3 Ustawy Prawo zamówień publicznych, na zasadach określonych w Ustawie o dostępie do informacji publicznej. Dane przechowywane będą przez czas niezbędny do realizacji celu, maksymalnie przez okres 10 lat. Osobie, której dane dotyczą przysługuje prawo: dostępu do swoich danych, ich poprawiania, sprostowania, usunięcia, ograniczenia przetwarzania oraz wniesienia skargi do Prezesa Urzędu Ochrony Danych Osobowych. Dane nie będą podlegać zautomatyzowanemu podejmowaniu decyzji, w tym profilowaniu. Podanie danych, w zakresie wynikającym z wymienionych przepisów prawa,  jest niezbędne do  realizacji celu. W pozostałym zakresie podanie danych jest dobrowolne.</w:t>
      </w:r>
      <w:r>
        <w:rPr>
          <w:sz w:val="14"/>
          <w:szCs w:val="14"/>
        </w:rPr>
        <w:t xml:space="preserve"> </w:t>
      </w:r>
    </w:p>
    <w:p w:rsidR="00DB366F" w:rsidRDefault="00DB366F"/>
    <w:sectPr w:rsidR="00DB366F" w:rsidSect="001449FD">
      <w:headerReference w:type="even" r:id="rId8"/>
      <w:footerReference w:type="even" r:id="rId9"/>
      <w:footerReference w:type="default" r:id="rId10"/>
      <w:pgSz w:w="11906" w:h="16838" w:code="9"/>
      <w:pgMar w:top="851" w:right="924" w:bottom="720" w:left="12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E11" w:rsidRDefault="00B85A17">
      <w:pPr>
        <w:spacing w:after="0" w:line="240" w:lineRule="auto"/>
      </w:pPr>
      <w:r>
        <w:separator/>
      </w:r>
    </w:p>
  </w:endnote>
  <w:endnote w:type="continuationSeparator" w:id="0">
    <w:p w:rsidR="003B4E11" w:rsidRDefault="00B8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BA1" w:rsidRDefault="006179F6" w:rsidP="000A55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37BA1" w:rsidRDefault="006E05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BA1" w:rsidRDefault="006179F6" w:rsidP="002C2D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:rsidR="00E37BA1" w:rsidRPr="00286BC5" w:rsidRDefault="006179F6">
    <w:pPr>
      <w:pStyle w:val="Stopka"/>
      <w:ind w:right="360"/>
      <w:jc w:val="center"/>
      <w:rPr>
        <w:sz w:val="16"/>
        <w:szCs w:val="16"/>
      </w:rPr>
    </w:pPr>
    <w:proofErr w:type="spellStart"/>
    <w:r>
      <w:rPr>
        <w:sz w:val="16"/>
        <w:szCs w:val="16"/>
      </w:rPr>
      <w:t>RPoZP</w:t>
    </w:r>
    <w:proofErr w:type="spellEnd"/>
    <w:r>
      <w:rPr>
        <w:sz w:val="16"/>
        <w:szCs w:val="16"/>
      </w:rPr>
      <w:t xml:space="preserve"> </w:t>
    </w:r>
    <w:r w:rsidR="00E57EC1">
      <w:rPr>
        <w:sz w:val="16"/>
        <w:szCs w:val="16"/>
      </w:rPr>
      <w:t>10</w:t>
    </w:r>
    <w:r>
      <w:rPr>
        <w:sz w:val="16"/>
        <w:szCs w:val="16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E11" w:rsidRDefault="00B85A17">
      <w:pPr>
        <w:spacing w:after="0" w:line="240" w:lineRule="auto"/>
      </w:pPr>
      <w:r>
        <w:separator/>
      </w:r>
    </w:p>
  </w:footnote>
  <w:footnote w:type="continuationSeparator" w:id="0">
    <w:p w:rsidR="003B4E11" w:rsidRDefault="00B85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BA1" w:rsidRDefault="006179F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37BA1" w:rsidRDefault="006E05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76F1A"/>
    <w:multiLevelType w:val="multilevel"/>
    <w:tmpl w:val="DF8A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D6E45"/>
    <w:multiLevelType w:val="singleLevel"/>
    <w:tmpl w:val="2684F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5A01F78"/>
    <w:multiLevelType w:val="multilevel"/>
    <w:tmpl w:val="F710C1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3ECC55A6"/>
    <w:multiLevelType w:val="multilevel"/>
    <w:tmpl w:val="EEFA8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D22B67"/>
    <w:multiLevelType w:val="hybridMultilevel"/>
    <w:tmpl w:val="73C6D824"/>
    <w:lvl w:ilvl="0" w:tplc="E59ADEE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B4697"/>
    <w:multiLevelType w:val="multilevel"/>
    <w:tmpl w:val="F5F699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0692C99"/>
    <w:multiLevelType w:val="hybridMultilevel"/>
    <w:tmpl w:val="6ADE240E"/>
    <w:lvl w:ilvl="0" w:tplc="5DCA8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950DA5"/>
    <w:multiLevelType w:val="singleLevel"/>
    <w:tmpl w:val="7634194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color w:val="auto"/>
      </w:r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F6"/>
    <w:rsid w:val="0019540B"/>
    <w:rsid w:val="003B4E11"/>
    <w:rsid w:val="003C0D2F"/>
    <w:rsid w:val="004F5E10"/>
    <w:rsid w:val="0056729D"/>
    <w:rsid w:val="00584D4F"/>
    <w:rsid w:val="005F0B14"/>
    <w:rsid w:val="006179F6"/>
    <w:rsid w:val="006E05DB"/>
    <w:rsid w:val="00716607"/>
    <w:rsid w:val="00805594"/>
    <w:rsid w:val="00A035FE"/>
    <w:rsid w:val="00AC13F0"/>
    <w:rsid w:val="00B613A3"/>
    <w:rsid w:val="00B85A17"/>
    <w:rsid w:val="00DB366F"/>
    <w:rsid w:val="00DD3AED"/>
    <w:rsid w:val="00E57EC1"/>
    <w:rsid w:val="00FC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E501"/>
  <w15:chartTrackingRefBased/>
  <w15:docId w15:val="{79CC0B22-7A16-4B81-A444-492CCF4D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Znak"/>
    <w:basedOn w:val="Normalny"/>
    <w:link w:val="NagwekZnak"/>
    <w:rsid w:val="006179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1,Nagłówek strony Znak Znak"/>
    <w:basedOn w:val="Domylnaczcionkaakapitu"/>
    <w:link w:val="Nagwek"/>
    <w:rsid w:val="006179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179F6"/>
  </w:style>
  <w:style w:type="paragraph" w:styleId="Stopka">
    <w:name w:val="footer"/>
    <w:basedOn w:val="Normalny"/>
    <w:link w:val="StopkaZnak"/>
    <w:rsid w:val="006179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179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035F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035FE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5F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3C0D2F"/>
    <w:rPr>
      <w:color w:val="0000FF"/>
      <w:u w:val="single"/>
    </w:rPr>
  </w:style>
  <w:style w:type="paragraph" w:customStyle="1" w:styleId="justify">
    <w:name w:val="justify"/>
    <w:basedOn w:val="Normalny"/>
    <w:rsid w:val="003C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C0D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109szpital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1673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6</cp:revision>
  <cp:lastPrinted>2019-05-06T10:10:00Z</cp:lastPrinted>
  <dcterms:created xsi:type="dcterms:W3CDTF">2019-01-23T08:07:00Z</dcterms:created>
  <dcterms:modified xsi:type="dcterms:W3CDTF">2019-05-06T10:10:00Z</dcterms:modified>
</cp:coreProperties>
</file>