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07E64DFA" w:rsidR="003A6B9F" w:rsidRPr="000165A7" w:rsidRDefault="0012574F" w:rsidP="00AC4B0B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B6393B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9D2082">
              <w:rPr>
                <w:rFonts w:ascii="Calibri Light" w:hAnsi="Calibri Light" w:cs="Arial"/>
                <w:sz w:val="20"/>
                <w:szCs w:val="20"/>
              </w:rPr>
              <w:t>11</w:t>
            </w:r>
            <w:r w:rsidR="00B6393B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1681E5B8" w14:textId="469E926B" w:rsidR="003A6B9F" w:rsidRPr="000165A7" w:rsidRDefault="00D3540D" w:rsidP="009C6C0F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9D2082">
              <w:rPr>
                <w:rFonts w:ascii="Calibri Light" w:hAnsi="Calibri Light" w:cs="Arial"/>
                <w:sz w:val="20"/>
                <w:szCs w:val="20"/>
              </w:rPr>
              <w:t>marca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7777777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777777"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 xml:space="preserve">inspektorem ochrony danych osobowych w Areszcie Śledczym w Radomiu jest Pan Grzegorz </w:t>
      </w:r>
      <w:proofErr w:type="spellStart"/>
      <w:r w:rsidRPr="00DE0D2B">
        <w:rPr>
          <w:rFonts w:eastAsia="Times New Roman"/>
          <w:lang w:eastAsia="pl-PL"/>
        </w:rPr>
        <w:t>Sulis</w:t>
      </w:r>
      <w:proofErr w:type="spellEnd"/>
      <w:r w:rsidRPr="00DE0D2B">
        <w:rPr>
          <w:rFonts w:eastAsia="Times New Roman"/>
          <w:lang w:eastAsia="pl-PL"/>
        </w:rPr>
        <w:t>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64F19BD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AC4B0B">
        <w:rPr>
          <w:b/>
        </w:rPr>
        <w:t>DKW.2233.</w:t>
      </w:r>
      <w:r w:rsidR="009D2082">
        <w:rPr>
          <w:b/>
        </w:rPr>
        <w:t>11</w:t>
      </w:r>
      <w:r w:rsidR="00AC4B0B">
        <w:rPr>
          <w:b/>
        </w:rPr>
        <w:t>.</w:t>
      </w:r>
      <w:r w:rsidRPr="00B3277F">
        <w:rPr>
          <w:b/>
        </w:rPr>
        <w:t>2022.HB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 xml:space="preserve">) dalej „ustawa </w:t>
      </w:r>
      <w:proofErr w:type="spellStart"/>
      <w:r>
        <w:t>Pzp</w:t>
      </w:r>
      <w:proofErr w:type="spellEnd"/>
      <w:r>
        <w:t>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 xml:space="preserve">(Dz. U. z 2001 r. nr 112, poz. 1198 z </w:t>
      </w:r>
      <w:proofErr w:type="spellStart"/>
      <w:r w:rsidRPr="006001EA">
        <w:rPr>
          <w:rFonts w:eastAsia="Times New Roman"/>
          <w:lang w:eastAsia="pl-PL"/>
        </w:rPr>
        <w:t>późn</w:t>
      </w:r>
      <w:proofErr w:type="spellEnd"/>
      <w:r w:rsidRPr="006001EA">
        <w:rPr>
          <w:rFonts w:eastAsia="Times New Roman"/>
          <w:lang w:eastAsia="pl-PL"/>
        </w:rPr>
        <w:t>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72EA9E26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9D2082">
        <w:rPr>
          <w:b/>
        </w:rPr>
        <w:t>11</w:t>
      </w:r>
      <w:r w:rsidR="00AC4B0B">
        <w:rPr>
          <w:b/>
        </w:rPr>
        <w:t>.</w:t>
      </w:r>
      <w:r w:rsidRPr="00B3277F">
        <w:rPr>
          <w:b/>
        </w:rPr>
        <w:t>2022.HB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DF17" w14:textId="77777777" w:rsidR="006A2B7B" w:rsidRDefault="006A2B7B" w:rsidP="003C197C">
      <w:pPr>
        <w:spacing w:after="0" w:line="240" w:lineRule="auto"/>
      </w:pPr>
      <w:r>
        <w:separator/>
      </w:r>
    </w:p>
  </w:endnote>
  <w:endnote w:type="continuationSeparator" w:id="0">
    <w:p w14:paraId="29D4C19A" w14:textId="77777777" w:rsidR="006A2B7B" w:rsidRDefault="006A2B7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AC4B0B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243C" w14:textId="77777777" w:rsidR="006A2B7B" w:rsidRDefault="006A2B7B" w:rsidP="003C197C">
      <w:pPr>
        <w:spacing w:after="0" w:line="240" w:lineRule="auto"/>
      </w:pPr>
      <w:r>
        <w:separator/>
      </w:r>
    </w:p>
  </w:footnote>
  <w:footnote w:type="continuationSeparator" w:id="0">
    <w:p w14:paraId="43633A48" w14:textId="77777777" w:rsidR="006A2B7B" w:rsidRDefault="006A2B7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082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6867-9C68-4251-83D8-15E39857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8</cp:revision>
  <cp:lastPrinted>2022-02-21T13:22:00Z</cp:lastPrinted>
  <dcterms:created xsi:type="dcterms:W3CDTF">2022-02-16T13:36:00Z</dcterms:created>
  <dcterms:modified xsi:type="dcterms:W3CDTF">2022-03-21T12:31:00Z</dcterms:modified>
</cp:coreProperties>
</file>