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EBBD4" w14:textId="77777777" w:rsidR="00C43106" w:rsidRDefault="00C43106" w:rsidP="003330E5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</w:pPr>
      <w:bookmarkStart w:id="0" w:name="_GoBack"/>
      <w:bookmarkEnd w:id="0"/>
    </w:p>
    <w:p w14:paraId="534270EF" w14:textId="458DD8AB" w:rsidR="00C43106" w:rsidRPr="00AD33BF" w:rsidRDefault="007225B6" w:rsidP="003330E5">
      <w:pPr>
        <w:jc w:val="both"/>
        <w:rPr>
          <w:rFonts w:eastAsia="Times New Roman"/>
          <w:b/>
          <w:bCs/>
          <w:sz w:val="28"/>
          <w:szCs w:val="28"/>
        </w:rPr>
      </w:pPr>
      <w:r w:rsidRPr="00AD33BF">
        <w:rPr>
          <w:rFonts w:eastAsia="Times New Roman"/>
          <w:b/>
          <w:bCs/>
          <w:sz w:val="28"/>
          <w:szCs w:val="28"/>
        </w:rPr>
        <w:t>Specyfikacja przedmiotu zamówienia</w:t>
      </w:r>
    </w:p>
    <w:p w14:paraId="36F36BE6" w14:textId="0469A753" w:rsidR="00C43106" w:rsidRDefault="00C43106" w:rsidP="003330E5">
      <w:pPr>
        <w:jc w:val="both"/>
        <w:rPr>
          <w:rFonts w:eastAsia="Times New Roman"/>
          <w:sz w:val="28"/>
          <w:szCs w:val="28"/>
        </w:rPr>
      </w:pPr>
      <w:bookmarkStart w:id="1" w:name="_Hlk77081575"/>
      <w:r>
        <w:rPr>
          <w:rFonts w:eastAsia="Times New Roman"/>
          <w:sz w:val="28"/>
          <w:szCs w:val="28"/>
        </w:rPr>
        <w:t xml:space="preserve">Przedmiotem zamówienia jest transport zabytkowego przedmiotu </w:t>
      </w:r>
      <w:r w:rsidR="009367E8">
        <w:rPr>
          <w:rFonts w:eastAsia="Times New Roman"/>
          <w:sz w:val="28"/>
          <w:szCs w:val="28"/>
        </w:rPr>
        <w:t xml:space="preserve">– oryginalnej maszyny szyfrującej Enigma </w:t>
      </w:r>
      <w:r>
        <w:rPr>
          <w:rFonts w:eastAsia="Times New Roman"/>
          <w:sz w:val="28"/>
          <w:szCs w:val="28"/>
        </w:rPr>
        <w:t>z Warszawy do Poznania i z powrotem.</w:t>
      </w:r>
    </w:p>
    <w:bookmarkEnd w:id="1"/>
    <w:p w14:paraId="1706116D" w14:textId="77777777" w:rsidR="007225B6" w:rsidRDefault="007225B6" w:rsidP="003330E5">
      <w:pPr>
        <w:jc w:val="both"/>
        <w:rPr>
          <w:rFonts w:eastAsia="Times New Roman"/>
          <w:b/>
          <w:bCs/>
          <w:sz w:val="28"/>
          <w:szCs w:val="28"/>
        </w:rPr>
      </w:pPr>
    </w:p>
    <w:p w14:paraId="2EEF6134" w14:textId="60EA492C" w:rsidR="00C43106" w:rsidRDefault="00C43106" w:rsidP="003330E5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Opis przedmiotu zamówienia</w:t>
      </w:r>
    </w:p>
    <w:p w14:paraId="3070DF8F" w14:textId="3FCF1C7F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Wartość przedmiotu 651 000 zł </w:t>
      </w:r>
    </w:p>
    <w:p w14:paraId="07169D54" w14:textId="649A1606" w:rsidR="006C4B5C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Wymiary: </w:t>
      </w:r>
      <w:r w:rsidR="006C4B5C">
        <w:rPr>
          <w:rFonts w:eastAsia="Times New Roman"/>
          <w:sz w:val="28"/>
          <w:szCs w:val="28"/>
        </w:rPr>
        <w:t>wysokość 15,7 cm, szerokość 28 cm, długość 37 cm</w:t>
      </w:r>
    </w:p>
    <w:p w14:paraId="48A7D8DE" w14:textId="1CF65968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Waga 1</w:t>
      </w:r>
      <w:r w:rsidR="006C4B5C">
        <w:rPr>
          <w:rFonts w:eastAsia="Times New Roman"/>
          <w:sz w:val="28"/>
          <w:szCs w:val="28"/>
        </w:rPr>
        <w:t>1,2</w:t>
      </w:r>
      <w:r>
        <w:rPr>
          <w:rFonts w:eastAsia="Times New Roman"/>
          <w:sz w:val="28"/>
          <w:szCs w:val="28"/>
        </w:rPr>
        <w:t xml:space="preserve"> kg</w:t>
      </w:r>
    </w:p>
    <w:p w14:paraId="6A37A65F" w14:textId="77777777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przewóz muzealiów powinien odbywać się w specjalistycznej izotermicznej skrzyni transportowej</w:t>
      </w:r>
    </w:p>
    <w:p w14:paraId="73F66FA9" w14:textId="77777777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przewóz powinien zostać zrealizowany samochodem posiadającym wymagane zabezpieczenia, klimatyzację.</w:t>
      </w:r>
    </w:p>
    <w:p w14:paraId="5026AED7" w14:textId="77777777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w trakcie transportu w samochodzie powinna być zapewniona temperatura w przedziale 18-20 stopni Celsjusza oraz wilgotność RH wynosząca 45 proc.</w:t>
      </w:r>
    </w:p>
    <w:p w14:paraId="770E3F1A" w14:textId="54885B9C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oprócz kierowcy </w:t>
      </w:r>
      <w:r w:rsidR="00AD33BF">
        <w:rPr>
          <w:rFonts w:eastAsia="Times New Roman"/>
          <w:sz w:val="28"/>
          <w:szCs w:val="28"/>
        </w:rPr>
        <w:t xml:space="preserve">oferent zapewni </w:t>
      </w:r>
      <w:r w:rsidR="004F6963">
        <w:rPr>
          <w:rFonts w:eastAsia="Times New Roman"/>
          <w:sz w:val="28"/>
          <w:szCs w:val="28"/>
        </w:rPr>
        <w:t xml:space="preserve">obecność </w:t>
      </w:r>
      <w:r>
        <w:rPr>
          <w:rFonts w:eastAsia="Times New Roman"/>
          <w:sz w:val="28"/>
          <w:szCs w:val="28"/>
        </w:rPr>
        <w:t>jednego uzbrojonego konwojenta</w:t>
      </w:r>
    </w:p>
    <w:p w14:paraId="7897AFD8" w14:textId="77777777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obiekt przed transportem musi zostać zabezpieczony przez Wykonawcę za pomocą folii bąbelkowej, </w:t>
      </w:r>
      <w:proofErr w:type="spellStart"/>
      <w:r>
        <w:rPr>
          <w:rFonts w:eastAsia="Times New Roman"/>
          <w:sz w:val="28"/>
          <w:szCs w:val="28"/>
        </w:rPr>
        <w:t>fizeliny</w:t>
      </w:r>
      <w:proofErr w:type="spellEnd"/>
      <w:r>
        <w:rPr>
          <w:rFonts w:eastAsia="Times New Roman"/>
          <w:sz w:val="28"/>
          <w:szCs w:val="28"/>
        </w:rPr>
        <w:t xml:space="preserve"> i skrzyni z wyściełanym wnętrzem.</w:t>
      </w:r>
    </w:p>
    <w:p w14:paraId="6E41E4C8" w14:textId="77777777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na czas transportu obiekt musi być zapakowany przy użyciu odpowiednich materiałów, nie zawierających w sobie elementów łatwopalnych, zapewniających maksymalne zabezpieczenie przed wszelkimi uszkodzeniami, jakie mogą zaistnieć w czasie transportu</w:t>
      </w:r>
    </w:p>
    <w:p w14:paraId="70F2BB79" w14:textId="77777777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samochód przewozowy powinien zapewniać amortyzację wstrząsów. </w:t>
      </w:r>
    </w:p>
    <w:p w14:paraId="2B0F03AD" w14:textId="77777777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na życzenie muzeum pakowanie i rozpakowanie muzealiów odbywać się będzie pod nadzorem pracownika Muzeum Historii Polski w Warszawie.</w:t>
      </w:r>
    </w:p>
    <w:p w14:paraId="7A0CBAEB" w14:textId="77777777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Termin realizacji zamówienia:</w:t>
      </w:r>
    </w:p>
    <w:p w14:paraId="556BB69E" w14:textId="5F565111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a) </w:t>
      </w:r>
      <w:bookmarkStart w:id="2" w:name="_Hlk77081680"/>
      <w:r>
        <w:rPr>
          <w:rFonts w:eastAsia="Times New Roman"/>
          <w:sz w:val="28"/>
          <w:szCs w:val="28"/>
        </w:rPr>
        <w:t>na trasie Warszawa - Poznań</w:t>
      </w:r>
      <w:bookmarkEnd w:id="2"/>
      <w:r>
        <w:rPr>
          <w:rFonts w:eastAsia="Times New Roman"/>
          <w:sz w:val="28"/>
          <w:szCs w:val="28"/>
        </w:rPr>
        <w:t xml:space="preserve"> </w:t>
      </w:r>
      <w:bookmarkStart w:id="3" w:name="_Hlk77081650"/>
      <w:r>
        <w:rPr>
          <w:rFonts w:eastAsia="Times New Roman"/>
          <w:sz w:val="28"/>
          <w:szCs w:val="28"/>
        </w:rPr>
        <w:t xml:space="preserve">w terminie 17.04.2023 </w:t>
      </w:r>
      <w:bookmarkEnd w:id="3"/>
    </w:p>
    <w:p w14:paraId="20499EF2" w14:textId="4963E8D4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b) </w:t>
      </w:r>
      <w:bookmarkStart w:id="4" w:name="_Hlk77081697"/>
      <w:r>
        <w:rPr>
          <w:rFonts w:eastAsia="Times New Roman"/>
          <w:sz w:val="28"/>
          <w:szCs w:val="28"/>
        </w:rPr>
        <w:t>na trasie Poznań – Warszawa w terminie 31.07.2</w:t>
      </w:r>
      <w:bookmarkEnd w:id="4"/>
      <w:r>
        <w:rPr>
          <w:rFonts w:eastAsia="Times New Roman"/>
          <w:sz w:val="28"/>
          <w:szCs w:val="28"/>
        </w:rPr>
        <w:t>023</w:t>
      </w:r>
    </w:p>
    <w:p w14:paraId="436371B2" w14:textId="77777777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Zamawiający wymaga, aby przedmiot zapytania na czas przewozów został ubezpieczony przez Wykonawcę. </w:t>
      </w:r>
    </w:p>
    <w:p w14:paraId="590D93F4" w14:textId="77777777" w:rsidR="00C43106" w:rsidRDefault="00C43106" w:rsidP="003330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Firma transportowa powinna posiadać doświadczenie w podobnych realizacjach branży przewozów przedmiotów muzealnych oraz doświadczenie we współpracy z muzeami rejestrowymi i państwowymi, obejmujące w szczególności: </w:t>
      </w:r>
    </w:p>
    <w:p w14:paraId="78F1CCC2" w14:textId="77777777" w:rsidR="00C43106" w:rsidRDefault="00C43106" w:rsidP="003330E5">
      <w:pPr>
        <w:pStyle w:val="Akapitzlist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doświadczenie w pakowaniu muzealiów</w:t>
      </w:r>
    </w:p>
    <w:p w14:paraId="6F491580" w14:textId="77777777" w:rsidR="00C43106" w:rsidRPr="002F3AAE" w:rsidRDefault="00C43106" w:rsidP="003330E5">
      <w:pPr>
        <w:jc w:val="both"/>
      </w:pPr>
    </w:p>
    <w:p w14:paraId="61ED6324" w14:textId="77777777" w:rsidR="00C43106" w:rsidRDefault="00C43106" w:rsidP="003330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424242"/>
          <w:lang w:eastAsia="pl-PL"/>
        </w:rPr>
      </w:pPr>
    </w:p>
    <w:p w14:paraId="2C74FC64" w14:textId="1F0364DE" w:rsidR="00C43106" w:rsidRDefault="00C43106" w:rsidP="003330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424242"/>
          <w:lang w:eastAsia="pl-PL"/>
        </w:rPr>
      </w:pPr>
    </w:p>
    <w:sectPr w:rsidR="00C4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46BC"/>
    <w:multiLevelType w:val="multilevel"/>
    <w:tmpl w:val="D39A3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D7D2E"/>
    <w:multiLevelType w:val="multilevel"/>
    <w:tmpl w:val="2384E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C729F"/>
    <w:multiLevelType w:val="hybridMultilevel"/>
    <w:tmpl w:val="4024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11121"/>
    <w:multiLevelType w:val="multilevel"/>
    <w:tmpl w:val="C5DE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75"/>
    <w:rsid w:val="003330E5"/>
    <w:rsid w:val="00424357"/>
    <w:rsid w:val="004F6963"/>
    <w:rsid w:val="00642BAB"/>
    <w:rsid w:val="006C4B5C"/>
    <w:rsid w:val="007225B6"/>
    <w:rsid w:val="009367E8"/>
    <w:rsid w:val="00AD33BF"/>
    <w:rsid w:val="00C43106"/>
    <w:rsid w:val="00E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E08F"/>
  <w15:chartTrackingRefBased/>
  <w15:docId w15:val="{6E4A68A0-5B39-480A-92E9-ED88101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10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Bojarski</dc:creator>
  <cp:keywords/>
  <dc:description/>
  <cp:lastModifiedBy>Katarzyna Mleczek</cp:lastModifiedBy>
  <cp:revision>3</cp:revision>
  <dcterms:created xsi:type="dcterms:W3CDTF">2023-02-13T07:39:00Z</dcterms:created>
  <dcterms:modified xsi:type="dcterms:W3CDTF">2023-02-13T07:39:00Z</dcterms:modified>
</cp:coreProperties>
</file>