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786CE" w14:textId="3D0EF19E" w:rsidR="0034666B" w:rsidRPr="006078B6" w:rsidRDefault="0034666B" w:rsidP="0034666B">
      <w:pPr>
        <w:pStyle w:val="Tekstpodstawowy"/>
        <w:pageBreakBefore/>
        <w:autoSpaceDE w:val="0"/>
        <w:spacing w:line="276" w:lineRule="auto"/>
        <w:jc w:val="right"/>
      </w:pPr>
      <w:r w:rsidRPr="006078B6">
        <w:rPr>
          <w:b/>
          <w:bCs/>
          <w:u w:val="single"/>
        </w:rPr>
        <w:t xml:space="preserve">Załącznik nr </w:t>
      </w:r>
      <w:r w:rsidR="00377511">
        <w:rPr>
          <w:b/>
          <w:bCs/>
          <w:u w:val="single"/>
        </w:rPr>
        <w:t>6</w:t>
      </w:r>
      <w:r w:rsidRPr="006078B6">
        <w:rPr>
          <w:b/>
          <w:bCs/>
          <w:u w:val="single"/>
        </w:rPr>
        <w:t xml:space="preserve"> do SWZ</w:t>
      </w:r>
    </w:p>
    <w:p w14:paraId="1A4B707E" w14:textId="77777777" w:rsidR="0034666B" w:rsidRDefault="0034666B" w:rsidP="0034666B">
      <w:pPr>
        <w:spacing w:line="360" w:lineRule="auto"/>
      </w:pPr>
    </w:p>
    <w:p w14:paraId="5B275BBA" w14:textId="77777777" w:rsidR="0034666B" w:rsidRPr="004539F5" w:rsidRDefault="0034666B" w:rsidP="0034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</w:rPr>
      </w:pPr>
      <w:r w:rsidRPr="004539F5">
        <w:rPr>
          <w:b/>
          <w:bCs/>
        </w:rPr>
        <w:t>OŚWIADCZENIE WYKONAWCY W ZAKRESIE WYPEŁNIENIA OBOWIĄZKÓW INFORMACYJNYCH PRZEWIDZIANYCH W ART. 13 LUB ART. 14 RODO</w:t>
      </w:r>
      <w:r w:rsidRPr="004539F5">
        <w:rPr>
          <w:b/>
        </w:rPr>
        <w:t xml:space="preserve"> </w:t>
      </w:r>
    </w:p>
    <w:p w14:paraId="0FF6D321" w14:textId="77777777" w:rsidR="0034666B" w:rsidRPr="004539F5" w:rsidRDefault="0034666B" w:rsidP="0034666B">
      <w:pPr>
        <w:spacing w:line="276" w:lineRule="auto"/>
      </w:pPr>
    </w:p>
    <w:p w14:paraId="0B0E4354" w14:textId="77777777" w:rsidR="0034666B" w:rsidRPr="004539F5" w:rsidRDefault="0034666B" w:rsidP="0034666B">
      <w:pPr>
        <w:spacing w:line="276" w:lineRule="auto"/>
        <w:jc w:val="center"/>
        <w:rPr>
          <w:color w:val="000000"/>
        </w:rPr>
      </w:pPr>
      <w:r w:rsidRPr="004539F5">
        <w:rPr>
          <w:color w:val="000000"/>
        </w:rPr>
        <w:t>Składając ofertę w postępowaniu o udzielenie Zamówienia Publicznego na zadanie pod nazwą:</w:t>
      </w:r>
    </w:p>
    <w:p w14:paraId="64BCFAA5" w14:textId="0078AFC1" w:rsidR="0034666B" w:rsidRPr="0061260C" w:rsidRDefault="00377511" w:rsidP="0061260C">
      <w:pPr>
        <w:spacing w:line="276" w:lineRule="auto"/>
        <w:jc w:val="both"/>
        <w:rPr>
          <w:b/>
        </w:rPr>
      </w:pPr>
      <w:r w:rsidRPr="00377511">
        <w:rPr>
          <w:b/>
          <w:bCs/>
          <w:iCs/>
          <w:color w:val="000000"/>
        </w:rPr>
        <w:t xml:space="preserve"> „Udzielenie Miastu i Gminie Szamotuły kredytu długoterminowego w kwocie 8.000.000,00 PLN na finansowanie planowanego deficytu Miasta i Gminy Szamotuły oraz na spłatę wcześniej zaciągniętych pożyczek i kredytów” </w:t>
      </w:r>
      <w:r w:rsidR="0034666B" w:rsidRPr="0061260C">
        <w:rPr>
          <w:b/>
          <w:bCs/>
        </w:rPr>
        <w:t>nr WI.271.</w:t>
      </w:r>
      <w:r w:rsidR="00AE5D17" w:rsidRPr="0061260C">
        <w:rPr>
          <w:b/>
          <w:bCs/>
        </w:rPr>
        <w:t>1</w:t>
      </w:r>
      <w:r>
        <w:rPr>
          <w:b/>
          <w:bCs/>
        </w:rPr>
        <w:t>6</w:t>
      </w:r>
      <w:r w:rsidR="0034666B" w:rsidRPr="0061260C">
        <w:rPr>
          <w:b/>
          <w:bCs/>
        </w:rPr>
        <w:t>.2021</w:t>
      </w:r>
    </w:p>
    <w:p w14:paraId="57C05A5E" w14:textId="77777777" w:rsidR="0070733A" w:rsidRDefault="0070733A" w:rsidP="0034666B">
      <w:pPr>
        <w:spacing w:line="276" w:lineRule="auto"/>
        <w:jc w:val="both"/>
        <w:rPr>
          <w:color w:val="000000"/>
        </w:rPr>
      </w:pPr>
    </w:p>
    <w:p w14:paraId="317DF9D5" w14:textId="6C1AB5E1" w:rsidR="0034666B" w:rsidRPr="004539F5" w:rsidRDefault="0034666B" w:rsidP="0034666B">
      <w:pPr>
        <w:spacing w:line="276" w:lineRule="auto"/>
        <w:jc w:val="both"/>
        <w:rPr>
          <w:b/>
          <w:color w:val="000000"/>
        </w:rPr>
      </w:pPr>
      <w:r w:rsidRPr="004539F5">
        <w:rPr>
          <w:color w:val="000000"/>
        </w:rPr>
        <w:t>Ja(my) niżej podpisany(i), reprezentując(y) firmę, jako upoważniony(</w:t>
      </w:r>
      <w:proofErr w:type="spellStart"/>
      <w:r w:rsidRPr="004539F5">
        <w:rPr>
          <w:color w:val="000000"/>
        </w:rPr>
        <w:t>eni</w:t>
      </w:r>
      <w:proofErr w:type="spellEnd"/>
      <w:r w:rsidRPr="004539F5">
        <w:rPr>
          <w:color w:val="000000"/>
        </w:rPr>
        <w:t xml:space="preserve">) na piśmie lub wpisany(i) </w:t>
      </w:r>
      <w:r w:rsidRPr="004539F5">
        <w:rPr>
          <w:color w:val="000000"/>
        </w:rPr>
        <w:br/>
        <w:t xml:space="preserve">w odpowiednich dokumentach rejestrowych, w imieniu reprezentowanej przez(e) mnie(nas) firmy, niniejszym </w:t>
      </w:r>
      <w:r w:rsidRPr="004539F5">
        <w:rPr>
          <w:b/>
          <w:color w:val="000000"/>
        </w:rPr>
        <w:t>oświadczam(y), że:</w:t>
      </w:r>
    </w:p>
    <w:p w14:paraId="48E64096" w14:textId="2898DFEB" w:rsidR="0034666B" w:rsidRPr="004539F5" w:rsidRDefault="0034666B" w:rsidP="0034666B">
      <w:pPr>
        <w:spacing w:line="276" w:lineRule="auto"/>
        <w:jc w:val="both"/>
        <w:rPr>
          <w:iCs/>
          <w:color w:val="000000"/>
        </w:rPr>
      </w:pPr>
      <w:r w:rsidRPr="004539F5">
        <w:rPr>
          <w:iCs/>
          <w:color w:val="000000"/>
        </w:rPr>
        <w:t xml:space="preserve">zostały  wypełnione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5346B3">
        <w:rPr>
          <w:iCs/>
          <w:color w:val="000000"/>
        </w:rPr>
        <w:t xml:space="preserve">                    </w:t>
      </w:r>
      <w:r w:rsidRPr="004539F5">
        <w:rPr>
          <w:iCs/>
          <w:color w:val="000000"/>
        </w:rPr>
        <w:t xml:space="preserve">(Dz. Urz. UE L 119 z 04.05.2016, str. 1) wobec osób fizycznych, od których dane osobowe bezpośrednio lub pośrednio pozyskano w celu ubiegania się o udzielenie zamówienia publicznego </w:t>
      </w:r>
      <w:r w:rsidR="005346B3">
        <w:rPr>
          <w:iCs/>
          <w:color w:val="000000"/>
        </w:rPr>
        <w:t xml:space="preserve">                </w:t>
      </w:r>
      <w:r w:rsidRPr="004539F5">
        <w:rPr>
          <w:iCs/>
          <w:color w:val="000000"/>
        </w:rPr>
        <w:t>w niniejszym postępowaniu</w:t>
      </w:r>
      <w:r w:rsidRPr="004539F5">
        <w:rPr>
          <w:rStyle w:val="Odwoanieprzypisudolnego"/>
          <w:iCs/>
          <w:color w:val="000000"/>
        </w:rPr>
        <w:footnoteReference w:id="1"/>
      </w:r>
    </w:p>
    <w:p w14:paraId="44489D06" w14:textId="5AECBBA9" w:rsidR="0034666B" w:rsidRPr="001C77A8" w:rsidRDefault="0034666B" w:rsidP="0034666B">
      <w:pPr>
        <w:pStyle w:val="Akapitzlist"/>
        <w:widowControl/>
        <w:numPr>
          <w:ilvl w:val="0"/>
          <w:numId w:val="26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</w:rPr>
        <w:t>administratorem danych osobowych jest</w:t>
      </w:r>
      <w:r w:rsidR="005346B3">
        <w:rPr>
          <w:rFonts w:eastAsia="Times New Roman"/>
        </w:rPr>
        <w:t xml:space="preserve"> </w:t>
      </w:r>
      <w:r w:rsidRPr="001C77A8">
        <w:rPr>
          <w:rFonts w:eastAsia="Times New Roman"/>
        </w:rPr>
        <w:t xml:space="preserve">Miasto i Gmina Szamotuły, ul. </w:t>
      </w:r>
      <w:r w:rsidRPr="001C77A8">
        <w:rPr>
          <w:rFonts w:eastAsia="Times New Roman"/>
          <w:color w:val="000000"/>
        </w:rPr>
        <w:t>Dworcowa 26,</w:t>
      </w:r>
      <w:r w:rsidR="005346B3">
        <w:rPr>
          <w:rFonts w:eastAsia="Times New Roman"/>
          <w:color w:val="000000"/>
        </w:rPr>
        <w:t xml:space="preserve">                                    </w:t>
      </w:r>
      <w:r w:rsidRPr="001C77A8">
        <w:rPr>
          <w:rFonts w:eastAsia="Times New Roman"/>
          <w:color w:val="000000"/>
        </w:rPr>
        <w:t>64-500 Szamotuły.</w:t>
      </w:r>
    </w:p>
    <w:p w14:paraId="30BCC38D" w14:textId="560AE7DE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  <w:color w:val="000000"/>
        </w:rPr>
        <w:t>inspektorem ochrony danych osobowych w</w:t>
      </w:r>
      <w:r w:rsidR="005346B3">
        <w:rPr>
          <w:rFonts w:eastAsia="Times New Roman"/>
          <w:color w:val="000000"/>
        </w:rPr>
        <w:t xml:space="preserve"> </w:t>
      </w:r>
      <w:r w:rsidRPr="001C77A8">
        <w:rPr>
          <w:rFonts w:eastAsia="Times New Roman"/>
          <w:color w:val="000000"/>
        </w:rPr>
        <w:t>Mieście i Gminie Szamotuły jest Pani Aleksandra Cnota-</w:t>
      </w:r>
      <w:proofErr w:type="spellStart"/>
      <w:r w:rsidRPr="001C77A8">
        <w:rPr>
          <w:rFonts w:eastAsia="Times New Roman"/>
          <w:color w:val="000000"/>
        </w:rPr>
        <w:t>Mikołajec</w:t>
      </w:r>
      <w:proofErr w:type="spellEnd"/>
      <w:r w:rsidRPr="001C77A8">
        <w:rPr>
          <w:rFonts w:eastAsia="Times New Roman"/>
          <w:color w:val="000000"/>
        </w:rPr>
        <w:t xml:space="preserve">, kontakt: </w:t>
      </w:r>
      <w:hyperlink r:id="rId8" w:history="1">
        <w:r w:rsidRPr="0065027C">
          <w:rPr>
            <w:rStyle w:val="Hipercze"/>
            <w:rFonts w:eastAsia="Times New Roman"/>
          </w:rPr>
          <w:t>iod@eduodo.pl</w:t>
        </w:r>
      </w:hyperlink>
      <w:r w:rsidRPr="001C77A8">
        <w:rPr>
          <w:rFonts w:eastAsia="Times New Roman"/>
          <w:color w:val="000000"/>
        </w:rPr>
        <w:t xml:space="preserve">. </w:t>
      </w:r>
    </w:p>
    <w:p w14:paraId="54A6BFEE" w14:textId="7B6E0E5B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</w:rPr>
        <w:t>dane osobowe przetwarzane będą na podstawie art. 6 ust. 1 lit. c</w:t>
      </w:r>
      <w:r w:rsidR="005346B3">
        <w:rPr>
          <w:rFonts w:eastAsia="Times New Roman"/>
        </w:rPr>
        <w:t xml:space="preserve"> </w:t>
      </w:r>
      <w:r w:rsidRPr="001C77A8">
        <w:rPr>
          <w:rFonts w:eastAsia="Times New Roman"/>
        </w:rPr>
        <w:t xml:space="preserve">RODO w celu </w:t>
      </w:r>
      <w:r w:rsidRPr="001C77A8">
        <w:t xml:space="preserve">związanym </w:t>
      </w:r>
      <w:r>
        <w:t xml:space="preserve">                     </w:t>
      </w:r>
      <w:r w:rsidRPr="001C77A8">
        <w:t xml:space="preserve">z postępowaniem o udzielenie zamówienia publicznego </w:t>
      </w:r>
    </w:p>
    <w:p w14:paraId="1C1DE0C9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360" w:hanging="426"/>
        <w:contextualSpacing w:val="0"/>
        <w:jc w:val="both"/>
        <w:rPr>
          <w:rFonts w:eastAsia="Calibri"/>
          <w:lang w:eastAsia="en-US"/>
        </w:rPr>
      </w:pPr>
      <w:r w:rsidRPr="001C77A8">
        <w:rPr>
          <w:rFonts w:eastAsia="Times New Roman"/>
        </w:rPr>
        <w:t xml:space="preserve">odbiorcami danych osobowych Wykonawcy będą osoby lub podmioty, którym udostępniona zostanie dokumentacja postępowania do oceny postępowania i jej ewentualnej kontroli </w:t>
      </w:r>
    </w:p>
    <w:p w14:paraId="414531E5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360" w:hanging="426"/>
        <w:contextualSpacing w:val="0"/>
        <w:jc w:val="both"/>
        <w:rPr>
          <w:rFonts w:eastAsia="Calibri"/>
          <w:lang w:eastAsia="en-US"/>
        </w:rPr>
      </w:pPr>
      <w:r w:rsidRPr="001C77A8">
        <w:rPr>
          <w:rFonts w:eastAsia="Times New Roman"/>
        </w:rPr>
        <w:t>dane osobowe będą przechowywane, na czas realizacji i trwałości przedmiotu zamówienia;</w:t>
      </w:r>
    </w:p>
    <w:p w14:paraId="169804D9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b/>
          <w:i/>
        </w:rPr>
      </w:pPr>
      <w:r w:rsidRPr="001C77A8">
        <w:rPr>
          <w:rFonts w:eastAsia="Times New Roman"/>
        </w:rPr>
        <w:lastRenderedPageBreak/>
        <w:t xml:space="preserve">obowiązek podania danych osobowych jest wymogiem związanym z udziałem w postępowaniu o udzielenie zamówienia publicznego; </w:t>
      </w:r>
    </w:p>
    <w:p w14:paraId="60FEA676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</w:pPr>
      <w:r w:rsidRPr="001C77A8">
        <w:rPr>
          <w:rFonts w:eastAsia="Times New Roman"/>
        </w:rPr>
        <w:t>w odniesieniu do danych osobowych decyzje nie będą podejmowane w sposób zautomatyzowany, stosowanie do art. 22 RODO;</w:t>
      </w:r>
    </w:p>
    <w:p w14:paraId="2444EE76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B0F0"/>
        </w:rPr>
      </w:pPr>
      <w:r w:rsidRPr="001C77A8">
        <w:rPr>
          <w:rFonts w:eastAsia="Times New Roman"/>
        </w:rPr>
        <w:t>Wykonawca posiada:</w:t>
      </w:r>
    </w:p>
    <w:p w14:paraId="037CE66F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color w:val="00B0F0"/>
        </w:rPr>
      </w:pPr>
      <w:r w:rsidRPr="001C77A8">
        <w:rPr>
          <w:rFonts w:eastAsia="Times New Roman"/>
        </w:rPr>
        <w:t>na podstawie art. 15 RODO prawo dostępu do danych osobowych dotyczących Wykonawcy;</w:t>
      </w:r>
    </w:p>
    <w:p w14:paraId="69A0E153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</w:rPr>
      </w:pPr>
      <w:r w:rsidRPr="001C77A8">
        <w:rPr>
          <w:rFonts w:eastAsia="Times New Roman"/>
        </w:rPr>
        <w:t>na podstawie art. 16 RODO prawo do sprostowania danych osobowych Wykonawcy</w:t>
      </w:r>
    </w:p>
    <w:p w14:paraId="5BF12569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</w:rPr>
      </w:pPr>
      <w:r w:rsidRPr="001C77A8">
        <w:rPr>
          <w:rFonts w:eastAsia="Times New Roman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4D351B70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prawo do wniesienia skargi do Prezesa Urzędu Ochrony Danych Osobowych, gdy uzna Wykonawca, że przetwarzanie danych osobowych dotyczących Wykonawcy narusza przepisy RODO;</w:t>
      </w:r>
    </w:p>
    <w:p w14:paraId="096A7FEB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nie przysługuje Wykonawcy:</w:t>
      </w:r>
    </w:p>
    <w:p w14:paraId="55BA00E2" w14:textId="77777777" w:rsidR="0034666B" w:rsidRPr="001C77A8" w:rsidRDefault="0034666B" w:rsidP="0034666B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w związku z art. 17 ust. 3 lit. b, d lub e RODO prawo do usunięcia danych osobowych;</w:t>
      </w:r>
    </w:p>
    <w:p w14:paraId="5BC0C5E0" w14:textId="77777777" w:rsidR="0034666B" w:rsidRPr="001C77A8" w:rsidRDefault="0034666B" w:rsidP="0034666B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</w:rPr>
      </w:pPr>
      <w:r w:rsidRPr="001C77A8">
        <w:rPr>
          <w:rFonts w:eastAsia="Times New Roman"/>
        </w:rPr>
        <w:t>prawo do przenoszenia danych osobowych, o którym mowa w art. 20 RODO;</w:t>
      </w:r>
    </w:p>
    <w:p w14:paraId="0D74122C" w14:textId="77777777" w:rsidR="0034666B" w:rsidRPr="001C77A8" w:rsidRDefault="0034666B" w:rsidP="0034666B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</w:rPr>
      </w:pPr>
      <w:r w:rsidRPr="001C77A8">
        <w:rPr>
          <w:rFonts w:eastAsia="Times New Roman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38E9D5C3" w14:textId="77777777" w:rsidR="0034666B" w:rsidRDefault="0034666B" w:rsidP="0034666B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7DBA6105" w14:textId="77777777" w:rsidR="0034666B" w:rsidRDefault="0034666B" w:rsidP="0034666B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26F5D7CB" w14:textId="77777777" w:rsidR="0034666B" w:rsidRDefault="0034666B" w:rsidP="0034666B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5C6B951B" w14:textId="0AE95E19" w:rsidR="0066228B" w:rsidRPr="0034666B" w:rsidRDefault="0034666B" w:rsidP="0061260C">
      <w:pPr>
        <w:tabs>
          <w:tab w:val="left" w:pos="2030"/>
        </w:tabs>
        <w:jc w:val="center"/>
      </w:pPr>
      <w:r w:rsidRPr="000752D3">
        <w:rPr>
          <w:iCs/>
          <w:u w:val="single"/>
        </w:rPr>
        <w:t>Formularz podpisany elektronicznie</w:t>
      </w:r>
    </w:p>
    <w:sectPr w:rsidR="0066228B" w:rsidRPr="0034666B" w:rsidSect="00152211">
      <w:headerReference w:type="default" r:id="rId9"/>
      <w:footerReference w:type="default" r:id="rId10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B916D" w14:textId="77777777" w:rsidR="006207D7" w:rsidRDefault="006207D7">
      <w:r>
        <w:separator/>
      </w:r>
    </w:p>
  </w:endnote>
  <w:endnote w:type="continuationSeparator" w:id="0">
    <w:p w14:paraId="6A7EE07B" w14:textId="77777777" w:rsidR="006207D7" w:rsidRDefault="0062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Univers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charset w:val="EE"/>
    <w:family w:val="roman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5C2D" w14:textId="77777777" w:rsidR="00472AFD" w:rsidRDefault="00472AFD" w:rsidP="006704D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center"/>
      <w:rPr>
        <w:b/>
        <w:bCs/>
        <w:i/>
        <w:iCs/>
        <w:sz w:val="20"/>
        <w:szCs w:val="20"/>
      </w:rPr>
    </w:pPr>
  </w:p>
  <w:p w14:paraId="625FC57D" w14:textId="44C85384" w:rsidR="00472AFD" w:rsidRDefault="00377511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20"/>
        <w:szCs w:val="20"/>
      </w:rPr>
    </w:pPr>
    <w:r w:rsidRPr="005C4DF3">
      <w:rPr>
        <w:rFonts w:eastAsia="Calibri"/>
        <w:b/>
        <w:bCs/>
        <w:iCs/>
        <w:sz w:val="16"/>
        <w:szCs w:val="16"/>
      </w:rPr>
      <w:t>WI.271.</w:t>
    </w:r>
    <w:r>
      <w:rPr>
        <w:rFonts w:eastAsia="Calibri"/>
        <w:b/>
        <w:bCs/>
        <w:iCs/>
        <w:sz w:val="16"/>
        <w:szCs w:val="16"/>
      </w:rPr>
      <w:t>16</w:t>
    </w:r>
    <w:r w:rsidRPr="005C4DF3">
      <w:rPr>
        <w:rFonts w:eastAsia="Calibri"/>
        <w:b/>
        <w:bCs/>
        <w:iCs/>
        <w:sz w:val="16"/>
        <w:szCs w:val="16"/>
      </w:rPr>
      <w:t>.202</w:t>
    </w:r>
    <w:r>
      <w:rPr>
        <w:rFonts w:eastAsia="Calibri"/>
        <w:b/>
        <w:bCs/>
        <w:iCs/>
        <w:sz w:val="16"/>
        <w:szCs w:val="16"/>
      </w:rPr>
      <w:t>1</w:t>
    </w:r>
    <w:r w:rsidRPr="005C4DF3">
      <w:rPr>
        <w:rFonts w:eastAsia="Calibri"/>
        <w:b/>
        <w:bCs/>
        <w:iCs/>
        <w:sz w:val="16"/>
        <w:szCs w:val="16"/>
      </w:rPr>
      <w:t xml:space="preserve"> - Przetarg nieograniczony pn.: „Udzielenie Miastu i Gminie Szamotuły kredytu długoterminowego w kwocie </w:t>
    </w:r>
    <w:r>
      <w:rPr>
        <w:rFonts w:eastAsia="Calibri"/>
        <w:b/>
        <w:bCs/>
        <w:iCs/>
        <w:sz w:val="16"/>
        <w:szCs w:val="16"/>
      </w:rPr>
      <w:t>8</w:t>
    </w:r>
    <w:r w:rsidRPr="005C4DF3">
      <w:rPr>
        <w:rFonts w:eastAsia="Calibri"/>
        <w:b/>
        <w:bCs/>
        <w:iCs/>
        <w:sz w:val="16"/>
        <w:szCs w:val="16"/>
      </w:rPr>
      <w:t>.000.000,00 PLN na finansowanie planowanego deficytu Miasta i Gminy Szamotuły oraz na spłatę wcześniej zaciągniętych pożyczek i kredytów”</w:t>
    </w:r>
    <w:r>
      <w:rPr>
        <w:rFonts w:eastAsia="Calibri"/>
        <w:b/>
        <w:bCs/>
        <w:iCs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 w:rsidR="00472AFD" w:rsidRPr="00E60F3F">
      <w:rPr>
        <w:b/>
        <w:bCs/>
        <w:iCs/>
        <w:sz w:val="20"/>
        <w:szCs w:val="20"/>
      </w:rPr>
      <w:tab/>
    </w:r>
    <w:r w:rsidR="00472AFD" w:rsidRPr="00E60F3F">
      <w:rPr>
        <w:b/>
        <w:bCs/>
        <w:iCs/>
        <w:sz w:val="20"/>
        <w:szCs w:val="20"/>
      </w:rPr>
      <w:tab/>
    </w:r>
    <w:r w:rsidR="00472AFD" w:rsidRPr="00E60F3F">
      <w:rPr>
        <w:b/>
        <w:bCs/>
        <w:iCs/>
        <w:sz w:val="20"/>
        <w:szCs w:val="20"/>
      </w:rPr>
      <w:tab/>
    </w:r>
    <w:r w:rsidR="00472AFD" w:rsidRPr="00E60F3F">
      <w:rPr>
        <w:b/>
        <w:bCs/>
        <w:iCs/>
        <w:sz w:val="20"/>
        <w:szCs w:val="20"/>
      </w:rPr>
      <w:tab/>
    </w:r>
    <w:r w:rsidR="00472AFD">
      <w:rPr>
        <w:b/>
        <w:bCs/>
        <w:iCs/>
        <w:sz w:val="20"/>
        <w:szCs w:val="20"/>
      </w:rPr>
      <w:t xml:space="preserve">                        </w:t>
    </w:r>
    <w:r w:rsidR="00472AFD" w:rsidRPr="00E60F3F">
      <w:rPr>
        <w:sz w:val="20"/>
        <w:szCs w:val="20"/>
      </w:rPr>
      <w:fldChar w:fldCharType="begin"/>
    </w:r>
    <w:r w:rsidR="00472AFD" w:rsidRPr="00E60F3F">
      <w:rPr>
        <w:sz w:val="20"/>
        <w:szCs w:val="20"/>
      </w:rPr>
      <w:instrText xml:space="preserve"> PAGE </w:instrText>
    </w:r>
    <w:r w:rsidR="00472AFD" w:rsidRPr="00E60F3F">
      <w:rPr>
        <w:sz w:val="20"/>
        <w:szCs w:val="20"/>
      </w:rPr>
      <w:fldChar w:fldCharType="separate"/>
    </w:r>
    <w:r w:rsidR="00472AFD">
      <w:rPr>
        <w:noProof/>
        <w:sz w:val="20"/>
        <w:szCs w:val="20"/>
      </w:rPr>
      <w:t>43</w:t>
    </w:r>
    <w:r w:rsidR="00472AFD" w:rsidRPr="00E60F3F">
      <w:rPr>
        <w:sz w:val="20"/>
        <w:szCs w:val="20"/>
      </w:rPr>
      <w:fldChar w:fldCharType="end"/>
    </w:r>
  </w:p>
  <w:p w14:paraId="0F283204" w14:textId="7777777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581BE" w14:textId="77777777" w:rsidR="006207D7" w:rsidRDefault="006207D7">
      <w:r>
        <w:separator/>
      </w:r>
    </w:p>
  </w:footnote>
  <w:footnote w:type="continuationSeparator" w:id="0">
    <w:p w14:paraId="28CA9C7A" w14:textId="77777777" w:rsidR="006207D7" w:rsidRDefault="006207D7">
      <w:r>
        <w:continuationSeparator/>
      </w:r>
    </w:p>
  </w:footnote>
  <w:footnote w:id="1">
    <w:p w14:paraId="0529F55B" w14:textId="77777777" w:rsidR="0034666B" w:rsidRPr="00FE4AC2" w:rsidRDefault="0034666B" w:rsidP="0034666B">
      <w:pPr>
        <w:pStyle w:val="Tekstprzypisudolnego"/>
      </w:pPr>
      <w:r w:rsidRPr="00C5704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472AFD" w:rsidRDefault="00472AFD" w:rsidP="004811C8">
    <w:pPr>
      <w:jc w:val="center"/>
    </w:pP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2"/>
  </w:num>
  <w:num w:numId="3">
    <w:abstractNumId w:val="12"/>
  </w:num>
  <w:num w:numId="4">
    <w:abstractNumId w:val="2"/>
  </w:num>
  <w:num w:numId="5">
    <w:abstractNumId w:val="37"/>
  </w:num>
  <w:num w:numId="6">
    <w:abstractNumId w:val="7"/>
  </w:num>
  <w:num w:numId="7">
    <w:abstractNumId w:val="21"/>
  </w:num>
  <w:num w:numId="8">
    <w:abstractNumId w:val="27"/>
  </w:num>
  <w:num w:numId="9">
    <w:abstractNumId w:val="29"/>
  </w:num>
  <w:num w:numId="10">
    <w:abstractNumId w:val="25"/>
  </w:num>
  <w:num w:numId="11">
    <w:abstractNumId w:val="18"/>
  </w:num>
  <w:num w:numId="12">
    <w:abstractNumId w:val="17"/>
  </w:num>
  <w:num w:numId="13">
    <w:abstractNumId w:val="10"/>
  </w:num>
  <w:num w:numId="14">
    <w:abstractNumId w:val="13"/>
  </w:num>
  <w:num w:numId="15">
    <w:abstractNumId w:val="11"/>
  </w:num>
  <w:num w:numId="16">
    <w:abstractNumId w:val="6"/>
  </w:num>
  <w:num w:numId="17">
    <w:abstractNumId w:val="28"/>
  </w:num>
  <w:num w:numId="18">
    <w:abstractNumId w:val="32"/>
  </w:num>
  <w:num w:numId="19">
    <w:abstractNumId w:val="26"/>
  </w:num>
  <w:num w:numId="20">
    <w:abstractNumId w:val="23"/>
  </w:num>
  <w:num w:numId="21">
    <w:abstractNumId w:val="34"/>
  </w:num>
  <w:num w:numId="22">
    <w:abstractNumId w:val="39"/>
  </w:num>
  <w:num w:numId="23">
    <w:abstractNumId w:val="33"/>
  </w:num>
  <w:num w:numId="24">
    <w:abstractNumId w:val="16"/>
  </w:num>
  <w:num w:numId="25">
    <w:abstractNumId w:val="38"/>
  </w:num>
  <w:num w:numId="26">
    <w:abstractNumId w:val="30"/>
  </w:num>
  <w:num w:numId="27">
    <w:abstractNumId w:val="20"/>
  </w:num>
  <w:num w:numId="28">
    <w:abstractNumId w:val="14"/>
  </w:num>
  <w:num w:numId="29">
    <w:abstractNumId w:val="24"/>
  </w:num>
  <w:num w:numId="30">
    <w:abstractNumId w:val="15"/>
  </w:num>
  <w:num w:numId="31">
    <w:abstractNumId w:val="1"/>
  </w:num>
  <w:num w:numId="32">
    <w:abstractNumId w:val="8"/>
  </w:num>
  <w:num w:numId="33">
    <w:abstractNumId w:val="19"/>
  </w:num>
  <w:num w:numId="34">
    <w:abstractNumId w:val="9"/>
  </w:num>
  <w:num w:numId="35">
    <w:abstractNumId w:val="36"/>
  </w:num>
  <w:num w:numId="36">
    <w:abstractNumId w:val="31"/>
  </w:num>
  <w:num w:numId="37">
    <w:abstractNumId w:val="35"/>
  </w:num>
  <w:num w:numId="38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752D3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C2FBC"/>
    <w:rsid w:val="001C3375"/>
    <w:rsid w:val="001C77A8"/>
    <w:rsid w:val="00276736"/>
    <w:rsid w:val="002A2FB6"/>
    <w:rsid w:val="002B040C"/>
    <w:rsid w:val="003131A7"/>
    <w:rsid w:val="0032618E"/>
    <w:rsid w:val="003307E5"/>
    <w:rsid w:val="00330E6D"/>
    <w:rsid w:val="003407E4"/>
    <w:rsid w:val="0034666B"/>
    <w:rsid w:val="00360243"/>
    <w:rsid w:val="00377511"/>
    <w:rsid w:val="00377AC1"/>
    <w:rsid w:val="0042325B"/>
    <w:rsid w:val="0045061A"/>
    <w:rsid w:val="004539F5"/>
    <w:rsid w:val="004579C8"/>
    <w:rsid w:val="00472AFD"/>
    <w:rsid w:val="004744AB"/>
    <w:rsid w:val="00476C3D"/>
    <w:rsid w:val="004811C8"/>
    <w:rsid w:val="00492ADA"/>
    <w:rsid w:val="004C6336"/>
    <w:rsid w:val="004C6496"/>
    <w:rsid w:val="004F5CA5"/>
    <w:rsid w:val="00507B9D"/>
    <w:rsid w:val="005173D9"/>
    <w:rsid w:val="005346B3"/>
    <w:rsid w:val="00581941"/>
    <w:rsid w:val="00584F29"/>
    <w:rsid w:val="00591297"/>
    <w:rsid w:val="006078B6"/>
    <w:rsid w:val="0061260C"/>
    <w:rsid w:val="006207D7"/>
    <w:rsid w:val="0066228B"/>
    <w:rsid w:val="0066260F"/>
    <w:rsid w:val="00664847"/>
    <w:rsid w:val="006704D8"/>
    <w:rsid w:val="006B3DFD"/>
    <w:rsid w:val="006D5C3E"/>
    <w:rsid w:val="0070733A"/>
    <w:rsid w:val="00725992"/>
    <w:rsid w:val="00777BAE"/>
    <w:rsid w:val="00793A46"/>
    <w:rsid w:val="007B42E8"/>
    <w:rsid w:val="007E7C78"/>
    <w:rsid w:val="007F5343"/>
    <w:rsid w:val="00813EF6"/>
    <w:rsid w:val="0082790E"/>
    <w:rsid w:val="008411F1"/>
    <w:rsid w:val="00851664"/>
    <w:rsid w:val="00894A95"/>
    <w:rsid w:val="00896BDF"/>
    <w:rsid w:val="008E7CDF"/>
    <w:rsid w:val="008F7B8E"/>
    <w:rsid w:val="0091236E"/>
    <w:rsid w:val="00917E55"/>
    <w:rsid w:val="00930A13"/>
    <w:rsid w:val="00956BCF"/>
    <w:rsid w:val="009B539A"/>
    <w:rsid w:val="009D440F"/>
    <w:rsid w:val="009E331D"/>
    <w:rsid w:val="00A0351D"/>
    <w:rsid w:val="00A246AD"/>
    <w:rsid w:val="00A36E80"/>
    <w:rsid w:val="00AC11E5"/>
    <w:rsid w:val="00AE5D17"/>
    <w:rsid w:val="00AF4D88"/>
    <w:rsid w:val="00BD4AD7"/>
    <w:rsid w:val="00BD79CB"/>
    <w:rsid w:val="00BF142D"/>
    <w:rsid w:val="00C15E96"/>
    <w:rsid w:val="00C2686B"/>
    <w:rsid w:val="00C318EC"/>
    <w:rsid w:val="00C43410"/>
    <w:rsid w:val="00C43F93"/>
    <w:rsid w:val="00C668A8"/>
    <w:rsid w:val="00C87ACC"/>
    <w:rsid w:val="00C9183B"/>
    <w:rsid w:val="00CA0114"/>
    <w:rsid w:val="00CC6A0B"/>
    <w:rsid w:val="00CD7941"/>
    <w:rsid w:val="00CE0CB2"/>
    <w:rsid w:val="00D67490"/>
    <w:rsid w:val="00D77DF2"/>
    <w:rsid w:val="00DA2D2B"/>
    <w:rsid w:val="00E0408C"/>
    <w:rsid w:val="00E17D47"/>
    <w:rsid w:val="00E25B41"/>
    <w:rsid w:val="00E25EF4"/>
    <w:rsid w:val="00E30B43"/>
    <w:rsid w:val="00E4402A"/>
    <w:rsid w:val="00E506CB"/>
    <w:rsid w:val="00E96672"/>
    <w:rsid w:val="00EC712C"/>
    <w:rsid w:val="00ED1782"/>
    <w:rsid w:val="00F02342"/>
    <w:rsid w:val="00F05DA1"/>
    <w:rsid w:val="00F4112D"/>
    <w:rsid w:val="00F449AA"/>
    <w:rsid w:val="00F5572D"/>
    <w:rsid w:val="00FA09AB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duod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7</cp:revision>
  <cp:lastPrinted>2020-03-23T07:08:00Z</cp:lastPrinted>
  <dcterms:created xsi:type="dcterms:W3CDTF">2021-07-08T07:27:00Z</dcterms:created>
  <dcterms:modified xsi:type="dcterms:W3CDTF">2021-10-20T12:13:00Z</dcterms:modified>
</cp:coreProperties>
</file>