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5FEA8450" w:rsidR="005C4A49" w:rsidRPr="008F40E2" w:rsidRDefault="00D54798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8F40E2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FC1198">
        <w:rPr>
          <w:rFonts w:asciiTheme="majorHAnsi" w:hAnsiTheme="majorHAnsi" w:cstheme="majorHAnsi"/>
          <w:sz w:val="20"/>
          <w:szCs w:val="20"/>
          <w:lang w:val="de-DE"/>
        </w:rPr>
        <w:t>6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8F40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411F560" w14:textId="14E76B0E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FC1198" w:rsidRPr="00051E58">
        <w:rPr>
          <w:rFonts w:ascii="Calibri Light" w:hAnsi="Calibri Light" w:cs="Calibri Light"/>
          <w:b/>
          <w:bCs/>
        </w:rPr>
        <w:t>Zakup i dostawa samochodu typu zamiatarka uliczna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="008D0E7E"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3AB2" w14:textId="77777777" w:rsidR="00D83177" w:rsidRDefault="00D83177" w:rsidP="00EF45B6">
      <w:pPr>
        <w:spacing w:after="0" w:line="240" w:lineRule="auto"/>
      </w:pPr>
      <w:r>
        <w:separator/>
      </w:r>
    </w:p>
  </w:endnote>
  <w:endnote w:type="continuationSeparator" w:id="0">
    <w:p w14:paraId="57892E1D" w14:textId="77777777" w:rsidR="00D83177" w:rsidRDefault="00D831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16F0" w14:textId="77777777" w:rsidR="00D83177" w:rsidRDefault="00D83177" w:rsidP="00EF45B6">
      <w:pPr>
        <w:spacing w:after="0" w:line="240" w:lineRule="auto"/>
      </w:pPr>
      <w:r>
        <w:separator/>
      </w:r>
    </w:p>
  </w:footnote>
  <w:footnote w:type="continuationSeparator" w:id="0">
    <w:p w14:paraId="12FDA996" w14:textId="77777777" w:rsidR="00D83177" w:rsidRDefault="00D8317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8317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22ED"/>
    <w:rsid w:val="00FB3729"/>
    <w:rsid w:val="00FC1198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10</cp:revision>
  <dcterms:created xsi:type="dcterms:W3CDTF">2022-05-11T08:41:00Z</dcterms:created>
  <dcterms:modified xsi:type="dcterms:W3CDTF">2022-08-23T09:33:00Z</dcterms:modified>
</cp:coreProperties>
</file>