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E9C" w:rsidRPr="00101E9C" w:rsidRDefault="002F0ED6" w:rsidP="00101E9C">
      <w:pPr>
        <w:spacing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101E9C" w:rsidRPr="00101E9C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101E9C" w:rsidRPr="00101E9C"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 WIĄZOWNICA</w:t>
      </w:r>
    </w:p>
    <w:p w:rsidR="00101E9C" w:rsidRPr="00101E9C" w:rsidRDefault="00101E9C" w:rsidP="00101E9C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1E9C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ul. Warszawska 15  </w:t>
      </w:r>
    </w:p>
    <w:p w:rsidR="00101E9C" w:rsidRPr="00101E9C" w:rsidRDefault="00101E9C" w:rsidP="00101E9C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1E9C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37-522   Wiązownica,  woj.  podkarpackie</w:t>
      </w:r>
    </w:p>
    <w:p w:rsidR="00101E9C" w:rsidRPr="00101E9C" w:rsidRDefault="00101E9C" w:rsidP="00101E9C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1E9C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tel./fax. ( 16) 622 36 31,   622 36 32</w:t>
      </w:r>
    </w:p>
    <w:p w:rsidR="00101E9C" w:rsidRPr="00101E9C" w:rsidRDefault="00101E9C" w:rsidP="00101E9C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1E9C">
        <w:rPr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NIP 792-20-31-567      REGON 650900364</w:t>
      </w:r>
    </w:p>
    <w:p w:rsidR="002F0ED6" w:rsidRPr="004C5E51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C324F2" w:rsidRPr="004704C6" w:rsidRDefault="00101E9C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27.10</w:t>
      </w:r>
      <w:r w:rsidR="00F57804">
        <w:rPr>
          <w:rFonts w:ascii="CG Omega" w:hAnsi="CG Omega"/>
        </w:rPr>
        <w:t>.2023</w:t>
      </w:r>
      <w:r w:rsidR="004704C6" w:rsidRPr="004704C6">
        <w:rPr>
          <w:rFonts w:ascii="CG Omega" w:hAnsi="CG Omega"/>
        </w:rPr>
        <w:t xml:space="preserve"> r.</w:t>
      </w:r>
    </w:p>
    <w:p w:rsidR="004704C6" w:rsidRDefault="004D2AF8">
      <w:pPr>
        <w:rPr>
          <w:rFonts w:ascii="CG Omega" w:hAnsi="CG Omega"/>
        </w:rPr>
      </w:pPr>
      <w:r>
        <w:rPr>
          <w:rFonts w:ascii="CG Omega" w:hAnsi="CG Omega"/>
        </w:rPr>
        <w:t xml:space="preserve">Znak: </w:t>
      </w:r>
      <w:r w:rsidR="00F57804">
        <w:rPr>
          <w:rFonts w:ascii="CG Omega" w:hAnsi="CG Omega" w:cs="Tahoma"/>
          <w:spacing w:val="1"/>
          <w:lang w:eastAsia="ar-SA"/>
        </w:rPr>
        <w:t>RG3</w:t>
      </w:r>
      <w:r w:rsidR="004C5E51" w:rsidRPr="00353DAB">
        <w:rPr>
          <w:rFonts w:ascii="CG Omega" w:hAnsi="CG Omega" w:cs="Tahoma"/>
          <w:color w:val="FF0000"/>
          <w:spacing w:val="1"/>
          <w:lang w:eastAsia="ar-SA"/>
        </w:rPr>
        <w:t>.</w:t>
      </w:r>
      <w:r w:rsidR="00101E9C">
        <w:rPr>
          <w:rFonts w:ascii="CG Omega" w:hAnsi="CG Omega" w:cs="Tahoma"/>
          <w:spacing w:val="1"/>
          <w:lang w:eastAsia="ar-SA"/>
        </w:rPr>
        <w:t>271.35</w:t>
      </w:r>
      <w:r w:rsidR="00F57804">
        <w:rPr>
          <w:rFonts w:ascii="CG Omega" w:hAnsi="CG Omega" w:cs="Tahoma"/>
          <w:spacing w:val="1"/>
          <w:lang w:eastAsia="ar-SA"/>
        </w:rPr>
        <w:t>.2023</w:t>
      </w:r>
      <w:r w:rsidR="004C5E51" w:rsidRPr="00353DAB">
        <w:rPr>
          <w:rFonts w:ascii="CG Omega" w:hAnsi="CG Omega" w:cs="Tahoma"/>
          <w:spacing w:val="1"/>
          <w:lang w:eastAsia="ar-SA"/>
        </w:rPr>
        <w:t xml:space="preserve">  </w:t>
      </w:r>
    </w:p>
    <w:p w:rsidR="004704C6" w:rsidRDefault="004704C6">
      <w:pPr>
        <w:rPr>
          <w:rFonts w:ascii="CG Omega" w:hAnsi="CG Omega"/>
        </w:rPr>
      </w:pPr>
    </w:p>
    <w:p w:rsidR="00F75C04" w:rsidRPr="00F75C04" w:rsidRDefault="00F75C04" w:rsidP="00F75C04">
      <w:pPr>
        <w:spacing w:after="0" w:line="240" w:lineRule="auto"/>
        <w:jc w:val="center"/>
        <w:rPr>
          <w:rFonts w:ascii="CG Omega" w:hAnsi="CG Omega"/>
          <w:b/>
          <w:sz w:val="24"/>
          <w:szCs w:val="24"/>
        </w:rPr>
      </w:pPr>
      <w:r w:rsidRPr="00F75C04">
        <w:rPr>
          <w:rFonts w:ascii="CG Omega" w:hAnsi="CG Omega"/>
          <w:b/>
          <w:sz w:val="24"/>
          <w:szCs w:val="24"/>
        </w:rPr>
        <w:t>Korekta informacji</w:t>
      </w:r>
    </w:p>
    <w:p w:rsidR="004704C6" w:rsidRPr="00F75C04" w:rsidRDefault="00F75C04" w:rsidP="00F75C04">
      <w:pPr>
        <w:spacing w:after="0" w:line="240" w:lineRule="auto"/>
        <w:jc w:val="center"/>
        <w:rPr>
          <w:rFonts w:ascii="CG Omega" w:hAnsi="CG Omega"/>
          <w:b/>
          <w:u w:val="thick"/>
        </w:rPr>
      </w:pPr>
      <w:r w:rsidRPr="00F75C04">
        <w:rPr>
          <w:rFonts w:ascii="CG Omega" w:hAnsi="CG Omega"/>
          <w:b/>
        </w:rPr>
        <w:t>o zabezpieczeniu środków finansowych na realizację przedmiotowego zamówienia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F75C04" w:rsidRDefault="00F75C04" w:rsidP="00F75C04">
      <w:pPr>
        <w:ind w:firstLine="708"/>
        <w:jc w:val="both"/>
        <w:rPr>
          <w:rFonts w:ascii="CG Omega" w:eastAsia="Times New Roman" w:hAnsi="CG Omega" w:cs="Tahoma"/>
          <w:b/>
          <w:smallCaps/>
          <w:sz w:val="24"/>
          <w:szCs w:val="24"/>
          <w:lang w:eastAsia="ar-SA"/>
        </w:rPr>
      </w:pPr>
      <w:r>
        <w:rPr>
          <w:rFonts w:ascii="CG Omega" w:hAnsi="CG Omega"/>
        </w:rPr>
        <w:t xml:space="preserve">Zamawiający dokonuje korekty zamieszczonej błędnej  informacji o zabezpieczonych środkach finansowych </w:t>
      </w:r>
      <w:r>
        <w:rPr>
          <w:rFonts w:ascii="CG Omega" w:hAnsi="CG Omega"/>
        </w:rPr>
        <w:t xml:space="preserve">na realizację zamówienia </w:t>
      </w:r>
      <w:proofErr w:type="spellStart"/>
      <w:r>
        <w:rPr>
          <w:rFonts w:ascii="CG Omega" w:hAnsi="CG Omega"/>
        </w:rPr>
        <w:t>pn</w:t>
      </w:r>
      <w:proofErr w:type="spellEnd"/>
      <w:r w:rsidRPr="004C5E51">
        <w:rPr>
          <w:rFonts w:ascii="CG Omega" w:hAnsi="CG Omega"/>
        </w:rPr>
        <w:t xml:space="preserve">:  </w:t>
      </w:r>
      <w:r w:rsidRPr="00101E9C">
        <w:rPr>
          <w:rFonts w:ascii="CG Omega" w:eastAsia="Times New Roman" w:hAnsi="CG Omega" w:cs="Tahoma"/>
          <w:b/>
          <w:smallCaps/>
          <w:sz w:val="24"/>
          <w:szCs w:val="24"/>
          <w:lang w:eastAsia="ar-SA"/>
        </w:rPr>
        <w:t xml:space="preserve">„Zakup i </w:t>
      </w:r>
      <w:r w:rsidRPr="00101E9C">
        <w:rPr>
          <w:rFonts w:ascii="CG Omega" w:eastAsia="Times New Roman" w:hAnsi="CG Omega" w:cs="Times New Roman"/>
          <w:b/>
          <w:smallCaps/>
          <w:sz w:val="24"/>
          <w:szCs w:val="24"/>
          <w:lang w:eastAsia="ar-SA"/>
        </w:rPr>
        <w:t>Dostawa sprzętu pożarniczego  przeznaczonego  na wyposażenie   jednostki   OSP  Wiązownica</w:t>
      </w:r>
      <w:r w:rsidRPr="00101E9C">
        <w:rPr>
          <w:rFonts w:ascii="CG Omega" w:eastAsia="Times New Roman" w:hAnsi="CG Omega" w:cs="Tahoma"/>
          <w:b/>
          <w:smallCaps/>
          <w:sz w:val="24"/>
          <w:szCs w:val="24"/>
          <w:lang w:eastAsia="ar-SA"/>
        </w:rPr>
        <w:t>”</w:t>
      </w:r>
      <w:r>
        <w:rPr>
          <w:rFonts w:ascii="CG Omega" w:eastAsia="Times New Roman" w:hAnsi="CG Omega" w:cs="Tahoma"/>
          <w:b/>
          <w:smallCaps/>
          <w:sz w:val="24"/>
          <w:szCs w:val="24"/>
          <w:lang w:eastAsia="ar-SA"/>
        </w:rPr>
        <w:t>.</w:t>
      </w:r>
    </w:p>
    <w:p w:rsidR="00F75C04" w:rsidRDefault="00F75C04" w:rsidP="00101E9C">
      <w:pPr>
        <w:pStyle w:val="Nagwek"/>
        <w:jc w:val="both"/>
        <w:rPr>
          <w:rFonts w:ascii="CG Omega" w:eastAsia="Times New Roman" w:hAnsi="CG Omega" w:cs="Tahoma"/>
          <w:lang w:eastAsia="ar-SA"/>
        </w:rPr>
      </w:pPr>
      <w:r w:rsidRPr="00F75C04">
        <w:rPr>
          <w:rFonts w:ascii="CG Omega" w:eastAsia="Times New Roman" w:hAnsi="CG Omega" w:cs="Tahoma"/>
          <w:lang w:eastAsia="ar-SA"/>
        </w:rPr>
        <w:t xml:space="preserve">W informacji </w:t>
      </w:r>
      <w:r>
        <w:rPr>
          <w:rFonts w:ascii="CG Omega" w:eastAsia="Times New Roman" w:hAnsi="CG Omega" w:cs="Tahoma"/>
          <w:lang w:eastAsia="ar-SA"/>
        </w:rPr>
        <w:t xml:space="preserve">mylnie </w:t>
      </w:r>
      <w:r w:rsidRPr="00F75C04">
        <w:rPr>
          <w:rFonts w:ascii="CG Omega" w:eastAsia="Times New Roman" w:hAnsi="CG Omega" w:cs="Tahoma"/>
          <w:lang w:eastAsia="ar-SA"/>
        </w:rPr>
        <w:t xml:space="preserve">podano, że została zabezpieczona kwota 120 000 zł. </w:t>
      </w:r>
      <w:r>
        <w:rPr>
          <w:rFonts w:ascii="CG Omega" w:eastAsia="Times New Roman" w:hAnsi="CG Omega" w:cs="Tahoma"/>
          <w:lang w:eastAsia="ar-SA"/>
        </w:rPr>
        <w:t xml:space="preserve">na cały przedmiot zamówienia, </w:t>
      </w:r>
      <w:r w:rsidRPr="00F75C04">
        <w:rPr>
          <w:rFonts w:ascii="CG Omega" w:eastAsia="Times New Roman" w:hAnsi="CG Omega" w:cs="Tahoma"/>
          <w:lang w:eastAsia="ar-SA"/>
        </w:rPr>
        <w:t xml:space="preserve"> natomiast</w:t>
      </w:r>
      <w:r>
        <w:rPr>
          <w:rFonts w:ascii="CG Omega" w:eastAsia="Times New Roman" w:hAnsi="CG Omega" w:cs="Tahoma"/>
          <w:lang w:eastAsia="ar-SA"/>
        </w:rPr>
        <w:t xml:space="preserve"> faktyczne, zgodnie z uchwałą Rady Gminy z dnia 19 października 2023 r.  zabezpieczona zostały następujące kwoty:</w:t>
      </w:r>
    </w:p>
    <w:p w:rsidR="00F75C04" w:rsidRDefault="00F75C04" w:rsidP="00101E9C">
      <w:pPr>
        <w:pStyle w:val="Nagwek"/>
        <w:jc w:val="both"/>
        <w:rPr>
          <w:rFonts w:ascii="CG Omega" w:eastAsia="Times New Roman" w:hAnsi="CG Omega" w:cs="Tahoma"/>
          <w:lang w:eastAsia="ar-SA"/>
        </w:rPr>
      </w:pPr>
      <w:bookmarkStart w:id="0" w:name="_GoBack"/>
      <w:bookmarkEnd w:id="0"/>
    </w:p>
    <w:p w:rsidR="00F75C04" w:rsidRDefault="00F75C04" w:rsidP="00101E9C">
      <w:pPr>
        <w:pStyle w:val="Nagwek"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Times New Roman" w:hAnsi="CG Omega" w:cs="Tahoma"/>
          <w:lang w:eastAsia="ar-SA"/>
        </w:rPr>
        <w:t>1. Dla części nr 1  w kwocie 120 000 zł.</w:t>
      </w:r>
    </w:p>
    <w:p w:rsidR="00F75C04" w:rsidRPr="00F75C04" w:rsidRDefault="00F75C04" w:rsidP="00101E9C">
      <w:pPr>
        <w:pStyle w:val="Nagwek"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Times New Roman" w:hAnsi="CG Omega" w:cs="Tahoma"/>
          <w:lang w:eastAsia="ar-SA"/>
        </w:rPr>
        <w:t xml:space="preserve">2. Dla części nr 2  w kwocie   79 900 zł. </w:t>
      </w:r>
      <w:r w:rsidRPr="00F75C04">
        <w:rPr>
          <w:rFonts w:ascii="CG Omega" w:eastAsia="Times New Roman" w:hAnsi="CG Omega" w:cs="Tahoma"/>
          <w:lang w:eastAsia="ar-SA"/>
        </w:rPr>
        <w:t xml:space="preserve"> </w:t>
      </w:r>
    </w:p>
    <w:p w:rsidR="004704C6" w:rsidRPr="002F0ED6" w:rsidRDefault="004704C6" w:rsidP="00101E9C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</w:p>
    <w:p w:rsidR="001E60C9" w:rsidRPr="001E60C9" w:rsidRDefault="00C92136" w:rsidP="00C92136">
      <w:pPr>
        <w:spacing w:after="0" w:line="240" w:lineRule="auto"/>
        <w:ind w:left="4955" w:firstLine="709"/>
        <w:jc w:val="both"/>
        <w:rPr>
          <w:rFonts w:ascii="CG Omega" w:hAnsi="CG Omega"/>
          <w:b/>
        </w:rPr>
      </w:pPr>
      <w:r w:rsidRPr="004C5E51">
        <w:rPr>
          <w:rFonts w:ascii="CG Omega" w:hAnsi="CG Omega"/>
          <w:b/>
        </w:rPr>
        <w:t>Wójt Gminy</w:t>
      </w:r>
      <w:r>
        <w:rPr>
          <w:rFonts w:ascii="CG Omega" w:hAnsi="CG Omega"/>
          <w:b/>
        </w:rPr>
        <w:t xml:space="preserve"> Wiązownica</w:t>
      </w:r>
    </w:p>
    <w:p w:rsidR="004704C6" w:rsidRPr="004C5E51" w:rsidRDefault="001E60C9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 w:rsidRPr="004C5E51">
        <w:rPr>
          <w:rFonts w:ascii="CG Omega" w:hAnsi="CG Omega"/>
          <w:b/>
        </w:rPr>
        <w:t xml:space="preserve">     </w:t>
      </w:r>
      <w:r w:rsidR="004C5E51" w:rsidRPr="004C5E51">
        <w:rPr>
          <w:rFonts w:ascii="CG Omega" w:hAnsi="CG Omega"/>
          <w:b/>
        </w:rPr>
        <w:t xml:space="preserve"> </w:t>
      </w:r>
      <w:r w:rsidR="004C5E51">
        <w:rPr>
          <w:rFonts w:ascii="CG Omega" w:hAnsi="CG Omega"/>
          <w:b/>
        </w:rPr>
        <w:t xml:space="preserve">  </w:t>
      </w:r>
      <w:r w:rsidR="004C5E51" w:rsidRPr="004C5E51">
        <w:rPr>
          <w:rFonts w:ascii="CG Omega" w:hAnsi="CG Omega"/>
          <w:b/>
        </w:rPr>
        <w:t>Krzysztof Strent</w:t>
      </w:r>
    </w:p>
    <w:p w:rsidR="001E60C9" w:rsidRPr="004C5E51" w:rsidRDefault="001E60C9" w:rsidP="001E60C9">
      <w:pPr>
        <w:spacing w:after="0" w:line="240" w:lineRule="auto"/>
        <w:ind w:left="5663" w:firstLine="1"/>
        <w:jc w:val="both"/>
        <w:rPr>
          <w:rFonts w:ascii="CG Omega" w:hAnsi="CG Omega"/>
          <w:b/>
        </w:rPr>
      </w:pPr>
      <w:r w:rsidRPr="004C5E51">
        <w:rPr>
          <w:rFonts w:ascii="CG Omega" w:hAnsi="CG Omega"/>
          <w:b/>
        </w:rPr>
        <w:t xml:space="preserve">         </w:t>
      </w:r>
      <w:r w:rsidR="004C5E51">
        <w:rPr>
          <w:rFonts w:ascii="CG Omega" w:hAnsi="CG Omega"/>
          <w:b/>
        </w:rPr>
        <w:t xml:space="preserve"> </w:t>
      </w:r>
      <w:r w:rsidRPr="004C5E51">
        <w:rPr>
          <w:rFonts w:ascii="CG Omega" w:hAnsi="CG Omega"/>
          <w:b/>
        </w:rPr>
        <w:t xml:space="preserve"> </w:t>
      </w:r>
    </w:p>
    <w:sectPr w:rsidR="001E60C9" w:rsidRPr="004C5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101E9C"/>
    <w:rsid w:val="001A2510"/>
    <w:rsid w:val="001E60C9"/>
    <w:rsid w:val="00282392"/>
    <w:rsid w:val="002E717E"/>
    <w:rsid w:val="002F0ED6"/>
    <w:rsid w:val="004606B0"/>
    <w:rsid w:val="004704C6"/>
    <w:rsid w:val="004C5E51"/>
    <w:rsid w:val="004D2AF8"/>
    <w:rsid w:val="00574398"/>
    <w:rsid w:val="00882F90"/>
    <w:rsid w:val="00A4270B"/>
    <w:rsid w:val="00C222CA"/>
    <w:rsid w:val="00C92136"/>
    <w:rsid w:val="00D720D5"/>
    <w:rsid w:val="00E05CD0"/>
    <w:rsid w:val="00F57804"/>
    <w:rsid w:val="00F7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</cp:revision>
  <dcterms:created xsi:type="dcterms:W3CDTF">2023-10-27T09:20:00Z</dcterms:created>
  <dcterms:modified xsi:type="dcterms:W3CDTF">2023-10-27T09:20:00Z</dcterms:modified>
</cp:coreProperties>
</file>