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6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cząstkowy nawierzchni asfaltowych dróg gminnych na terenie miasta Legionowo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7.5pt;height:19.8pt" type="#_x0000_t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3" o:allowincell="t" style="width:464.85pt;height:19.8pt" type="#_x0000_t75"/>
          <w:control r:id="rId5" w:name="Podmiot na rzecz którego roboty zostały wykonane" w:shapeid="control_shape_3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wykon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anych remontów cząstkowych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o:allowincell="t" style="width:103pt;height:19.8pt" type="#_x0000_t75"/>
          <w:control r:id="rId6" w:name="długość  w metrach" w:shapeid="control_shape_4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5" o:allowincell="t" style="width:100.6pt;height:16.95pt" type="#_x0000_t75"/>
          <w:control r:id="rId7" w:name="Pole wyboru 1" w:shapeid="control_shape_5"/>
        </w:object>
      </w:r>
      <w:r>
        <w:rPr>
          <w:rStyle w:val="Mocnewyrnione"/>
          <w:rFonts w:ascii="Arial" w:hAnsi="Arial"/>
          <w:sz w:val="22"/>
          <w:szCs w:val="22"/>
        </w:rPr>
        <w:t xml:space="preserve">/ </w:t>
      </w:r>
      <w:r>
        <w:rPr>
          <w:rStyle w:val="Mocnewyrnione"/>
          <w:rFonts w:ascii="Arial" w:hAnsi="Arial"/>
          <w:sz w:val="22"/>
          <w:szCs w:val="22"/>
        </w:rPr>
        <w:object>
          <v:shape id="control_shape_6" o:allowincell="t" style="width:166.9pt;height:16.95pt" type="#_x0000_t75"/>
          <w:control r:id="rId8" w:name="Pole wyboru 1" w:shapeid="control_shape_6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oraz nazwa obiektu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56.65pt" type="#_x0000_t75"/>
          <w:control r:id="rId9" w:name="unnamed14" w:shapeid="control_shape_7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8" o:allowincell="t" style="width:127.5pt;height:19.8pt" type="#_x0000_t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9" o:allowincell="t" style="width:464.85pt;height:19.8pt" type="#_x0000_t75"/>
          <w:control r:id="rId11" w:name="Podmiot na rzecz którego roboty zostały wykonane" w:shapeid="control_shape_9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</w:rPr>
        <w:t>wykon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</w:rPr>
        <w:t xml:space="preserve">anych remontów cząstkowych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0" o:allowincell="t" style="width:103pt;height:19.8pt" type="#_x0000_t75"/>
          <w:control r:id="rId12" w:name="długość  w metrach" w:shapeid="control_shape_10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100.6pt;height:16.95pt" type="#_x0000_t75"/>
          <w:control r:id="rId13" w:name="Pole wyboru 1" w:shapeid="control_shape_11"/>
        </w:object>
      </w:r>
      <w:r>
        <w:rPr>
          <w:rStyle w:val="Mocnewyrnione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66.9pt;height:16.95pt" type="#_x0000_t75"/>
          <w:control r:id="rId14" w:name="Pole wyboru 3" w:shapeid="control_shape_12"/>
        </w:objec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2</Pages>
  <Words>245</Words>
  <Characters>1632</Characters>
  <CharactersWithSpaces>1862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2021-12-16T10:45:43Z</dcterms:created>
  <dc:creator/>
  <dc:description/>
  <dc:language>pl-PL</dc:language>
  <cp:lastModifiedBy/>
  <dcterms:modified xsi:type="dcterms:W3CDTF">2021-12-16T10:57:37Z</dcterms:modified>
  <cp:revision>2</cp:revision>
  <dc:subject/>
  <dc:title/>
</cp:coreProperties>
</file>