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1AC3" w14:textId="1D05BFBE" w:rsidR="00752D28" w:rsidRPr="00BA472C" w:rsidRDefault="00752D28" w:rsidP="00BA472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C">
              <w:rPr>
                <w:rFonts w:ascii="Times New Roman" w:hAnsi="Times New Roman" w:cs="Times New Roman"/>
                <w:sz w:val="24"/>
                <w:szCs w:val="24"/>
              </w:rPr>
              <w:t xml:space="preserve">Pełnienie funkcji inspektora nadzoru inwestycyjnego </w:t>
            </w:r>
          </w:p>
          <w:p w14:paraId="418BEE6D" w14:textId="3A7D6C43" w:rsidR="00C51064" w:rsidRPr="00D63FDD" w:rsidRDefault="00752D28" w:rsidP="00BA472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C">
              <w:rPr>
                <w:rFonts w:ascii="Times New Roman" w:hAnsi="Times New Roman" w:cs="Times New Roman"/>
                <w:sz w:val="24"/>
                <w:szCs w:val="24"/>
              </w:rPr>
              <w:t xml:space="preserve">dla inwestycji Budowa oczyszczalni ścieków w Gminie Grodziczno – etap I </w:t>
            </w:r>
            <w:bookmarkStart w:id="0" w:name="_Hlk163641633"/>
            <w:r w:rsidR="00BA472C" w:rsidRPr="00BA472C">
              <w:rPr>
                <w:rFonts w:ascii="Times New Roman" w:hAnsi="Times New Roman" w:cs="Times New Roman"/>
                <w:sz w:val="24"/>
                <w:szCs w:val="24"/>
              </w:rPr>
              <w:t>realizowanej w formule „zaprojektuj i wybuduj”</w:t>
            </w:r>
            <w:bookmarkEnd w:id="0"/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0DB9CEA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B91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16A32C98" w:rsidR="002952FF" w:rsidRDefault="00752D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2428A05E" w:rsidR="00C51064" w:rsidRPr="00415899" w:rsidRDefault="00685F7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18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000,00zł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49BC" w14:textId="77777777" w:rsidR="00126784" w:rsidRDefault="00126784" w:rsidP="002952FF">
      <w:pPr>
        <w:spacing w:line="240" w:lineRule="auto"/>
      </w:pPr>
      <w:r>
        <w:separator/>
      </w:r>
    </w:p>
  </w:endnote>
  <w:endnote w:type="continuationSeparator" w:id="0">
    <w:p w14:paraId="161E9BC0" w14:textId="77777777" w:rsidR="00126784" w:rsidRDefault="00126784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DFAA" w14:textId="77777777" w:rsidR="00126784" w:rsidRDefault="00126784" w:rsidP="002952FF">
      <w:pPr>
        <w:spacing w:line="240" w:lineRule="auto"/>
      </w:pPr>
      <w:r>
        <w:separator/>
      </w:r>
    </w:p>
  </w:footnote>
  <w:footnote w:type="continuationSeparator" w:id="0">
    <w:p w14:paraId="63703127" w14:textId="77777777" w:rsidR="00126784" w:rsidRDefault="00126784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3663CAFE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26784"/>
    <w:rsid w:val="00144508"/>
    <w:rsid w:val="001955A5"/>
    <w:rsid w:val="001F74D1"/>
    <w:rsid w:val="00256464"/>
    <w:rsid w:val="002952FF"/>
    <w:rsid w:val="003512AF"/>
    <w:rsid w:val="003601B8"/>
    <w:rsid w:val="00363CA0"/>
    <w:rsid w:val="00415899"/>
    <w:rsid w:val="0043351F"/>
    <w:rsid w:val="004B5282"/>
    <w:rsid w:val="00541DA5"/>
    <w:rsid w:val="00651435"/>
    <w:rsid w:val="00685F79"/>
    <w:rsid w:val="00752D28"/>
    <w:rsid w:val="007768C0"/>
    <w:rsid w:val="008A3882"/>
    <w:rsid w:val="008B7EA8"/>
    <w:rsid w:val="00915483"/>
    <w:rsid w:val="00922FAF"/>
    <w:rsid w:val="0094109C"/>
    <w:rsid w:val="009B47FF"/>
    <w:rsid w:val="009F7183"/>
    <w:rsid w:val="00B668F3"/>
    <w:rsid w:val="00B91FDB"/>
    <w:rsid w:val="00BA472C"/>
    <w:rsid w:val="00C2368E"/>
    <w:rsid w:val="00C51064"/>
    <w:rsid w:val="00C877D7"/>
    <w:rsid w:val="00CA4367"/>
    <w:rsid w:val="00CB1894"/>
    <w:rsid w:val="00D036AD"/>
    <w:rsid w:val="00D337A1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uiPriority w:val="1"/>
    <w:qFormat/>
    <w:rsid w:val="00752D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23</cp:revision>
  <cp:lastPrinted>2024-01-25T12:38:00Z</cp:lastPrinted>
  <dcterms:created xsi:type="dcterms:W3CDTF">2023-02-01T07:31:00Z</dcterms:created>
  <dcterms:modified xsi:type="dcterms:W3CDTF">2024-06-18T10:47:00Z</dcterms:modified>
</cp:coreProperties>
</file>