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93649" w14:textId="77777777" w:rsidR="00A11095" w:rsidRDefault="00CC33E7">
      <w:pPr>
        <w:pStyle w:val="Teksttreci20"/>
        <w:shd w:val="clear" w:color="auto" w:fill="auto"/>
        <w:spacing w:line="140" w:lineRule="exact"/>
        <w:ind w:left="220"/>
      </w:pPr>
      <w:r>
        <w:rPr>
          <w:rStyle w:val="Teksttreci2Maelitery"/>
        </w:rPr>
        <w:t>Zmniejszenie zużycia energii elektrycznej poprzez modernizację oświetlenia</w:t>
      </w:r>
    </w:p>
    <w:p w14:paraId="351478B2" w14:textId="77777777" w:rsidR="00A11095" w:rsidRDefault="00CC33E7">
      <w:pPr>
        <w:pStyle w:val="Teksttreci20"/>
        <w:shd w:val="clear" w:color="auto" w:fill="auto"/>
        <w:spacing w:after="264" w:line="140" w:lineRule="exact"/>
        <w:ind w:left="220"/>
      </w:pPr>
      <w:r>
        <w:t>ZEWNĘTRZNEGO W GMINIE TARNOWO PODGÓRNE - WYMIANA OPRAW NA TYPU LED</w:t>
      </w:r>
    </w:p>
    <w:p w14:paraId="53F0BF80" w14:textId="77777777" w:rsidR="00CC33E7" w:rsidRDefault="00CC33E7">
      <w:pPr>
        <w:pStyle w:val="Nagwek10"/>
        <w:keepNext/>
        <w:keepLines/>
        <w:shd w:val="clear" w:color="auto" w:fill="auto"/>
        <w:tabs>
          <w:tab w:val="left" w:leader="dot" w:pos="2673"/>
          <w:tab w:val="left" w:pos="7041"/>
        </w:tabs>
        <w:spacing w:before="0" w:after="435" w:line="190" w:lineRule="exact"/>
        <w:ind w:left="220"/>
      </w:pPr>
      <w:bookmarkStart w:id="0" w:name="bookmark0"/>
      <w:r>
        <w:t>Nr Sprawy :WOP.271.31.2024</w:t>
      </w:r>
    </w:p>
    <w:p w14:paraId="6D6706E6" w14:textId="335B62F9" w:rsidR="00A11095" w:rsidRDefault="00CC33E7" w:rsidP="00CC33E7">
      <w:pPr>
        <w:pStyle w:val="Nagwek10"/>
        <w:keepNext/>
        <w:keepLines/>
        <w:shd w:val="clear" w:color="auto" w:fill="auto"/>
        <w:tabs>
          <w:tab w:val="left" w:leader="dot" w:pos="2673"/>
          <w:tab w:val="left" w:pos="7041"/>
        </w:tabs>
        <w:spacing w:before="0" w:after="435" w:line="190" w:lineRule="exact"/>
        <w:ind w:left="220"/>
        <w:jc w:val="right"/>
      </w:pPr>
      <w:r>
        <w:t>Załącznik nr 2 do SWZ</w:t>
      </w:r>
      <w:bookmarkEnd w:id="0"/>
    </w:p>
    <w:p w14:paraId="24809546" w14:textId="77777777" w:rsidR="00A11095" w:rsidRDefault="00CC33E7">
      <w:pPr>
        <w:pStyle w:val="Nagwek20"/>
        <w:keepNext/>
        <w:keepLines/>
        <w:shd w:val="clear" w:color="auto" w:fill="auto"/>
        <w:spacing w:before="0" w:after="531"/>
        <w:ind w:left="220"/>
      </w:pPr>
      <w:bookmarkStart w:id="1" w:name="bookmark1"/>
      <w:r>
        <w:t xml:space="preserve">Zestawienie lokalizacji i klas oświetlenia, zgodnie z normą PN-EN </w:t>
      </w:r>
      <w:r>
        <w:t>130201:2016, dla zadania „Zmniejszenie zużycia energii elektrycznej poprzez modernizację oświetlenia zewnętrznego w gminie Tarnowo Podgórne - wymiana opraw na typu LED”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"/>
        <w:gridCol w:w="2357"/>
        <w:gridCol w:w="2693"/>
        <w:gridCol w:w="1133"/>
        <w:gridCol w:w="1277"/>
        <w:gridCol w:w="1997"/>
      </w:tblGrid>
      <w:tr w:rsidR="00A11095" w14:paraId="43D338EA" w14:textId="77777777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B71AC" w14:textId="77777777" w:rsidR="00A11095" w:rsidRDefault="00CC33E7">
            <w:pPr>
              <w:pStyle w:val="Teksttreci0"/>
              <w:framePr w:w="9806" w:wrap="notBeside" w:vAnchor="text" w:hAnchor="text" w:xAlign="center" w:y="1"/>
              <w:shd w:val="clear" w:color="auto" w:fill="auto"/>
              <w:spacing w:line="150" w:lineRule="exact"/>
              <w:ind w:left="140"/>
            </w:pPr>
            <w:r>
              <w:rPr>
                <w:rStyle w:val="TeksttreciPogrubienie"/>
              </w:rPr>
              <w:t>Lp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4CC1F" w14:textId="77777777" w:rsidR="00A11095" w:rsidRDefault="00CC33E7">
            <w:pPr>
              <w:pStyle w:val="Teksttreci0"/>
              <w:framePr w:w="9806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ksttreciPogrubienie"/>
              </w:rPr>
              <w:t>Miejscowość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785D2" w14:textId="77777777" w:rsidR="00A11095" w:rsidRDefault="00CC33E7">
            <w:pPr>
              <w:pStyle w:val="Teksttreci0"/>
              <w:framePr w:w="9806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ksttreciPogrubienie"/>
              </w:rPr>
              <w:t>Adres/Ulica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5AAD8" w14:textId="77777777" w:rsidR="00A11095" w:rsidRDefault="00CC33E7">
            <w:pPr>
              <w:pStyle w:val="Teksttreci0"/>
              <w:framePr w:w="9806" w:wrap="notBeside" w:vAnchor="text" w:hAnchor="text" w:xAlign="center" w:y="1"/>
              <w:shd w:val="clear" w:color="auto" w:fill="auto"/>
              <w:spacing w:line="182" w:lineRule="exact"/>
              <w:jc w:val="center"/>
            </w:pPr>
            <w:r>
              <w:rPr>
                <w:rStyle w:val="TeksttreciPogrubienie"/>
              </w:rPr>
              <w:t>Ilość opraw drogowych [szt.]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80D57" w14:textId="77777777" w:rsidR="00A11095" w:rsidRDefault="00CC33E7">
            <w:pPr>
              <w:pStyle w:val="Teksttreci0"/>
              <w:framePr w:w="9806" w:wrap="notBeside" w:vAnchor="text" w:hAnchor="text" w:xAlign="center" w:y="1"/>
              <w:shd w:val="clear" w:color="auto" w:fill="auto"/>
              <w:spacing w:line="182" w:lineRule="exact"/>
              <w:jc w:val="center"/>
            </w:pPr>
            <w:r>
              <w:rPr>
                <w:rStyle w:val="TeksttreciPogrubienie"/>
              </w:rPr>
              <w:t>moc</w:t>
            </w:r>
          </w:p>
          <w:p w14:paraId="02049987" w14:textId="77777777" w:rsidR="00A11095" w:rsidRDefault="00CC33E7">
            <w:pPr>
              <w:pStyle w:val="Teksttreci0"/>
              <w:framePr w:w="9806" w:wrap="notBeside" w:vAnchor="text" w:hAnchor="text" w:xAlign="center" w:y="1"/>
              <w:shd w:val="clear" w:color="auto" w:fill="auto"/>
              <w:spacing w:line="182" w:lineRule="exact"/>
              <w:jc w:val="center"/>
            </w:pPr>
            <w:r>
              <w:rPr>
                <w:rStyle w:val="TeksttreciPogrubienie"/>
              </w:rPr>
              <w:t>zainstalowana</w:t>
            </w:r>
          </w:p>
          <w:p w14:paraId="05827822" w14:textId="77777777" w:rsidR="00A11095" w:rsidRDefault="00CC33E7">
            <w:pPr>
              <w:pStyle w:val="Teksttreci0"/>
              <w:framePr w:w="9806" w:wrap="notBeside" w:vAnchor="text" w:hAnchor="text" w:xAlign="center" w:y="1"/>
              <w:shd w:val="clear" w:color="auto" w:fill="auto"/>
              <w:spacing w:line="182" w:lineRule="exact"/>
              <w:jc w:val="center"/>
            </w:pPr>
            <w:r>
              <w:rPr>
                <w:rStyle w:val="TeksttreciPogrubienie"/>
              </w:rPr>
              <w:t>[kW]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476AA5" w14:textId="77777777" w:rsidR="00A11095" w:rsidRDefault="00CC33E7">
            <w:pPr>
              <w:pStyle w:val="Teksttreci0"/>
              <w:framePr w:w="9806" w:wrap="notBeside" w:vAnchor="text" w:hAnchor="text" w:xAlign="center" w:y="1"/>
              <w:shd w:val="clear" w:color="auto" w:fill="auto"/>
              <w:spacing w:line="150" w:lineRule="exact"/>
              <w:ind w:left="80"/>
            </w:pPr>
            <w:r>
              <w:rPr>
                <w:rStyle w:val="TeksttreciPogrubienie"/>
              </w:rPr>
              <w:t>Klasa oświetleniowa*</w:t>
            </w:r>
          </w:p>
        </w:tc>
      </w:tr>
      <w:tr w:rsidR="00A11095" w14:paraId="0C513E63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B32D1" w14:textId="77777777" w:rsidR="00A11095" w:rsidRDefault="00CC33E7">
            <w:pPr>
              <w:pStyle w:val="Teksttreci0"/>
              <w:framePr w:w="9806" w:wrap="notBeside" w:vAnchor="text" w:hAnchor="text" w:xAlign="center" w:y="1"/>
              <w:shd w:val="clear" w:color="auto" w:fill="auto"/>
              <w:spacing w:line="150" w:lineRule="exact"/>
              <w:ind w:left="140"/>
            </w:pPr>
            <w:r>
              <w:rPr>
                <w:rStyle w:val="Teksttreci1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92C2F" w14:textId="77777777" w:rsidR="00A11095" w:rsidRDefault="00CC33E7">
            <w:pPr>
              <w:pStyle w:val="Teksttreci0"/>
              <w:framePr w:w="9806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ksttreci1"/>
              </w:rPr>
              <w:t>Baranowo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0B9A6" w14:textId="77777777" w:rsidR="00A11095" w:rsidRDefault="00CC33E7">
            <w:pPr>
              <w:pStyle w:val="Teksttreci0"/>
              <w:framePr w:w="9806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ksttreci1"/>
              </w:rPr>
              <w:t>Szamotulska DW184</w:t>
            </w:r>
            <w:r>
              <w:rPr>
                <w:rStyle w:val="Teksttreci1"/>
                <w:vertAlign w:val="superscript"/>
              </w:rPr>
              <w:t>(1)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F0673" w14:textId="77777777" w:rsidR="00A11095" w:rsidRDefault="00CC33E7">
            <w:pPr>
              <w:pStyle w:val="Teksttreci0"/>
              <w:framePr w:w="9806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ksttreci1"/>
              </w:rPr>
              <w:t>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727E5" w14:textId="77777777" w:rsidR="00A11095" w:rsidRDefault="00CC33E7">
            <w:pPr>
              <w:pStyle w:val="Teksttreci0"/>
              <w:framePr w:w="9806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ksttreci1"/>
              </w:rPr>
              <w:t>8,5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5245EC" w14:textId="77777777" w:rsidR="00A11095" w:rsidRDefault="00CC33E7">
            <w:pPr>
              <w:pStyle w:val="Teksttreci0"/>
              <w:framePr w:w="9806" w:wrap="notBeside" w:vAnchor="text" w:hAnchor="text" w:xAlign="center" w:y="1"/>
              <w:shd w:val="clear" w:color="auto" w:fill="auto"/>
              <w:spacing w:line="150" w:lineRule="exact"/>
              <w:ind w:left="80"/>
            </w:pPr>
            <w:r>
              <w:rPr>
                <w:rStyle w:val="Teksttreci1"/>
              </w:rPr>
              <w:t>M4</w:t>
            </w:r>
          </w:p>
        </w:tc>
      </w:tr>
      <w:tr w:rsidR="00A11095" w14:paraId="662CAC6C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312AA" w14:textId="77777777" w:rsidR="00A11095" w:rsidRDefault="00CC33E7">
            <w:pPr>
              <w:pStyle w:val="Teksttreci0"/>
              <w:framePr w:w="9806" w:wrap="notBeside" w:vAnchor="text" w:hAnchor="text" w:xAlign="center" w:y="1"/>
              <w:shd w:val="clear" w:color="auto" w:fill="auto"/>
              <w:spacing w:line="150" w:lineRule="exact"/>
              <w:ind w:left="140"/>
            </w:pPr>
            <w:r>
              <w:rPr>
                <w:rStyle w:val="Teksttreci1"/>
              </w:rPr>
              <w:t>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FCE29" w14:textId="77777777" w:rsidR="00A11095" w:rsidRDefault="00CC33E7">
            <w:pPr>
              <w:pStyle w:val="Teksttreci0"/>
              <w:framePr w:w="9806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ksttreci1"/>
              </w:rPr>
              <w:t>Chyby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4E2E6" w14:textId="77777777" w:rsidR="00A11095" w:rsidRDefault="00CC33E7">
            <w:pPr>
              <w:pStyle w:val="Teksttreci0"/>
              <w:framePr w:w="9806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ksttreci1"/>
              </w:rPr>
              <w:t>Szamotulska DW184</w:t>
            </w:r>
            <w:r>
              <w:rPr>
                <w:rStyle w:val="Teksttreci1"/>
                <w:vertAlign w:val="superscript"/>
              </w:rPr>
              <w:t>(4)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14988" w14:textId="77777777" w:rsidR="00A11095" w:rsidRDefault="00CC33E7">
            <w:pPr>
              <w:pStyle w:val="Teksttreci0"/>
              <w:framePr w:w="9806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ksttreci1"/>
              </w:rPr>
              <w:t>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E8DD2" w14:textId="77777777" w:rsidR="00A11095" w:rsidRDefault="00CC33E7">
            <w:pPr>
              <w:pStyle w:val="Teksttreci0"/>
              <w:framePr w:w="9806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ksttreci1"/>
              </w:rPr>
              <w:t>9,8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137998" w14:textId="77777777" w:rsidR="00A11095" w:rsidRDefault="00CC33E7">
            <w:pPr>
              <w:pStyle w:val="Teksttreci0"/>
              <w:framePr w:w="9806" w:wrap="notBeside" w:vAnchor="text" w:hAnchor="text" w:xAlign="center" w:y="1"/>
              <w:shd w:val="clear" w:color="auto" w:fill="auto"/>
              <w:spacing w:line="150" w:lineRule="exact"/>
              <w:ind w:left="80"/>
            </w:pPr>
            <w:r>
              <w:rPr>
                <w:rStyle w:val="Teksttreci1"/>
              </w:rPr>
              <w:t>M4</w:t>
            </w:r>
          </w:p>
        </w:tc>
      </w:tr>
      <w:tr w:rsidR="00A11095" w14:paraId="62EA48FF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F987A" w14:textId="77777777" w:rsidR="00A11095" w:rsidRDefault="00CC33E7">
            <w:pPr>
              <w:pStyle w:val="Teksttreci0"/>
              <w:framePr w:w="9806" w:wrap="notBeside" w:vAnchor="text" w:hAnchor="text" w:xAlign="center" w:y="1"/>
              <w:shd w:val="clear" w:color="auto" w:fill="auto"/>
              <w:spacing w:line="150" w:lineRule="exact"/>
              <w:ind w:left="140"/>
            </w:pPr>
            <w:r>
              <w:rPr>
                <w:rStyle w:val="Teksttreci1"/>
              </w:rPr>
              <w:t>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97A14" w14:textId="77777777" w:rsidR="00A11095" w:rsidRDefault="00CC33E7">
            <w:pPr>
              <w:pStyle w:val="Teksttreci0"/>
              <w:framePr w:w="9806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ksttreci1"/>
              </w:rPr>
              <w:t>Przeźmierowo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D3179" w14:textId="77777777" w:rsidR="00A11095" w:rsidRDefault="00CC33E7">
            <w:pPr>
              <w:pStyle w:val="Teksttreci0"/>
              <w:framePr w:w="9806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ksttreci1"/>
              </w:rPr>
              <w:t>Rynkowa</w:t>
            </w:r>
            <w:r>
              <w:rPr>
                <w:rStyle w:val="Teksttreci1"/>
                <w:vertAlign w:val="superscript"/>
              </w:rPr>
              <w:t>(2)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FD17D" w14:textId="77777777" w:rsidR="00A11095" w:rsidRDefault="00CC33E7">
            <w:pPr>
              <w:pStyle w:val="Teksttreci0"/>
              <w:framePr w:w="9806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ksttreci1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47CDA" w14:textId="77777777" w:rsidR="00A11095" w:rsidRDefault="00CC33E7">
            <w:pPr>
              <w:pStyle w:val="Teksttreci0"/>
              <w:framePr w:w="9806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ksttreci1"/>
              </w:rPr>
              <w:t>19,5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66AC3C" w14:textId="77777777" w:rsidR="00A11095" w:rsidRDefault="00CC33E7">
            <w:pPr>
              <w:pStyle w:val="Teksttreci0"/>
              <w:framePr w:w="9806" w:wrap="notBeside" w:vAnchor="text" w:hAnchor="text" w:xAlign="center" w:y="1"/>
              <w:shd w:val="clear" w:color="auto" w:fill="auto"/>
              <w:spacing w:line="150" w:lineRule="exact"/>
              <w:ind w:left="80"/>
            </w:pPr>
            <w:r>
              <w:rPr>
                <w:rStyle w:val="Teksttreci1"/>
              </w:rPr>
              <w:t>M4</w:t>
            </w:r>
          </w:p>
        </w:tc>
      </w:tr>
      <w:tr w:rsidR="00A11095" w14:paraId="10C66BB3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F3840" w14:textId="77777777" w:rsidR="00A11095" w:rsidRDefault="00CC33E7">
            <w:pPr>
              <w:pStyle w:val="Teksttreci0"/>
              <w:framePr w:w="9806" w:wrap="notBeside" w:vAnchor="text" w:hAnchor="text" w:xAlign="center" w:y="1"/>
              <w:shd w:val="clear" w:color="auto" w:fill="auto"/>
              <w:spacing w:line="150" w:lineRule="exact"/>
              <w:ind w:left="140"/>
            </w:pPr>
            <w:r>
              <w:rPr>
                <w:rStyle w:val="Teksttreci1"/>
              </w:rPr>
              <w:t>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DD261" w14:textId="77777777" w:rsidR="00A11095" w:rsidRDefault="00CC33E7">
            <w:pPr>
              <w:pStyle w:val="Teksttreci0"/>
              <w:framePr w:w="9806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ksttreci1"/>
              </w:rPr>
              <w:t>Tarnowo Podgórne - Sady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CB8FE" w14:textId="77777777" w:rsidR="00A11095" w:rsidRDefault="00CC33E7">
            <w:pPr>
              <w:pStyle w:val="Teksttreci0"/>
              <w:framePr w:w="9806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ksttreci1"/>
              </w:rPr>
              <w:t xml:space="preserve">Węzeł ul.Drukarska / DK92 </w:t>
            </w:r>
            <w:r>
              <w:rPr>
                <w:rStyle w:val="Teksttreci1"/>
                <w:vertAlign w:val="superscript"/>
              </w:rPr>
              <w:t>(3)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1B561" w14:textId="77777777" w:rsidR="00A11095" w:rsidRDefault="00CC33E7">
            <w:pPr>
              <w:pStyle w:val="Teksttreci0"/>
              <w:framePr w:w="9806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ksttreci1"/>
              </w:rPr>
              <w:t>110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7FA32" w14:textId="77777777" w:rsidR="00A11095" w:rsidRDefault="00CC33E7">
            <w:pPr>
              <w:pStyle w:val="Teksttreci0"/>
              <w:framePr w:w="9806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ksttreci1"/>
              </w:rPr>
              <w:t>19,2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D60D3B" w14:textId="77777777" w:rsidR="00A11095" w:rsidRDefault="00CC33E7">
            <w:pPr>
              <w:pStyle w:val="Teksttreci0"/>
              <w:framePr w:w="9806" w:wrap="notBeside" w:vAnchor="text" w:hAnchor="text" w:xAlign="center" w:y="1"/>
              <w:shd w:val="clear" w:color="auto" w:fill="auto"/>
              <w:spacing w:line="182" w:lineRule="exact"/>
              <w:ind w:left="80"/>
            </w:pPr>
            <w:r>
              <w:rPr>
                <w:rStyle w:val="Teksttreci1"/>
              </w:rPr>
              <w:t xml:space="preserve">M3 dla DK92 M4 dla ul. Drukarska C4 dla </w:t>
            </w:r>
            <w:r>
              <w:rPr>
                <w:rStyle w:val="Teksttreci1"/>
              </w:rPr>
              <w:t>rondo</w:t>
            </w:r>
          </w:p>
        </w:tc>
      </w:tr>
      <w:tr w:rsidR="00A11095" w14:paraId="1FB9B89C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E6EA5" w14:textId="77777777" w:rsidR="00A11095" w:rsidRDefault="00CC33E7">
            <w:pPr>
              <w:pStyle w:val="Teksttreci0"/>
              <w:framePr w:w="9806" w:wrap="notBeside" w:vAnchor="text" w:hAnchor="text" w:xAlign="center" w:y="1"/>
              <w:shd w:val="clear" w:color="auto" w:fill="auto"/>
              <w:spacing w:line="150" w:lineRule="exact"/>
              <w:ind w:left="140"/>
            </w:pPr>
            <w:r>
              <w:rPr>
                <w:rStyle w:val="Teksttreci1"/>
              </w:rPr>
              <w:t>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787C2" w14:textId="77777777" w:rsidR="00A11095" w:rsidRDefault="00CC33E7">
            <w:pPr>
              <w:pStyle w:val="Teksttreci0"/>
              <w:framePr w:w="9806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ksttreci1"/>
              </w:rPr>
              <w:t>Wysogotowo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FF2D2" w14:textId="77777777" w:rsidR="00A11095" w:rsidRDefault="00CC33E7">
            <w:pPr>
              <w:pStyle w:val="Teksttreci0"/>
              <w:framePr w:w="9806" w:wrap="notBeside" w:vAnchor="text" w:hAnchor="text" w:xAlign="center" w:y="1"/>
              <w:shd w:val="clear" w:color="auto" w:fill="auto"/>
              <w:spacing w:line="187" w:lineRule="exact"/>
              <w:jc w:val="center"/>
            </w:pPr>
            <w:r>
              <w:rPr>
                <w:rStyle w:val="Teksttreci1"/>
              </w:rPr>
              <w:t>skrzyżowanie Bukowska DW307 / Batorowska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337DC" w14:textId="77777777" w:rsidR="00A11095" w:rsidRDefault="00CC33E7">
            <w:pPr>
              <w:pStyle w:val="Teksttreci0"/>
              <w:framePr w:w="9806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ksttreci1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2B707" w14:textId="77777777" w:rsidR="00A11095" w:rsidRDefault="00CC33E7">
            <w:pPr>
              <w:pStyle w:val="Teksttreci0"/>
              <w:framePr w:w="9806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ksttreci1"/>
              </w:rPr>
              <w:t>3,9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748C05" w14:textId="77777777" w:rsidR="00A11095" w:rsidRDefault="00CC33E7">
            <w:pPr>
              <w:pStyle w:val="Teksttreci0"/>
              <w:framePr w:w="9806" w:wrap="notBeside" w:vAnchor="text" w:hAnchor="text" w:xAlign="center" w:y="1"/>
              <w:shd w:val="clear" w:color="auto" w:fill="auto"/>
              <w:spacing w:line="150" w:lineRule="exact"/>
              <w:ind w:left="80"/>
            </w:pPr>
            <w:r>
              <w:rPr>
                <w:rStyle w:val="Teksttreci1"/>
              </w:rPr>
              <w:t>C3 dla rondo</w:t>
            </w:r>
          </w:p>
          <w:p w14:paraId="602C54AF" w14:textId="77777777" w:rsidR="00A11095" w:rsidRDefault="00CC33E7">
            <w:pPr>
              <w:pStyle w:val="Teksttreci0"/>
              <w:framePr w:w="9806" w:wrap="notBeside" w:vAnchor="text" w:hAnchor="text" w:xAlign="center" w:y="1"/>
              <w:shd w:val="clear" w:color="auto" w:fill="auto"/>
              <w:spacing w:line="150" w:lineRule="exact"/>
              <w:ind w:left="80"/>
            </w:pPr>
            <w:r>
              <w:rPr>
                <w:rStyle w:val="Teksttreci1"/>
              </w:rPr>
              <w:t>M3 dla dojazdu do ronda</w:t>
            </w:r>
          </w:p>
        </w:tc>
      </w:tr>
      <w:tr w:rsidR="00A11095" w14:paraId="29905FD2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BF5E4" w14:textId="77777777" w:rsidR="00A11095" w:rsidRDefault="00CC33E7">
            <w:pPr>
              <w:pStyle w:val="Teksttreci0"/>
              <w:framePr w:w="9806" w:wrap="notBeside" w:vAnchor="text" w:hAnchor="text" w:xAlign="center" w:y="1"/>
              <w:shd w:val="clear" w:color="auto" w:fill="auto"/>
              <w:spacing w:line="150" w:lineRule="exact"/>
              <w:ind w:left="140"/>
            </w:pPr>
            <w:r>
              <w:rPr>
                <w:rStyle w:val="Teksttreci1"/>
              </w:rPr>
              <w:t>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4EEAB" w14:textId="77777777" w:rsidR="00A11095" w:rsidRDefault="00CC33E7">
            <w:pPr>
              <w:pStyle w:val="Teksttreci0"/>
              <w:framePr w:w="9806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ksttreci1"/>
              </w:rPr>
              <w:t>Wysogotowo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4CA7E" w14:textId="77777777" w:rsidR="00A11095" w:rsidRDefault="00CC33E7">
            <w:pPr>
              <w:pStyle w:val="Teksttreci0"/>
              <w:framePr w:w="9806" w:wrap="notBeside" w:vAnchor="text" w:hAnchor="text" w:xAlign="center" w:y="1"/>
              <w:shd w:val="clear" w:color="auto" w:fill="auto"/>
              <w:spacing w:line="187" w:lineRule="exact"/>
              <w:jc w:val="center"/>
            </w:pPr>
            <w:r>
              <w:rPr>
                <w:rStyle w:val="Teksttreci1"/>
              </w:rPr>
              <w:t xml:space="preserve">skrzyżowanie Bukowska </w:t>
            </w:r>
            <w:r>
              <w:rPr>
                <w:rStyle w:val="TeksttreciMaelitery"/>
              </w:rPr>
              <w:t>dW</w:t>
            </w:r>
            <w:r>
              <w:rPr>
                <w:rStyle w:val="Teksttreci1"/>
              </w:rPr>
              <w:t>307 / Wierzbowa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942B4" w14:textId="77777777" w:rsidR="00A11095" w:rsidRDefault="00CC33E7">
            <w:pPr>
              <w:pStyle w:val="Teksttreci0"/>
              <w:framePr w:w="9806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ksttreci1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0C1D8" w14:textId="77777777" w:rsidR="00A11095" w:rsidRDefault="00CC33E7">
            <w:pPr>
              <w:pStyle w:val="Teksttreci0"/>
              <w:framePr w:w="9806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ksttreci1"/>
              </w:rPr>
              <w:t>4,1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F935C4" w14:textId="77777777" w:rsidR="00A11095" w:rsidRDefault="00CC33E7">
            <w:pPr>
              <w:pStyle w:val="Teksttreci0"/>
              <w:framePr w:w="9806" w:wrap="notBeside" w:vAnchor="text" w:hAnchor="text" w:xAlign="center" w:y="1"/>
              <w:shd w:val="clear" w:color="auto" w:fill="auto"/>
              <w:spacing w:line="150" w:lineRule="exact"/>
              <w:ind w:left="80"/>
            </w:pPr>
            <w:r>
              <w:rPr>
                <w:rStyle w:val="Teksttreci1"/>
              </w:rPr>
              <w:t>M3</w:t>
            </w:r>
          </w:p>
        </w:tc>
      </w:tr>
      <w:tr w:rsidR="00A11095" w14:paraId="01852A3A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B8B6EF" w14:textId="77777777" w:rsidR="00A11095" w:rsidRDefault="00A11095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4EB8C8" w14:textId="77777777" w:rsidR="00A11095" w:rsidRDefault="00CC33E7">
            <w:pPr>
              <w:pStyle w:val="Teksttreci0"/>
              <w:framePr w:w="980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PogrubienieTeksttreci95pt"/>
              </w:rPr>
              <w:t>Suma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138ED9" w14:textId="77777777" w:rsidR="00A11095" w:rsidRDefault="00A11095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5BEB87" w14:textId="77777777" w:rsidR="00A11095" w:rsidRDefault="00CC33E7">
            <w:pPr>
              <w:pStyle w:val="Teksttreci0"/>
              <w:framePr w:w="980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PogrubienieTeksttreci95pt"/>
              </w:rPr>
              <w:t>344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678BEF" w14:textId="77777777" w:rsidR="00A11095" w:rsidRDefault="00CC33E7">
            <w:pPr>
              <w:pStyle w:val="Teksttreci0"/>
              <w:framePr w:w="980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PogrubienieTeksttreci95pt"/>
              </w:rPr>
              <w:t>65,0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02D44" w14:textId="77777777" w:rsidR="00A11095" w:rsidRDefault="00A11095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6CB1A01A" w14:textId="77777777" w:rsidR="00A11095" w:rsidRDefault="00A11095">
      <w:pPr>
        <w:rPr>
          <w:sz w:val="2"/>
          <w:szCs w:val="2"/>
        </w:rPr>
      </w:pPr>
    </w:p>
    <w:p w14:paraId="7557E5A7" w14:textId="77777777" w:rsidR="00A11095" w:rsidRDefault="00CC33E7">
      <w:pPr>
        <w:pStyle w:val="Teksttreci0"/>
        <w:shd w:val="clear" w:color="auto" w:fill="auto"/>
        <w:ind w:left="220" w:right="860"/>
      </w:pPr>
      <w:r>
        <w:t xml:space="preserve">*dana lokalizacja po modernizacji oświetlenia ulicznego musi </w:t>
      </w:r>
      <w:r>
        <w:t>spełniać wszystkie wymagania danej klasy oświetleniowej zgodnie z normą PN-EN 13201:2016.</w:t>
      </w:r>
    </w:p>
    <w:p w14:paraId="481225BD" w14:textId="77777777" w:rsidR="00A11095" w:rsidRDefault="00CC33E7">
      <w:pPr>
        <w:pStyle w:val="Teksttreci0"/>
        <w:numPr>
          <w:ilvl w:val="0"/>
          <w:numId w:val="1"/>
        </w:numPr>
        <w:shd w:val="clear" w:color="auto" w:fill="auto"/>
        <w:tabs>
          <w:tab w:val="left" w:pos="460"/>
        </w:tabs>
        <w:spacing w:line="182" w:lineRule="exact"/>
        <w:ind w:left="220"/>
      </w:pPr>
      <w:r>
        <w:t>nie dotyczy istniejących opraw led na skrzyżowaniu Szamotulska-Platynowa-Wierzbowa</w:t>
      </w:r>
    </w:p>
    <w:p w14:paraId="7B3E970D" w14:textId="77777777" w:rsidR="00A11095" w:rsidRDefault="00CC33E7">
      <w:pPr>
        <w:pStyle w:val="Teksttreci0"/>
        <w:numPr>
          <w:ilvl w:val="0"/>
          <w:numId w:val="1"/>
        </w:numPr>
        <w:shd w:val="clear" w:color="auto" w:fill="auto"/>
        <w:tabs>
          <w:tab w:val="left" w:pos="460"/>
        </w:tabs>
        <w:spacing w:line="182" w:lineRule="exact"/>
        <w:ind w:left="220"/>
      </w:pPr>
      <w:r>
        <w:t>nie dotyczy istniejących opraw led oświetlenia przejść dla pieszych</w:t>
      </w:r>
    </w:p>
    <w:p w14:paraId="2B35D44C" w14:textId="77777777" w:rsidR="00A11095" w:rsidRDefault="00CC33E7">
      <w:pPr>
        <w:pStyle w:val="Teksttreci0"/>
        <w:numPr>
          <w:ilvl w:val="0"/>
          <w:numId w:val="1"/>
        </w:numPr>
        <w:shd w:val="clear" w:color="auto" w:fill="auto"/>
        <w:tabs>
          <w:tab w:val="left" w:pos="460"/>
        </w:tabs>
        <w:spacing w:line="182" w:lineRule="exact"/>
        <w:ind w:left="220"/>
      </w:pPr>
      <w:r>
        <w:t>nie dotyczy kładki dla pieszych nad drogą krajową 92</w:t>
      </w:r>
    </w:p>
    <w:p w14:paraId="4B1E23C7" w14:textId="77777777" w:rsidR="00A11095" w:rsidRDefault="00CC33E7">
      <w:pPr>
        <w:pStyle w:val="Teksttreci0"/>
        <w:numPr>
          <w:ilvl w:val="0"/>
          <w:numId w:val="1"/>
        </w:numPr>
        <w:shd w:val="clear" w:color="auto" w:fill="auto"/>
        <w:tabs>
          <w:tab w:val="left" w:pos="460"/>
        </w:tabs>
        <w:spacing w:line="182" w:lineRule="exact"/>
        <w:ind w:left="220"/>
      </w:pPr>
      <w:r>
        <w:t>nie dotyczy opraw led przy posesji Szamotulska 35 (dz.9/37)</w:t>
      </w:r>
    </w:p>
    <w:sectPr w:rsidR="00A11095">
      <w:footerReference w:type="default" r:id="rId7"/>
      <w:type w:val="continuous"/>
      <w:pgSz w:w="11909" w:h="16838"/>
      <w:pgMar w:top="614" w:right="955" w:bottom="8102" w:left="9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A9F4F" w14:textId="77777777" w:rsidR="00CC33E7" w:rsidRDefault="00CC33E7">
      <w:r>
        <w:separator/>
      </w:r>
    </w:p>
  </w:endnote>
  <w:endnote w:type="continuationSeparator" w:id="0">
    <w:p w14:paraId="31927DCF" w14:textId="77777777" w:rsidR="00CC33E7" w:rsidRDefault="00CC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69D92" w14:textId="0F75B307" w:rsidR="00A11095" w:rsidRDefault="00CC33E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FD061AF" wp14:editId="17CC30B8">
              <wp:simplePos x="0" y="0"/>
              <wp:positionH relativeFrom="page">
                <wp:posOffset>6421755</wp:posOffset>
              </wp:positionH>
              <wp:positionV relativeFrom="page">
                <wp:posOffset>10201275</wp:posOffset>
              </wp:positionV>
              <wp:extent cx="60325" cy="123825"/>
              <wp:effectExtent l="1905" t="0" r="0" b="635"/>
              <wp:wrapNone/>
              <wp:docPr id="170455025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05E59" w14:textId="77777777" w:rsidR="00A11095" w:rsidRDefault="00CC33E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  <w:b/>
                              <w:bCs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D061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5.65pt;margin-top:803.25pt;width:4.75pt;height:9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RQr0AEAAI0DAAAOAAAAZHJzL2Uyb0RvYy54bWysU9tu2zAMfR+wfxD0vthJsaIw4hRdiwwD&#10;ugvQ7QNkWbaF2aJAKrGzrx8lx+kub0VfBJqiDs85pLe309CLo0Gy4Eq5XuVSGKehtq4t5Y/v+3c3&#10;UlBQrlY9OFPKkyF5u3v7Zjv6wmygg742KBjEUTH6UnYh+CLLSHdmULQCbxxfNoCDCvyJbVajGhl9&#10;6LNNnl9nI2DtEbQh4uzDfCl3Cb9pjA5fm4ZMEH0pmVtIJ6azime226qiReU7q8801AtYDMo6bnqB&#10;elBBiQPa/6AGqxEImrDSMGTQNFabpIHVrPN/1Dx1ypukhc0hf7GJXg9Wfzk++W8owvQBJh5gEkH+&#10;EfRPEg7uO+Vac4cIY2dUzY3X0bJs9FScn0arqaAIUo2foeYhq0OABDQ1OERXWKdgdB7A6WK6mYLQ&#10;nLzOrzbvpdB8s95c3XAcG6hieeuRwkcDg4hBKZFHmrDV8ZHCXLqUxFYO9rbv01h791eCMWMmcY90&#10;Z+JhqiaujhoqqE+sAmHeEt5qDjrAX1KMvCGldLzCUvSfHPsQl2kJcAmqJVBO88NSBinm8D7MS3fw&#10;aNuOcRen79irvU1CnjmcWfLMkxXn/YxL9ed3qnr+i3a/AQAA//8DAFBLAwQUAAYACAAAACEAZ2Tt&#10;D94AAAAPAQAADwAAAGRycy9kb3ducmV2LnhtbEyPzU7DMBCE70i8g7VI3KidIEIV4lSoEhduFFSJ&#10;mxtv4wj/RLabJm/P5gS3nd3R7DfNbnaWTRjTELyEYiOAoe+CHnwv4evz7WELLGXltbLBo4QFE+za&#10;25tG1Tpc/QdOh9wzCvGpVhJMzmPNeeoMOpU2YURPt3OITmWSsec6qiuFO8tLISru1ODpg1Ej7g12&#10;P4eLk/A8HwOOCff4fZ66aIZla98XKe/v5tcXYBnn/GeGFZ/QoSWmU7h4nZglLYrikbw0VaJ6ArZ6&#10;RCmoz2ndlZUA3jb8f4/2FwAA//8DAFBLAQItABQABgAIAAAAIQC2gziS/gAAAOEBAAATAAAAAAAA&#10;AAAAAAAAAAAAAABbQ29udGVudF9UeXBlc10ueG1sUEsBAi0AFAAGAAgAAAAhADj9If/WAAAAlAEA&#10;AAsAAAAAAAAAAAAAAAAALwEAAF9yZWxzLy5yZWxzUEsBAi0AFAAGAAgAAAAhAIOVFCvQAQAAjQMA&#10;AA4AAAAAAAAAAAAAAAAALgIAAGRycy9lMm9Eb2MueG1sUEsBAi0AFAAGAAgAAAAhAGdk7Q/eAAAA&#10;DwEAAA8AAAAAAAAAAAAAAAAAKgQAAGRycy9kb3ducmV2LnhtbFBLBQYAAAAABAAEAPMAAAA1BQAA&#10;AAA=&#10;" filled="f" stroked="f">
              <v:textbox style="mso-fit-shape-to-text:t" inset="0,0,0,0">
                <w:txbxContent>
                  <w:p w14:paraId="58405E59" w14:textId="77777777" w:rsidR="00A11095" w:rsidRDefault="00CC33E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  <w:b/>
                        <w:bCs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90A77" w14:textId="77777777" w:rsidR="00CC33E7" w:rsidRDefault="00CC33E7"/>
  </w:footnote>
  <w:footnote w:type="continuationSeparator" w:id="0">
    <w:p w14:paraId="0F6FDC77" w14:textId="77777777" w:rsidR="00CC33E7" w:rsidRDefault="00CC33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945A22"/>
    <w:multiLevelType w:val="multilevel"/>
    <w:tmpl w:val="32B6F96A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80265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95"/>
    <w:rsid w:val="004D5A8C"/>
    <w:rsid w:val="00A11095"/>
    <w:rsid w:val="00CC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D15E0"/>
  <w15:docId w15:val="{3D6B0F0A-F6AB-4419-9DE0-7EBDE629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4"/>
      <w:szCs w:val="14"/>
      <w:u w:val="none"/>
    </w:rPr>
  </w:style>
  <w:style w:type="character" w:customStyle="1" w:styleId="Teksttreci2Maelitery">
    <w:name w:val="Tekst treści (2) + Małe litery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4"/>
      <w:szCs w:val="14"/>
      <w:u w:val="none"/>
      <w:lang w:val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1">
    <w:name w:val="Nagłówek lub stopka"/>
    <w:basedOn w:val="Nagweklubstopk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2">
    <w:name w:val="Nagłówek #2_"/>
    <w:basedOn w:val="Domylnaczcionkaakapitu"/>
    <w:link w:val="Nagwek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/>
    </w:rPr>
  </w:style>
  <w:style w:type="character" w:customStyle="1" w:styleId="Teksttreci1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/>
    </w:rPr>
  </w:style>
  <w:style w:type="character" w:customStyle="1" w:styleId="TeksttreciMaelitery">
    <w:name w:val="Tekst treści + Małe litery"/>
    <w:basedOn w:val="Teksttreci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pl-PL"/>
    </w:rPr>
  </w:style>
  <w:style w:type="character" w:customStyle="1" w:styleId="PogrubienieTeksttreci95pt">
    <w:name w:val="Pogrubienie;Tekst treści + 9;5 pt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20"/>
      <w:sz w:val="14"/>
      <w:szCs w:val="14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300" w:after="600" w:line="0" w:lineRule="atLeast"/>
      <w:outlineLvl w:val="0"/>
    </w:pPr>
    <w:rPr>
      <w:rFonts w:ascii="Arial" w:eastAsia="Arial" w:hAnsi="Arial" w:cs="Arial"/>
      <w:sz w:val="19"/>
      <w:szCs w:val="19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600" w:after="600" w:line="346" w:lineRule="exact"/>
      <w:jc w:val="center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11" w:lineRule="exac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Spychala</dc:creator>
  <cp:lastModifiedBy>Monika Spychala</cp:lastModifiedBy>
  <cp:revision>1</cp:revision>
  <cp:lastPrinted>2024-07-18T12:12:00Z</cp:lastPrinted>
  <dcterms:created xsi:type="dcterms:W3CDTF">2024-07-18T12:11:00Z</dcterms:created>
  <dcterms:modified xsi:type="dcterms:W3CDTF">2024-07-18T12:12:00Z</dcterms:modified>
</cp:coreProperties>
</file>