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67FD4CDA"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151677">
        <w:rPr>
          <w:sz w:val="24"/>
          <w:szCs w:val="24"/>
        </w:rPr>
        <w:t>04.09.2023</w:t>
      </w:r>
      <w:r w:rsidR="009754EB" w:rsidRPr="00CE2C9F">
        <w:rPr>
          <w:sz w:val="24"/>
          <w:szCs w:val="24"/>
        </w:rPr>
        <w:t xml:space="preserve"> </w:t>
      </w:r>
      <w:r w:rsidR="00907EC9" w:rsidRPr="00CE2C9F">
        <w:rPr>
          <w:sz w:val="24"/>
          <w:szCs w:val="24"/>
        </w:rPr>
        <w:t>r.</w:t>
      </w:r>
    </w:p>
    <w:p w14:paraId="7E5D5675" w14:textId="25BE57A2"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151677">
        <w:rPr>
          <w:sz w:val="24"/>
          <w:szCs w:val="24"/>
        </w:rPr>
        <w:t>73</w:t>
      </w:r>
      <w:r w:rsidR="0085607E" w:rsidRPr="00CE2C9F">
        <w:rPr>
          <w:sz w:val="24"/>
          <w:szCs w:val="24"/>
        </w:rPr>
        <w:t>/</w:t>
      </w:r>
      <w:r w:rsidR="00B1235E" w:rsidRPr="00CE2C9F">
        <w:rPr>
          <w:sz w:val="24"/>
          <w:szCs w:val="24"/>
        </w:rPr>
        <w:t>2</w:t>
      </w:r>
      <w:r w:rsidR="00151677">
        <w:rPr>
          <w:sz w:val="24"/>
          <w:szCs w:val="24"/>
        </w:rPr>
        <w:t>3</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3DED8336" w14:textId="070A3FC7" w:rsidR="00F61A8A" w:rsidRDefault="00151677" w:rsidP="00151677">
      <w:pPr>
        <w:pStyle w:val="Default"/>
        <w:shd w:val="clear" w:color="auto" w:fill="F7CAAC" w:themeFill="accent2" w:themeFillTint="66"/>
        <w:spacing w:line="360" w:lineRule="auto"/>
        <w:ind w:left="142"/>
        <w:jc w:val="center"/>
        <w:rPr>
          <w:rFonts w:ascii="Calibri" w:eastAsiaTheme="minorHAnsi" w:hAnsi="Calibri" w:cs="Calibri"/>
          <w:b/>
          <w:bCs/>
          <w:lang w:eastAsia="en-US"/>
        </w:rPr>
      </w:pPr>
      <w:bookmarkStart w:id="0" w:name="_Hlk120016240"/>
      <w:bookmarkStart w:id="1" w:name="_Hlk108009715"/>
      <w:r>
        <w:rPr>
          <w:rFonts w:ascii="Calibri" w:eastAsiaTheme="minorHAnsi" w:hAnsi="Calibri" w:cs="Calibri"/>
          <w:b/>
          <w:bCs/>
          <w:lang w:eastAsia="en-US"/>
        </w:rPr>
        <w:t>PRZEPŁYWOMIERZ DO POMIARU ŚCIEKÓW</w:t>
      </w:r>
    </w:p>
    <w:bookmarkEnd w:id="0"/>
    <w:p w14:paraId="5BFC841A" w14:textId="77777777" w:rsidR="00BD2848" w:rsidRPr="005E5524" w:rsidRDefault="00BD2848" w:rsidP="00BD2848">
      <w:pPr>
        <w:pStyle w:val="Default"/>
        <w:shd w:val="clear" w:color="auto" w:fill="FFFFFF" w:themeFill="background1"/>
        <w:spacing w:line="360" w:lineRule="auto"/>
        <w:ind w:left="142"/>
        <w:jc w:val="center"/>
        <w:rPr>
          <w:rFonts w:ascii="Calibri" w:eastAsiaTheme="minorHAnsi" w:hAnsi="Calibri" w:cs="Calibri"/>
          <w:b/>
          <w:bCs/>
          <w:lang w:eastAsia="en-US"/>
        </w:rPr>
      </w:pP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bookmarkEnd w:id="1"/>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0889A1B6" w:rsidR="00907EC9" w:rsidRPr="00CE2C9F" w:rsidRDefault="00907EC9" w:rsidP="009D7A4A">
      <w:pPr>
        <w:spacing w:after="0" w:line="276" w:lineRule="auto"/>
        <w:ind w:left="284"/>
        <w:rPr>
          <w:b/>
          <w:sz w:val="24"/>
          <w:szCs w:val="24"/>
        </w:rPr>
      </w:pPr>
      <w:r w:rsidRPr="00CE2C9F">
        <w:rPr>
          <w:b/>
          <w:sz w:val="24"/>
          <w:szCs w:val="24"/>
        </w:rPr>
        <w:t xml:space="preserve">64-920 Piła, ul. Rydygiera </w:t>
      </w:r>
      <w:r w:rsidR="00151677">
        <w:rPr>
          <w:b/>
          <w:sz w:val="24"/>
          <w:szCs w:val="24"/>
        </w:rPr>
        <w:t xml:space="preserve">Ludwika </w:t>
      </w:r>
      <w:r w:rsidRPr="00CE2C9F">
        <w:rPr>
          <w:b/>
          <w:sz w:val="24"/>
          <w:szCs w:val="24"/>
        </w:rPr>
        <w:t>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B77B6D"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5456B8">
      <w:pPr>
        <w:pStyle w:val="Akapitzlist"/>
        <w:numPr>
          <w:ilvl w:val="1"/>
          <w:numId w:val="18"/>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ECCCA18" w:rsidR="00B156C6" w:rsidRPr="00C46EF4" w:rsidRDefault="00074BDC" w:rsidP="005456B8">
      <w:pPr>
        <w:pStyle w:val="Akapitzlist"/>
        <w:numPr>
          <w:ilvl w:val="1"/>
          <w:numId w:val="18"/>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w:t>
      </w:r>
      <w:r w:rsidR="00151677">
        <w:rPr>
          <w:sz w:val="24"/>
          <w:szCs w:val="24"/>
        </w:rPr>
        <w:t xml:space="preserve"> </w:t>
      </w:r>
      <w:r w:rsidRPr="00CE2C9F">
        <w:rPr>
          <w:sz w:val="24"/>
          <w:szCs w:val="24"/>
        </w:rPr>
        <w:t>r. – Prawo zamówień publicznych (</w:t>
      </w:r>
      <w:r w:rsidR="00112DD0" w:rsidRPr="00CE2C9F">
        <w:rPr>
          <w:sz w:val="24"/>
          <w:szCs w:val="24"/>
        </w:rPr>
        <w:t xml:space="preserve">t. j. </w:t>
      </w:r>
      <w:r w:rsidRPr="00CE2C9F">
        <w:rPr>
          <w:sz w:val="24"/>
          <w:szCs w:val="24"/>
        </w:rPr>
        <w:t>Dz.U.202</w:t>
      </w:r>
      <w:r w:rsidR="00151677">
        <w:rPr>
          <w:sz w:val="24"/>
          <w:szCs w:val="24"/>
        </w:rPr>
        <w:t>3</w:t>
      </w:r>
      <w:r w:rsidR="005D54B3" w:rsidRPr="00CE2C9F">
        <w:rPr>
          <w:sz w:val="24"/>
          <w:szCs w:val="24"/>
        </w:rPr>
        <w:t xml:space="preserve"> poz.</w:t>
      </w:r>
      <w:r w:rsidR="00151677">
        <w:rPr>
          <w:sz w:val="24"/>
          <w:szCs w:val="24"/>
        </w:rPr>
        <w:t>1605</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4A1000DD" w:rsidR="00901780" w:rsidRPr="00CE2C9F" w:rsidRDefault="00911434"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w:t>
      </w:r>
      <w:r w:rsidR="00445786">
        <w:rPr>
          <w:bCs/>
          <w:sz w:val="24"/>
          <w:szCs w:val="24"/>
        </w:rPr>
        <w:t xml:space="preserve"> </w:t>
      </w:r>
      <w:r w:rsidR="00151677">
        <w:rPr>
          <w:b/>
          <w:sz w:val="24"/>
          <w:szCs w:val="24"/>
        </w:rPr>
        <w:t>dostawa, montaż, kalibracja i uruchomienie przepływomierza do pomiaru ścieków w kanale otwartym wraz z demontażem istniejącego urządzenia</w:t>
      </w:r>
      <w:r w:rsidR="00445786">
        <w:rPr>
          <w:bCs/>
          <w:sz w:val="24"/>
          <w:szCs w:val="24"/>
        </w:rPr>
        <w:t>.</w:t>
      </w:r>
      <w:r w:rsidR="00112DD0">
        <w:rPr>
          <w:bCs/>
          <w:sz w:val="24"/>
          <w:szCs w:val="24"/>
        </w:rPr>
        <w:t xml:space="preserve"> </w:t>
      </w: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77777777" w:rsidR="00C57DB1" w:rsidRPr="00E316F9" w:rsidRDefault="00C57DB1"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755F8D20" w14:textId="3B97CA67" w:rsidR="0049123D" w:rsidRPr="00151677" w:rsidRDefault="009D7A4A" w:rsidP="00151677">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52C23E91"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w:t>
      </w:r>
      <w:r w:rsidR="00B81FF0" w:rsidRPr="00B21F79">
        <w:rPr>
          <w:rFonts w:cstheme="minorHAnsi"/>
          <w:sz w:val="24"/>
          <w:szCs w:val="24"/>
        </w:rPr>
        <w:t xml:space="preserve">do </w:t>
      </w:r>
      <w:r w:rsidR="00151677">
        <w:rPr>
          <w:rFonts w:cstheme="minorHAnsi"/>
          <w:b/>
          <w:bCs/>
          <w:sz w:val="24"/>
          <w:szCs w:val="24"/>
        </w:rPr>
        <w:t>31</w:t>
      </w:r>
      <w:r w:rsidR="00E46837">
        <w:rPr>
          <w:rFonts w:cstheme="minorHAnsi"/>
          <w:b/>
          <w:bCs/>
          <w:sz w:val="24"/>
          <w:szCs w:val="24"/>
        </w:rPr>
        <w:t xml:space="preserve"> grudnia 202</w:t>
      </w:r>
      <w:r w:rsidR="00151677">
        <w:rPr>
          <w:rFonts w:cstheme="minorHAnsi"/>
          <w:b/>
          <w:bCs/>
          <w:sz w:val="24"/>
          <w:szCs w:val="24"/>
        </w:rPr>
        <w:t>3</w:t>
      </w:r>
      <w:r w:rsidR="00E46837">
        <w:rPr>
          <w:rFonts w:cstheme="minorHAnsi"/>
          <w:b/>
          <w:bCs/>
          <w:sz w:val="24"/>
          <w:szCs w:val="24"/>
        </w:rPr>
        <w:t xml:space="preserve"> roku</w:t>
      </w:r>
    </w:p>
    <w:p w14:paraId="6375876B" w14:textId="7DE3F7D4"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bCs/>
          <w:sz w:val="24"/>
          <w:szCs w:val="24"/>
        </w:rPr>
        <w:t xml:space="preserve">Miejscem realizacji </w:t>
      </w:r>
      <w:r w:rsidR="00445786">
        <w:rPr>
          <w:rFonts w:cstheme="minorHAnsi"/>
          <w:bCs/>
          <w:sz w:val="24"/>
          <w:szCs w:val="24"/>
        </w:rPr>
        <w:t>przedmiotu zamówienia</w:t>
      </w:r>
      <w:r w:rsidR="00FB4410">
        <w:rPr>
          <w:rFonts w:cstheme="minorHAnsi"/>
          <w:bCs/>
          <w:sz w:val="24"/>
          <w:szCs w:val="24"/>
        </w:rPr>
        <w:t xml:space="preserve">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3D3328A7" w:rsidR="0075008D" w:rsidRDefault="00B81FF0" w:rsidP="005456B8">
      <w:pPr>
        <w:pStyle w:val="Akapitzlist"/>
        <w:numPr>
          <w:ilvl w:val="0"/>
          <w:numId w:val="12"/>
        </w:numPr>
        <w:spacing w:line="276" w:lineRule="auto"/>
        <w:rPr>
          <w:rFonts w:cstheme="minorHAnsi"/>
          <w:sz w:val="24"/>
          <w:szCs w:val="24"/>
        </w:rPr>
      </w:pPr>
      <w:r>
        <w:rPr>
          <w:rFonts w:cstheme="minorHAnsi"/>
          <w:sz w:val="24"/>
          <w:szCs w:val="24"/>
        </w:rPr>
        <w:t xml:space="preserve">Termin płatności wynosi </w:t>
      </w:r>
      <w:r w:rsidR="00151677">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5432DFE6"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w:t>
      </w:r>
      <w:r w:rsidRPr="00280E8C">
        <w:rPr>
          <w:rFonts w:cstheme="minorHAnsi"/>
          <w:sz w:val="24"/>
          <w:szCs w:val="24"/>
        </w:rPr>
        <w:lastRenderedPageBreak/>
        <w:t xml:space="preserve">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5456B8">
      <w:pPr>
        <w:pStyle w:val="Akapitzlist"/>
        <w:numPr>
          <w:ilvl w:val="1"/>
          <w:numId w:val="19"/>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65573629"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151677"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7657459D" w:rsidR="00A93217" w:rsidRPr="00DC1304" w:rsidRDefault="00A93217"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w:t>
      </w:r>
      <w:r w:rsidR="00151677">
        <w:rPr>
          <w:rFonts w:cstheme="minorHAnsi"/>
          <w:b/>
          <w:bCs/>
          <w:sz w:val="24"/>
          <w:szCs w:val="24"/>
          <w:u w:val="single"/>
        </w:rPr>
        <w:t>07.09.2023</w:t>
      </w:r>
      <w:r w:rsidRPr="00DC1304">
        <w:rPr>
          <w:rFonts w:cstheme="minorHAnsi"/>
          <w:b/>
          <w:bCs/>
          <w:sz w:val="24"/>
          <w:szCs w:val="24"/>
          <w:u w:val="single"/>
        </w:rPr>
        <w:t xml:space="preserve"> r.</w:t>
      </w:r>
      <w:r w:rsidR="00E46837">
        <w:rPr>
          <w:rFonts w:cstheme="minorHAnsi"/>
          <w:b/>
          <w:bCs/>
          <w:sz w:val="24"/>
          <w:szCs w:val="24"/>
          <w:u w:val="single"/>
        </w:rPr>
        <w:t xml:space="preserve"> godz. 12:00</w:t>
      </w:r>
      <w:r w:rsidR="00242F74">
        <w:rPr>
          <w:rFonts w:cstheme="minorHAnsi"/>
          <w:b/>
          <w:bCs/>
          <w:sz w:val="24"/>
          <w:szCs w:val="24"/>
          <w:u w:val="single"/>
        </w:rPr>
        <w:t xml:space="preserve"> </w:t>
      </w:r>
    </w:p>
    <w:p w14:paraId="1CD7CBB8" w14:textId="224B8796" w:rsidR="00B6428B" w:rsidRPr="009219EE" w:rsidRDefault="00A93217"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2D3B31CB" w14:textId="059730D5" w:rsidR="00BD2848" w:rsidRDefault="009219EE"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9219EE">
        <w:rPr>
          <w:rFonts w:cstheme="minorHAnsi"/>
          <w:sz w:val="24"/>
          <w:szCs w:val="24"/>
        </w:rPr>
        <w:t xml:space="preserve">Z postępowania wykluczony zostanie Wykonawca, w </w:t>
      </w:r>
      <w:r w:rsidR="00151677"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45C0EA7A" w14:textId="77777777" w:rsidR="00430661" w:rsidRPr="00151677" w:rsidRDefault="00430661" w:rsidP="00E46837">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rPr>
          <w:rFonts w:cstheme="minorHAnsi"/>
          <w:sz w:val="14"/>
          <w:szCs w:val="1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p w14:paraId="75C07F53" w14:textId="77777777" w:rsidR="00B24B21" w:rsidRPr="00430661" w:rsidRDefault="00B24B21" w:rsidP="009D7A4A">
      <w:pPr>
        <w:pStyle w:val="Tekstpodstawowy"/>
        <w:spacing w:line="276" w:lineRule="auto"/>
        <w:rPr>
          <w:rFonts w:asciiTheme="minorHAnsi" w:hAnsiTheme="minorHAnsi" w:cstheme="minorHAnsi"/>
          <w:sz w:val="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151677">
        <w:trPr>
          <w:trHeight w:val="56"/>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62B1DF4F" w14:textId="77777777" w:rsidR="00B24B21" w:rsidRPr="00877C42" w:rsidRDefault="009D7A4A" w:rsidP="009D7A4A">
            <w:pPr>
              <w:spacing w:after="0" w:line="276" w:lineRule="auto"/>
              <w:rPr>
                <w:sz w:val="24"/>
                <w:szCs w:val="24"/>
              </w:rPr>
            </w:pPr>
            <w:r w:rsidRPr="00877C42">
              <w:rPr>
                <w:sz w:val="24"/>
                <w:szCs w:val="24"/>
              </w:rPr>
              <w:t>10</w:t>
            </w:r>
            <w:r w:rsidR="00BE0DF3" w:rsidRPr="00877C42">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77777777" w:rsidR="00B24B21" w:rsidRPr="00877C42" w:rsidRDefault="009D7A4A" w:rsidP="009D7A4A">
            <w:pPr>
              <w:spacing w:after="0" w:line="276" w:lineRule="auto"/>
              <w:rPr>
                <w:sz w:val="24"/>
                <w:szCs w:val="24"/>
              </w:rPr>
            </w:pPr>
            <w:r w:rsidRPr="00877C42">
              <w:rPr>
                <w:sz w:val="24"/>
                <w:szCs w:val="24"/>
              </w:rPr>
              <w:t xml:space="preserve"> skala 0 – 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77777777" w:rsidR="00B05858" w:rsidRPr="00151677" w:rsidRDefault="00B24B21" w:rsidP="00506FFF">
      <w:pPr>
        <w:shd w:val="clear" w:color="auto" w:fill="FFFFFF"/>
        <w:tabs>
          <w:tab w:val="left" w:pos="426"/>
        </w:tabs>
        <w:spacing w:line="276" w:lineRule="auto"/>
        <w:ind w:left="567" w:right="142" w:hanging="567"/>
        <w:rPr>
          <w:rFonts w:eastAsiaTheme="minorEastAsia" w:cstheme="minorHAnsi"/>
          <w:sz w:val="20"/>
          <w:szCs w:val="20"/>
        </w:rPr>
      </w:pPr>
      <m:oMathPara>
        <m:oMath>
          <m:r>
            <w:rPr>
              <w:rFonts w:ascii="Cambria Math" w:hAnsi="Cambria Math" w:cstheme="minorHAnsi"/>
              <w:sz w:val="20"/>
              <w:szCs w:val="20"/>
            </w:rPr>
            <m:t>C</m:t>
          </m:r>
          <m:r>
            <w:rPr>
              <w:rFonts w:ascii="Cambria Math" w:cstheme="minorHAnsi"/>
              <w:sz w:val="20"/>
              <w:szCs w:val="20"/>
            </w:rPr>
            <m:t xml:space="preserve">= </m:t>
          </m:r>
          <m:f>
            <m:fPr>
              <m:ctrlPr>
                <w:rPr>
                  <w:rFonts w:ascii="Cambria Math" w:hAnsi="Cambria Math" w:cstheme="minorHAnsi"/>
                  <w:i/>
                  <w:sz w:val="20"/>
                  <w:szCs w:val="20"/>
                </w:rPr>
              </m:ctrlPr>
            </m:fPr>
            <m:num>
              <m:r>
                <m:rPr>
                  <m:sty m:val="p"/>
                </m:rPr>
                <w:rPr>
                  <w:rFonts w:ascii="Cambria Math" w:cstheme="minorHAnsi"/>
                  <w:sz w:val="20"/>
                  <w:szCs w:val="20"/>
                </w:rPr>
                <m:t>najni</m:t>
              </m:r>
              <m:r>
                <m:rPr>
                  <m:sty m:val="p"/>
                </m:rPr>
                <w:rPr>
                  <w:rFonts w:ascii="Cambria Math" w:hAnsi="Cambria Math" w:cstheme="minorHAnsi"/>
                  <w:sz w:val="20"/>
                  <w:szCs w:val="20"/>
                </w:rPr>
                <m:t>ż</m:t>
              </m:r>
              <m:r>
                <m:rPr>
                  <m:sty m:val="p"/>
                </m:rPr>
                <w:rPr>
                  <w:rFonts w:ascii="Cambria Math" w:cstheme="minorHAnsi"/>
                  <w:sz w:val="20"/>
                  <w:szCs w:val="20"/>
                </w:rPr>
                <m:t>sza cena spo</m:t>
              </m:r>
              <m:r>
                <m:rPr>
                  <m:sty m:val="p"/>
                </m:rPr>
                <w:rPr>
                  <w:rFonts w:ascii="Cambria Math" w:hAnsi="Cambria Math" w:cstheme="minorHAnsi"/>
                  <w:sz w:val="20"/>
                  <w:szCs w:val="20"/>
                </w:rPr>
                <m:t>ś</m:t>
              </m:r>
              <m:r>
                <m:rPr>
                  <m:sty m:val="p"/>
                </m:rPr>
                <w:rPr>
                  <w:rFonts w:ascii="Cambria Math" w:cstheme="minorHAnsi"/>
                  <w:sz w:val="20"/>
                  <w:szCs w:val="20"/>
                </w:rPr>
                <m:t>r</m:t>
              </m:r>
              <m:r>
                <m:rPr>
                  <m:sty m:val="p"/>
                </m:rPr>
                <w:rPr>
                  <w:rFonts w:ascii="Cambria Math" w:hAnsi="Cambria Math" w:cstheme="minorHAnsi"/>
                  <w:sz w:val="20"/>
                  <w:szCs w:val="20"/>
                </w:rPr>
                <m:t>ó</m:t>
              </m:r>
              <m:r>
                <m:rPr>
                  <m:sty m:val="p"/>
                </m:rPr>
                <w:rPr>
                  <w:rFonts w:ascii="Cambria Math" w:cstheme="minorHAnsi"/>
                  <w:sz w:val="20"/>
                  <w:szCs w:val="20"/>
                </w:rPr>
                <m:t>d ocenianych ofert</m:t>
              </m:r>
            </m:num>
            <m:den>
              <m:r>
                <m:rPr>
                  <m:sty m:val="p"/>
                </m:rPr>
                <w:rPr>
                  <w:rFonts w:ascii="Cambria Math" w:cstheme="minorHAnsi"/>
                  <w:sz w:val="20"/>
                  <w:szCs w:val="20"/>
                </w:rPr>
                <m:t>cena oferty badanej</m:t>
              </m:r>
            </m:den>
          </m:f>
          <m:r>
            <w:rPr>
              <w:rFonts w:ascii="Cambria Math" w:hAnsi="Cambria Math" w:cstheme="minorHAnsi"/>
              <w:sz w:val="20"/>
              <w:szCs w:val="20"/>
            </w:rPr>
            <m:t>x</m:t>
          </m:r>
          <m:r>
            <w:rPr>
              <w:rFonts w:ascii="Cambria Math" w:cstheme="minorHAnsi"/>
              <w:sz w:val="20"/>
              <w:szCs w:val="20"/>
            </w:rPr>
            <m:t xml:space="preserve"> 100 </m:t>
          </m:r>
          <m:r>
            <w:rPr>
              <w:rFonts w:ascii="Cambria Math" w:hAnsi="Cambria Math" w:cstheme="minorHAnsi"/>
              <w:sz w:val="20"/>
              <w:szCs w:val="20"/>
            </w:rPr>
            <m:t>pkt</m:t>
          </m:r>
        </m:oMath>
      </m:oMathPara>
    </w:p>
    <w:p w14:paraId="03475966" w14:textId="77777777" w:rsidR="002471FF" w:rsidRPr="00506FFF" w:rsidRDefault="00B24B21" w:rsidP="00506FFF">
      <w:pPr>
        <w:shd w:val="clear" w:color="auto" w:fill="FFFFFF"/>
        <w:tabs>
          <w:tab w:val="left" w:pos="1560"/>
        </w:tabs>
        <w:spacing w:line="276" w:lineRule="auto"/>
        <w:ind w:left="851" w:right="142"/>
        <w:rPr>
          <w:rFonts w:cstheme="minorHAnsi"/>
        </w:rPr>
      </w:pPr>
      <w:r>
        <w:rPr>
          <w:rFonts w:cstheme="minorHAnsi"/>
        </w:rPr>
        <w:t>Gdzie:  C – punkty za kryterium CENA przyznane badanej ofercie</w:t>
      </w:r>
      <w:r w:rsidR="00663C25">
        <w:rPr>
          <w:rFonts w:cstheme="minorHAnsi"/>
        </w:rPr>
        <w:t>.</w:t>
      </w:r>
    </w:p>
    <w:p w14:paraId="633D3D1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lastRenderedPageBreak/>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375A52D7" w14:textId="178393DD" w:rsidR="005F7528" w:rsidRPr="005F7528" w:rsidRDefault="005F7528"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5F7528">
        <w:rPr>
          <w:rFonts w:asciiTheme="minorHAnsi" w:hAnsiTheme="minorHAnsi" w:cstheme="minorHAnsi"/>
        </w:rPr>
        <w:t>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Cena obliczona w ten sposób będzie miała charakter ryczałtowy.</w:t>
      </w:r>
    </w:p>
    <w:p w14:paraId="3F5CE363" w14:textId="7F249642"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t xml:space="preserve">Jeżeli w niniejszym postępowaniu nie będzie można dokonać wyboru oferty najkorzystniejszej ze względu na to, </w:t>
      </w:r>
      <w:r w:rsidR="00BA656B" w:rsidRPr="00BF5F12">
        <w:rPr>
          <w:rFonts w:asciiTheme="minorHAnsi" w:hAnsiTheme="minorHAnsi"/>
        </w:rPr>
        <w:t>że</w:t>
      </w:r>
      <w:r w:rsidRPr="00BF5F12">
        <w:rPr>
          <w:rFonts w:asciiTheme="minorHAnsi" w:hAnsiTheme="minorHAnsi"/>
        </w:rPr>
        <w:t xml:space="preserve"> zostały złożone oferty o takiej samej cenie, Zamawiający wezwie Wykonawców, którzy je złożyli, do złożenia w terminie określonym przez Zamawiającego ofert dodatkowych.</w:t>
      </w:r>
    </w:p>
    <w:p w14:paraId="698C2381"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403B043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kryterium.</w:t>
      </w:r>
    </w:p>
    <w:p w14:paraId="331CE76E" w14:textId="78F7F9AA" w:rsidR="00E34D96" w:rsidRPr="00BD2848"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Do realizacji zamówienia zostanie wybrany Wykonawca, który zaoferuje najniższą cenę (wartość brutto) spośród wszystkich ważnych ofert.</w:t>
      </w:r>
      <w:bookmarkEnd w:id="2"/>
      <w:r>
        <w:rPr>
          <w:rFonts w:asciiTheme="minorHAnsi" w:hAnsiTheme="minorHAnsi"/>
        </w:rPr>
        <w:t xml:space="preserve"> </w:t>
      </w:r>
      <w:r w:rsidR="00090070" w:rsidRPr="002471FF">
        <w:rPr>
          <w:rFonts w:ascii="Calibri" w:hAnsi="Calibri"/>
          <w:bCs/>
        </w:rPr>
        <w:t>Pozostałe oferty zostaną sklasyfikowane zgodnie z</w:t>
      </w:r>
      <w:r w:rsidR="00C64B1B">
        <w:rPr>
          <w:rFonts w:ascii="Calibri" w:hAnsi="Calibri"/>
          <w:bCs/>
        </w:rPr>
        <w:t> </w:t>
      </w:r>
      <w:r w:rsidR="00090070" w:rsidRPr="002471FF">
        <w:rPr>
          <w:rFonts w:ascii="Calibri" w:hAnsi="Calibri"/>
          <w:bCs/>
        </w:rPr>
        <w:t xml:space="preserve">ilością uzyskanych punktów. </w:t>
      </w:r>
    </w:p>
    <w:p w14:paraId="201E5CB7" w14:textId="77777777" w:rsidR="00BD2848" w:rsidRPr="00430661" w:rsidRDefault="00BD2848" w:rsidP="00BD2848">
      <w:pPr>
        <w:pStyle w:val="NormalnyWeb"/>
        <w:spacing w:before="0" w:beforeAutospacing="0" w:after="0" w:line="276" w:lineRule="auto"/>
        <w:ind w:left="709" w:right="142"/>
        <w:jc w:val="both"/>
        <w:rPr>
          <w:rFonts w:asciiTheme="minorHAnsi" w:hAnsiTheme="minorHAnsi"/>
          <w:sz w:val="6"/>
          <w:szCs w:val="6"/>
        </w:rPr>
      </w:pP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3820B71" w14:textId="43EBB9C5"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BA656B">
        <w:rPr>
          <w:rFonts w:cstheme="minorHAnsi"/>
          <w:b/>
          <w:sz w:val="24"/>
          <w:szCs w:val="24"/>
        </w:rPr>
        <w:t>12.09.2023</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163E7049"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BA656B">
        <w:rPr>
          <w:rFonts w:cstheme="minorHAnsi"/>
          <w:b/>
          <w:bCs/>
          <w:sz w:val="24"/>
          <w:szCs w:val="24"/>
        </w:rPr>
        <w:t>12.09.2023 r</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52DFCD14" w14:textId="4F954B54" w:rsidR="00901780"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p w14:paraId="2D77B966" w14:textId="77777777" w:rsidR="00BD2848" w:rsidRPr="00430661" w:rsidRDefault="00BD2848" w:rsidP="00BD284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60" w:right="142"/>
        <w:rPr>
          <w:rFonts w:cstheme="minorHAnsi"/>
          <w:sz w:val="10"/>
          <w:szCs w:val="10"/>
        </w:rPr>
      </w:pP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6A788E">
      <w:pPr>
        <w:pStyle w:val="Akapitzlist"/>
        <w:numPr>
          <w:ilvl w:val="0"/>
          <w:numId w:val="3"/>
        </w:numPr>
        <w:spacing w:after="0"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6A788E" w:rsidRDefault="004E7099" w:rsidP="0043066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u w:val="single"/>
        </w:rPr>
      </w:pPr>
      <w:r w:rsidRPr="006A788E">
        <w:rPr>
          <w:rFonts w:cstheme="minorHAnsi"/>
          <w:b/>
          <w:i/>
          <w:u w:val="single"/>
        </w:rPr>
        <w:t>Załączniki:</w:t>
      </w:r>
    </w:p>
    <w:p w14:paraId="6D256E1A" w14:textId="77777777" w:rsidR="004E7099" w:rsidRPr="006A788E"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1 – formularz ofertowy;</w:t>
      </w:r>
    </w:p>
    <w:p w14:paraId="4FFDBD73" w14:textId="1AB25904" w:rsidR="00877C42" w:rsidRPr="006A788E"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2</w:t>
      </w:r>
      <w:r w:rsidR="00A45E02" w:rsidRPr="006A788E">
        <w:rPr>
          <w:rFonts w:cstheme="minorHAnsi"/>
        </w:rPr>
        <w:t xml:space="preserve"> – </w:t>
      </w:r>
      <w:r w:rsidR="00B81FF0" w:rsidRPr="006A788E">
        <w:rPr>
          <w:rFonts w:cstheme="minorHAnsi"/>
        </w:rPr>
        <w:t>opis przedmiotu zamówienia</w:t>
      </w:r>
    </w:p>
    <w:p w14:paraId="5459D518" w14:textId="77777777" w:rsidR="00D441EF"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3</w:t>
      </w:r>
      <w:r w:rsidR="004E7099" w:rsidRPr="006A788E">
        <w:rPr>
          <w:rFonts w:cstheme="minorHAnsi"/>
        </w:rPr>
        <w:t xml:space="preserve"> – wzór umowy;</w:t>
      </w:r>
    </w:p>
    <w:p w14:paraId="1550DE47" w14:textId="746653EB" w:rsidR="008C5DB5"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4</w:t>
      </w:r>
      <w:r w:rsidR="00CF55BE" w:rsidRPr="006A788E">
        <w:rPr>
          <w:rFonts w:cstheme="minorHAnsi"/>
        </w:rPr>
        <w:t xml:space="preserve"> –</w:t>
      </w:r>
      <w:r w:rsidR="00BA656B">
        <w:rPr>
          <w:rFonts w:cstheme="minorHAnsi"/>
        </w:rPr>
        <w:t xml:space="preserve"> </w:t>
      </w:r>
      <w:r w:rsidR="00CF55BE" w:rsidRPr="006A788E">
        <w:rPr>
          <w:rFonts w:cstheme="minorHAnsi"/>
        </w:rPr>
        <w:t>informacja RODO.</w:t>
      </w:r>
    </w:p>
    <w:p w14:paraId="78C4A12F" w14:textId="24F1C4EA" w:rsidR="00EE6FF7" w:rsidRPr="00F4347F" w:rsidRDefault="00143485" w:rsidP="00EF7DDB">
      <w:pPr>
        <w:jc w:val="right"/>
        <w:rPr>
          <w:rFonts w:cstheme="minorHAnsi"/>
          <w:bCs/>
          <w:i/>
          <w:sz w:val="24"/>
          <w:szCs w:val="24"/>
        </w:rPr>
      </w:pPr>
      <w:r>
        <w:rPr>
          <w:rFonts w:cstheme="minorHAnsi"/>
          <w:bCs/>
          <w:i/>
          <w:sz w:val="24"/>
          <w:szCs w:val="24"/>
        </w:rPr>
        <w:br w:type="page"/>
      </w:r>
      <w:r w:rsidR="008C5DB5" w:rsidRPr="00F4347F">
        <w:rPr>
          <w:rFonts w:cstheme="minorHAnsi"/>
          <w:bCs/>
          <w:i/>
          <w:sz w:val="24"/>
          <w:szCs w:val="24"/>
        </w:rPr>
        <w:lastRenderedPageBreak/>
        <w:t>Załącznik nr 1 do zapytania ofertowego</w:t>
      </w:r>
    </w:p>
    <w:p w14:paraId="2A68916B"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162"/>
      </w:tblGrid>
      <w:tr w:rsidR="004B4E66" w:rsidRPr="005D3AD3" w14:paraId="4ED314F5" w14:textId="77777777" w:rsidTr="00BA656B">
        <w:trPr>
          <w:trHeight w:val="56"/>
        </w:trPr>
        <w:tc>
          <w:tcPr>
            <w:tcW w:w="1702" w:type="dxa"/>
            <w:shd w:val="clear" w:color="auto" w:fill="FBE4D5" w:themeFill="accent2" w:themeFillTint="33"/>
            <w:vAlign w:val="center"/>
          </w:tcPr>
          <w:p w14:paraId="089F8DC4" w14:textId="77777777" w:rsidR="004B4E66" w:rsidRPr="005D3AD3" w:rsidRDefault="004B4E66" w:rsidP="00BA656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3"/>
            <w:vAlign w:val="center"/>
          </w:tcPr>
          <w:p w14:paraId="7BD8FF9D" w14:textId="18EBBA4C" w:rsidR="004B4E66" w:rsidRPr="005D3AD3" w:rsidRDefault="00BA656B" w:rsidP="00430661">
            <w:pPr>
              <w:spacing w:after="0" w:line="276" w:lineRule="auto"/>
              <w:jc w:val="center"/>
              <w:rPr>
                <w:rFonts w:ascii="Calibri" w:eastAsia="Calibri" w:hAnsi="Calibri"/>
                <w:b/>
                <w:color w:val="002060"/>
                <w:sz w:val="16"/>
              </w:rPr>
            </w:pPr>
            <w:r w:rsidRPr="00BA656B">
              <w:rPr>
                <w:rFonts w:ascii="Calibri" w:eastAsia="Calibri" w:hAnsi="Calibri"/>
                <w:b/>
                <w:color w:val="002060"/>
              </w:rPr>
              <w:t>PRZEPŁYWOMIERZ DO POMIARU ŚCIEKÓW</w:t>
            </w:r>
          </w:p>
        </w:tc>
      </w:tr>
      <w:tr w:rsidR="004B4E66" w:rsidRPr="005D3AD3" w14:paraId="4B312719" w14:textId="77777777" w:rsidTr="00391BC8">
        <w:trPr>
          <w:trHeight w:val="191"/>
        </w:trPr>
        <w:tc>
          <w:tcPr>
            <w:tcW w:w="1702" w:type="dxa"/>
            <w:shd w:val="clear" w:color="auto" w:fill="FBE4D5" w:themeFill="accent2" w:themeFillTint="33"/>
            <w:vAlign w:val="center"/>
          </w:tcPr>
          <w:p w14:paraId="12D7DCA3" w14:textId="77777777" w:rsidR="004B4E66" w:rsidRPr="005D3AD3" w:rsidRDefault="004B4E66" w:rsidP="00BA656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3"/>
          </w:tcPr>
          <w:p w14:paraId="7E3826B0"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391BC8">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080"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391BC8">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3"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391BC8">
              <w:rPr>
                <w:rFonts w:ascii="Calibri" w:eastAsia="Calibri" w:hAnsi="Calibri" w:cs="Calibri"/>
                <w:bCs/>
                <w:i/>
                <w:iCs/>
              </w:rPr>
              <w:t>(podlega ocenie)</w:t>
            </w:r>
          </w:p>
        </w:tc>
        <w:tc>
          <w:tcPr>
            <w:tcW w:w="8080"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3"/>
      <w:tr w:rsidR="004B4E66" w:rsidRPr="005D3AD3" w14:paraId="391B0518" w14:textId="77777777" w:rsidTr="00391BC8">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vAlign w:val="center"/>
          </w:tcPr>
          <w:p w14:paraId="18BD816E" w14:textId="687B7C68" w:rsidR="004B4E66" w:rsidRPr="005D3AD3" w:rsidRDefault="00BA656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391BC8">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vAlign w:val="center"/>
          </w:tcPr>
          <w:p w14:paraId="64DB7786" w14:textId="7BCE0F56" w:rsidR="004B4E66" w:rsidRPr="005D3AD3" w:rsidRDefault="00E4683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 xml:space="preserve">do dnia </w:t>
            </w:r>
            <w:r w:rsidR="00BA656B">
              <w:rPr>
                <w:rFonts w:ascii="Calibri" w:eastAsia="Calibri" w:hAnsi="Calibri" w:cs="Calibri"/>
                <w:b/>
              </w:rPr>
              <w:t>31.12.2023</w:t>
            </w:r>
            <w:r>
              <w:rPr>
                <w:rFonts w:ascii="Calibri" w:eastAsia="Calibri" w:hAnsi="Calibri" w:cs="Calibri"/>
                <w:b/>
              </w:rPr>
              <w:t xml:space="preserve"> roku </w:t>
            </w:r>
          </w:p>
        </w:tc>
      </w:tr>
      <w:tr w:rsidR="004B4E66" w:rsidRPr="005D3AD3" w14:paraId="45831BDC" w14:textId="77777777" w:rsidTr="00391BC8">
        <w:trPr>
          <w:trHeight w:val="127"/>
        </w:trPr>
        <w:tc>
          <w:tcPr>
            <w:tcW w:w="10490"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391BC8">
        <w:trPr>
          <w:trHeight w:val="127"/>
        </w:trPr>
        <w:tc>
          <w:tcPr>
            <w:tcW w:w="10490" w:type="dxa"/>
            <w:gridSpan w:val="4"/>
            <w:vAlign w:val="center"/>
          </w:tcPr>
          <w:p w14:paraId="51D0B00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4EC42B3D"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w:t>
            </w:r>
            <w:r w:rsidR="00BA656B" w:rsidRPr="00D917B9">
              <w:rPr>
                <w:rFonts w:cs="Calibri"/>
                <w:sz w:val="20"/>
                <w:szCs w:val="20"/>
              </w:rPr>
              <w:t>oferty</w:t>
            </w:r>
            <w:r w:rsidRPr="00D917B9">
              <w:rPr>
                <w:rFonts w:cs="Calibri"/>
                <w:sz w:val="20"/>
                <w:szCs w:val="20"/>
              </w:rPr>
              <w:t xml:space="preserve">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614F9B24"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w:t>
            </w:r>
            <w:r w:rsidR="00BA656B" w:rsidRPr="00D917B9">
              <w:rPr>
                <w:rFonts w:cs="Calibri"/>
                <w:sz w:val="20"/>
                <w:szCs w:val="20"/>
              </w:rPr>
              <w:t>z</w:t>
            </w:r>
            <w:r w:rsidR="00BA656B">
              <w:rPr>
                <w:rFonts w:cs="Calibri"/>
                <w:sz w:val="20"/>
                <w:szCs w:val="20"/>
              </w:rPr>
              <w:t xml:space="preserve"> </w:t>
            </w:r>
            <w:r w:rsidR="00BA656B" w:rsidRPr="00D917B9">
              <w:rPr>
                <w:rFonts w:cs="Calibri"/>
                <w:sz w:val="20"/>
                <w:szCs w:val="20"/>
              </w:rPr>
              <w:t>projektem</w:t>
            </w:r>
            <w:r w:rsidRPr="00D917B9">
              <w:rPr>
                <w:rFonts w:cs="Calibri"/>
                <w:sz w:val="20"/>
                <w:szCs w:val="20"/>
              </w:rPr>
              <w:t xml:space="preserve"> umowy i nie wnosimy zastrzeżeń, co do jej treści </w:t>
            </w:r>
          </w:p>
          <w:p w14:paraId="6661A22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391BC8">
        <w:trPr>
          <w:trHeight w:val="127"/>
        </w:trPr>
        <w:tc>
          <w:tcPr>
            <w:tcW w:w="10490" w:type="dxa"/>
            <w:gridSpan w:val="4"/>
            <w:vAlign w:val="center"/>
          </w:tcPr>
          <w:p w14:paraId="24272923" w14:textId="3854128E" w:rsidR="009219EE" w:rsidRPr="00EF7DDB" w:rsidRDefault="009219EE"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45FFABD1"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00BA656B">
        <w:rPr>
          <w:rFonts w:cstheme="minorHAnsi"/>
        </w:rPr>
        <w:t xml:space="preserv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36487D63" w14:textId="77777777" w:rsidR="00E46837" w:rsidRDefault="00E46837"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BFE9C49" w14:textId="1753248E" w:rsidR="00547545"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r w:rsidRPr="00757FA7">
        <w:rPr>
          <w:rFonts w:cstheme="minorHAnsi"/>
          <w:b/>
          <w:bCs/>
          <w:sz w:val="24"/>
          <w:szCs w:val="24"/>
          <w:u w:val="single"/>
        </w:rPr>
        <w:t>Opis przedmiotu zamówienia</w:t>
      </w:r>
    </w:p>
    <w:p w14:paraId="27C79A49" w14:textId="77777777" w:rsidR="00BA656B" w:rsidRDefault="00BA656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7531149D" w14:textId="7C8A656A" w:rsidR="00BA656B" w:rsidRDefault="008158B0"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sidRPr="008158B0">
        <w:rPr>
          <w:rFonts w:cstheme="minorHAnsi"/>
          <w:sz w:val="24"/>
          <w:szCs w:val="24"/>
        </w:rPr>
        <w:t xml:space="preserve">Demontaż niesprawnego przepływomierza </w:t>
      </w:r>
      <w:r>
        <w:rPr>
          <w:rFonts w:cstheme="minorHAnsi"/>
          <w:sz w:val="24"/>
          <w:szCs w:val="24"/>
        </w:rPr>
        <w:t xml:space="preserve">zrzutu ścieków szpitalnych wraz z czujnikiem </w:t>
      </w:r>
      <w:r w:rsidR="00F147A8">
        <w:rPr>
          <w:rFonts w:cstheme="minorHAnsi"/>
          <w:sz w:val="24"/>
          <w:szCs w:val="24"/>
        </w:rPr>
        <w:t>przepływu, montaż nowego i kalibracja przepływomierza.</w:t>
      </w:r>
    </w:p>
    <w:p w14:paraId="369B5A02" w14:textId="271D8DB6"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Po wykonaniu czynności montażowych i dokonaniu kalibracji Zamawiający powinien otrzymać:</w:t>
      </w:r>
    </w:p>
    <w:p w14:paraId="3E2ACAAB" w14:textId="1F64C747"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instrukcję obsługi przepływomierza – 2 szt.</w:t>
      </w:r>
    </w:p>
    <w:p w14:paraId="5CA97C70" w14:textId="1802DBDA"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instrukcję montażu przepływomierza – 2 szt.</w:t>
      </w:r>
    </w:p>
    <w:p w14:paraId="249367CF" w14:textId="5E55BD7E"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protokół kalibracji – 2 szt.</w:t>
      </w:r>
    </w:p>
    <w:p w14:paraId="180ED496" w14:textId="77777777" w:rsidR="00F147A8" w:rsidRDefault="00F147A8"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xml:space="preserve"> Zamontowany przepływomierz powinien posiadać dokumenty potwierdzające dopuszczenie do stosowania w rozliczeniach między Szpitalem a Miejskimi Wodociągami i Kanalizacją.</w:t>
      </w:r>
    </w:p>
    <w:p w14:paraId="4F6AE283" w14:textId="627B8B76" w:rsidR="00F147A8" w:rsidRPr="008158B0" w:rsidRDefault="00F147A8"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Wymagany okres gwarancji: 24 miesiące</w:t>
      </w:r>
    </w:p>
    <w:p w14:paraId="24B9F2D7" w14:textId="7C6F39E7" w:rsidR="00430661" w:rsidRPr="00430661" w:rsidRDefault="00430661"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p>
    <w:p w14:paraId="1D6ECF66" w14:textId="59186121" w:rsidR="00545896" w:rsidRDefault="00545896">
      <w:pPr>
        <w:rPr>
          <w:rFonts w:cstheme="minorHAnsi"/>
          <w:bCs/>
          <w:i/>
          <w:sz w:val="24"/>
          <w:szCs w:val="24"/>
        </w:rPr>
      </w:pPr>
      <w:r>
        <w:rPr>
          <w:rFonts w:cstheme="minorHAnsi"/>
          <w:bCs/>
          <w:i/>
          <w:sz w:val="24"/>
          <w:szCs w:val="24"/>
        </w:rPr>
        <w:br w:type="page"/>
      </w:r>
      <w:r w:rsidR="00430661">
        <w:rPr>
          <w:rFonts w:cstheme="minorHAnsi"/>
          <w:bCs/>
          <w:i/>
          <w:sz w:val="24"/>
          <w:szCs w:val="24"/>
        </w:rPr>
        <w:lastRenderedPageBreak/>
        <w:t xml:space="preserve"> </w:t>
      </w:r>
    </w:p>
    <w:p w14:paraId="1E0DAA63" w14:textId="7783FC31" w:rsidR="004B1E8A" w:rsidRPr="00547545" w:rsidRDefault="008C5DB5" w:rsidP="00545896">
      <w:pPr>
        <w:jc w:val="right"/>
        <w:rPr>
          <w:rFonts w:cstheme="minorHAnsi"/>
          <w:bCs/>
          <w:i/>
          <w:szCs w:val="28"/>
        </w:rPr>
      </w:pPr>
      <w:r w:rsidRPr="003D3507">
        <w:rPr>
          <w:rFonts w:cstheme="minorHAnsi"/>
          <w:bCs/>
          <w:i/>
          <w:sz w:val="24"/>
          <w:szCs w:val="24"/>
        </w:rPr>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1099CADC"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Times New Roman" w:hAnsi="Calibri" w:cs="Times New Roman"/>
          <w:b/>
          <w:lang w:eastAsia="pl-PL"/>
        </w:rPr>
      </w:pPr>
      <w:r w:rsidRPr="00876DF8">
        <w:rPr>
          <w:rFonts w:ascii="Calibri" w:eastAsia="Times New Roman" w:hAnsi="Calibri" w:cs="Times New Roman"/>
          <w:lang w:eastAsia="pl-PL"/>
        </w:rPr>
        <w:t>Umowa – Projekt</w:t>
      </w:r>
    </w:p>
    <w:p w14:paraId="77081AA8" w14:textId="2650AEEE"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876DF8">
        <w:rPr>
          <w:rFonts w:ascii="Calibri" w:eastAsia="Calibri" w:hAnsi="Calibri" w:cs="Times New Roman"/>
          <w:b/>
          <w:lang w:eastAsia="pl-PL"/>
        </w:rPr>
        <w:t>UMOWA nr ……/202</w:t>
      </w:r>
      <w:r w:rsidR="00BA656B">
        <w:rPr>
          <w:rFonts w:ascii="Calibri" w:eastAsia="Calibri" w:hAnsi="Calibri" w:cs="Times New Roman"/>
          <w:b/>
          <w:lang w:eastAsia="pl-PL"/>
        </w:rPr>
        <w:t>3</w:t>
      </w:r>
      <w:r w:rsidRPr="00876DF8">
        <w:rPr>
          <w:rFonts w:ascii="Calibri" w:eastAsia="Calibri" w:hAnsi="Calibri" w:cs="Times New Roman"/>
          <w:b/>
          <w:lang w:eastAsia="pl-PL"/>
        </w:rPr>
        <w:t>/ZP</w:t>
      </w:r>
    </w:p>
    <w:p w14:paraId="0CF39CD7" w14:textId="23D79369" w:rsidR="009219EE" w:rsidRPr="00876DF8" w:rsidRDefault="009219EE" w:rsidP="009219EE">
      <w:pPr>
        <w:spacing w:line="276" w:lineRule="auto"/>
        <w:jc w:val="center"/>
        <w:rPr>
          <w:rFonts w:ascii="Calibri" w:eastAsia="Calibri" w:hAnsi="Calibri" w:cs="Times New Roman"/>
        </w:rPr>
      </w:pPr>
      <w:r w:rsidRPr="00876DF8">
        <w:rPr>
          <w:rFonts w:ascii="Calibri" w:eastAsia="Calibri" w:hAnsi="Calibri" w:cs="Times New Roman"/>
        </w:rPr>
        <w:t>zawarta w Pile w dniu  .... …… 202</w:t>
      </w:r>
      <w:r w:rsidR="00BA656B">
        <w:rPr>
          <w:rFonts w:ascii="Calibri" w:eastAsia="Calibri" w:hAnsi="Calibri" w:cs="Times New Roman"/>
        </w:rPr>
        <w:t>3</w:t>
      </w:r>
      <w:r w:rsidRPr="00876DF8">
        <w:rPr>
          <w:rFonts w:ascii="Calibri" w:eastAsia="Calibri" w:hAnsi="Calibri" w:cs="Times New Roman"/>
        </w:rPr>
        <w:t xml:space="preserve">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Szpitalem Specjalistycznym w Pile im. Stanisława Staszica</w:t>
      </w:r>
    </w:p>
    <w:p w14:paraId="7E869B52"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9219EE">
      <w:pPr>
        <w:keepNext/>
        <w:overflowPunct w:val="0"/>
        <w:autoSpaceDE w:val="0"/>
        <w:autoSpaceDN w:val="0"/>
        <w:adjustRightInd w:val="0"/>
        <w:spacing w:after="0" w:line="276" w:lineRule="auto"/>
        <w:jc w:val="both"/>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54A51D88" w14:textId="71C5A176" w:rsidR="009219EE" w:rsidRPr="00430661" w:rsidRDefault="009219EE" w:rsidP="00430661">
      <w:pPr>
        <w:spacing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C64B1B" w:rsidRPr="00C64B1B">
        <w:rPr>
          <w:rFonts w:ascii="Calibri" w:eastAsia="Calibri" w:hAnsi="Calibri" w:cs="Calibri"/>
          <w:b/>
          <w:bCs/>
          <w:color w:val="000000"/>
          <w:sz w:val="24"/>
          <w:szCs w:val="24"/>
        </w:rPr>
        <w:t>PRZEPŁYWOMIERZ DO POMIARU ŚCIEKÓW</w:t>
      </w:r>
      <w:r w:rsidR="00430661" w:rsidRPr="00430661">
        <w:rPr>
          <w:rFonts w:ascii="Calibri" w:eastAsia="Calibri" w:hAnsi="Calibri" w:cs="Calibri"/>
          <w:b/>
          <w:bCs/>
          <w:color w:val="000000"/>
          <w:sz w:val="24"/>
          <w:szCs w:val="24"/>
        </w:rPr>
        <w:t xml:space="preserve">” </w:t>
      </w:r>
      <w:r w:rsidRPr="00876DF8">
        <w:rPr>
          <w:rFonts w:ascii="Calibri" w:eastAsia="Calibri" w:hAnsi="Calibri" w:cs="Times New Roman"/>
          <w:sz w:val="24"/>
          <w:szCs w:val="24"/>
        </w:rPr>
        <w:t>(nr sprawy: FZP.III-241/</w:t>
      </w:r>
      <w:r w:rsidR="00C64B1B">
        <w:rPr>
          <w:rFonts w:ascii="Calibri" w:eastAsia="Calibri" w:hAnsi="Calibri" w:cs="Times New Roman"/>
          <w:sz w:val="24"/>
          <w:szCs w:val="24"/>
        </w:rPr>
        <w:t>73</w:t>
      </w:r>
      <w:r w:rsidRPr="00876DF8">
        <w:rPr>
          <w:rFonts w:ascii="Calibri" w:eastAsia="Calibri" w:hAnsi="Calibri" w:cs="Times New Roman"/>
          <w:sz w:val="24"/>
          <w:szCs w:val="24"/>
        </w:rPr>
        <w:t>/2</w:t>
      </w:r>
      <w:r w:rsidR="00C64B1B">
        <w:rPr>
          <w:rFonts w:ascii="Calibri" w:eastAsia="Calibri" w:hAnsi="Calibri" w:cs="Times New Roman"/>
          <w:sz w:val="24"/>
          <w:szCs w:val="24"/>
        </w:rPr>
        <w:t>3</w:t>
      </w:r>
      <w:r w:rsidRPr="00876DF8">
        <w:rPr>
          <w:rFonts w:ascii="Calibri" w:eastAsia="Calibri" w:hAnsi="Calibri" w:cs="Times New Roman"/>
          <w:sz w:val="24"/>
          <w:szCs w:val="24"/>
        </w:rPr>
        <w:t xml:space="preserve">/ZO),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430C0C4A" w14:textId="0D342362" w:rsidR="00455423" w:rsidRPr="006C2031" w:rsidRDefault="009219EE" w:rsidP="006C2031">
      <w:pPr>
        <w:spacing w:after="0" w:line="276" w:lineRule="auto"/>
        <w:jc w:val="both"/>
        <w:rPr>
          <w:rFonts w:ascii="Calibri" w:eastAsia="Times New Roman" w:hAnsi="Calibri" w:cs="Calibri"/>
          <w:sz w:val="24"/>
          <w:szCs w:val="24"/>
          <w:lang w:eastAsia="pl-PL"/>
        </w:rPr>
      </w:pPr>
      <w:r w:rsidRPr="00876DF8">
        <w:rPr>
          <w:rFonts w:ascii="Calibri" w:eastAsia="Times New Roman" w:hAnsi="Calibri" w:cs="Calibri"/>
          <w:sz w:val="24"/>
          <w:szCs w:val="24"/>
          <w:lang w:eastAsia="pl-PL"/>
        </w:rPr>
        <w:t xml:space="preserve">Przedmiotem umowy jest </w:t>
      </w:r>
      <w:r w:rsidR="00C64B1B">
        <w:rPr>
          <w:rFonts w:ascii="Calibri" w:eastAsia="Times New Roman" w:hAnsi="Calibri" w:cs="Calibri"/>
          <w:b/>
          <w:bCs/>
          <w:sz w:val="24"/>
          <w:szCs w:val="24"/>
          <w:lang w:eastAsia="pl-PL"/>
        </w:rPr>
        <w:t>dostaw, montaż, kalibracja i uruchomienie przepływomierza do po</w:t>
      </w:r>
      <w:r w:rsidR="006C2031">
        <w:rPr>
          <w:rFonts w:ascii="Calibri" w:eastAsia="Times New Roman" w:hAnsi="Calibri" w:cs="Calibri"/>
          <w:b/>
          <w:bCs/>
          <w:sz w:val="24"/>
          <w:szCs w:val="24"/>
          <w:lang w:eastAsia="pl-PL"/>
        </w:rPr>
        <w:t>miaru ścieków w kanale otwartym wraz z demontażem istniejącego urządzenia</w:t>
      </w:r>
      <w:r w:rsidRPr="00876DF8">
        <w:rPr>
          <w:rFonts w:ascii="Calibri" w:eastAsia="Times New Roman" w:hAnsi="Calibri" w:cs="Calibri"/>
          <w:sz w:val="24"/>
          <w:szCs w:val="24"/>
          <w:lang w:eastAsia="pl-PL"/>
        </w:rPr>
        <w:t> - szczegóły w ofercie przetargowej oraz w załączniku nr 1 niniejszej umowy</w:t>
      </w:r>
      <w:r>
        <w:rPr>
          <w:rFonts w:ascii="Calibri" w:eastAsia="Times New Roman" w:hAnsi="Calibri" w:cs="Calibri"/>
          <w:sz w:val="24"/>
          <w:szCs w:val="24"/>
          <w:lang w:eastAsia="pl-PL"/>
        </w:rPr>
        <w:t xml:space="preserve"> (załącznik nr 2 do zapytania ofertowego)</w:t>
      </w:r>
      <w:r w:rsidRPr="00876DF8">
        <w:rPr>
          <w:rFonts w:ascii="Calibri" w:eastAsia="Times New Roman" w:hAnsi="Calibri" w:cs="Calibri"/>
          <w:sz w:val="24"/>
          <w:szCs w:val="24"/>
          <w:lang w:eastAsia="pl-PL"/>
        </w:rPr>
        <w:t>.</w:t>
      </w:r>
      <w:r w:rsidR="00F11761" w:rsidRPr="00F11761">
        <w:t xml:space="preserve"> </w:t>
      </w:r>
      <w:r w:rsidR="00F11761" w:rsidRPr="00F11761">
        <w:rPr>
          <w:rFonts w:ascii="Calibri" w:eastAsia="Times New Roman" w:hAnsi="Calibri" w:cs="Calibri"/>
          <w:sz w:val="24"/>
          <w:szCs w:val="24"/>
          <w:lang w:eastAsia="pl-PL"/>
        </w:rPr>
        <w:t>Wykonawca oświadcza, że zapoznał się z</w:t>
      </w:r>
      <w:r w:rsidR="006A788E">
        <w:rPr>
          <w:rFonts w:ascii="Calibri" w:eastAsia="Times New Roman" w:hAnsi="Calibri" w:cs="Calibri"/>
          <w:sz w:val="24"/>
          <w:szCs w:val="24"/>
          <w:lang w:eastAsia="pl-PL"/>
        </w:rPr>
        <w:t> </w:t>
      </w:r>
      <w:r w:rsidR="00F11761" w:rsidRPr="00F11761">
        <w:rPr>
          <w:rFonts w:ascii="Calibri" w:eastAsia="Times New Roman" w:hAnsi="Calibri" w:cs="Calibri"/>
          <w:sz w:val="24"/>
          <w:szCs w:val="24"/>
          <w:lang w:eastAsia="pl-PL"/>
        </w:rPr>
        <w:t>dokumentacją i miejscem wykonania umowy oraz że warunki prowadzenia usługi są mu znane.</w:t>
      </w:r>
    </w:p>
    <w:p w14:paraId="7FE6B897" w14:textId="3B764399" w:rsidR="009219EE" w:rsidRPr="00876DF8" w:rsidRDefault="009219EE" w:rsidP="00455423">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876DF8">
        <w:rPr>
          <w:rFonts w:ascii="Calibri" w:eastAsia="Calibri" w:hAnsi="Calibri" w:cs="Calibri"/>
          <w:b/>
          <w:sz w:val="24"/>
          <w:szCs w:val="24"/>
          <w:lang w:eastAsia="pl-PL"/>
        </w:rPr>
        <w:t>§ 2</w:t>
      </w:r>
    </w:p>
    <w:p w14:paraId="51446D85" w14:textId="77777777" w:rsidR="009219EE" w:rsidRPr="009219EE" w:rsidRDefault="009219EE" w:rsidP="009219EE">
      <w:pPr>
        <w:tabs>
          <w:tab w:val="left" w:pos="720"/>
        </w:tabs>
        <w:overflowPunct w:val="0"/>
        <w:autoSpaceDE w:val="0"/>
        <w:autoSpaceDN w:val="0"/>
        <w:adjustRightInd w:val="0"/>
        <w:spacing w:after="0" w:line="276" w:lineRule="auto"/>
        <w:ind w:left="720" w:hanging="720"/>
        <w:textAlignment w:val="baseline"/>
        <w:rPr>
          <w:rFonts w:ascii="Calibri" w:eastAsia="Calibri" w:hAnsi="Calibri" w:cs="Times New Roman"/>
          <w:b/>
          <w:sz w:val="24"/>
          <w:szCs w:val="24"/>
          <w:highlight w:val="lightGray"/>
          <w:lang w:eastAsia="pl-PL"/>
        </w:rPr>
      </w:pPr>
      <w:r w:rsidRPr="009219EE">
        <w:rPr>
          <w:rFonts w:ascii="Calibri" w:eastAsia="Calibri" w:hAnsi="Calibri" w:cs="Times New Roman"/>
          <w:b/>
          <w:sz w:val="24"/>
          <w:szCs w:val="24"/>
          <w:highlight w:val="lightGray"/>
          <w:lang w:eastAsia="pl-PL"/>
        </w:rPr>
        <w:t>WARUNKI DOSTAWY I ODBIORU</w:t>
      </w:r>
    </w:p>
    <w:p w14:paraId="3C675335" w14:textId="011BB0E5" w:rsidR="005F7528" w:rsidRPr="00545896" w:rsidRDefault="005F7528" w:rsidP="00545896">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Terminy wykonania i odbioru przedmiotu umowy:</w:t>
      </w:r>
      <w:r w:rsidRPr="00545896">
        <w:rPr>
          <w:rFonts w:ascii="Calibri" w:eastAsia="Calibri" w:hAnsi="Calibri" w:cs="Calibri"/>
          <w:sz w:val="24"/>
          <w:szCs w:val="24"/>
        </w:rPr>
        <w:t xml:space="preserve"> do </w:t>
      </w:r>
      <w:r w:rsidR="00545896">
        <w:rPr>
          <w:rFonts w:ascii="Calibri" w:eastAsia="Calibri" w:hAnsi="Calibri" w:cs="Calibri"/>
          <w:b/>
          <w:bCs/>
          <w:sz w:val="24"/>
          <w:szCs w:val="24"/>
        </w:rPr>
        <w:t xml:space="preserve">dnia </w:t>
      </w:r>
      <w:r w:rsidR="006C2031">
        <w:rPr>
          <w:rFonts w:ascii="Calibri" w:eastAsia="Calibri" w:hAnsi="Calibri" w:cs="Calibri"/>
          <w:b/>
          <w:bCs/>
          <w:sz w:val="24"/>
          <w:szCs w:val="24"/>
        </w:rPr>
        <w:t>31.12.2023</w:t>
      </w:r>
      <w:r w:rsidR="00545896">
        <w:rPr>
          <w:rFonts w:ascii="Calibri" w:eastAsia="Calibri" w:hAnsi="Calibri" w:cs="Calibri"/>
          <w:b/>
          <w:bCs/>
          <w:sz w:val="24"/>
          <w:szCs w:val="24"/>
        </w:rPr>
        <w:t xml:space="preserve"> roku</w:t>
      </w:r>
      <w:r w:rsidRPr="00545896">
        <w:rPr>
          <w:rFonts w:ascii="Calibri" w:eastAsia="Calibri" w:hAnsi="Calibri" w:cs="Calibri"/>
          <w:sz w:val="24"/>
          <w:szCs w:val="24"/>
        </w:rPr>
        <w:t xml:space="preserve">.  </w:t>
      </w:r>
    </w:p>
    <w:p w14:paraId="2A82B136" w14:textId="77777777" w:rsidR="00235FDF" w:rsidRDefault="009219EE"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876DF8">
        <w:rPr>
          <w:rFonts w:ascii="Calibri" w:eastAsia="Calibri" w:hAnsi="Calibri" w:cs="Times New Roman"/>
          <w:bCs/>
          <w:sz w:val="24"/>
          <w:szCs w:val="24"/>
        </w:rPr>
        <w:lastRenderedPageBreak/>
        <w:t xml:space="preserve">Wykonawca zobowiązany jest do ponoszenia pełnej odpowiedzialności za przestrzeganie przepisów bhp, ochronę </w:t>
      </w:r>
      <w:proofErr w:type="spellStart"/>
      <w:r w:rsidRPr="00876DF8">
        <w:rPr>
          <w:rFonts w:ascii="Calibri" w:eastAsia="Calibri" w:hAnsi="Calibri" w:cs="Times New Roman"/>
          <w:bCs/>
          <w:sz w:val="24"/>
          <w:szCs w:val="24"/>
        </w:rPr>
        <w:t>ppoż</w:t>
      </w:r>
      <w:proofErr w:type="spellEnd"/>
      <w:r w:rsidRPr="00876DF8">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1B6207FD" w14:textId="77777777"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Wykonanie przedmiotu umowy nastąpi w całości z materiałów dostarczonych przez Wykonawcę oraz z użyciem jego maszyn i urządzeń.</w:t>
      </w:r>
    </w:p>
    <w:p w14:paraId="3625B81A" w14:textId="605AD70F" w:rsidR="00CC007F" w:rsidRDefault="00CC007F" w:rsidP="005456B8">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 xml:space="preserve">Wymagane jest, aby </w:t>
      </w:r>
      <w:r>
        <w:rPr>
          <w:rFonts w:ascii="Calibri" w:eastAsia="Calibri" w:hAnsi="Calibri" w:cs="Calibri"/>
          <w:sz w:val="24"/>
          <w:szCs w:val="24"/>
        </w:rPr>
        <w:t>usługa i wszelkie niezbędne roboty</w:t>
      </w:r>
      <w:r w:rsidRPr="005F7528">
        <w:rPr>
          <w:rFonts w:ascii="Calibri" w:eastAsia="Calibri" w:hAnsi="Calibri" w:cs="Calibri"/>
          <w:sz w:val="24"/>
          <w:szCs w:val="24"/>
        </w:rPr>
        <w:t xml:space="preserve"> zostały wykonane zgodnie </w:t>
      </w:r>
      <w:r>
        <w:rPr>
          <w:rFonts w:ascii="Calibri" w:eastAsia="Calibri" w:hAnsi="Calibri" w:cs="Calibri"/>
          <w:sz w:val="24"/>
          <w:szCs w:val="24"/>
        </w:rPr>
        <w:t xml:space="preserve"> </w:t>
      </w:r>
      <w:r w:rsidRPr="005F7528">
        <w:rPr>
          <w:rFonts w:ascii="Calibri" w:eastAsia="Calibri" w:hAnsi="Calibri" w:cs="Calibri"/>
          <w:sz w:val="24"/>
          <w:szCs w:val="24"/>
        </w:rPr>
        <w:t>z obowiązującymi przepisami, normami i sztuką budowlaną zaś dostarczone w ramach przedmiotu zamówienia materiały, wyroby i urządzenia posiadały oznakowanie zgodności poświadczające dopuszczenie do stosowania i</w:t>
      </w:r>
      <w:r w:rsidR="006A788E">
        <w:rPr>
          <w:rFonts w:ascii="Calibri" w:eastAsia="Calibri" w:hAnsi="Calibri" w:cs="Calibri"/>
          <w:sz w:val="24"/>
          <w:szCs w:val="24"/>
        </w:rPr>
        <w:t> </w:t>
      </w:r>
      <w:r w:rsidRPr="005F7528">
        <w:rPr>
          <w:rFonts w:ascii="Calibri" w:eastAsia="Calibri" w:hAnsi="Calibri" w:cs="Calibri"/>
          <w:sz w:val="24"/>
          <w:szCs w:val="24"/>
        </w:rPr>
        <w:t>sprzedaży na terenie Unii Europejskiej</w:t>
      </w:r>
      <w:r w:rsidR="006A788E">
        <w:rPr>
          <w:rFonts w:ascii="Calibri" w:eastAsia="Calibri" w:hAnsi="Calibri" w:cs="Calibri"/>
          <w:sz w:val="24"/>
          <w:szCs w:val="24"/>
        </w:rPr>
        <w:t xml:space="preserve"> </w:t>
      </w:r>
      <w:r w:rsidRPr="005F7528">
        <w:rPr>
          <w:rFonts w:ascii="Calibri" w:eastAsia="Calibri" w:hAnsi="Calibri" w:cs="Calibri"/>
          <w:sz w:val="24"/>
          <w:szCs w:val="24"/>
        </w:rPr>
        <w:t>oraz posiadały wymagane certyfikaty.</w:t>
      </w:r>
    </w:p>
    <w:p w14:paraId="21F786CB" w14:textId="77777777" w:rsidR="00CC007F" w:rsidRPr="00455423" w:rsidRDefault="00CC007F" w:rsidP="005456B8">
      <w:pPr>
        <w:numPr>
          <w:ilvl w:val="0"/>
          <w:numId w:val="26"/>
        </w:numPr>
        <w:spacing w:after="0" w:line="276" w:lineRule="auto"/>
        <w:ind w:left="284"/>
        <w:jc w:val="both"/>
        <w:rPr>
          <w:rFonts w:ascii="Calibri" w:eastAsia="Calibri" w:hAnsi="Calibri" w:cs="Calibri"/>
          <w:sz w:val="24"/>
          <w:szCs w:val="24"/>
        </w:rPr>
      </w:pPr>
      <w:r w:rsidRPr="00455423">
        <w:rPr>
          <w:rFonts w:ascii="Calibri" w:eastAsia="Calibri" w:hAnsi="Calibri" w:cs="Calibri"/>
          <w:sz w:val="24"/>
          <w:szCs w:val="24"/>
        </w:rPr>
        <w:t>Wykonawca zobowiązuje się w szczególności do:</w:t>
      </w:r>
    </w:p>
    <w:p w14:paraId="2FFAE619"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475A2A71"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691B1753"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4F5AC908" w14:textId="1893061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sidR="002C59E7">
        <w:rPr>
          <w:rFonts w:ascii="Calibri" w:eastAsia="Calibri" w:hAnsi="Calibri" w:cs="Calibri"/>
          <w:sz w:val="24"/>
          <w:szCs w:val="24"/>
        </w:rPr>
        <w:t>prac</w:t>
      </w:r>
      <w:r w:rsidRPr="00455423">
        <w:rPr>
          <w:rFonts w:ascii="Calibri" w:eastAsia="Calibri" w:hAnsi="Calibri" w:cs="Calibri"/>
          <w:sz w:val="24"/>
          <w:szCs w:val="24"/>
        </w:rPr>
        <w:t>,</w:t>
      </w:r>
    </w:p>
    <w:p w14:paraId="68DF17BD" w14:textId="25807A93"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sidR="002C59E7">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19E93B6"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4B959617" w14:textId="77777777" w:rsidR="00CC007F"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44ABDC8D" w14:textId="77777777" w:rsidR="00CC007F" w:rsidRPr="00235FDF" w:rsidRDefault="00CC007F" w:rsidP="005456B8">
      <w:pPr>
        <w:pStyle w:val="Akapitzlist"/>
        <w:numPr>
          <w:ilvl w:val="0"/>
          <w:numId w:val="34"/>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1038F228"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73AE8F57"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1BC8ABBD" w14:textId="41193070"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Przedmiot umowy zostanie oddany Zamawiającemu w stanie nadającym się bezpośrednio do użytkowania.</w:t>
      </w:r>
    </w:p>
    <w:p w14:paraId="78003045" w14:textId="77777777" w:rsidR="00235FDF" w:rsidRDefault="009219EE" w:rsidP="005456B8">
      <w:pPr>
        <w:numPr>
          <w:ilvl w:val="0"/>
          <w:numId w:val="26"/>
        </w:numPr>
        <w:spacing w:after="0" w:line="276" w:lineRule="auto"/>
        <w:ind w:left="284"/>
        <w:jc w:val="both"/>
        <w:rPr>
          <w:rFonts w:ascii="Calibri" w:eastAsia="Calibri" w:hAnsi="Calibri" w:cs="Calibri"/>
          <w:sz w:val="24"/>
          <w:szCs w:val="24"/>
        </w:rPr>
      </w:pPr>
      <w:r w:rsidRPr="00876DF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0BC5DBC5" w14:textId="565AE496"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Strony ustalają następujące zasady odbioru przedmiotu umowy:</w:t>
      </w:r>
    </w:p>
    <w:p w14:paraId="722E3353" w14:textId="5B0D6B6A" w:rsidR="00235FD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j</w:t>
      </w:r>
      <w:r w:rsidR="00235FDF" w:rsidRPr="00235FDF">
        <w:rPr>
          <w:rFonts w:ascii="Calibri" w:eastAsia="Calibri" w:hAnsi="Calibri" w:cs="Calibri"/>
          <w:sz w:val="24"/>
          <w:szCs w:val="24"/>
        </w:rPr>
        <w:t xml:space="preserve">eżeli w trakcie odbioru zostaną stwierdzone </w:t>
      </w:r>
      <w:r>
        <w:rPr>
          <w:rFonts w:ascii="Calibri" w:eastAsia="Calibri" w:hAnsi="Calibri" w:cs="Calibri"/>
          <w:sz w:val="24"/>
          <w:szCs w:val="24"/>
        </w:rPr>
        <w:t xml:space="preserve">wady bądź </w:t>
      </w:r>
      <w:r w:rsidR="00235FDF" w:rsidRPr="00235FDF">
        <w:rPr>
          <w:rFonts w:ascii="Calibri" w:eastAsia="Calibri" w:hAnsi="Calibri" w:cs="Calibri"/>
          <w:sz w:val="24"/>
          <w:szCs w:val="24"/>
        </w:rPr>
        <w:t>usterki dające się usunąć, to Zamawiający może odmówić odbioru wyznaczając termin ich usunięcia</w:t>
      </w:r>
      <w:r w:rsidR="002C59E7">
        <w:rPr>
          <w:rFonts w:ascii="Calibri" w:eastAsia="Calibri" w:hAnsi="Calibri" w:cs="Calibri"/>
          <w:sz w:val="24"/>
          <w:szCs w:val="24"/>
        </w:rPr>
        <w:t xml:space="preserve"> (nie krócej niż </w:t>
      </w:r>
      <w:r w:rsidR="0021693B">
        <w:rPr>
          <w:rFonts w:ascii="Calibri" w:eastAsia="Calibri" w:hAnsi="Calibri" w:cs="Calibri"/>
          <w:sz w:val="24"/>
          <w:szCs w:val="24"/>
        </w:rPr>
        <w:t>2</w:t>
      </w:r>
      <w:r w:rsidR="002C59E7">
        <w:rPr>
          <w:rFonts w:ascii="Calibri" w:eastAsia="Calibri" w:hAnsi="Calibri" w:cs="Calibri"/>
          <w:sz w:val="24"/>
          <w:szCs w:val="24"/>
        </w:rPr>
        <w:t xml:space="preserve"> dni</w:t>
      </w:r>
      <w:r w:rsidR="0021693B">
        <w:rPr>
          <w:rFonts w:ascii="Calibri" w:eastAsia="Calibri" w:hAnsi="Calibri" w:cs="Calibri"/>
          <w:sz w:val="24"/>
          <w:szCs w:val="24"/>
        </w:rPr>
        <w:t xml:space="preserve"> robocze</w:t>
      </w:r>
      <w:r w:rsidR="002C59E7">
        <w:rPr>
          <w:rFonts w:ascii="Calibri" w:eastAsia="Calibri" w:hAnsi="Calibri" w:cs="Calibri"/>
          <w:sz w:val="24"/>
          <w:szCs w:val="24"/>
        </w:rPr>
        <w:t>)</w:t>
      </w:r>
      <w:r w:rsidR="00235FDF" w:rsidRPr="00235FDF">
        <w:rPr>
          <w:rFonts w:ascii="Calibri" w:eastAsia="Calibri" w:hAnsi="Calibri" w:cs="Calibri"/>
          <w:sz w:val="24"/>
          <w:szCs w:val="24"/>
        </w:rPr>
        <w:t>.</w:t>
      </w:r>
    </w:p>
    <w:p w14:paraId="7173DD21" w14:textId="361C9CFF" w:rsid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00235FDF" w:rsidRPr="00235FDF">
        <w:rPr>
          <w:rFonts w:ascii="Calibri" w:eastAsia="Calibri" w:hAnsi="Calibri"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ascii="Calibri" w:eastAsia="Calibri" w:hAnsi="Calibri" w:cs="Calibri"/>
          <w:sz w:val="24"/>
          <w:szCs w:val="24"/>
        </w:rPr>
        <w:t>.</w:t>
      </w:r>
    </w:p>
    <w:p w14:paraId="02BFC53F" w14:textId="4DE89EF2" w:rsidR="00CC007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Pr="00CC007F">
        <w:rPr>
          <w:rFonts w:ascii="Calibri" w:eastAsia="Calibri" w:hAnsi="Calibri" w:cs="Calibri"/>
          <w:sz w:val="24"/>
          <w:szCs w:val="24"/>
        </w:rPr>
        <w:t>szelkie czynności podczas dokonywania odbioru, jak i terminy wyznaczone na usunięcie usterek i</w:t>
      </w:r>
      <w:r w:rsidR="005456B8">
        <w:rPr>
          <w:rFonts w:ascii="Calibri" w:eastAsia="Calibri" w:hAnsi="Calibri" w:cs="Calibri"/>
          <w:sz w:val="24"/>
          <w:szCs w:val="24"/>
        </w:rPr>
        <w:t> </w:t>
      </w:r>
      <w:r w:rsidRPr="00CC007F">
        <w:rPr>
          <w:rFonts w:ascii="Calibri" w:eastAsia="Calibri" w:hAnsi="Calibri" w:cs="Calibri"/>
          <w:sz w:val="24"/>
          <w:szCs w:val="24"/>
        </w:rPr>
        <w:t>wad, będą zawarte w protokole odbioru podpisanym przez upoważnionych przedstawicieli Stron</w:t>
      </w:r>
      <w:r>
        <w:rPr>
          <w:rFonts w:ascii="Calibri" w:eastAsia="Calibri" w:hAnsi="Calibri" w:cs="Calibri"/>
          <w:sz w:val="24"/>
          <w:szCs w:val="24"/>
        </w:rPr>
        <w:t>.</w:t>
      </w:r>
    </w:p>
    <w:p w14:paraId="1723EA62" w14:textId="203C8BC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3</w:t>
      </w:r>
    </w:p>
    <w:p w14:paraId="57E380E0"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CENA TOWARU</w:t>
      </w:r>
    </w:p>
    <w:p w14:paraId="4DD3F1F5" w14:textId="17F95496" w:rsidR="009219EE" w:rsidRPr="002C59E7"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2C59E7">
        <w:rPr>
          <w:rFonts w:ascii="Calibri" w:eastAsia="Calibri" w:hAnsi="Calibri" w:cs="Times New Roman"/>
          <w:sz w:val="24"/>
          <w:szCs w:val="24"/>
        </w:rPr>
        <w:t>Cen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włącznie z własnymi kosztami Wykonawcy. </w:t>
      </w:r>
    </w:p>
    <w:p w14:paraId="56F62303" w14:textId="77777777" w:rsidR="009219EE" w:rsidRPr="00876DF8"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876DF8">
        <w:rPr>
          <w:rFonts w:ascii="Calibri" w:eastAsia="Times New Roman" w:hAnsi="Calibri" w:cs="Times New Roman"/>
          <w:sz w:val="24"/>
          <w:szCs w:val="24"/>
          <w:lang w:eastAsia="pl-PL"/>
        </w:rPr>
        <w:lastRenderedPageBreak/>
        <w:t xml:space="preserve">Wartość przedmiotu umowy </w:t>
      </w:r>
      <w:r w:rsidRPr="00876DF8">
        <w:rPr>
          <w:rFonts w:ascii="Calibri" w:eastAsia="Times New Roman" w:hAnsi="Calibri" w:cs="Calibri"/>
          <w:sz w:val="24"/>
          <w:szCs w:val="24"/>
          <w:lang w:eastAsia="pl-PL"/>
        </w:rPr>
        <w:t xml:space="preserve">określonego w §1 </w:t>
      </w:r>
      <w:r w:rsidRPr="00876DF8">
        <w:rPr>
          <w:rFonts w:ascii="Calibri" w:eastAsia="Times New Roman" w:hAnsi="Calibri" w:cs="Times New Roman"/>
          <w:sz w:val="24"/>
          <w:szCs w:val="24"/>
          <w:lang w:eastAsia="pl-PL"/>
        </w:rPr>
        <w:t>wynosi:</w:t>
      </w:r>
    </w:p>
    <w:p w14:paraId="3BAA1038"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VAT: .......................</w:t>
      </w:r>
    </w:p>
    <w:p w14:paraId="6CE62ECF"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562C9D0E" w14:textId="77777777" w:rsidR="00FF7652" w:rsidRDefault="009219EE" w:rsidP="005456B8">
      <w:pPr>
        <w:numPr>
          <w:ilvl w:val="0"/>
          <w:numId w:val="21"/>
        </w:numPr>
        <w:spacing w:after="0" w:line="276" w:lineRule="auto"/>
        <w:ind w:left="426"/>
        <w:contextualSpacing/>
        <w:jc w:val="both"/>
        <w:rPr>
          <w:rFonts w:ascii="Calibri" w:eastAsia="Times New Roman" w:hAnsi="Calibri" w:cs="Times New Roman"/>
          <w:sz w:val="24"/>
          <w:szCs w:val="24"/>
          <w:lang w:eastAsia="pl-PL"/>
        </w:rPr>
      </w:pPr>
      <w:r w:rsidRPr="00876DF8">
        <w:rPr>
          <w:rFonts w:ascii="Calibri" w:eastAsia="Calibri" w:hAnsi="Calibri" w:cs="Times New Roman"/>
          <w:sz w:val="24"/>
          <w:szCs w:val="24"/>
        </w:rPr>
        <w:t>Podstawę do zapłaty ceny stanowić będzie podpisany przez Strony protokół zdawczo-odbiorczy przedmiotu umowy oraz prawidłowo wystawiona faktura.</w:t>
      </w:r>
    </w:p>
    <w:p w14:paraId="41803E85"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Pr>
          <w:rFonts w:ascii="Calibri" w:eastAsia="Calibri" w:hAnsi="Calibri" w:cs="Calibri"/>
          <w:b/>
          <w:sz w:val="24"/>
          <w:szCs w:val="24"/>
        </w:rPr>
        <w:t>4</w:t>
      </w:r>
    </w:p>
    <w:p w14:paraId="6FEB3CFF"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WARUNKI PŁATNOŚCI</w:t>
      </w:r>
    </w:p>
    <w:p w14:paraId="2E8FE3D2" w14:textId="54B4159E"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 xml:space="preserve">Zapłata nastąpi przelewem na konto Wykonawcy w ciągu </w:t>
      </w:r>
      <w:r w:rsidR="006110D6">
        <w:rPr>
          <w:rFonts w:ascii="Calibri" w:eastAsia="Calibri" w:hAnsi="Calibri" w:cs="Calibri"/>
          <w:sz w:val="24"/>
          <w:szCs w:val="24"/>
        </w:rPr>
        <w:t>3</w:t>
      </w:r>
      <w:r w:rsidRPr="00876DF8">
        <w:rPr>
          <w:rFonts w:ascii="Calibri" w:eastAsia="Calibri" w:hAnsi="Calibri" w:cs="Calibri"/>
          <w:sz w:val="24"/>
          <w:szCs w:val="24"/>
        </w:rPr>
        <w:t xml:space="preserve">0 dni od daty doręczenia prawidłowo wystawionej faktury Zamawiającemu. </w:t>
      </w:r>
    </w:p>
    <w:p w14:paraId="6123B964"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4546F7BF" w14:textId="271FA14E" w:rsidR="009219EE" w:rsidRPr="00876DF8" w:rsidRDefault="009219EE" w:rsidP="009219E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5</w:t>
      </w:r>
    </w:p>
    <w:p w14:paraId="4E9B26AA"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GWARANCJA I RĘKOJMIA ZA WADY</w:t>
      </w:r>
      <w:r w:rsidRPr="00876DF8">
        <w:rPr>
          <w:rFonts w:ascii="Calibri" w:eastAsia="Calibri" w:hAnsi="Calibri" w:cs="Calibri"/>
          <w:b/>
          <w:sz w:val="24"/>
          <w:szCs w:val="24"/>
        </w:rPr>
        <w:t xml:space="preserve"> </w:t>
      </w:r>
    </w:p>
    <w:p w14:paraId="31271E27" w14:textId="77777777" w:rsidR="009219EE" w:rsidRPr="00876DF8" w:rsidRDefault="009219EE" w:rsidP="005456B8">
      <w:pPr>
        <w:numPr>
          <w:ilvl w:val="0"/>
          <w:numId w:val="22"/>
        </w:numPr>
        <w:spacing w:after="0" w:line="276" w:lineRule="auto"/>
        <w:jc w:val="both"/>
        <w:rPr>
          <w:rFonts w:ascii="Calibri" w:eastAsia="Calibri" w:hAnsi="Calibri" w:cs="Calibri"/>
          <w:i/>
          <w:sz w:val="24"/>
          <w:szCs w:val="24"/>
        </w:rPr>
      </w:pPr>
      <w:r w:rsidRPr="00876DF8">
        <w:rPr>
          <w:rFonts w:ascii="Calibri" w:eastAsia="Calibri" w:hAnsi="Calibri" w:cs="Calibri"/>
          <w:sz w:val="24"/>
          <w:szCs w:val="24"/>
        </w:rPr>
        <w:t>Wykonawca udziela Zamawiającemu gwarancji jakości i rękojmi, w czasie której w pełni zabezpiecza funkcje techniczne i użytkowe przedmiotu umowy. Okres gwarancji na przedmiot zamówienia wynosi 24 miesiące.</w:t>
      </w:r>
    </w:p>
    <w:p w14:paraId="44BC8234" w14:textId="55114B53"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Okres gwarancji i rękojmi liczony będzie od </w:t>
      </w:r>
      <w:r w:rsidR="00FF7652">
        <w:rPr>
          <w:rFonts w:ascii="Calibri" w:eastAsia="Calibri" w:hAnsi="Calibri" w:cs="Calibri"/>
          <w:sz w:val="24"/>
          <w:szCs w:val="24"/>
        </w:rPr>
        <w:t xml:space="preserve">daty </w:t>
      </w:r>
      <w:r w:rsidRPr="00876DF8">
        <w:rPr>
          <w:rFonts w:ascii="Calibri" w:eastAsia="Calibri" w:hAnsi="Calibri" w:cs="Calibri"/>
          <w:sz w:val="24"/>
          <w:szCs w:val="24"/>
        </w:rPr>
        <w:t>podpisania protokołu zdawczo-odbiorczego</w:t>
      </w:r>
      <w:r w:rsidR="00FF7652">
        <w:rPr>
          <w:rFonts w:ascii="Calibri" w:eastAsia="Calibri" w:hAnsi="Calibri" w:cs="Calibri"/>
          <w:sz w:val="24"/>
          <w:szCs w:val="24"/>
        </w:rPr>
        <w:t>.</w:t>
      </w:r>
    </w:p>
    <w:p w14:paraId="6FDF3A32" w14:textId="77777777" w:rsidR="00235FDF" w:rsidRDefault="00235FDF" w:rsidP="005456B8">
      <w:pPr>
        <w:pStyle w:val="Akapitzlist"/>
        <w:numPr>
          <w:ilvl w:val="0"/>
          <w:numId w:val="22"/>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2395024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Za wszelkie ewentualne roszczenia osób trzecich skierowane do przedmiotu umowy Wykonawca ponosi pełną odpowiedzialność.</w:t>
      </w:r>
    </w:p>
    <w:p w14:paraId="268498A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D449796" w14:textId="77777777" w:rsidR="002C59E7" w:rsidRPr="002C59E7" w:rsidRDefault="002C59E7" w:rsidP="005456B8">
      <w:pPr>
        <w:pStyle w:val="Akapitzlist"/>
        <w:numPr>
          <w:ilvl w:val="0"/>
          <w:numId w:val="22"/>
        </w:numPr>
        <w:spacing w:after="0"/>
        <w:rPr>
          <w:rFonts w:ascii="Calibri" w:eastAsia="Calibri" w:hAnsi="Calibri" w:cs="Calibri"/>
          <w:sz w:val="24"/>
          <w:szCs w:val="24"/>
        </w:rPr>
      </w:pPr>
      <w:r w:rsidRPr="002C59E7">
        <w:rPr>
          <w:rFonts w:ascii="Calibri" w:eastAsia="Calibri" w:hAnsi="Calibri" w:cs="Calibri"/>
          <w:sz w:val="24"/>
          <w:szCs w:val="24"/>
        </w:rPr>
        <w:t>W ramach gwarancji Wykonawca zobowiązuje się do przystąpienia i usunięcia awarii i usterek nie później niż w okresie 7 dni następujących po dniu zgłoszenia awarii.</w:t>
      </w:r>
    </w:p>
    <w:p w14:paraId="06B41916"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Zamawiający poinformuje Wykonawcę telefonicznie lub drogą elektroniczną o ujawnionych wadach lub usterkach, których usunięcie powinno być dokonane w ramach gwarancji. </w:t>
      </w:r>
    </w:p>
    <w:p w14:paraId="4633137E"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 działania firm serwisowych, działających na zlecenie Wykonawcy, wobec Zamawiającego, Wykonawca odpowiada, jak za działania własne. </w:t>
      </w:r>
    </w:p>
    <w:p w14:paraId="307FB2F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2E00D684"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Gwarancją nie są objęte:</w:t>
      </w:r>
    </w:p>
    <w:p w14:paraId="71324F4E"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i wady dostarczonego sprzętu wynikłe:</w:t>
      </w:r>
    </w:p>
    <w:p w14:paraId="32195CDF"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120CA278"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samowolnych napraw, przeróbek lub zmian konstrukcyjnych dokonanych przez Zamawiającego lub inne nieuprawnione osoby.</w:t>
      </w:r>
    </w:p>
    <w:p w14:paraId="09C185B4"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spowodowane zdarzeniami losowymi takimi jak pożar, powódź, zalanie itp.</w:t>
      </w:r>
    </w:p>
    <w:p w14:paraId="6032EF07" w14:textId="77777777" w:rsidR="009219EE" w:rsidRPr="00876DF8" w:rsidRDefault="009219EE" w:rsidP="009219EE">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876DF8">
        <w:rPr>
          <w:rFonts w:ascii="Calibri" w:eastAsia="Calibri" w:hAnsi="Calibri" w:cs="Times New Roman"/>
          <w:b/>
          <w:bCs/>
          <w:sz w:val="24"/>
          <w:szCs w:val="24"/>
          <w:lang w:eastAsia="pl-PL"/>
        </w:rPr>
        <w:t xml:space="preserve">§ </w:t>
      </w:r>
      <w:r>
        <w:rPr>
          <w:rFonts w:ascii="Calibri" w:eastAsia="Calibri" w:hAnsi="Calibri" w:cs="Times New Roman"/>
          <w:b/>
          <w:bCs/>
          <w:sz w:val="24"/>
          <w:szCs w:val="24"/>
          <w:lang w:eastAsia="pl-PL"/>
        </w:rPr>
        <w:t>6</w:t>
      </w:r>
    </w:p>
    <w:p w14:paraId="1D08D8EE"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7776DFD3"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 xml:space="preserve">Osobą odpowiedzialną ze strony Wykonawcy za nadzór nad realizacją przedmiotu umowy jest </w:t>
      </w:r>
      <w:r w:rsidRPr="00876DF8">
        <w:rPr>
          <w:rFonts w:ascii="Calibri" w:eastAsia="Calibri" w:hAnsi="Calibri" w:cs="Calibri"/>
          <w:snapToGrid w:val="0"/>
          <w:sz w:val="24"/>
          <w:szCs w:val="24"/>
        </w:rPr>
        <w:lastRenderedPageBreak/>
        <w:t>………………………………………………………………………….. …………..tel. ………………………..</w:t>
      </w:r>
    </w:p>
    <w:p w14:paraId="267598CA"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7</w:t>
      </w:r>
    </w:p>
    <w:p w14:paraId="08735008"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317679E7" w14:textId="77777777" w:rsidR="00571276"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W przypadku odstąpienia od umowy z winy jednej ze stron, druga strona umowy może dochodzić od strony winnej kary umownej w wysokości 10% wartości brutto umowy.</w:t>
      </w:r>
    </w:p>
    <w:p w14:paraId="32F4BE87" w14:textId="03500FB0" w:rsidR="00F11761" w:rsidRPr="00571276" w:rsidRDefault="00F11761" w:rsidP="005456B8">
      <w:pPr>
        <w:numPr>
          <w:ilvl w:val="0"/>
          <w:numId w:val="15"/>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723E13FC" w14:textId="2FDED4E9"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wykonaniu przedmiotu umowy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za każdy dzień zwłoki;</w:t>
      </w:r>
    </w:p>
    <w:p w14:paraId="23681111" w14:textId="09C093CC"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usunięciu wad stwierdzonych przy odbiorze lub ujawnionych w okresie gwarancji i rękojmi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na każdy dzień zwłoki, liczony od dnia wyznaczonego na usunięcie wad.</w:t>
      </w:r>
    </w:p>
    <w:p w14:paraId="6FEF643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Łączna maksymalna wysokość wszystkich kar umownych nie może przekraczać 20% wartości umownej brutto.</w:t>
      </w:r>
    </w:p>
    <w:p w14:paraId="7F9679D4" w14:textId="77777777" w:rsidR="009219EE" w:rsidRPr="00876DF8" w:rsidRDefault="009219EE" w:rsidP="009219E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Pr>
          <w:rFonts w:ascii="Calibri" w:eastAsia="Calibri" w:hAnsi="Calibri" w:cs="Times New Roman"/>
          <w:b/>
          <w:color w:val="000000"/>
          <w:sz w:val="24"/>
          <w:szCs w:val="24"/>
          <w:lang w:eastAsia="pl-PL"/>
        </w:rPr>
        <w:t>8</w:t>
      </w:r>
    </w:p>
    <w:p w14:paraId="4ACCADDB"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5456B8">
      <w:pPr>
        <w:numPr>
          <w:ilvl w:val="0"/>
          <w:numId w:val="16"/>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2A799AA0" w14:textId="77777777"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nienależytego wykonywania postanowień niniejszej umowy,</w:t>
      </w:r>
    </w:p>
    <w:p w14:paraId="162DC106" w14:textId="2CBC2406"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7A27B422" w14:textId="6C7CB302"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Wykonawca nie rozpoczął wykonywania usługi oraz nie kontynuuje jej pomimo wezwania Zamawiającego,</w:t>
      </w:r>
    </w:p>
    <w:p w14:paraId="23E815AF" w14:textId="2F68D0BB"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54DEF1C4"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6CA3641D" w14:textId="77777777" w:rsidR="009219EE" w:rsidRPr="00876DF8"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344A7DE" w14:textId="1D7E80D6" w:rsidR="009219EE"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0BE8C8E4"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9</w:t>
      </w:r>
    </w:p>
    <w:p w14:paraId="7C6F931D"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70FD4132" w14:textId="0760CEC3" w:rsidR="0070372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 xml:space="preserve">Niedopuszczalna jest zmiana postanowień niniejszej umowy w stosunku do treści oferty, na podstawie której dokonano wyboru Wykonawcy na niekorzyść </w:t>
      </w:r>
      <w:r w:rsidR="006110D6" w:rsidRPr="00876DF8">
        <w:rPr>
          <w:rFonts w:ascii="Calibri" w:eastAsia="Calibri" w:hAnsi="Calibri" w:cs="Calibri"/>
          <w:sz w:val="24"/>
          <w:szCs w:val="24"/>
          <w:lang w:eastAsia="pl-PL"/>
        </w:rPr>
        <w:t>Zamawiającego, chyba</w:t>
      </w:r>
      <w:r w:rsidRPr="00876DF8">
        <w:rPr>
          <w:rFonts w:ascii="Calibri" w:eastAsia="Calibri" w:hAnsi="Calibri" w:cs="Calibri"/>
          <w:sz w:val="24"/>
          <w:szCs w:val="24"/>
          <w:lang w:eastAsia="pl-PL"/>
        </w:rPr>
        <w:t xml:space="preserve"> że konieczność wprowadzenia takich zmian wynika z mocy prawa.</w:t>
      </w:r>
    </w:p>
    <w:p w14:paraId="13309358" w14:textId="0BBBB5C5"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r w:rsidR="005456B8">
        <w:rPr>
          <w:rFonts w:ascii="Calibri" w:eastAsia="Calibri" w:hAnsi="Calibri" w:cs="Calibri"/>
          <w:sz w:val="24"/>
          <w:szCs w:val="24"/>
          <w:lang w:eastAsia="pl-PL"/>
        </w:rPr>
        <w:t>:</w:t>
      </w:r>
    </w:p>
    <w:p w14:paraId="4C885EA7" w14:textId="77777777" w:rsidR="00703728" w:rsidRDefault="00703728" w:rsidP="005456B8">
      <w:pPr>
        <w:pStyle w:val="Akapitzlist"/>
        <w:numPr>
          <w:ilvl w:val="0"/>
          <w:numId w:val="36"/>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5A0DD64B" w14:textId="3B39068E" w:rsid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lastRenderedPageBreak/>
        <w:t>wymagać tego będzie prawidłowa realizacja przez Zamawiającego zadań polegających na wykonywaniu świadczeń działalności statutowej</w:t>
      </w:r>
      <w:r w:rsidR="005456B8">
        <w:rPr>
          <w:rFonts w:ascii="Calibri" w:eastAsia="Calibri" w:hAnsi="Calibri" w:cs="Calibri"/>
          <w:sz w:val="24"/>
          <w:szCs w:val="24"/>
          <w:lang w:eastAsia="pl-PL"/>
        </w:rPr>
        <w:t>;</w:t>
      </w:r>
    </w:p>
    <w:p w14:paraId="47A26B97" w14:textId="43117B06" w:rsidR="00703728" w:rsidRP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konieczności wykonania rozwiązań równoważnych wynikających z uwarunkowań technologicznych lub użytkowych</w:t>
      </w:r>
      <w:r w:rsidR="00272E87">
        <w:rPr>
          <w:rFonts w:ascii="Calibri" w:eastAsia="Calibri" w:hAnsi="Calibri" w:cs="Calibri"/>
          <w:sz w:val="24"/>
          <w:szCs w:val="24"/>
          <w:lang w:eastAsia="pl-PL"/>
        </w:rPr>
        <w:t>.</w:t>
      </w:r>
    </w:p>
    <w:p w14:paraId="338E616F" w14:textId="22ACC346"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Strony mają prawo do przedłużenia terminu zakończenia </w:t>
      </w:r>
      <w:r>
        <w:rPr>
          <w:rFonts w:ascii="Calibri" w:eastAsia="Calibri" w:hAnsi="Calibri" w:cs="Calibri"/>
          <w:sz w:val="24"/>
          <w:szCs w:val="24"/>
          <w:lang w:eastAsia="pl-PL"/>
        </w:rPr>
        <w:t>przedmiotu umowy</w:t>
      </w:r>
      <w:r w:rsidRPr="00703728">
        <w:rPr>
          <w:rFonts w:ascii="Calibri" w:eastAsia="Calibri" w:hAnsi="Calibri" w:cs="Calibri"/>
          <w:sz w:val="24"/>
          <w:szCs w:val="24"/>
          <w:lang w:eastAsia="pl-PL"/>
        </w:rPr>
        <w:t xml:space="preserve"> o okres trwania przyczyn, z powodu, których będzie zagrożone dotrzymanie terminu zakończenia prac, w</w:t>
      </w:r>
      <w:r w:rsidR="005456B8">
        <w:rPr>
          <w:rFonts w:ascii="Calibri" w:eastAsia="Calibri" w:hAnsi="Calibri" w:cs="Calibri"/>
          <w:sz w:val="24"/>
          <w:szCs w:val="24"/>
          <w:lang w:eastAsia="pl-PL"/>
        </w:rPr>
        <w:t> </w:t>
      </w:r>
      <w:r w:rsidRPr="00703728">
        <w:rPr>
          <w:rFonts w:ascii="Calibri" w:eastAsia="Calibri" w:hAnsi="Calibri" w:cs="Calibri"/>
          <w:sz w:val="24"/>
          <w:szCs w:val="24"/>
          <w:lang w:eastAsia="pl-PL"/>
        </w:rPr>
        <w:t>następujących sytuacjach:</w:t>
      </w:r>
    </w:p>
    <w:p w14:paraId="783C9F4F" w14:textId="0ED2C635" w:rsidR="00703728" w:rsidRP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33B79A45" w14:textId="77777777" w:rsid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3A38C721" w14:textId="007816F8" w:rsidR="00703728" w:rsidRPr="00272E87"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1BDC9784" w14:textId="77777777" w:rsidR="009219EE" w:rsidRPr="00876DF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78AD7299"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 1</w:t>
      </w:r>
      <w:r>
        <w:rPr>
          <w:rFonts w:ascii="Calibri" w:eastAsia="Calibri" w:hAnsi="Calibri" w:cs="Times New Roman"/>
          <w:b/>
          <w:sz w:val="24"/>
          <w:szCs w:val="24"/>
          <w:lang w:eastAsia="pl-PL"/>
        </w:rPr>
        <w:t>0</w:t>
      </w:r>
    </w:p>
    <w:p w14:paraId="31125B02" w14:textId="77777777" w:rsidR="009219EE" w:rsidRPr="00876DF8" w:rsidRDefault="009219EE" w:rsidP="009219EE">
      <w:pPr>
        <w:overflowPunct w:val="0"/>
        <w:autoSpaceDE w:val="0"/>
        <w:autoSpaceDN w:val="0"/>
        <w:adjustRightInd w:val="0"/>
        <w:spacing w:after="0" w:line="276" w:lineRule="auto"/>
        <w:ind w:left="284"/>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283A2648" w14:textId="6C4A7200" w:rsidR="009219EE" w:rsidRPr="00876DF8" w:rsidRDefault="009219E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1</w:t>
      </w:r>
      <w:r>
        <w:rPr>
          <w:rFonts w:ascii="Calibri" w:eastAsia="Calibri" w:hAnsi="Calibri" w:cs="Times New Roman"/>
          <w:b/>
          <w:sz w:val="24"/>
          <w:szCs w:val="24"/>
          <w:lang w:eastAsia="pl-PL"/>
        </w:rPr>
        <w:t>1</w:t>
      </w:r>
    </w:p>
    <w:p w14:paraId="59DB67BB"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ADCA611"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4"/>
          <w:szCs w:val="24"/>
        </w:rPr>
      </w:pPr>
    </w:p>
    <w:p w14:paraId="2DDBC1CE" w14:textId="58CC2A39" w:rsidR="009219EE" w:rsidRPr="00876DF8" w:rsidRDefault="009219EE"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9219EE">
      <w:pPr>
        <w:spacing w:line="276" w:lineRule="auto"/>
      </w:pP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161B96F7" w14:textId="15BD5413" w:rsidR="00455423" w:rsidRPr="00455423" w:rsidRDefault="00B21F79" w:rsidP="00455423">
      <w:pPr>
        <w:spacing w:line="240" w:lineRule="auto"/>
        <w:ind w:left="4956" w:firstLine="708"/>
        <w:rPr>
          <w:rFonts w:ascii="Calibri" w:eastAsia="Calibri" w:hAnsi="Calibri" w:cs="Calibri"/>
          <w:bCs/>
          <w:i/>
          <w:sz w:val="18"/>
          <w:szCs w:val="18"/>
        </w:rPr>
      </w:pPr>
      <w:r>
        <w:rPr>
          <w:rFonts w:ascii="Calibri" w:eastAsia="Calibri" w:hAnsi="Calibri" w:cs="Calibri"/>
          <w:bCs/>
        </w:rPr>
        <w:br w:type="page"/>
      </w:r>
      <w:r w:rsidR="00455423" w:rsidRPr="00455423">
        <w:rPr>
          <w:rFonts w:ascii="Calibri" w:eastAsia="Calibri" w:hAnsi="Calibri" w:cs="Calibri"/>
          <w:bCs/>
          <w:i/>
          <w:sz w:val="18"/>
          <w:szCs w:val="18"/>
        </w:rPr>
        <w:lastRenderedPageBreak/>
        <w:t xml:space="preserve">                  Załącznik nr 2 do umowy</w:t>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p>
    <w:p w14:paraId="3B7B3222"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ZOBOWIĄZANIE</w:t>
      </w:r>
    </w:p>
    <w:p w14:paraId="003F293B" w14:textId="77777777" w:rsidR="00455423" w:rsidRPr="00455423" w:rsidRDefault="00455423" w:rsidP="00455423">
      <w:pPr>
        <w:spacing w:after="200" w:line="276" w:lineRule="auto"/>
        <w:jc w:val="both"/>
        <w:rPr>
          <w:rFonts w:ascii="Calibri" w:eastAsia="Calibri" w:hAnsi="Calibri" w:cs="Calibri"/>
        </w:rPr>
      </w:pPr>
    </w:p>
    <w:p w14:paraId="121D7EF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Jako Wykonawca ……………………………………………………………………………………..</w:t>
      </w:r>
    </w:p>
    <w:p w14:paraId="109CD554"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(Nazwa firmy, adres, NIP)</w:t>
      </w:r>
    </w:p>
    <w:p w14:paraId="6BB0A234"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realizujący na rzecz Szpitala Specjalistycznego w Pile im. Stanisława Staszica przedmiot </w:t>
      </w:r>
    </w:p>
    <w:p w14:paraId="724B9B1B"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umowy ……………………………………………………………….., </w:t>
      </w:r>
    </w:p>
    <w:p w14:paraId="598A54B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zobowiązuje się do :</w:t>
      </w:r>
    </w:p>
    <w:p w14:paraId="2AE0DEB4"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i/>
        </w:rPr>
      </w:pPr>
      <w:r w:rsidRPr="00455423">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455423">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455423">
        <w:rPr>
          <w:rFonts w:ascii="Calibri" w:eastAsia="Calibri" w:hAnsi="Calibri" w:cs="Calibri"/>
          <w:i/>
        </w:rPr>
        <w:t>am</w:t>
      </w:r>
      <w:proofErr w:type="spellEnd"/>
      <w:r w:rsidRPr="00455423">
        <w:rPr>
          <w:rFonts w:ascii="Calibri" w:eastAsia="Calibri" w:hAnsi="Calibri" w:cs="Calibri"/>
          <w:i/>
        </w:rPr>
        <w:t>;</w:t>
      </w:r>
    </w:p>
    <w:p w14:paraId="0FCC5A4A"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rPr>
      </w:pPr>
      <w:r w:rsidRPr="00455423">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DB07385" w14:textId="77777777" w:rsidR="00455423" w:rsidRPr="00455423" w:rsidRDefault="00455423" w:rsidP="00455423">
      <w:pPr>
        <w:spacing w:after="200" w:line="276" w:lineRule="auto"/>
        <w:jc w:val="both"/>
        <w:rPr>
          <w:rFonts w:ascii="Calibri" w:eastAsia="Calibri" w:hAnsi="Calibri" w:cs="Calibri"/>
          <w:i/>
        </w:rPr>
      </w:pPr>
    </w:p>
    <w:p w14:paraId="654C765A" w14:textId="77777777" w:rsidR="00455423" w:rsidRPr="00455423" w:rsidRDefault="00455423" w:rsidP="00455423">
      <w:pPr>
        <w:spacing w:after="200" w:line="276" w:lineRule="auto"/>
        <w:jc w:val="both"/>
        <w:rPr>
          <w:rFonts w:ascii="Calibri" w:eastAsia="Calibri" w:hAnsi="Calibri" w:cs="Calibri"/>
          <w:i/>
        </w:rPr>
      </w:pPr>
    </w:p>
    <w:p w14:paraId="41654E03" w14:textId="77777777" w:rsidR="00455423" w:rsidRPr="00455423" w:rsidRDefault="00455423" w:rsidP="00455423">
      <w:pPr>
        <w:spacing w:after="200" w:line="276" w:lineRule="auto"/>
        <w:jc w:val="both"/>
        <w:rPr>
          <w:rFonts w:ascii="Calibri" w:eastAsia="Calibri" w:hAnsi="Calibri" w:cs="Calibri"/>
          <w:b/>
        </w:rPr>
      </w:pPr>
    </w:p>
    <w:p w14:paraId="666E9178"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Zobowiązanie podpisał: </w:t>
      </w:r>
    </w:p>
    <w:p w14:paraId="3ACF9444" w14:textId="77777777" w:rsidR="00455423" w:rsidRPr="00455423" w:rsidRDefault="00455423" w:rsidP="00455423">
      <w:pPr>
        <w:spacing w:after="200" w:line="276" w:lineRule="auto"/>
        <w:jc w:val="both"/>
        <w:rPr>
          <w:rFonts w:ascii="Calibri" w:eastAsia="Calibri" w:hAnsi="Calibri" w:cs="Calibri"/>
        </w:rPr>
      </w:pPr>
    </w:p>
    <w:p w14:paraId="4877CF3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Imię i nazwisko ……………………………………………………….</w:t>
      </w:r>
    </w:p>
    <w:p w14:paraId="37555B01" w14:textId="77777777" w:rsidR="00455423" w:rsidRPr="00455423" w:rsidRDefault="00455423" w:rsidP="00455423">
      <w:pPr>
        <w:spacing w:after="200" w:line="276" w:lineRule="auto"/>
        <w:jc w:val="both"/>
        <w:rPr>
          <w:rFonts w:ascii="Calibri" w:eastAsia="Calibri" w:hAnsi="Calibri" w:cs="Calibri"/>
        </w:rPr>
      </w:pPr>
    </w:p>
    <w:p w14:paraId="6091100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Stanowisko służbowe / funkcja: …………………………………….</w:t>
      </w:r>
    </w:p>
    <w:p w14:paraId="3820AE24" w14:textId="77777777" w:rsidR="00455423" w:rsidRPr="00455423" w:rsidRDefault="00455423" w:rsidP="00455423">
      <w:pPr>
        <w:spacing w:after="200" w:line="276" w:lineRule="auto"/>
        <w:jc w:val="both"/>
        <w:rPr>
          <w:rFonts w:ascii="Calibri" w:eastAsia="Calibri" w:hAnsi="Calibri" w:cs="Calibri"/>
        </w:rPr>
      </w:pPr>
    </w:p>
    <w:p w14:paraId="58C56D80"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Data: ………………       Pieczęć i podpis: …………………..……..</w:t>
      </w:r>
    </w:p>
    <w:p w14:paraId="290699D9" w14:textId="77777777" w:rsidR="00455423" w:rsidRPr="00455423" w:rsidRDefault="00455423" w:rsidP="00455423">
      <w:pPr>
        <w:spacing w:after="200" w:line="276" w:lineRule="auto"/>
        <w:jc w:val="center"/>
        <w:rPr>
          <w:rFonts w:ascii="Calibri" w:eastAsia="Calibri" w:hAnsi="Calibri" w:cs="Calibri"/>
          <w:b/>
          <w:i/>
        </w:rPr>
      </w:pPr>
    </w:p>
    <w:p w14:paraId="7D48E535" w14:textId="77777777" w:rsidR="00455423" w:rsidRPr="00455423" w:rsidRDefault="00455423" w:rsidP="00455423">
      <w:pPr>
        <w:spacing w:after="200" w:line="276" w:lineRule="auto"/>
        <w:rPr>
          <w:rFonts w:ascii="Calibri" w:eastAsia="Calibri" w:hAnsi="Calibri" w:cs="Calibri"/>
          <w:b/>
          <w:i/>
        </w:rPr>
      </w:pPr>
    </w:p>
    <w:p w14:paraId="708E181D" w14:textId="77777777" w:rsidR="00455423" w:rsidRPr="00455423" w:rsidRDefault="00455423" w:rsidP="00455423">
      <w:pPr>
        <w:spacing w:after="0" w:line="240" w:lineRule="auto"/>
        <w:jc w:val="center"/>
        <w:rPr>
          <w:rFonts w:ascii="Calibri" w:eastAsia="Calibri" w:hAnsi="Calibri" w:cs="Calibri"/>
          <w:b/>
          <w:i/>
        </w:rPr>
      </w:pPr>
    </w:p>
    <w:p w14:paraId="1640061A" w14:textId="77777777" w:rsidR="00455423" w:rsidRPr="00455423" w:rsidRDefault="00455423" w:rsidP="00455423">
      <w:pPr>
        <w:spacing w:after="0" w:line="240" w:lineRule="auto"/>
        <w:jc w:val="center"/>
        <w:rPr>
          <w:rFonts w:ascii="Calibri" w:eastAsia="Calibri" w:hAnsi="Calibri" w:cs="Calibri"/>
          <w:b/>
          <w:i/>
        </w:rPr>
      </w:pPr>
    </w:p>
    <w:p w14:paraId="51830E01" w14:textId="77777777" w:rsidR="005456B8" w:rsidRDefault="005456B8" w:rsidP="00455423">
      <w:pPr>
        <w:spacing w:after="0" w:line="240" w:lineRule="auto"/>
        <w:jc w:val="center"/>
        <w:rPr>
          <w:rFonts w:ascii="Calibri" w:eastAsia="Calibri" w:hAnsi="Calibri" w:cs="Calibri"/>
          <w:b/>
          <w:i/>
        </w:rPr>
      </w:pPr>
    </w:p>
    <w:p w14:paraId="11234DE4" w14:textId="77777777" w:rsidR="005456B8" w:rsidRDefault="005456B8" w:rsidP="00455423">
      <w:pPr>
        <w:spacing w:after="0" w:line="240" w:lineRule="auto"/>
        <w:jc w:val="center"/>
        <w:rPr>
          <w:rFonts w:ascii="Calibri" w:eastAsia="Calibri" w:hAnsi="Calibri" w:cs="Calibri"/>
          <w:b/>
          <w:i/>
        </w:rPr>
      </w:pPr>
    </w:p>
    <w:p w14:paraId="6A49FE7C" w14:textId="77777777" w:rsidR="005456B8" w:rsidRDefault="005456B8" w:rsidP="00455423">
      <w:pPr>
        <w:spacing w:after="0" w:line="240" w:lineRule="auto"/>
        <w:jc w:val="center"/>
        <w:rPr>
          <w:rFonts w:ascii="Calibri" w:eastAsia="Calibri" w:hAnsi="Calibri" w:cs="Calibri"/>
          <w:b/>
          <w:i/>
        </w:rPr>
      </w:pPr>
    </w:p>
    <w:p w14:paraId="3A354FFA" w14:textId="77777777" w:rsidR="005456B8" w:rsidRDefault="005456B8" w:rsidP="00455423">
      <w:pPr>
        <w:spacing w:after="0" w:line="240" w:lineRule="auto"/>
        <w:jc w:val="center"/>
        <w:rPr>
          <w:rFonts w:ascii="Calibri" w:eastAsia="Calibri" w:hAnsi="Calibri" w:cs="Calibri"/>
          <w:b/>
          <w:i/>
        </w:rPr>
      </w:pPr>
    </w:p>
    <w:p w14:paraId="5D25C706" w14:textId="77777777" w:rsidR="00B77B6D" w:rsidRDefault="00B77B6D" w:rsidP="00455423">
      <w:pPr>
        <w:spacing w:after="0" w:line="240" w:lineRule="auto"/>
        <w:jc w:val="center"/>
        <w:rPr>
          <w:rFonts w:ascii="Calibri" w:eastAsia="Calibri" w:hAnsi="Calibri" w:cs="Calibri"/>
          <w:b/>
          <w:i/>
        </w:rPr>
      </w:pPr>
    </w:p>
    <w:p w14:paraId="744D3E22" w14:textId="77777777" w:rsidR="005456B8" w:rsidRDefault="005456B8" w:rsidP="00455423">
      <w:pPr>
        <w:spacing w:after="0" w:line="240" w:lineRule="auto"/>
        <w:jc w:val="center"/>
        <w:rPr>
          <w:rFonts w:ascii="Calibri" w:eastAsia="Calibri" w:hAnsi="Calibri" w:cs="Calibri"/>
          <w:b/>
          <w:i/>
        </w:rPr>
      </w:pPr>
    </w:p>
    <w:p w14:paraId="380152BB" w14:textId="77777777" w:rsidR="005456B8" w:rsidRDefault="005456B8" w:rsidP="00455423">
      <w:pPr>
        <w:spacing w:after="0" w:line="240" w:lineRule="auto"/>
        <w:jc w:val="center"/>
        <w:rPr>
          <w:rFonts w:ascii="Calibri" w:eastAsia="Calibri" w:hAnsi="Calibri" w:cs="Calibri"/>
          <w:b/>
          <w:i/>
        </w:rPr>
      </w:pPr>
    </w:p>
    <w:p w14:paraId="3136C6C6" w14:textId="52559350"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lastRenderedPageBreak/>
        <w:t>Instrukcja  bezpieczeństwa i higieny prac</w:t>
      </w:r>
    </w:p>
    <w:p w14:paraId="143A2464"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realizowanych przez podmioty zewnętrzne</w:t>
      </w:r>
    </w:p>
    <w:p w14:paraId="3E53FAA2"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na terenie </w:t>
      </w:r>
    </w:p>
    <w:p w14:paraId="6E3EB4FB"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Szpitala Specjalistycznego w Pile </w:t>
      </w:r>
    </w:p>
    <w:p w14:paraId="24A73367"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im. Stanisława Staszica</w:t>
      </w:r>
    </w:p>
    <w:p w14:paraId="6935E745"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Cel instrukcji</w:t>
      </w:r>
    </w:p>
    <w:p w14:paraId="28E0682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440926A4"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Zakres stosowania</w:t>
      </w:r>
    </w:p>
    <w:p w14:paraId="0DC6D68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02100D1"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Zagadnienia ogólne</w:t>
      </w:r>
    </w:p>
    <w:p w14:paraId="1A84894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93F64F"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C5D1C6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D4129AD"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Szczegółowe zasady w dziedzinie bezpieczeństwa i higieny pracy</w:t>
      </w:r>
    </w:p>
    <w:p w14:paraId="47E8C084" w14:textId="527A7120"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Całokształt spraw dotyczących bezpieczeństwa i higieny realizowanych w obowiązku do pracowników i</w:t>
      </w:r>
      <w:r w:rsidR="005456B8">
        <w:rPr>
          <w:rFonts w:ascii="Calibri" w:eastAsia="Times New Roman" w:hAnsi="Calibri" w:cs="Calibri"/>
          <w:lang w:eastAsia="pl-PL"/>
        </w:rPr>
        <w:t> </w:t>
      </w:r>
      <w:r w:rsidRPr="00455423">
        <w:rPr>
          <w:rFonts w:ascii="Calibri" w:eastAsia="Times New Roman" w:hAnsi="Calibri" w:cs="Calibri"/>
          <w:lang w:eastAsia="pl-PL"/>
        </w:rPr>
        <w:t xml:space="preserve">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455423">
        <w:rPr>
          <w:rFonts w:ascii="Calibri" w:eastAsia="Times New Roman" w:hAnsi="Calibri" w:cs="Calibri"/>
          <w:b/>
          <w:bCs/>
          <w:lang w:eastAsia="pl-PL"/>
        </w:rPr>
        <w:t>Ustawy</w:t>
      </w:r>
      <w:r w:rsidR="005456B8">
        <w:rPr>
          <w:rFonts w:ascii="Calibri" w:eastAsia="Times New Roman" w:hAnsi="Calibri" w:cs="Calibri"/>
          <w:b/>
          <w:bCs/>
          <w:lang w:eastAsia="pl-PL"/>
        </w:rPr>
        <w:t xml:space="preserve"> </w:t>
      </w:r>
      <w:r w:rsidRPr="00455423">
        <w:rPr>
          <w:rFonts w:ascii="Calibri" w:eastAsia="Times New Roman" w:hAnsi="Calibri" w:cs="Calibri"/>
          <w:b/>
          <w:bCs/>
          <w:lang w:eastAsia="pl-PL"/>
        </w:rPr>
        <w:t>z</w:t>
      </w:r>
      <w:r w:rsidR="005456B8">
        <w:rPr>
          <w:rFonts w:ascii="Calibri" w:eastAsia="Times New Roman" w:hAnsi="Calibri" w:cs="Calibri"/>
          <w:b/>
          <w:bCs/>
          <w:lang w:eastAsia="pl-PL"/>
        </w:rPr>
        <w:t> </w:t>
      </w:r>
      <w:r w:rsidRPr="00455423">
        <w:rPr>
          <w:rFonts w:ascii="Calibri" w:eastAsia="Times New Roman" w:hAnsi="Calibri" w:cs="Calibri"/>
          <w:b/>
          <w:bCs/>
          <w:lang w:eastAsia="pl-PL"/>
        </w:rPr>
        <w:t xml:space="preserve">dnia 26 czerwca 1974 r. Kodeks Pracy </w:t>
      </w:r>
      <w:r w:rsidRPr="00455423">
        <w:rPr>
          <w:rFonts w:ascii="Calibri" w:eastAsia="Times New Roman" w:hAnsi="Calibri" w:cs="Calibri"/>
          <w:lang w:eastAsia="pl-PL"/>
        </w:rPr>
        <w:t xml:space="preserve">(Dz. U. z 2018 r. poz. 917 ). </w:t>
      </w:r>
    </w:p>
    <w:p w14:paraId="472E6CBB" w14:textId="77777777"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B0E2789"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490F984C"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poddanie ich profilaktycznym badaniom lekarskim celem posiadania orzeczenia lekarskiego </w:t>
      </w:r>
    </w:p>
    <w:p w14:paraId="76527A2A" w14:textId="77777777" w:rsidR="00455423" w:rsidRPr="00455423" w:rsidRDefault="00455423" w:rsidP="00455423">
      <w:pPr>
        <w:spacing w:after="200" w:line="276" w:lineRule="auto"/>
        <w:ind w:left="720"/>
        <w:jc w:val="both"/>
        <w:rPr>
          <w:rFonts w:ascii="Calibri" w:eastAsia="Calibri" w:hAnsi="Calibri" w:cs="Calibri"/>
        </w:rPr>
      </w:pPr>
      <w:r w:rsidRPr="00455423">
        <w:rPr>
          <w:rFonts w:ascii="Calibri" w:eastAsia="Calibri" w:hAnsi="Calibri" w:cs="Calibri"/>
        </w:rPr>
        <w:t>o braku przeciwwskazań do pracy na zajmowanym stanowisku pracy;</w:t>
      </w:r>
    </w:p>
    <w:p w14:paraId="5525A64D"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odbycie przez tych pracowników wymaganych szkoleń w dziedzinie bezpieczeństwa i higieny pracy;</w:t>
      </w:r>
    </w:p>
    <w:p w14:paraId="2069BA5B"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wymaganymi instrukcjami bezpieczeństwa i higieny pracy na stanowisku pracy, obsługi maszyn i urządzeń oraz realizacji prac;</w:t>
      </w:r>
    </w:p>
    <w:p w14:paraId="131EFB7F"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oceną ryzyka zawodowego na zajmowanym stanowisku pracy;</w:t>
      </w:r>
    </w:p>
    <w:p w14:paraId="26A2E0B9"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lastRenderedPageBreak/>
        <w:t>wyposażenie w niezbędną odzież, obuwie robocze oraz środki ochrony indywidualnej / środki ochrony zbiorowej;</w:t>
      </w:r>
    </w:p>
    <w:p w14:paraId="5193EBC7"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niezbędne kwalifikacje / uprawnienia pracownika jeżeli takie są wymagane w myśl, stosownych przepisów prawa.</w:t>
      </w:r>
    </w:p>
    <w:p w14:paraId="32C91194"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6B41DE6"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Po stronie Szpitala Specjalistycznego w Pile im. Stanisława Staszica leży przekazanie wykonawcy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6EBF72B"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4575F4B4"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Fakt przekazania Wykonawcy przedmiotowej instrukcji, potwierdzony zostaje pisemnie na druku stanowiącym załącznik nr 1 do niniejszej instrukcji. </w:t>
      </w:r>
    </w:p>
    <w:p w14:paraId="59396D30"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455423">
        <w:rPr>
          <w:rFonts w:ascii="Calibri" w:eastAsia="Calibri" w:hAnsi="Calibri" w:cs="Calibri"/>
          <w:i/>
        </w:rPr>
        <w:t>„Instrukcji  bezpieczeństwa i higieny prac  realizowanych przez podmioty zewnętrzne na terenie Szpitala Specjalistycznego w Pile im. Stanisława Staszica”.</w:t>
      </w:r>
    </w:p>
    <w:p w14:paraId="0B1EB57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4234BD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921AC95"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przypadku, gdy do realizacji zadania konieczne jest podłączenie do instalacji elektrycznej, gazowej, </w:t>
      </w:r>
      <w:proofErr w:type="spellStart"/>
      <w:r w:rsidRPr="00455423">
        <w:rPr>
          <w:rFonts w:ascii="Calibri" w:eastAsia="Calibri" w:hAnsi="Calibri" w:cs="Calibri"/>
        </w:rPr>
        <w:t>wod-kan</w:t>
      </w:r>
      <w:proofErr w:type="spellEnd"/>
      <w:r w:rsidRPr="00455423">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2BE6A76C"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AB1A52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1C1A085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DBDA68D"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5FAB3F9E"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7B48CC7"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455423">
        <w:rPr>
          <w:rFonts w:ascii="Calibri" w:eastAsia="Calibri" w:hAnsi="Calibri" w:cs="Calibri"/>
        </w:rPr>
        <w:t>niepogroszonym</w:t>
      </w:r>
      <w:proofErr w:type="spellEnd"/>
      <w:r w:rsidRPr="00455423">
        <w:rPr>
          <w:rFonts w:ascii="Calibri" w:eastAsia="Calibri" w:hAnsi="Calibri" w:cs="Calibri"/>
        </w:rPr>
        <w:t xml:space="preserve">, przed ponownym oddaniem do eksploatacji. </w:t>
      </w:r>
    </w:p>
    <w:p w14:paraId="74899C36"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66646C"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lastRenderedPageBreak/>
        <w:t xml:space="preserve">Postępowanie w razie zaistnienia wypadku przy pracy, zdarzenia potencjalnie wypadkowego, awarii lub każdego innego zdarzenia niepożądanego. </w:t>
      </w:r>
    </w:p>
    <w:p w14:paraId="2C906B21"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B6A9FD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481CBB4"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2706367"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CA223F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3496689"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1EF7708"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AB6188B" w14:textId="77777777" w:rsidR="00455423" w:rsidRPr="00455423" w:rsidRDefault="00455423" w:rsidP="00455423">
      <w:pPr>
        <w:spacing w:after="200" w:line="276" w:lineRule="auto"/>
        <w:jc w:val="both"/>
        <w:rPr>
          <w:rFonts w:ascii="Calibri" w:eastAsia="Calibri" w:hAnsi="Calibri" w:cs="Calibri"/>
        </w:rPr>
      </w:pPr>
    </w:p>
    <w:p w14:paraId="26D84D89" w14:textId="77777777" w:rsidR="00455423" w:rsidRPr="00455423" w:rsidRDefault="00455423" w:rsidP="005456B8">
      <w:pPr>
        <w:numPr>
          <w:ilvl w:val="0"/>
          <w:numId w:val="32"/>
        </w:numPr>
        <w:spacing w:after="0" w:line="240" w:lineRule="auto"/>
        <w:jc w:val="both"/>
        <w:rPr>
          <w:rFonts w:ascii="Calibri" w:eastAsia="Calibri" w:hAnsi="Calibri" w:cs="Calibri"/>
          <w:color w:val="000000"/>
        </w:rPr>
      </w:pPr>
      <w:r w:rsidRPr="00455423">
        <w:rPr>
          <w:rFonts w:ascii="Calibri" w:eastAsia="Calibri" w:hAnsi="Calibri" w:cs="Calibri"/>
        </w:rPr>
        <w:t xml:space="preserve">Informacji o potencjalnych zagrożeniach dla życia i zdrowia wynikających ze </w:t>
      </w:r>
      <w:r w:rsidRPr="00455423">
        <w:rPr>
          <w:rFonts w:ascii="Calibri" w:eastAsia="Calibri" w:hAnsi="Calibri" w:cs="Calibri"/>
          <w:color w:val="000000"/>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455423" w:rsidRPr="00455423" w14:paraId="5BF5FDC5" w14:textId="77777777" w:rsidTr="005456B8">
        <w:trPr>
          <w:trHeight w:val="132"/>
        </w:trPr>
        <w:tc>
          <w:tcPr>
            <w:tcW w:w="534" w:type="dxa"/>
            <w:vAlign w:val="center"/>
          </w:tcPr>
          <w:p w14:paraId="53234DB8" w14:textId="77777777" w:rsidR="00455423" w:rsidRPr="00455423" w:rsidRDefault="00455423" w:rsidP="005456B8">
            <w:pPr>
              <w:spacing w:line="276" w:lineRule="auto"/>
              <w:jc w:val="center"/>
              <w:rPr>
                <w:rFonts w:cs="Calibri"/>
                <w:color w:val="000000"/>
              </w:rPr>
            </w:pPr>
            <w:r w:rsidRPr="00455423">
              <w:rPr>
                <w:rFonts w:cs="Calibri"/>
                <w:color w:val="000000"/>
              </w:rPr>
              <w:t>lp.</w:t>
            </w:r>
          </w:p>
        </w:tc>
        <w:tc>
          <w:tcPr>
            <w:tcW w:w="3564" w:type="dxa"/>
            <w:vAlign w:val="center"/>
          </w:tcPr>
          <w:p w14:paraId="0C697A97" w14:textId="77777777" w:rsidR="00455423" w:rsidRPr="00455423" w:rsidRDefault="00455423" w:rsidP="005456B8">
            <w:pPr>
              <w:spacing w:line="276" w:lineRule="auto"/>
              <w:jc w:val="center"/>
              <w:rPr>
                <w:rFonts w:cs="Calibri"/>
                <w:color w:val="000000"/>
              </w:rPr>
            </w:pPr>
            <w:r w:rsidRPr="00455423">
              <w:rPr>
                <w:rFonts w:cs="Calibri"/>
                <w:color w:val="000000"/>
              </w:rPr>
              <w:t>ZAGROŻENIE</w:t>
            </w:r>
          </w:p>
        </w:tc>
        <w:tc>
          <w:tcPr>
            <w:tcW w:w="6500" w:type="dxa"/>
            <w:vAlign w:val="center"/>
          </w:tcPr>
          <w:p w14:paraId="4590B82A" w14:textId="77777777" w:rsidR="00455423" w:rsidRPr="00455423" w:rsidRDefault="00455423" w:rsidP="005456B8">
            <w:pPr>
              <w:spacing w:line="276" w:lineRule="auto"/>
              <w:jc w:val="center"/>
              <w:rPr>
                <w:rFonts w:cs="Calibri"/>
                <w:color w:val="000000"/>
              </w:rPr>
            </w:pPr>
            <w:r w:rsidRPr="00455423">
              <w:rPr>
                <w:rFonts w:cs="Calibri"/>
                <w:color w:val="000000"/>
              </w:rPr>
              <w:t>ŹRÓDŁO ZAGROŻENIA</w:t>
            </w:r>
          </w:p>
        </w:tc>
      </w:tr>
      <w:tr w:rsidR="00455423" w:rsidRPr="00455423" w14:paraId="58F47384" w14:textId="77777777" w:rsidTr="005456B8">
        <w:trPr>
          <w:trHeight w:val="357"/>
        </w:trPr>
        <w:tc>
          <w:tcPr>
            <w:tcW w:w="10598" w:type="dxa"/>
            <w:gridSpan w:val="3"/>
            <w:vAlign w:val="center"/>
          </w:tcPr>
          <w:p w14:paraId="07155898" w14:textId="77777777" w:rsidR="00455423" w:rsidRPr="00455423" w:rsidRDefault="00455423" w:rsidP="005456B8">
            <w:pPr>
              <w:spacing w:line="276" w:lineRule="auto"/>
              <w:jc w:val="center"/>
              <w:rPr>
                <w:rFonts w:cs="Calibri"/>
                <w:color w:val="000000"/>
              </w:rPr>
            </w:pPr>
            <w:r w:rsidRPr="00455423">
              <w:rPr>
                <w:rFonts w:cs="Calibri"/>
                <w:b/>
                <w:color w:val="000000"/>
              </w:rPr>
              <w:t>CZYNNIKI NIEBEZPIECZNE</w:t>
            </w:r>
          </w:p>
        </w:tc>
      </w:tr>
      <w:tr w:rsidR="00455423" w:rsidRPr="00455423" w14:paraId="4234D127" w14:textId="77777777" w:rsidTr="005456B8">
        <w:tc>
          <w:tcPr>
            <w:tcW w:w="534" w:type="dxa"/>
          </w:tcPr>
          <w:p w14:paraId="350086EA" w14:textId="77777777" w:rsidR="00455423" w:rsidRPr="00455423" w:rsidRDefault="00455423" w:rsidP="005456B8">
            <w:pPr>
              <w:spacing w:after="200" w:line="276" w:lineRule="auto"/>
              <w:rPr>
                <w:rFonts w:cs="Calibri"/>
                <w:color w:val="000000"/>
              </w:rPr>
            </w:pPr>
            <w:r w:rsidRPr="00455423">
              <w:rPr>
                <w:rFonts w:cs="Calibri"/>
                <w:color w:val="000000"/>
              </w:rPr>
              <w:t>1.</w:t>
            </w:r>
          </w:p>
        </w:tc>
        <w:tc>
          <w:tcPr>
            <w:tcW w:w="3564" w:type="dxa"/>
          </w:tcPr>
          <w:p w14:paraId="7044916D" w14:textId="77777777" w:rsidR="00455423" w:rsidRPr="00455423" w:rsidRDefault="00455423" w:rsidP="005456B8">
            <w:pPr>
              <w:spacing w:after="200" w:line="276" w:lineRule="auto"/>
              <w:rPr>
                <w:rFonts w:cs="Calibri"/>
                <w:color w:val="000000"/>
              </w:rPr>
            </w:pPr>
            <w:r w:rsidRPr="00455423">
              <w:rPr>
                <w:rFonts w:cs="Calibri"/>
                <w:color w:val="000000"/>
              </w:rPr>
              <w:t>Porażenie prądem elektrycznym, pożar, wybuch</w:t>
            </w:r>
          </w:p>
        </w:tc>
        <w:tc>
          <w:tcPr>
            <w:tcW w:w="6500" w:type="dxa"/>
          </w:tcPr>
          <w:p w14:paraId="118BFB4F" w14:textId="77777777" w:rsidR="00455423" w:rsidRPr="00455423" w:rsidRDefault="00455423" w:rsidP="005456B8">
            <w:pPr>
              <w:spacing w:after="200" w:line="276" w:lineRule="auto"/>
              <w:rPr>
                <w:rFonts w:cs="Calibri"/>
                <w:color w:val="000000"/>
              </w:rPr>
            </w:pPr>
            <w:r w:rsidRPr="00455423">
              <w:rPr>
                <w:rFonts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455423" w:rsidRPr="00455423" w14:paraId="2D5B4271" w14:textId="77777777" w:rsidTr="005456B8">
        <w:tc>
          <w:tcPr>
            <w:tcW w:w="10598" w:type="dxa"/>
            <w:gridSpan w:val="3"/>
          </w:tcPr>
          <w:p w14:paraId="7F489BA2" w14:textId="77777777" w:rsidR="00455423" w:rsidRPr="00455423" w:rsidRDefault="00455423" w:rsidP="005456B8">
            <w:pPr>
              <w:spacing w:line="276" w:lineRule="auto"/>
              <w:jc w:val="center"/>
              <w:rPr>
                <w:rFonts w:cs="Calibri"/>
                <w:b/>
                <w:color w:val="000000"/>
              </w:rPr>
            </w:pPr>
            <w:r w:rsidRPr="00455423">
              <w:rPr>
                <w:rFonts w:cs="Calibri"/>
                <w:b/>
                <w:color w:val="000000"/>
              </w:rPr>
              <w:t xml:space="preserve">CZYNNIKI BIOLOGICZNE (WIRUSY, BAKTERIE, PASOŻYTY, GRZYBY Gr. 2 i 3), </w:t>
            </w:r>
          </w:p>
          <w:p w14:paraId="1F878738" w14:textId="77777777" w:rsidR="00455423" w:rsidRPr="00455423" w:rsidRDefault="00455423" w:rsidP="005456B8">
            <w:pPr>
              <w:spacing w:line="276" w:lineRule="auto"/>
              <w:jc w:val="center"/>
              <w:rPr>
                <w:rFonts w:cs="Calibri"/>
                <w:color w:val="000000"/>
              </w:rPr>
            </w:pPr>
            <w:r w:rsidRPr="00455423">
              <w:rPr>
                <w:rFonts w:cs="Calibri"/>
                <w:b/>
                <w:color w:val="000000"/>
              </w:rPr>
              <w:t>w tym m.in.</w:t>
            </w:r>
          </w:p>
        </w:tc>
      </w:tr>
      <w:tr w:rsidR="00455423" w:rsidRPr="00455423" w14:paraId="7952CFEE" w14:textId="77777777" w:rsidTr="005456B8">
        <w:tc>
          <w:tcPr>
            <w:tcW w:w="534" w:type="dxa"/>
          </w:tcPr>
          <w:p w14:paraId="2110AD63" w14:textId="77777777" w:rsidR="00455423" w:rsidRPr="00455423" w:rsidRDefault="00455423" w:rsidP="005456B8">
            <w:pPr>
              <w:spacing w:line="276" w:lineRule="auto"/>
              <w:rPr>
                <w:rFonts w:cs="Calibri"/>
                <w:color w:val="000000"/>
              </w:rPr>
            </w:pPr>
            <w:r w:rsidRPr="00455423">
              <w:rPr>
                <w:rFonts w:cs="Calibri"/>
                <w:color w:val="000000"/>
              </w:rPr>
              <w:t>2.</w:t>
            </w:r>
          </w:p>
        </w:tc>
        <w:tc>
          <w:tcPr>
            <w:tcW w:w="3564" w:type="dxa"/>
          </w:tcPr>
          <w:p w14:paraId="17D87B9F" w14:textId="77777777" w:rsidR="00455423" w:rsidRPr="00455423" w:rsidRDefault="00455423" w:rsidP="005456B8">
            <w:pPr>
              <w:spacing w:line="276" w:lineRule="auto"/>
              <w:rPr>
                <w:rFonts w:cs="Calibri"/>
                <w:color w:val="000000"/>
              </w:rPr>
            </w:pPr>
            <w:proofErr w:type="spellStart"/>
            <w:r w:rsidRPr="00455423">
              <w:rPr>
                <w:rFonts w:cs="Calibri"/>
                <w:color w:val="000000"/>
              </w:rPr>
              <w:t>LegionellaFluoribacterbozemanae</w:t>
            </w:r>
            <w:proofErr w:type="spellEnd"/>
          </w:p>
          <w:p w14:paraId="670B2F44" w14:textId="77777777" w:rsidR="00455423" w:rsidRPr="00455423" w:rsidRDefault="00455423" w:rsidP="005456B8">
            <w:pPr>
              <w:spacing w:line="276" w:lineRule="auto"/>
              <w:rPr>
                <w:rFonts w:cs="Calibri"/>
                <w:i/>
                <w:color w:val="000000"/>
              </w:rPr>
            </w:pPr>
            <w:r w:rsidRPr="00455423">
              <w:rPr>
                <w:rFonts w:cs="Calibri"/>
                <w:color w:val="000000"/>
              </w:rPr>
              <w:t xml:space="preserve">gr. 2 </w:t>
            </w:r>
          </w:p>
        </w:tc>
        <w:tc>
          <w:tcPr>
            <w:tcW w:w="6500" w:type="dxa"/>
          </w:tcPr>
          <w:p w14:paraId="33213FDC" w14:textId="77777777" w:rsidR="00455423" w:rsidRPr="00455423" w:rsidRDefault="00455423" w:rsidP="005456B8">
            <w:pPr>
              <w:spacing w:line="276" w:lineRule="auto"/>
              <w:rPr>
                <w:rFonts w:cs="Calibri"/>
                <w:color w:val="000000"/>
              </w:rPr>
            </w:pPr>
            <w:r w:rsidRPr="00455423">
              <w:rPr>
                <w:rFonts w:cs="Calibri"/>
                <w:color w:val="000000"/>
              </w:rPr>
              <w:t>Woda (zwłaszcza w temp. 20-45ºC), ścieki, wilgotna gleba, trociny, mgła olejowa</w:t>
            </w:r>
          </w:p>
          <w:p w14:paraId="1D9BB3F0"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bezpośrednia.</w:t>
            </w:r>
          </w:p>
        </w:tc>
      </w:tr>
      <w:tr w:rsidR="00455423" w:rsidRPr="00455423" w14:paraId="47E57EEE" w14:textId="77777777" w:rsidTr="005456B8">
        <w:tc>
          <w:tcPr>
            <w:tcW w:w="534" w:type="dxa"/>
          </w:tcPr>
          <w:p w14:paraId="78FFE42E" w14:textId="77777777" w:rsidR="00455423" w:rsidRPr="00455423" w:rsidRDefault="00455423" w:rsidP="005456B8">
            <w:pPr>
              <w:spacing w:line="276" w:lineRule="auto"/>
              <w:rPr>
                <w:rFonts w:cs="Calibri"/>
                <w:color w:val="000000"/>
              </w:rPr>
            </w:pPr>
            <w:r w:rsidRPr="00455423">
              <w:rPr>
                <w:rFonts w:cs="Calibri"/>
                <w:color w:val="000000"/>
              </w:rPr>
              <w:t xml:space="preserve">3. </w:t>
            </w:r>
          </w:p>
        </w:tc>
        <w:tc>
          <w:tcPr>
            <w:tcW w:w="3564" w:type="dxa"/>
          </w:tcPr>
          <w:p w14:paraId="0BE1A955" w14:textId="77777777" w:rsidR="00455423" w:rsidRPr="00455423" w:rsidRDefault="00455423" w:rsidP="005456B8">
            <w:pPr>
              <w:spacing w:line="276" w:lineRule="auto"/>
              <w:rPr>
                <w:rFonts w:cs="Calibri"/>
                <w:color w:val="000000"/>
              </w:rPr>
            </w:pPr>
            <w:proofErr w:type="spellStart"/>
            <w:r w:rsidRPr="00455423">
              <w:rPr>
                <w:rFonts w:cs="Calibri"/>
                <w:color w:val="000000"/>
              </w:rPr>
              <w:t>Herpesviridae</w:t>
            </w:r>
            <w:proofErr w:type="spellEnd"/>
            <w:r w:rsidRPr="00455423">
              <w:rPr>
                <w:rFonts w:cs="Calibri"/>
                <w:color w:val="000000"/>
              </w:rPr>
              <w:t xml:space="preserve"> ospy wietrznej, półpaśca.</w:t>
            </w:r>
          </w:p>
          <w:p w14:paraId="6B29D5A7"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3EF65537" w14:textId="77777777" w:rsidR="00455423" w:rsidRPr="00455423" w:rsidRDefault="00455423" w:rsidP="005456B8">
            <w:pPr>
              <w:spacing w:line="276" w:lineRule="auto"/>
              <w:rPr>
                <w:rFonts w:cs="Calibri"/>
                <w:color w:val="000000"/>
              </w:rPr>
            </w:pPr>
            <w:r w:rsidRPr="00455423">
              <w:rPr>
                <w:rFonts w:cs="Calibri"/>
                <w:color w:val="000000"/>
              </w:rPr>
              <w:t>Ludzie</w:t>
            </w:r>
          </w:p>
          <w:p w14:paraId="0B2FE80A"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B6D318F" w14:textId="77777777" w:rsidTr="005456B8">
        <w:tc>
          <w:tcPr>
            <w:tcW w:w="534" w:type="dxa"/>
          </w:tcPr>
          <w:p w14:paraId="4A434C3F" w14:textId="77777777" w:rsidR="00455423" w:rsidRPr="00455423" w:rsidRDefault="00455423" w:rsidP="005456B8">
            <w:pPr>
              <w:spacing w:line="276" w:lineRule="auto"/>
              <w:rPr>
                <w:rFonts w:cs="Calibri"/>
                <w:color w:val="000000"/>
              </w:rPr>
            </w:pPr>
            <w:r w:rsidRPr="00455423">
              <w:rPr>
                <w:rFonts w:cs="Calibri"/>
                <w:color w:val="000000"/>
              </w:rPr>
              <w:t>4.</w:t>
            </w:r>
          </w:p>
        </w:tc>
        <w:tc>
          <w:tcPr>
            <w:tcW w:w="3564" w:type="dxa"/>
          </w:tcPr>
          <w:p w14:paraId="12D0FA49" w14:textId="77777777" w:rsidR="00455423" w:rsidRPr="00455423" w:rsidRDefault="00455423" w:rsidP="005456B8">
            <w:pPr>
              <w:spacing w:line="276" w:lineRule="auto"/>
              <w:rPr>
                <w:rFonts w:cs="Calibri"/>
                <w:color w:val="000000"/>
              </w:rPr>
            </w:pPr>
            <w:r w:rsidRPr="00455423">
              <w:rPr>
                <w:rFonts w:cs="Calibri"/>
                <w:color w:val="000000"/>
              </w:rPr>
              <w:t>Prątki gruźlicy</w:t>
            </w:r>
          </w:p>
          <w:p w14:paraId="761E7D7C" w14:textId="77777777" w:rsidR="00455423" w:rsidRPr="00455423" w:rsidRDefault="00455423" w:rsidP="005456B8">
            <w:pPr>
              <w:spacing w:line="276" w:lineRule="auto"/>
              <w:rPr>
                <w:rFonts w:cs="Calibri"/>
                <w:i/>
                <w:color w:val="000000"/>
              </w:rPr>
            </w:pPr>
            <w:proofErr w:type="spellStart"/>
            <w:r w:rsidRPr="00455423">
              <w:rPr>
                <w:rFonts w:cs="Calibri"/>
                <w:i/>
                <w:color w:val="000000"/>
              </w:rPr>
              <w:lastRenderedPageBreak/>
              <w:t>Mycobacteriutuberculosis</w:t>
            </w:r>
            <w:proofErr w:type="spellEnd"/>
          </w:p>
          <w:p w14:paraId="0AC0FC61" w14:textId="77777777" w:rsidR="00455423" w:rsidRPr="00455423" w:rsidRDefault="00455423" w:rsidP="005456B8">
            <w:pPr>
              <w:spacing w:line="276" w:lineRule="auto"/>
              <w:rPr>
                <w:rFonts w:cs="Calibri"/>
                <w:i/>
                <w:color w:val="000000"/>
              </w:rPr>
            </w:pPr>
            <w:r w:rsidRPr="00455423">
              <w:rPr>
                <w:rFonts w:cs="Calibri"/>
                <w:color w:val="000000"/>
              </w:rPr>
              <w:t>gr.3</w:t>
            </w:r>
          </w:p>
        </w:tc>
        <w:tc>
          <w:tcPr>
            <w:tcW w:w="6500" w:type="dxa"/>
          </w:tcPr>
          <w:p w14:paraId="289ED24E" w14:textId="77777777" w:rsidR="00455423" w:rsidRPr="00455423" w:rsidRDefault="00455423" w:rsidP="005456B8">
            <w:pPr>
              <w:spacing w:line="276" w:lineRule="auto"/>
              <w:rPr>
                <w:rFonts w:cs="Calibri"/>
                <w:color w:val="000000"/>
              </w:rPr>
            </w:pPr>
            <w:r w:rsidRPr="00455423">
              <w:rPr>
                <w:rFonts w:cs="Calibri"/>
                <w:color w:val="000000"/>
              </w:rPr>
              <w:lastRenderedPageBreak/>
              <w:t>Ludzie</w:t>
            </w:r>
          </w:p>
          <w:p w14:paraId="6FF6D599" w14:textId="77777777" w:rsidR="00455423" w:rsidRPr="00455423" w:rsidRDefault="00455423" w:rsidP="005456B8">
            <w:pPr>
              <w:spacing w:line="276" w:lineRule="auto"/>
              <w:rPr>
                <w:rFonts w:cs="Calibri"/>
                <w:color w:val="000000"/>
              </w:rPr>
            </w:pPr>
            <w:r w:rsidRPr="00455423">
              <w:rPr>
                <w:rFonts w:cs="Calibri"/>
                <w:color w:val="000000"/>
              </w:rPr>
              <w:lastRenderedPageBreak/>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4513E05" w14:textId="77777777" w:rsidTr="005456B8">
        <w:tc>
          <w:tcPr>
            <w:tcW w:w="534" w:type="dxa"/>
          </w:tcPr>
          <w:p w14:paraId="57133934" w14:textId="77777777" w:rsidR="00455423" w:rsidRPr="00455423" w:rsidRDefault="00455423" w:rsidP="005456B8">
            <w:pPr>
              <w:spacing w:line="276" w:lineRule="auto"/>
              <w:jc w:val="center"/>
              <w:rPr>
                <w:rFonts w:cs="Calibri"/>
                <w:color w:val="000000"/>
              </w:rPr>
            </w:pPr>
            <w:r w:rsidRPr="00455423">
              <w:rPr>
                <w:rFonts w:cs="Calibri"/>
                <w:color w:val="000000"/>
              </w:rPr>
              <w:lastRenderedPageBreak/>
              <w:t>5.</w:t>
            </w:r>
          </w:p>
        </w:tc>
        <w:tc>
          <w:tcPr>
            <w:tcW w:w="3564" w:type="dxa"/>
          </w:tcPr>
          <w:p w14:paraId="17865C48" w14:textId="77777777" w:rsidR="00455423" w:rsidRPr="00455423" w:rsidRDefault="00455423" w:rsidP="005456B8">
            <w:pPr>
              <w:spacing w:line="276" w:lineRule="auto"/>
              <w:rPr>
                <w:rFonts w:cs="Calibri"/>
                <w:color w:val="000000"/>
              </w:rPr>
            </w:pPr>
            <w:proofErr w:type="spellStart"/>
            <w:r w:rsidRPr="00455423">
              <w:rPr>
                <w:rFonts w:cs="Calibri"/>
                <w:color w:val="000000"/>
              </w:rPr>
              <w:t>Wirusgrypy</w:t>
            </w:r>
            <w:proofErr w:type="spellEnd"/>
            <w:r w:rsidRPr="00455423">
              <w:rPr>
                <w:rFonts w:cs="Calibri"/>
                <w:color w:val="000000"/>
              </w:rPr>
              <w:t xml:space="preserve"> (typ A, B, C)</w:t>
            </w:r>
          </w:p>
          <w:p w14:paraId="188EE836" w14:textId="77777777" w:rsidR="00455423" w:rsidRPr="00455423" w:rsidRDefault="00455423" w:rsidP="005456B8">
            <w:pPr>
              <w:spacing w:line="276" w:lineRule="auto"/>
              <w:rPr>
                <w:rFonts w:cs="Calibri"/>
                <w:i/>
                <w:color w:val="000000"/>
                <w:lang w:val="en-US"/>
              </w:rPr>
            </w:pPr>
            <w:proofErr w:type="spellStart"/>
            <w:r w:rsidRPr="00455423">
              <w:rPr>
                <w:rFonts w:cs="Calibri"/>
                <w:i/>
                <w:color w:val="000000"/>
                <w:lang w:val="en-US"/>
              </w:rPr>
              <w:t>Orthomyxoviride</w:t>
            </w:r>
            <w:proofErr w:type="spellEnd"/>
          </w:p>
          <w:p w14:paraId="3D6F1FFB" w14:textId="77777777" w:rsidR="00455423" w:rsidRPr="00455423" w:rsidRDefault="00455423" w:rsidP="005456B8">
            <w:pPr>
              <w:spacing w:line="276" w:lineRule="auto"/>
              <w:rPr>
                <w:rFonts w:cs="Calibri"/>
                <w:i/>
                <w:color w:val="000000"/>
              </w:rPr>
            </w:pPr>
            <w:r w:rsidRPr="00455423">
              <w:rPr>
                <w:rFonts w:cs="Calibri"/>
                <w:color w:val="000000"/>
              </w:rPr>
              <w:t>gr.2</w:t>
            </w:r>
          </w:p>
        </w:tc>
        <w:tc>
          <w:tcPr>
            <w:tcW w:w="6500" w:type="dxa"/>
          </w:tcPr>
          <w:p w14:paraId="6B2ABB25" w14:textId="77777777" w:rsidR="00455423" w:rsidRPr="00455423" w:rsidRDefault="00455423" w:rsidP="005456B8">
            <w:pPr>
              <w:spacing w:line="276" w:lineRule="auto"/>
              <w:rPr>
                <w:rFonts w:cs="Calibri"/>
                <w:color w:val="000000"/>
              </w:rPr>
            </w:pPr>
            <w:r w:rsidRPr="00455423">
              <w:rPr>
                <w:rFonts w:cs="Calibri"/>
                <w:color w:val="000000"/>
              </w:rPr>
              <w:t>Ludzie, zwierzęta.</w:t>
            </w:r>
          </w:p>
          <w:p w14:paraId="615A67E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24BA0224" w14:textId="77777777" w:rsidTr="005456B8">
        <w:tc>
          <w:tcPr>
            <w:tcW w:w="534" w:type="dxa"/>
          </w:tcPr>
          <w:p w14:paraId="1BC520A2" w14:textId="77777777" w:rsidR="00455423" w:rsidRPr="00455423" w:rsidRDefault="00455423" w:rsidP="005456B8">
            <w:pPr>
              <w:spacing w:line="276" w:lineRule="auto"/>
              <w:rPr>
                <w:rFonts w:cs="Calibri"/>
                <w:color w:val="000000"/>
              </w:rPr>
            </w:pPr>
            <w:r w:rsidRPr="00455423">
              <w:rPr>
                <w:rFonts w:cs="Calibri"/>
                <w:color w:val="000000"/>
              </w:rPr>
              <w:t>6.</w:t>
            </w:r>
          </w:p>
        </w:tc>
        <w:tc>
          <w:tcPr>
            <w:tcW w:w="3564" w:type="dxa"/>
          </w:tcPr>
          <w:p w14:paraId="7481A005" w14:textId="77777777" w:rsidR="00455423" w:rsidRPr="00455423" w:rsidRDefault="00455423" w:rsidP="005456B8">
            <w:pPr>
              <w:spacing w:line="276" w:lineRule="auto"/>
              <w:rPr>
                <w:rFonts w:cs="Calibri"/>
                <w:color w:val="000000"/>
              </w:rPr>
            </w:pPr>
            <w:r w:rsidRPr="00455423">
              <w:rPr>
                <w:rFonts w:cs="Calibri"/>
                <w:color w:val="000000"/>
              </w:rPr>
              <w:t>Paciorkowiec ropotwórczy</w:t>
            </w:r>
          </w:p>
          <w:p w14:paraId="2BE4D05C" w14:textId="77777777" w:rsidR="00455423" w:rsidRPr="00455423" w:rsidRDefault="00455423" w:rsidP="005456B8">
            <w:pPr>
              <w:spacing w:line="276" w:lineRule="auto"/>
              <w:rPr>
                <w:rFonts w:cs="Calibri"/>
                <w:color w:val="000000"/>
              </w:rPr>
            </w:pPr>
            <w:proofErr w:type="spellStart"/>
            <w:r w:rsidRPr="00455423">
              <w:rPr>
                <w:rFonts w:cs="Calibri"/>
                <w:color w:val="000000"/>
              </w:rPr>
              <w:t>Streptococcuspyogenes</w:t>
            </w:r>
            <w:proofErr w:type="spellEnd"/>
          </w:p>
          <w:p w14:paraId="041A2CAC"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7B306E64" w14:textId="77777777" w:rsidR="00455423" w:rsidRPr="00455423" w:rsidRDefault="00455423" w:rsidP="005456B8">
            <w:pPr>
              <w:spacing w:line="276" w:lineRule="auto"/>
              <w:rPr>
                <w:rFonts w:cs="Calibri"/>
                <w:color w:val="000000"/>
              </w:rPr>
            </w:pPr>
            <w:r w:rsidRPr="00455423">
              <w:rPr>
                <w:rFonts w:cs="Calibri"/>
                <w:color w:val="000000"/>
              </w:rPr>
              <w:t>Ludzie</w:t>
            </w:r>
          </w:p>
          <w:p w14:paraId="0C07DD1B"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bezpośrednio</w:t>
            </w:r>
          </w:p>
        </w:tc>
      </w:tr>
      <w:tr w:rsidR="00455423" w:rsidRPr="00455423" w14:paraId="103BFEC7" w14:textId="77777777" w:rsidTr="005456B8">
        <w:tc>
          <w:tcPr>
            <w:tcW w:w="534" w:type="dxa"/>
          </w:tcPr>
          <w:p w14:paraId="0EF0F4CD" w14:textId="77777777" w:rsidR="00455423" w:rsidRPr="00455423" w:rsidRDefault="00455423" w:rsidP="005456B8">
            <w:pPr>
              <w:spacing w:line="276" w:lineRule="auto"/>
              <w:rPr>
                <w:rFonts w:cs="Calibri"/>
                <w:color w:val="000000"/>
              </w:rPr>
            </w:pPr>
            <w:r w:rsidRPr="00455423">
              <w:rPr>
                <w:rFonts w:cs="Calibri"/>
                <w:color w:val="000000"/>
              </w:rPr>
              <w:t>7.</w:t>
            </w:r>
          </w:p>
        </w:tc>
        <w:tc>
          <w:tcPr>
            <w:tcW w:w="3564" w:type="dxa"/>
          </w:tcPr>
          <w:p w14:paraId="4CEC0828" w14:textId="77777777" w:rsidR="00455423" w:rsidRPr="00455423" w:rsidRDefault="00455423" w:rsidP="005456B8">
            <w:pPr>
              <w:spacing w:line="276" w:lineRule="auto"/>
              <w:rPr>
                <w:rFonts w:cs="Calibri"/>
                <w:color w:val="000000"/>
              </w:rPr>
            </w:pPr>
            <w:r w:rsidRPr="00455423">
              <w:rPr>
                <w:rFonts w:cs="Calibri"/>
                <w:color w:val="000000"/>
              </w:rPr>
              <w:t>Gronkowiec złocisty</w:t>
            </w:r>
          </w:p>
          <w:p w14:paraId="1601BC67" w14:textId="77777777" w:rsidR="00455423" w:rsidRPr="00455423" w:rsidRDefault="00455423" w:rsidP="005456B8">
            <w:pPr>
              <w:spacing w:line="276" w:lineRule="auto"/>
              <w:rPr>
                <w:rFonts w:cs="Calibri"/>
                <w:i/>
                <w:color w:val="000000"/>
              </w:rPr>
            </w:pPr>
            <w:proofErr w:type="spellStart"/>
            <w:r w:rsidRPr="00455423">
              <w:rPr>
                <w:rFonts w:cs="Calibri"/>
                <w:i/>
                <w:color w:val="000000"/>
              </w:rPr>
              <w:t>Staphylococcusaureus</w:t>
            </w:r>
            <w:proofErr w:type="spellEnd"/>
          </w:p>
          <w:p w14:paraId="5BA57509" w14:textId="77777777" w:rsidR="00455423" w:rsidRPr="00455423" w:rsidRDefault="00455423" w:rsidP="005456B8">
            <w:pPr>
              <w:spacing w:line="276" w:lineRule="auto"/>
              <w:rPr>
                <w:rFonts w:cs="Calibri"/>
                <w:color w:val="000000"/>
              </w:rPr>
            </w:pPr>
            <w:r w:rsidRPr="00455423">
              <w:rPr>
                <w:rFonts w:cs="Calibri"/>
                <w:color w:val="000000"/>
              </w:rPr>
              <w:t>gr. 2</w:t>
            </w:r>
          </w:p>
        </w:tc>
        <w:tc>
          <w:tcPr>
            <w:tcW w:w="6500" w:type="dxa"/>
          </w:tcPr>
          <w:p w14:paraId="7587CE41" w14:textId="77777777" w:rsidR="00455423" w:rsidRPr="00455423" w:rsidRDefault="00455423" w:rsidP="005456B8">
            <w:pPr>
              <w:spacing w:line="276" w:lineRule="auto"/>
              <w:rPr>
                <w:rFonts w:cs="Calibri"/>
                <w:color w:val="000000"/>
              </w:rPr>
            </w:pPr>
            <w:r w:rsidRPr="00455423">
              <w:rPr>
                <w:rFonts w:cs="Calibri"/>
                <w:color w:val="000000"/>
              </w:rPr>
              <w:t>Powłoki ludzi i zwierząt, pył, powietrze, woda i ścieki, żywność</w:t>
            </w:r>
          </w:p>
          <w:p w14:paraId="76009AB5"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powietrzno-pyłowa, bezpośrednio i pokarmowa</w:t>
            </w:r>
          </w:p>
        </w:tc>
      </w:tr>
      <w:tr w:rsidR="00455423" w:rsidRPr="00455423" w14:paraId="56A48319" w14:textId="77777777" w:rsidTr="005456B8">
        <w:tc>
          <w:tcPr>
            <w:tcW w:w="10598" w:type="dxa"/>
            <w:gridSpan w:val="3"/>
          </w:tcPr>
          <w:p w14:paraId="68A9D6DB" w14:textId="77777777" w:rsidR="00455423" w:rsidRPr="00455423" w:rsidRDefault="00455423" w:rsidP="005456B8">
            <w:pPr>
              <w:spacing w:line="276" w:lineRule="auto"/>
              <w:jc w:val="center"/>
              <w:rPr>
                <w:rFonts w:cs="Calibri"/>
              </w:rPr>
            </w:pPr>
            <w:r w:rsidRPr="00455423">
              <w:rPr>
                <w:rFonts w:cs="Calibri"/>
                <w:b/>
              </w:rPr>
              <w:t>CZYNNIKI FIZYCZNE, CHEMICZNE I PSYCHOFIZYCZNE</w:t>
            </w:r>
          </w:p>
        </w:tc>
      </w:tr>
      <w:tr w:rsidR="00455423" w:rsidRPr="00455423" w14:paraId="543702EC" w14:textId="77777777" w:rsidTr="005456B8">
        <w:tc>
          <w:tcPr>
            <w:tcW w:w="534" w:type="dxa"/>
          </w:tcPr>
          <w:p w14:paraId="0046335F" w14:textId="77777777" w:rsidR="00455423" w:rsidRPr="00455423" w:rsidRDefault="00455423" w:rsidP="005456B8">
            <w:pPr>
              <w:spacing w:line="276" w:lineRule="auto"/>
              <w:rPr>
                <w:rFonts w:cs="Calibri"/>
              </w:rPr>
            </w:pPr>
            <w:r w:rsidRPr="00455423">
              <w:rPr>
                <w:rFonts w:cs="Calibri"/>
              </w:rPr>
              <w:t>8.</w:t>
            </w:r>
          </w:p>
        </w:tc>
        <w:tc>
          <w:tcPr>
            <w:tcW w:w="3564" w:type="dxa"/>
          </w:tcPr>
          <w:p w14:paraId="202D7C76" w14:textId="77777777" w:rsidR="00455423" w:rsidRPr="00455423" w:rsidRDefault="00455423" w:rsidP="005456B8">
            <w:pPr>
              <w:spacing w:line="276" w:lineRule="auto"/>
              <w:rPr>
                <w:rFonts w:cs="Calibri"/>
              </w:rPr>
            </w:pPr>
            <w:r w:rsidRPr="00455423">
              <w:rPr>
                <w:rFonts w:cs="Calibri"/>
              </w:rPr>
              <w:t>Powierzchnie, na których jest możliwy upadek (upadek na tym samym poziomie).</w:t>
            </w:r>
          </w:p>
        </w:tc>
        <w:tc>
          <w:tcPr>
            <w:tcW w:w="6500" w:type="dxa"/>
          </w:tcPr>
          <w:p w14:paraId="0C0C7025" w14:textId="77777777" w:rsidR="00455423" w:rsidRPr="00455423" w:rsidRDefault="00455423" w:rsidP="005456B8">
            <w:pPr>
              <w:spacing w:line="276" w:lineRule="auto"/>
              <w:rPr>
                <w:rFonts w:cs="Calibri"/>
              </w:rPr>
            </w:pPr>
            <w:r w:rsidRPr="00455423">
              <w:rPr>
                <w:rFonts w:cs="Calibri"/>
              </w:rPr>
              <w:t xml:space="preserve">Nierówne, mokre, śliskie powierzchnie. Zatarasowane przejścia, dojścia do oddziałów, magazynów, warsztatów i innych pomieszczeń szpitala. </w:t>
            </w:r>
          </w:p>
        </w:tc>
      </w:tr>
      <w:tr w:rsidR="00455423" w:rsidRPr="00455423" w14:paraId="3FEE8913" w14:textId="77777777" w:rsidTr="005456B8">
        <w:tc>
          <w:tcPr>
            <w:tcW w:w="534" w:type="dxa"/>
          </w:tcPr>
          <w:p w14:paraId="5D77FC83" w14:textId="77777777" w:rsidR="00455423" w:rsidRPr="00455423" w:rsidRDefault="00455423" w:rsidP="005456B8">
            <w:pPr>
              <w:spacing w:line="276" w:lineRule="auto"/>
              <w:rPr>
                <w:rFonts w:cs="Calibri"/>
              </w:rPr>
            </w:pPr>
            <w:r w:rsidRPr="00455423">
              <w:rPr>
                <w:rFonts w:cs="Calibri"/>
              </w:rPr>
              <w:t>9.</w:t>
            </w:r>
          </w:p>
        </w:tc>
        <w:tc>
          <w:tcPr>
            <w:tcW w:w="3564" w:type="dxa"/>
          </w:tcPr>
          <w:p w14:paraId="5F1F1331" w14:textId="77777777" w:rsidR="00455423" w:rsidRPr="00455423" w:rsidRDefault="00455423" w:rsidP="005456B8">
            <w:pPr>
              <w:spacing w:line="276" w:lineRule="auto"/>
              <w:rPr>
                <w:rFonts w:cs="Calibri"/>
              </w:rPr>
            </w:pPr>
            <w:r w:rsidRPr="00455423">
              <w:rPr>
                <w:rFonts w:cs="Calibri"/>
              </w:rPr>
              <w:t>Różnica poziomów (upadek na niższy poziom).</w:t>
            </w:r>
          </w:p>
        </w:tc>
        <w:tc>
          <w:tcPr>
            <w:tcW w:w="6500" w:type="dxa"/>
          </w:tcPr>
          <w:p w14:paraId="46302454" w14:textId="77777777" w:rsidR="00455423" w:rsidRPr="00455423" w:rsidRDefault="00455423" w:rsidP="005456B8">
            <w:pPr>
              <w:spacing w:line="276" w:lineRule="auto"/>
              <w:rPr>
                <w:rFonts w:cs="Calibri"/>
              </w:rPr>
            </w:pPr>
            <w:r w:rsidRPr="00455423">
              <w:rPr>
                <w:rFonts w:cs="Calibri"/>
              </w:rPr>
              <w:t>Przemieszczanie się po schodach. Realizacja prac na wysokości.</w:t>
            </w:r>
          </w:p>
        </w:tc>
      </w:tr>
      <w:tr w:rsidR="00455423" w:rsidRPr="00455423" w14:paraId="2BC3FA3D" w14:textId="77777777" w:rsidTr="005456B8">
        <w:tc>
          <w:tcPr>
            <w:tcW w:w="534" w:type="dxa"/>
          </w:tcPr>
          <w:p w14:paraId="3D0D8095" w14:textId="77777777" w:rsidR="00455423" w:rsidRPr="00455423" w:rsidRDefault="00455423" w:rsidP="005456B8">
            <w:pPr>
              <w:spacing w:line="276" w:lineRule="auto"/>
              <w:rPr>
                <w:rFonts w:cs="Calibri"/>
              </w:rPr>
            </w:pPr>
            <w:r w:rsidRPr="00455423">
              <w:rPr>
                <w:rFonts w:cs="Calibri"/>
              </w:rPr>
              <w:t>10.</w:t>
            </w:r>
          </w:p>
        </w:tc>
        <w:tc>
          <w:tcPr>
            <w:tcW w:w="3564" w:type="dxa"/>
          </w:tcPr>
          <w:p w14:paraId="4A0AB66F" w14:textId="77777777" w:rsidR="00455423" w:rsidRPr="00455423" w:rsidRDefault="00455423" w:rsidP="005456B8">
            <w:pPr>
              <w:spacing w:line="276" w:lineRule="auto"/>
              <w:rPr>
                <w:rFonts w:cs="Calibri"/>
              </w:rPr>
            </w:pPr>
            <w:r w:rsidRPr="00455423">
              <w:rPr>
                <w:rFonts w:cs="Calibri"/>
              </w:rPr>
              <w:t>Przeciążenie układu ruchu wskutek wymuszonej pozycji ciała i narządu wzroku.</w:t>
            </w:r>
          </w:p>
        </w:tc>
        <w:tc>
          <w:tcPr>
            <w:tcW w:w="6500" w:type="dxa"/>
          </w:tcPr>
          <w:p w14:paraId="1805A628" w14:textId="77777777" w:rsidR="00455423" w:rsidRPr="00455423" w:rsidRDefault="00455423" w:rsidP="005456B8">
            <w:pPr>
              <w:spacing w:line="276" w:lineRule="auto"/>
              <w:rPr>
                <w:rFonts w:cs="Calibri"/>
              </w:rPr>
            </w:pPr>
            <w:r w:rsidRPr="00455423">
              <w:rPr>
                <w:rFonts w:cs="Calibri"/>
              </w:rPr>
              <w:t>Wymuszona pozycja ciała, skupienie wzroku w trakcie realizacji  czynności służbowych, obciążeniu układu kostno-mięśniowego.</w:t>
            </w:r>
          </w:p>
        </w:tc>
      </w:tr>
      <w:tr w:rsidR="00455423" w:rsidRPr="00455423" w14:paraId="6A3856EA" w14:textId="77777777" w:rsidTr="005456B8">
        <w:tc>
          <w:tcPr>
            <w:tcW w:w="534" w:type="dxa"/>
          </w:tcPr>
          <w:p w14:paraId="1863C85C" w14:textId="77777777" w:rsidR="00455423" w:rsidRPr="00455423" w:rsidRDefault="00455423" w:rsidP="005456B8">
            <w:pPr>
              <w:spacing w:line="276" w:lineRule="auto"/>
              <w:rPr>
                <w:rFonts w:cs="Calibri"/>
              </w:rPr>
            </w:pPr>
            <w:r w:rsidRPr="00455423">
              <w:rPr>
                <w:rFonts w:cs="Calibri"/>
              </w:rPr>
              <w:t>11.</w:t>
            </w:r>
          </w:p>
        </w:tc>
        <w:tc>
          <w:tcPr>
            <w:tcW w:w="3564" w:type="dxa"/>
          </w:tcPr>
          <w:p w14:paraId="470A2EDD" w14:textId="77777777" w:rsidR="00455423" w:rsidRPr="00455423" w:rsidRDefault="00455423" w:rsidP="005456B8">
            <w:pPr>
              <w:spacing w:line="276" w:lineRule="auto"/>
              <w:rPr>
                <w:rFonts w:cs="Calibri"/>
              </w:rPr>
            </w:pPr>
            <w:r w:rsidRPr="00455423">
              <w:rPr>
                <w:rFonts w:cs="Calibri"/>
              </w:rPr>
              <w:t>Ruch pieszych w ciągach komunikacyjnych, dźwigach osobowych.</w:t>
            </w:r>
          </w:p>
        </w:tc>
        <w:tc>
          <w:tcPr>
            <w:tcW w:w="6500" w:type="dxa"/>
          </w:tcPr>
          <w:p w14:paraId="6CB4AC06" w14:textId="77777777" w:rsidR="00455423" w:rsidRPr="00455423" w:rsidRDefault="00455423" w:rsidP="005456B8">
            <w:pPr>
              <w:spacing w:line="276" w:lineRule="auto"/>
              <w:rPr>
                <w:rFonts w:cs="Calibri"/>
              </w:rPr>
            </w:pPr>
            <w:r w:rsidRPr="00455423">
              <w:rPr>
                <w:rFonts w:cs="Calibri"/>
              </w:rPr>
              <w:t xml:space="preserve">Wykonywanie czynności  w jednostkach org. szpitala, przemieszczanie zatłoczonymi korytarzami, wchodzenie, schodzenie po schodach, poruszanie się dźwigami osobowymi... </w:t>
            </w:r>
          </w:p>
        </w:tc>
      </w:tr>
      <w:tr w:rsidR="00455423" w:rsidRPr="00455423" w14:paraId="45A9F7A8" w14:textId="77777777" w:rsidTr="005456B8">
        <w:tc>
          <w:tcPr>
            <w:tcW w:w="534" w:type="dxa"/>
          </w:tcPr>
          <w:p w14:paraId="0E6B4F37" w14:textId="77777777" w:rsidR="00455423" w:rsidRPr="00455423" w:rsidRDefault="00455423" w:rsidP="005456B8">
            <w:pPr>
              <w:spacing w:line="276" w:lineRule="auto"/>
              <w:rPr>
                <w:rFonts w:cs="Calibri"/>
              </w:rPr>
            </w:pPr>
            <w:r w:rsidRPr="00455423">
              <w:rPr>
                <w:rFonts w:cs="Calibri"/>
              </w:rPr>
              <w:t>12.</w:t>
            </w:r>
          </w:p>
        </w:tc>
        <w:tc>
          <w:tcPr>
            <w:tcW w:w="3564" w:type="dxa"/>
          </w:tcPr>
          <w:p w14:paraId="45CA9C4A" w14:textId="77777777" w:rsidR="00455423" w:rsidRPr="00455423" w:rsidRDefault="00455423" w:rsidP="005456B8">
            <w:pPr>
              <w:spacing w:line="276" w:lineRule="auto"/>
              <w:rPr>
                <w:rFonts w:cs="Calibri"/>
              </w:rPr>
            </w:pPr>
            <w:r w:rsidRPr="00455423">
              <w:rPr>
                <w:rFonts w:cs="Calibri"/>
              </w:rPr>
              <w:t xml:space="preserve">Potrącenie pojazdem w ruchu (wszelkiego rodzaju). </w:t>
            </w:r>
          </w:p>
        </w:tc>
        <w:tc>
          <w:tcPr>
            <w:tcW w:w="6500" w:type="dxa"/>
          </w:tcPr>
          <w:p w14:paraId="08DA9C47" w14:textId="77777777" w:rsidR="00455423" w:rsidRPr="00455423" w:rsidRDefault="00455423" w:rsidP="005456B8">
            <w:pPr>
              <w:spacing w:line="276" w:lineRule="auto"/>
              <w:rPr>
                <w:rFonts w:cs="Calibri"/>
              </w:rPr>
            </w:pPr>
            <w:r w:rsidRPr="00455423">
              <w:rPr>
                <w:rFonts w:cs="Calibri"/>
              </w:rPr>
              <w:t>Podczas wykonywanych czynności służbowych na terenie szpitala – przemieszczanie się do pomieszczeń na zewnątrz, na parkingu.</w:t>
            </w:r>
          </w:p>
        </w:tc>
      </w:tr>
      <w:tr w:rsidR="00455423" w:rsidRPr="00455423" w14:paraId="672F56D5" w14:textId="77777777" w:rsidTr="005456B8">
        <w:tc>
          <w:tcPr>
            <w:tcW w:w="534" w:type="dxa"/>
          </w:tcPr>
          <w:p w14:paraId="248EB3C9" w14:textId="77777777" w:rsidR="00455423" w:rsidRPr="00455423" w:rsidRDefault="00455423" w:rsidP="005456B8">
            <w:pPr>
              <w:spacing w:line="276" w:lineRule="auto"/>
              <w:rPr>
                <w:rFonts w:cs="Calibri"/>
              </w:rPr>
            </w:pPr>
            <w:r w:rsidRPr="00455423">
              <w:rPr>
                <w:rFonts w:cs="Calibri"/>
              </w:rPr>
              <w:t>13.</w:t>
            </w:r>
          </w:p>
        </w:tc>
        <w:tc>
          <w:tcPr>
            <w:tcW w:w="3564" w:type="dxa"/>
          </w:tcPr>
          <w:p w14:paraId="1193F200" w14:textId="77777777" w:rsidR="00455423" w:rsidRPr="00455423" w:rsidRDefault="00455423" w:rsidP="005456B8">
            <w:pPr>
              <w:spacing w:line="276" w:lineRule="auto"/>
              <w:rPr>
                <w:rFonts w:cs="Calibri"/>
              </w:rPr>
            </w:pPr>
            <w:r w:rsidRPr="00455423">
              <w:rPr>
                <w:rFonts w:cs="Calibri"/>
              </w:rPr>
              <w:t>Uderzenie o przedmioty niebędące w ruchu.</w:t>
            </w:r>
          </w:p>
        </w:tc>
        <w:tc>
          <w:tcPr>
            <w:tcW w:w="6500" w:type="dxa"/>
          </w:tcPr>
          <w:p w14:paraId="73B7A484" w14:textId="77777777" w:rsidR="00455423" w:rsidRPr="00455423" w:rsidRDefault="00455423" w:rsidP="005456B8">
            <w:pPr>
              <w:spacing w:line="276" w:lineRule="auto"/>
              <w:rPr>
                <w:rFonts w:cs="Calibri"/>
              </w:rPr>
            </w:pPr>
            <w:r w:rsidRPr="00455423">
              <w:rPr>
                <w:rFonts w:cs="Calibri"/>
              </w:rPr>
              <w:t xml:space="preserve">Wyposażenie pomieszczeń, </w:t>
            </w:r>
            <w:proofErr w:type="spellStart"/>
            <w:r w:rsidRPr="00455423">
              <w:rPr>
                <w:rFonts w:cs="Calibri"/>
              </w:rPr>
              <w:t>sal</w:t>
            </w:r>
            <w:proofErr w:type="spellEnd"/>
            <w:r w:rsidRPr="00455423">
              <w:rPr>
                <w:rFonts w:cs="Calibri"/>
              </w:rPr>
              <w:t xml:space="preserve"> operacyjnych, oddziałów szpitalnych,  magazynów, zastawione ciągi komunikacyjne.</w:t>
            </w:r>
          </w:p>
        </w:tc>
      </w:tr>
      <w:tr w:rsidR="00455423" w:rsidRPr="00455423" w14:paraId="6E76E827" w14:textId="77777777" w:rsidTr="005456B8">
        <w:tc>
          <w:tcPr>
            <w:tcW w:w="534" w:type="dxa"/>
          </w:tcPr>
          <w:p w14:paraId="1E232563" w14:textId="77777777" w:rsidR="00455423" w:rsidRPr="00455423" w:rsidRDefault="00455423" w:rsidP="005456B8">
            <w:pPr>
              <w:spacing w:line="276" w:lineRule="auto"/>
              <w:rPr>
                <w:rFonts w:cs="Calibri"/>
              </w:rPr>
            </w:pPr>
            <w:r w:rsidRPr="00455423">
              <w:rPr>
                <w:rFonts w:cs="Calibri"/>
              </w:rPr>
              <w:t>14.</w:t>
            </w:r>
          </w:p>
        </w:tc>
        <w:tc>
          <w:tcPr>
            <w:tcW w:w="3564" w:type="dxa"/>
          </w:tcPr>
          <w:p w14:paraId="455E120B" w14:textId="77777777" w:rsidR="00455423" w:rsidRPr="00455423" w:rsidRDefault="00455423" w:rsidP="005456B8">
            <w:pPr>
              <w:spacing w:line="276" w:lineRule="auto"/>
              <w:rPr>
                <w:rFonts w:cs="Calibri"/>
              </w:rPr>
            </w:pPr>
            <w:r w:rsidRPr="00455423">
              <w:rPr>
                <w:rFonts w:cs="Calibri"/>
              </w:rPr>
              <w:t>Pole elektromagnetyczne</w:t>
            </w:r>
          </w:p>
        </w:tc>
        <w:tc>
          <w:tcPr>
            <w:tcW w:w="6500" w:type="dxa"/>
          </w:tcPr>
          <w:p w14:paraId="44E709FC" w14:textId="77777777" w:rsidR="00455423" w:rsidRPr="00455423" w:rsidRDefault="00455423" w:rsidP="005456B8">
            <w:pPr>
              <w:spacing w:line="276" w:lineRule="auto"/>
              <w:rPr>
                <w:rFonts w:cs="Calibri"/>
              </w:rPr>
            </w:pPr>
            <w:r w:rsidRPr="00455423">
              <w:rPr>
                <w:rFonts w:cs="Calibri"/>
              </w:rPr>
              <w:t xml:space="preserve">Realizacja zadań  w obrębie czynnych diatermii chirurgicznych. </w:t>
            </w:r>
          </w:p>
        </w:tc>
      </w:tr>
      <w:tr w:rsidR="00455423" w:rsidRPr="00455423" w14:paraId="570027D3" w14:textId="77777777" w:rsidTr="005456B8">
        <w:tc>
          <w:tcPr>
            <w:tcW w:w="534" w:type="dxa"/>
          </w:tcPr>
          <w:p w14:paraId="62B517AD" w14:textId="77777777" w:rsidR="00455423" w:rsidRPr="00455423" w:rsidRDefault="00455423" w:rsidP="005456B8">
            <w:pPr>
              <w:spacing w:line="276" w:lineRule="auto"/>
              <w:rPr>
                <w:rFonts w:cs="Calibri"/>
              </w:rPr>
            </w:pPr>
            <w:r w:rsidRPr="00455423">
              <w:rPr>
                <w:rFonts w:cs="Calibri"/>
              </w:rPr>
              <w:t>15.</w:t>
            </w:r>
          </w:p>
        </w:tc>
        <w:tc>
          <w:tcPr>
            <w:tcW w:w="3564" w:type="dxa"/>
          </w:tcPr>
          <w:p w14:paraId="585A3D42" w14:textId="77777777" w:rsidR="00455423" w:rsidRPr="00455423" w:rsidRDefault="00455423" w:rsidP="005456B8">
            <w:pPr>
              <w:spacing w:line="276" w:lineRule="auto"/>
              <w:rPr>
                <w:rFonts w:cs="Calibri"/>
              </w:rPr>
            </w:pPr>
            <w:r w:rsidRPr="00455423">
              <w:rPr>
                <w:rFonts w:cs="Calibri"/>
              </w:rPr>
              <w:t xml:space="preserve">Narażenie na działanie gazów techniczny i gazów medycznych. </w:t>
            </w:r>
          </w:p>
        </w:tc>
        <w:tc>
          <w:tcPr>
            <w:tcW w:w="6500" w:type="dxa"/>
          </w:tcPr>
          <w:p w14:paraId="18ECFF05" w14:textId="77777777" w:rsidR="00455423" w:rsidRPr="00455423" w:rsidRDefault="00455423" w:rsidP="005456B8">
            <w:pPr>
              <w:spacing w:line="276" w:lineRule="auto"/>
              <w:rPr>
                <w:rFonts w:cs="Calibri"/>
              </w:rPr>
            </w:pPr>
            <w:r w:rsidRPr="00455423">
              <w:rPr>
                <w:rFonts w:cs="Calibri"/>
              </w:rPr>
              <w:t xml:space="preserve">Awaria instalacji, urządzeń zasilających w gazy techniczne i medyczne, butli; nieprawidłowa eksploatacja instalacji, urządzeń i butli </w:t>
            </w:r>
          </w:p>
        </w:tc>
      </w:tr>
      <w:tr w:rsidR="00455423" w:rsidRPr="00455423" w14:paraId="36438B46" w14:textId="77777777" w:rsidTr="005456B8">
        <w:tc>
          <w:tcPr>
            <w:tcW w:w="534" w:type="dxa"/>
          </w:tcPr>
          <w:p w14:paraId="3C04AEA8" w14:textId="77777777" w:rsidR="00455423" w:rsidRPr="00455423" w:rsidRDefault="00455423" w:rsidP="005456B8">
            <w:pPr>
              <w:spacing w:line="276" w:lineRule="auto"/>
              <w:rPr>
                <w:rFonts w:cs="Calibri"/>
              </w:rPr>
            </w:pPr>
            <w:r w:rsidRPr="00455423">
              <w:rPr>
                <w:rFonts w:cs="Calibri"/>
              </w:rPr>
              <w:t>16.</w:t>
            </w:r>
          </w:p>
        </w:tc>
        <w:tc>
          <w:tcPr>
            <w:tcW w:w="3564" w:type="dxa"/>
          </w:tcPr>
          <w:p w14:paraId="1AAD372E" w14:textId="77777777" w:rsidR="00455423" w:rsidRPr="00455423" w:rsidRDefault="00455423" w:rsidP="005456B8">
            <w:pPr>
              <w:spacing w:line="276" w:lineRule="auto"/>
              <w:rPr>
                <w:rFonts w:cs="Calibri"/>
              </w:rPr>
            </w:pPr>
            <w:r w:rsidRPr="00455423">
              <w:rPr>
                <w:rFonts w:cs="Calibri"/>
              </w:rPr>
              <w:t>Kontakt z czynnikami chemicznymi.</w:t>
            </w:r>
          </w:p>
        </w:tc>
        <w:tc>
          <w:tcPr>
            <w:tcW w:w="6500" w:type="dxa"/>
          </w:tcPr>
          <w:p w14:paraId="022A9284" w14:textId="77777777" w:rsidR="00455423" w:rsidRPr="00455423" w:rsidRDefault="00455423" w:rsidP="005456B8">
            <w:pPr>
              <w:spacing w:line="276" w:lineRule="auto"/>
              <w:rPr>
                <w:rFonts w:cs="Calibri"/>
              </w:rPr>
            </w:pPr>
            <w:r w:rsidRPr="00455423">
              <w:rPr>
                <w:rFonts w:cs="Calibri"/>
              </w:rPr>
              <w:t>Wszelkie substancje i mieszaniny chemiczne stosowane  procesie pracy, w tym o działaniu rakotwórczym, produkty do dezynfekcji rąk</w:t>
            </w:r>
          </w:p>
        </w:tc>
      </w:tr>
      <w:tr w:rsidR="00455423" w:rsidRPr="00455423" w14:paraId="10561AB9" w14:textId="77777777" w:rsidTr="005456B8">
        <w:trPr>
          <w:trHeight w:val="543"/>
        </w:trPr>
        <w:tc>
          <w:tcPr>
            <w:tcW w:w="534" w:type="dxa"/>
          </w:tcPr>
          <w:p w14:paraId="5842D48C" w14:textId="77777777" w:rsidR="00455423" w:rsidRPr="00455423" w:rsidRDefault="00455423" w:rsidP="005456B8">
            <w:pPr>
              <w:spacing w:line="276" w:lineRule="auto"/>
              <w:rPr>
                <w:rFonts w:cs="Calibri"/>
              </w:rPr>
            </w:pPr>
            <w:r w:rsidRPr="00455423">
              <w:rPr>
                <w:rFonts w:cs="Calibri"/>
              </w:rPr>
              <w:t>17.</w:t>
            </w:r>
          </w:p>
        </w:tc>
        <w:tc>
          <w:tcPr>
            <w:tcW w:w="3564" w:type="dxa"/>
          </w:tcPr>
          <w:p w14:paraId="16E0E0B8" w14:textId="77777777" w:rsidR="00455423" w:rsidRPr="00455423" w:rsidRDefault="00455423" w:rsidP="005456B8">
            <w:pPr>
              <w:spacing w:line="276" w:lineRule="auto"/>
              <w:rPr>
                <w:rFonts w:cs="Calibri"/>
              </w:rPr>
            </w:pPr>
            <w:r w:rsidRPr="00455423">
              <w:rPr>
                <w:rFonts w:cs="Calibri"/>
              </w:rPr>
              <w:t>Promieniowanie jonizujące ( X, beta, gamma)</w:t>
            </w:r>
          </w:p>
        </w:tc>
        <w:tc>
          <w:tcPr>
            <w:tcW w:w="6500" w:type="dxa"/>
          </w:tcPr>
          <w:p w14:paraId="4C19AEDC" w14:textId="77777777" w:rsidR="00455423" w:rsidRPr="00455423" w:rsidRDefault="00455423" w:rsidP="005456B8">
            <w:pPr>
              <w:spacing w:line="276" w:lineRule="auto"/>
              <w:rPr>
                <w:rFonts w:cs="Calibri"/>
              </w:rPr>
            </w:pPr>
            <w:r w:rsidRPr="00455423">
              <w:rPr>
                <w:rFonts w:cs="Calibri"/>
              </w:rPr>
              <w:t>Konieczność realizacji prac w obszarze  źródeł promieniowania jonizującego.</w:t>
            </w:r>
          </w:p>
        </w:tc>
      </w:tr>
      <w:tr w:rsidR="00455423" w:rsidRPr="00455423" w14:paraId="4284F241" w14:textId="77777777" w:rsidTr="005456B8">
        <w:trPr>
          <w:trHeight w:val="445"/>
        </w:trPr>
        <w:tc>
          <w:tcPr>
            <w:tcW w:w="534" w:type="dxa"/>
          </w:tcPr>
          <w:p w14:paraId="524BD4CB" w14:textId="77777777" w:rsidR="00455423" w:rsidRPr="00455423" w:rsidRDefault="00455423" w:rsidP="005456B8">
            <w:pPr>
              <w:spacing w:line="276" w:lineRule="auto"/>
              <w:rPr>
                <w:rFonts w:cs="Calibri"/>
              </w:rPr>
            </w:pPr>
            <w:r w:rsidRPr="00455423">
              <w:rPr>
                <w:rFonts w:cs="Calibri"/>
              </w:rPr>
              <w:t>18.</w:t>
            </w:r>
          </w:p>
        </w:tc>
        <w:tc>
          <w:tcPr>
            <w:tcW w:w="3564" w:type="dxa"/>
            <w:shd w:val="clear" w:color="auto" w:fill="auto"/>
          </w:tcPr>
          <w:p w14:paraId="422F4251" w14:textId="77777777" w:rsidR="00455423" w:rsidRPr="00455423" w:rsidRDefault="00455423" w:rsidP="005456B8">
            <w:pPr>
              <w:spacing w:line="276" w:lineRule="auto"/>
              <w:rPr>
                <w:rFonts w:cs="Calibri"/>
              </w:rPr>
            </w:pPr>
            <w:r w:rsidRPr="00455423">
              <w:rPr>
                <w:rFonts w:cs="Calibri"/>
              </w:rPr>
              <w:t>Hałas, drgania mechaniczne</w:t>
            </w:r>
          </w:p>
        </w:tc>
        <w:tc>
          <w:tcPr>
            <w:tcW w:w="6500" w:type="dxa"/>
            <w:shd w:val="clear" w:color="auto" w:fill="auto"/>
          </w:tcPr>
          <w:p w14:paraId="2A0FFDB6" w14:textId="77777777" w:rsidR="00455423" w:rsidRPr="00455423" w:rsidRDefault="00455423" w:rsidP="005456B8">
            <w:pPr>
              <w:spacing w:line="276" w:lineRule="auto"/>
              <w:rPr>
                <w:rFonts w:cs="Calibri"/>
              </w:rPr>
            </w:pPr>
            <w:r w:rsidRPr="00455423">
              <w:rPr>
                <w:rFonts w:cs="Calibri"/>
              </w:rPr>
              <w:t xml:space="preserve">Praca z urządzeniami lub w pobliżu maszyn i urządzeń generujących hałas pow. 80 </w:t>
            </w:r>
            <w:proofErr w:type="spellStart"/>
            <w:r w:rsidRPr="00455423">
              <w:rPr>
                <w:rFonts w:cs="Calibri"/>
              </w:rPr>
              <w:t>dB</w:t>
            </w:r>
            <w:proofErr w:type="spellEnd"/>
          </w:p>
        </w:tc>
      </w:tr>
      <w:tr w:rsidR="00455423" w:rsidRPr="00455423" w14:paraId="2E4C5461" w14:textId="77777777" w:rsidTr="005456B8">
        <w:trPr>
          <w:trHeight w:val="445"/>
        </w:trPr>
        <w:tc>
          <w:tcPr>
            <w:tcW w:w="534" w:type="dxa"/>
          </w:tcPr>
          <w:p w14:paraId="014E77DE" w14:textId="77777777" w:rsidR="00455423" w:rsidRPr="00455423" w:rsidRDefault="00455423" w:rsidP="005456B8">
            <w:pPr>
              <w:spacing w:line="276" w:lineRule="auto"/>
              <w:rPr>
                <w:rFonts w:cs="Calibri"/>
              </w:rPr>
            </w:pPr>
            <w:r w:rsidRPr="00455423">
              <w:rPr>
                <w:rFonts w:cs="Calibri"/>
              </w:rPr>
              <w:t>19.</w:t>
            </w:r>
          </w:p>
        </w:tc>
        <w:tc>
          <w:tcPr>
            <w:tcW w:w="3564" w:type="dxa"/>
            <w:shd w:val="clear" w:color="auto" w:fill="auto"/>
          </w:tcPr>
          <w:p w14:paraId="3A59215E" w14:textId="77777777" w:rsidR="00455423" w:rsidRPr="00455423" w:rsidRDefault="00455423" w:rsidP="005456B8">
            <w:pPr>
              <w:spacing w:line="276" w:lineRule="auto"/>
              <w:rPr>
                <w:rFonts w:cs="Calibri"/>
              </w:rPr>
            </w:pPr>
            <w:r w:rsidRPr="00455423">
              <w:rPr>
                <w:rFonts w:cs="Calibri"/>
              </w:rPr>
              <w:t>Pył: drewna z wyjątkiem drewna twardego (buku, dębu); pył bieliźniany</w:t>
            </w:r>
          </w:p>
        </w:tc>
        <w:tc>
          <w:tcPr>
            <w:tcW w:w="6500" w:type="dxa"/>
            <w:shd w:val="clear" w:color="auto" w:fill="auto"/>
          </w:tcPr>
          <w:p w14:paraId="0861E2F4" w14:textId="77777777" w:rsidR="00455423" w:rsidRPr="00455423" w:rsidRDefault="00455423" w:rsidP="005456B8">
            <w:pPr>
              <w:spacing w:line="276" w:lineRule="auto"/>
              <w:rPr>
                <w:rFonts w:cs="Calibri"/>
              </w:rPr>
            </w:pPr>
            <w:r w:rsidRPr="00455423">
              <w:rPr>
                <w:rFonts w:cs="Calibri"/>
              </w:rPr>
              <w:t xml:space="preserve">Realizacji czynności w miejscach uwalniania pyłów w środowisku pracy, takich jak kotłownia, magazyn na zrębki, stolarnia; pralnia. </w:t>
            </w:r>
          </w:p>
        </w:tc>
      </w:tr>
      <w:tr w:rsidR="00455423" w:rsidRPr="00455423" w14:paraId="6B9DD938" w14:textId="77777777" w:rsidTr="005456B8">
        <w:trPr>
          <w:trHeight w:val="889"/>
        </w:trPr>
        <w:tc>
          <w:tcPr>
            <w:tcW w:w="534" w:type="dxa"/>
          </w:tcPr>
          <w:p w14:paraId="414DC762" w14:textId="77777777" w:rsidR="00455423" w:rsidRPr="00455423" w:rsidRDefault="00455423" w:rsidP="005456B8">
            <w:pPr>
              <w:spacing w:line="276" w:lineRule="auto"/>
              <w:rPr>
                <w:rFonts w:cs="Calibri"/>
              </w:rPr>
            </w:pPr>
            <w:r w:rsidRPr="00455423">
              <w:rPr>
                <w:rFonts w:cs="Calibri"/>
              </w:rPr>
              <w:t>20.</w:t>
            </w:r>
          </w:p>
        </w:tc>
        <w:tc>
          <w:tcPr>
            <w:tcW w:w="3564" w:type="dxa"/>
          </w:tcPr>
          <w:p w14:paraId="5FE6D2A4" w14:textId="77777777" w:rsidR="00455423" w:rsidRPr="00455423" w:rsidRDefault="00455423" w:rsidP="005456B8">
            <w:pPr>
              <w:spacing w:line="276" w:lineRule="auto"/>
              <w:rPr>
                <w:rFonts w:cs="Calibri"/>
              </w:rPr>
            </w:pPr>
            <w:r w:rsidRPr="00455423">
              <w:rPr>
                <w:rFonts w:cs="Calibri"/>
              </w:rPr>
              <w:t>Pochwycenie kończyn, zmiażdżenie, wyrzut czynnika</w:t>
            </w:r>
          </w:p>
        </w:tc>
        <w:tc>
          <w:tcPr>
            <w:tcW w:w="6500" w:type="dxa"/>
          </w:tcPr>
          <w:p w14:paraId="352BC7D4" w14:textId="77777777" w:rsidR="00455423" w:rsidRPr="00455423" w:rsidRDefault="00455423" w:rsidP="005456B8">
            <w:pPr>
              <w:spacing w:line="276" w:lineRule="auto"/>
              <w:rPr>
                <w:rFonts w:cs="Calibri"/>
              </w:rPr>
            </w:pPr>
            <w:r w:rsidRPr="00455423">
              <w:rPr>
                <w:rFonts w:cs="Calibri"/>
              </w:rPr>
              <w:t>Obsługa maszyn, urządzeń, demonstrowanie sprzętu, nieosłonięte elementy maszyn i urządzeń grożące pochwyceniem, urazem, zmiażdżeniem, kontaktem z gorącą powierzchnią .</w:t>
            </w:r>
          </w:p>
        </w:tc>
      </w:tr>
    </w:tbl>
    <w:p w14:paraId="21A324F1" w14:textId="77777777" w:rsidR="00455423" w:rsidRPr="00455423" w:rsidRDefault="00455423" w:rsidP="00455423">
      <w:pPr>
        <w:spacing w:after="200" w:line="276" w:lineRule="auto"/>
        <w:rPr>
          <w:rFonts w:ascii="Calibri" w:eastAsia="Calibri" w:hAnsi="Calibri" w:cs="Calibri"/>
        </w:rPr>
      </w:pPr>
    </w:p>
    <w:p w14:paraId="2AA93FEE" w14:textId="19F737EB" w:rsidR="00296E53" w:rsidRDefault="00455423">
      <w:pPr>
        <w:rPr>
          <w:rFonts w:ascii="Calibri" w:eastAsia="Calibri" w:hAnsi="Calibri" w:cs="Calibri"/>
          <w:bCs/>
          <w:iCs/>
          <w:sz w:val="20"/>
          <w:szCs w:val="20"/>
        </w:rPr>
      </w:pPr>
      <w:r>
        <w:rPr>
          <w:rFonts w:ascii="Calibri" w:eastAsia="Calibri" w:hAnsi="Calibri" w:cs="Calibri"/>
          <w:bCs/>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5456B8">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B77B6D">
      <w:footerReference w:type="default" r:id="rId10"/>
      <w:pgSz w:w="11906" w:h="16838"/>
      <w:pgMar w:top="709" w:right="849" w:bottom="127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430661" w:rsidRDefault="00430661" w:rsidP="001658D0">
      <w:pPr>
        <w:spacing w:after="0" w:line="240" w:lineRule="auto"/>
      </w:pPr>
      <w:r>
        <w:separator/>
      </w:r>
    </w:p>
    <w:p w14:paraId="31963CF6" w14:textId="77777777" w:rsidR="00430661" w:rsidRDefault="00430661"/>
  </w:endnote>
  <w:endnote w:type="continuationSeparator" w:id="0">
    <w:p w14:paraId="76B28669" w14:textId="77777777" w:rsidR="00430661" w:rsidRDefault="00430661" w:rsidP="001658D0">
      <w:pPr>
        <w:spacing w:after="0" w:line="240" w:lineRule="auto"/>
      </w:pPr>
      <w:r>
        <w:continuationSeparator/>
      </w:r>
    </w:p>
    <w:p w14:paraId="39DB6840" w14:textId="77777777" w:rsidR="00430661" w:rsidRDefault="0043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6044F55B" w:rsidR="00430661" w:rsidRDefault="00430661" w:rsidP="00391BC8">
    <w:pPr>
      <w:pStyle w:val="Stopka"/>
      <w:jc w:val="center"/>
    </w:pPr>
  </w:p>
  <w:p w14:paraId="47D47B8D" w14:textId="77777777" w:rsidR="00430661" w:rsidRDefault="00430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430661" w:rsidRDefault="00430661" w:rsidP="001658D0">
      <w:pPr>
        <w:spacing w:after="0" w:line="240" w:lineRule="auto"/>
      </w:pPr>
      <w:r>
        <w:separator/>
      </w:r>
    </w:p>
    <w:p w14:paraId="0CF66894" w14:textId="77777777" w:rsidR="00430661" w:rsidRDefault="00430661"/>
  </w:footnote>
  <w:footnote w:type="continuationSeparator" w:id="0">
    <w:p w14:paraId="53FA461C" w14:textId="77777777" w:rsidR="00430661" w:rsidRDefault="00430661" w:rsidP="001658D0">
      <w:pPr>
        <w:spacing w:after="0" w:line="240" w:lineRule="auto"/>
      </w:pPr>
      <w:r>
        <w:continuationSeparator/>
      </w:r>
    </w:p>
    <w:p w14:paraId="43607CB5" w14:textId="77777777" w:rsidR="00430661" w:rsidRDefault="00430661"/>
  </w:footnote>
  <w:footnote w:id="1">
    <w:p w14:paraId="7951AFF3"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B1352A"/>
    <w:multiLevelType w:val="hybridMultilevel"/>
    <w:tmpl w:val="97922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3451D8E"/>
    <w:multiLevelType w:val="hybridMultilevel"/>
    <w:tmpl w:val="20AC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10EB7"/>
    <w:multiLevelType w:val="hybridMultilevel"/>
    <w:tmpl w:val="65FE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1014852">
    <w:abstractNumId w:val="17"/>
  </w:num>
  <w:num w:numId="2" w16cid:durableId="829102196">
    <w:abstractNumId w:val="25"/>
  </w:num>
  <w:num w:numId="3" w16cid:durableId="514926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6102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145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8365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141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57491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6203489">
    <w:abstractNumId w:val="26"/>
  </w:num>
  <w:num w:numId="10" w16cid:durableId="293607839">
    <w:abstractNumId w:val="8"/>
  </w:num>
  <w:num w:numId="11" w16cid:durableId="1926456526">
    <w:abstractNumId w:val="6"/>
  </w:num>
  <w:num w:numId="12" w16cid:durableId="1118185792">
    <w:abstractNumId w:val="27"/>
  </w:num>
  <w:num w:numId="13" w16cid:durableId="801775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864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770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025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077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785899">
    <w:abstractNumId w:val="11"/>
  </w:num>
  <w:num w:numId="19" w16cid:durableId="1923296002">
    <w:abstractNumId w:val="37"/>
  </w:num>
  <w:num w:numId="20" w16cid:durableId="1118717481">
    <w:abstractNumId w:val="3"/>
  </w:num>
  <w:num w:numId="21" w16cid:durableId="1101755423">
    <w:abstractNumId w:val="16"/>
  </w:num>
  <w:num w:numId="22" w16cid:durableId="1886483726">
    <w:abstractNumId w:val="31"/>
  </w:num>
  <w:num w:numId="23" w16cid:durableId="1080516570">
    <w:abstractNumId w:val="34"/>
  </w:num>
  <w:num w:numId="24" w16cid:durableId="1788088463">
    <w:abstractNumId w:val="30"/>
  </w:num>
  <w:num w:numId="25" w16cid:durableId="469134988">
    <w:abstractNumId w:val="20"/>
  </w:num>
  <w:num w:numId="26" w16cid:durableId="1049183112">
    <w:abstractNumId w:val="7"/>
  </w:num>
  <w:num w:numId="27" w16cid:durableId="1040520951">
    <w:abstractNumId w:val="35"/>
  </w:num>
  <w:num w:numId="28" w16cid:durableId="320013449">
    <w:abstractNumId w:val="2"/>
  </w:num>
  <w:num w:numId="29" w16cid:durableId="1371108305">
    <w:abstractNumId w:val="5"/>
  </w:num>
  <w:num w:numId="30" w16cid:durableId="2051220784">
    <w:abstractNumId w:val="22"/>
  </w:num>
  <w:num w:numId="31" w16cid:durableId="934706800">
    <w:abstractNumId w:val="29"/>
  </w:num>
  <w:num w:numId="32" w16cid:durableId="562840224">
    <w:abstractNumId w:val="19"/>
  </w:num>
  <w:num w:numId="33" w16cid:durableId="2128617099">
    <w:abstractNumId w:val="39"/>
  </w:num>
  <w:num w:numId="34" w16cid:durableId="1022324240">
    <w:abstractNumId w:val="18"/>
  </w:num>
  <w:num w:numId="35" w16cid:durableId="1779596917">
    <w:abstractNumId w:val="38"/>
  </w:num>
  <w:num w:numId="36" w16cid:durableId="438138832">
    <w:abstractNumId w:val="40"/>
  </w:num>
  <w:num w:numId="37" w16cid:durableId="666590571">
    <w:abstractNumId w:val="28"/>
  </w:num>
  <w:num w:numId="38" w16cid:durableId="1102997573">
    <w:abstractNumId w:val="36"/>
  </w:num>
  <w:num w:numId="39" w16cid:durableId="1332756417">
    <w:abstractNumId w:val="41"/>
  </w:num>
  <w:num w:numId="40" w16cid:durableId="203051913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E23E6"/>
    <w:rsid w:val="000E4BC1"/>
    <w:rsid w:val="000E796C"/>
    <w:rsid w:val="000F069F"/>
    <w:rsid w:val="000F12FB"/>
    <w:rsid w:val="000F1B71"/>
    <w:rsid w:val="000F3E52"/>
    <w:rsid w:val="000F3EFC"/>
    <w:rsid w:val="00105362"/>
    <w:rsid w:val="00112DD0"/>
    <w:rsid w:val="001143EE"/>
    <w:rsid w:val="001168D3"/>
    <w:rsid w:val="00121A82"/>
    <w:rsid w:val="001230B8"/>
    <w:rsid w:val="00124B24"/>
    <w:rsid w:val="001275D1"/>
    <w:rsid w:val="00134E62"/>
    <w:rsid w:val="00141D49"/>
    <w:rsid w:val="00143485"/>
    <w:rsid w:val="001511BC"/>
    <w:rsid w:val="00151677"/>
    <w:rsid w:val="00154D2C"/>
    <w:rsid w:val="00155F5F"/>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5637"/>
    <w:rsid w:val="001E73CC"/>
    <w:rsid w:val="001F2B8B"/>
    <w:rsid w:val="00212C00"/>
    <w:rsid w:val="002140B0"/>
    <w:rsid w:val="00215B21"/>
    <w:rsid w:val="0021693B"/>
    <w:rsid w:val="0022383E"/>
    <w:rsid w:val="00223BB9"/>
    <w:rsid w:val="002277E9"/>
    <w:rsid w:val="00235FDF"/>
    <w:rsid w:val="0024288E"/>
    <w:rsid w:val="00242F74"/>
    <w:rsid w:val="00246A09"/>
    <w:rsid w:val="002471FF"/>
    <w:rsid w:val="0024799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181C"/>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B1830"/>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0661"/>
    <w:rsid w:val="00432A33"/>
    <w:rsid w:val="004364D1"/>
    <w:rsid w:val="00440411"/>
    <w:rsid w:val="00445786"/>
    <w:rsid w:val="00445B8B"/>
    <w:rsid w:val="00455423"/>
    <w:rsid w:val="004554E3"/>
    <w:rsid w:val="004563B4"/>
    <w:rsid w:val="00462D74"/>
    <w:rsid w:val="004650FB"/>
    <w:rsid w:val="00472E09"/>
    <w:rsid w:val="00473F68"/>
    <w:rsid w:val="004744C5"/>
    <w:rsid w:val="00480442"/>
    <w:rsid w:val="00480B26"/>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1971"/>
    <w:rsid w:val="00523320"/>
    <w:rsid w:val="005239EC"/>
    <w:rsid w:val="00526218"/>
    <w:rsid w:val="00531A28"/>
    <w:rsid w:val="00531D1F"/>
    <w:rsid w:val="00534D38"/>
    <w:rsid w:val="005456B8"/>
    <w:rsid w:val="00545896"/>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7528"/>
    <w:rsid w:val="0060317A"/>
    <w:rsid w:val="00605DC8"/>
    <w:rsid w:val="006110D6"/>
    <w:rsid w:val="0061299C"/>
    <w:rsid w:val="00614F91"/>
    <w:rsid w:val="0062360F"/>
    <w:rsid w:val="00623D0D"/>
    <w:rsid w:val="00623DB4"/>
    <w:rsid w:val="00625236"/>
    <w:rsid w:val="00626768"/>
    <w:rsid w:val="00627119"/>
    <w:rsid w:val="00630F30"/>
    <w:rsid w:val="00633F08"/>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883"/>
    <w:rsid w:val="00690C85"/>
    <w:rsid w:val="0069405D"/>
    <w:rsid w:val="006A040F"/>
    <w:rsid w:val="006A41D1"/>
    <w:rsid w:val="006A4960"/>
    <w:rsid w:val="006A788E"/>
    <w:rsid w:val="006B14A9"/>
    <w:rsid w:val="006B550E"/>
    <w:rsid w:val="006B5A0E"/>
    <w:rsid w:val="006B5A1A"/>
    <w:rsid w:val="006B6F6A"/>
    <w:rsid w:val="006C2031"/>
    <w:rsid w:val="006C38CE"/>
    <w:rsid w:val="006D1404"/>
    <w:rsid w:val="006D1867"/>
    <w:rsid w:val="006D23BA"/>
    <w:rsid w:val="006D5367"/>
    <w:rsid w:val="006D5A07"/>
    <w:rsid w:val="006E06F7"/>
    <w:rsid w:val="006F365A"/>
    <w:rsid w:val="006F3E6A"/>
    <w:rsid w:val="006F40A3"/>
    <w:rsid w:val="006F5AC0"/>
    <w:rsid w:val="00700F63"/>
    <w:rsid w:val="00703728"/>
    <w:rsid w:val="00713AD8"/>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158B0"/>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177"/>
    <w:rsid w:val="00B6428B"/>
    <w:rsid w:val="00B67C03"/>
    <w:rsid w:val="00B70BFC"/>
    <w:rsid w:val="00B71537"/>
    <w:rsid w:val="00B749D3"/>
    <w:rsid w:val="00B77B6D"/>
    <w:rsid w:val="00B80941"/>
    <w:rsid w:val="00B8151F"/>
    <w:rsid w:val="00B81FF0"/>
    <w:rsid w:val="00B87D32"/>
    <w:rsid w:val="00B9129D"/>
    <w:rsid w:val="00B9453A"/>
    <w:rsid w:val="00B9688B"/>
    <w:rsid w:val="00B970D3"/>
    <w:rsid w:val="00BA285A"/>
    <w:rsid w:val="00BA51F6"/>
    <w:rsid w:val="00BA656B"/>
    <w:rsid w:val="00BA7811"/>
    <w:rsid w:val="00BA7EEB"/>
    <w:rsid w:val="00BB1925"/>
    <w:rsid w:val="00BC354F"/>
    <w:rsid w:val="00BC5EA4"/>
    <w:rsid w:val="00BC6291"/>
    <w:rsid w:val="00BD2848"/>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02B"/>
    <w:rsid w:val="00C57DB1"/>
    <w:rsid w:val="00C611DF"/>
    <w:rsid w:val="00C636D2"/>
    <w:rsid w:val="00C64B1B"/>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5194"/>
    <w:rsid w:val="00CD53FA"/>
    <w:rsid w:val="00CE0D03"/>
    <w:rsid w:val="00CE10A2"/>
    <w:rsid w:val="00CE12EB"/>
    <w:rsid w:val="00CE2C9F"/>
    <w:rsid w:val="00CE48E4"/>
    <w:rsid w:val="00CF2A04"/>
    <w:rsid w:val="00CF2B59"/>
    <w:rsid w:val="00CF4B66"/>
    <w:rsid w:val="00CF55BE"/>
    <w:rsid w:val="00D01A83"/>
    <w:rsid w:val="00D06749"/>
    <w:rsid w:val="00D11962"/>
    <w:rsid w:val="00D12AF8"/>
    <w:rsid w:val="00D14559"/>
    <w:rsid w:val="00D25BA1"/>
    <w:rsid w:val="00D26847"/>
    <w:rsid w:val="00D2702E"/>
    <w:rsid w:val="00D31DB7"/>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946FA"/>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6837"/>
    <w:rsid w:val="00E47111"/>
    <w:rsid w:val="00E47478"/>
    <w:rsid w:val="00E51BFF"/>
    <w:rsid w:val="00E61739"/>
    <w:rsid w:val="00E6229A"/>
    <w:rsid w:val="00E6272F"/>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EF7DDB"/>
    <w:rsid w:val="00F00963"/>
    <w:rsid w:val="00F02872"/>
    <w:rsid w:val="00F11761"/>
    <w:rsid w:val="00F147A8"/>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B4410"/>
    <w:rsid w:val="00FC0705"/>
    <w:rsid w:val="00FC1BF6"/>
    <w:rsid w:val="00FC4E3A"/>
    <w:rsid w:val="00FD0357"/>
    <w:rsid w:val="00FD3A5A"/>
    <w:rsid w:val="00FD3FFB"/>
    <w:rsid w:val="00FE0A47"/>
    <w:rsid w:val="00FE0F7B"/>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0"/>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6744-4876-447C-8B77-CBA2CE1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16</Pages>
  <Words>5807</Words>
  <Characters>34846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KK</dc:creator>
  <cp:lastModifiedBy>Klaudia Klejc</cp:lastModifiedBy>
  <cp:revision>190</cp:revision>
  <cp:lastPrinted>2022-11-22T13:47:00Z</cp:lastPrinted>
  <dcterms:created xsi:type="dcterms:W3CDTF">2020-01-31T12:12:00Z</dcterms:created>
  <dcterms:modified xsi:type="dcterms:W3CDTF">2023-09-04T10:47:00Z</dcterms:modified>
</cp:coreProperties>
</file>