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D72" w14:textId="53063F95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>
        <w:rPr>
          <w:rFonts w:ascii="Cambria" w:eastAsia="Times New Roman" w:hAnsi="Cambria" w:cs="Arial"/>
          <w:snapToGrid w:val="0"/>
          <w:lang w:eastAsia="pl-PL"/>
        </w:rPr>
        <w:t>21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kwietnia 2021r.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777777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</w:p>
    <w:p w14:paraId="563803BD" w14:textId="4D95CD26" w:rsidR="002E1DAE" w:rsidRPr="00097491" w:rsidRDefault="001C3257" w:rsidP="002E1DAE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 w:cs="Arial"/>
          <w:b/>
          <w:szCs w:val="20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proofErr w:type="spellStart"/>
      <w:r w:rsidRPr="00097491">
        <w:rPr>
          <w:rFonts w:ascii="Cambria" w:hAnsi="Cambria"/>
        </w:rPr>
        <w:t>t.j</w:t>
      </w:r>
      <w:proofErr w:type="spellEnd"/>
      <w:r w:rsidRPr="00097491">
        <w:rPr>
          <w:rFonts w:ascii="Cambria" w:hAnsi="Cambria"/>
        </w:rPr>
        <w:t>. w Dz. U. z 201</w:t>
      </w:r>
      <w:r w:rsidR="00332DA2">
        <w:rPr>
          <w:rFonts w:ascii="Cambria" w:hAnsi="Cambria"/>
        </w:rPr>
        <w:t>9</w:t>
      </w:r>
      <w:r w:rsidRPr="00097491">
        <w:rPr>
          <w:rFonts w:ascii="Cambria" w:hAnsi="Cambria"/>
        </w:rPr>
        <w:t xml:space="preserve"> r., poz. </w:t>
      </w:r>
      <w:r w:rsidR="00332DA2">
        <w:rPr>
          <w:rFonts w:ascii="Cambria" w:hAnsi="Cambria"/>
        </w:rPr>
        <w:t>2019</w:t>
      </w:r>
      <w:r w:rsidRPr="00097491">
        <w:rPr>
          <w:rFonts w:ascii="Cambria" w:hAnsi="Cambria"/>
        </w:rPr>
        <w:t xml:space="preserve"> ze zm.), udziela poniżej wyjaśnień w związku ze złożonymi pytaniami dotyczącymi Specyfikacji Warunków Zamówienia </w:t>
      </w:r>
      <w:proofErr w:type="spellStart"/>
      <w:r w:rsidR="00332DA2">
        <w:rPr>
          <w:rFonts w:ascii="Cambria" w:hAnsi="Cambria"/>
        </w:rPr>
        <w:t>pn</w:t>
      </w:r>
      <w:proofErr w:type="spellEnd"/>
      <w:r w:rsidRPr="00097491">
        <w:rPr>
          <w:rFonts w:ascii="Cambria" w:hAnsi="Cambria"/>
        </w:rPr>
        <w:t xml:space="preserve"> </w:t>
      </w:r>
      <w:bookmarkStart w:id="0" w:name="_Hlk779964"/>
      <w:r w:rsidR="005C79A2" w:rsidRPr="00097491">
        <w:rPr>
          <w:rFonts w:ascii="Cambria" w:hAnsi="Cambria"/>
        </w:rPr>
        <w:t>,,</w:t>
      </w:r>
      <w:bookmarkStart w:id="1" w:name="_Hlk6575352"/>
      <w:bookmarkEnd w:id="0"/>
      <w:r w:rsidR="002E1DAE" w:rsidRPr="00097491">
        <w:rPr>
          <w:rFonts w:ascii="Cambria" w:hAnsi="Cambria"/>
          <w:b/>
          <w:szCs w:val="20"/>
        </w:rPr>
        <w:t xml:space="preserve">Dowóz dzieci niepełnosprawnych z terenu Gminy Przodkowo do placówek szkolno-wychowawczych w roku szkolnym </w:t>
      </w:r>
      <w:r w:rsidR="00624954">
        <w:rPr>
          <w:rFonts w:ascii="Cambria" w:hAnsi="Cambria"/>
          <w:b/>
          <w:szCs w:val="20"/>
        </w:rPr>
        <w:t>2021/2022</w:t>
      </w:r>
      <w:r w:rsidR="002E1DAE" w:rsidRPr="00097491">
        <w:rPr>
          <w:rFonts w:ascii="Cambria" w:hAnsi="Cambria"/>
          <w:b/>
          <w:szCs w:val="20"/>
        </w:rPr>
        <w:t xml:space="preserve"> wraz z opieką</w:t>
      </w:r>
      <w:bookmarkEnd w:id="1"/>
      <w:r w:rsidR="002E1DAE" w:rsidRPr="00097491">
        <w:rPr>
          <w:rFonts w:ascii="Cambria" w:hAnsi="Cambria" w:cs="Arial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ZP.271.6.2021</w:t>
      </w:r>
    </w:p>
    <w:p w14:paraId="3DF43F61" w14:textId="77777777" w:rsidR="008B2A43" w:rsidRPr="00097491" w:rsidRDefault="008B2A43" w:rsidP="00332DA2">
      <w:pPr>
        <w:spacing w:before="120" w:after="12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Pytanie nr 1</w:t>
      </w:r>
      <w:r w:rsidR="00D97D76"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48D95D49" w14:textId="77777777" w:rsidR="00332DA2" w:rsidRDefault="00332DA2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eastAsiaTheme="minorHAnsi" w:hAnsi="Cambria"/>
          <w:lang w:eastAsia="en-US"/>
        </w:rPr>
      </w:pPr>
      <w:r w:rsidRPr="00332DA2">
        <w:rPr>
          <w:rFonts w:ascii="Cambria" w:eastAsiaTheme="minorHAnsi" w:hAnsi="Cambria"/>
          <w:lang w:eastAsia="en-US"/>
        </w:rPr>
        <w:t xml:space="preserve">Za jaką kwotę obecny Wykonawca realizuje usługę? </w:t>
      </w:r>
    </w:p>
    <w:p w14:paraId="7BD24C62" w14:textId="4E20513D" w:rsidR="00D97D76" w:rsidRPr="00097491" w:rsidRDefault="00D97D76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  <w:b/>
          <w:i/>
          <w:u w:val="single"/>
        </w:rPr>
      </w:pPr>
      <w:r w:rsidRPr="00097491">
        <w:rPr>
          <w:rFonts w:ascii="Cambria" w:hAnsi="Cambria"/>
          <w:b/>
          <w:i/>
          <w:u w:val="single"/>
        </w:rPr>
        <w:t>Odpowiedź na pytanie 1:</w:t>
      </w:r>
    </w:p>
    <w:p w14:paraId="40327400" w14:textId="76A02EC8" w:rsidR="00332DA2" w:rsidRDefault="00332DA2" w:rsidP="00332DA2">
      <w:pPr>
        <w:pStyle w:val="pkt"/>
        <w:autoSpaceDE w:val="0"/>
        <w:autoSpaceDN w:val="0"/>
        <w:spacing w:before="120" w:after="120"/>
        <w:ind w:left="0" w:firstLine="0"/>
      </w:pPr>
      <w:r>
        <w:rPr>
          <w:rFonts w:ascii="Cambria" w:hAnsi="Cambria"/>
        </w:rPr>
        <w:t xml:space="preserve">Obecna kwota na realizacje usługi jest dostępna </w:t>
      </w:r>
      <w:r w:rsidR="00D40049">
        <w:rPr>
          <w:rFonts w:ascii="Cambria" w:hAnsi="Cambria"/>
        </w:rPr>
        <w:t>pod linkiem:</w:t>
      </w:r>
      <w:r>
        <w:rPr>
          <w:rFonts w:ascii="Cambria" w:hAnsi="Cambria"/>
        </w:rPr>
        <w:t xml:space="preserve"> </w:t>
      </w:r>
      <w:hyperlink r:id="rId5" w:history="1">
        <w:r w:rsidR="00D40049" w:rsidRPr="00A719CE">
          <w:rPr>
            <w:rStyle w:val="Hipercze"/>
          </w:rPr>
          <w:t>https://archiwum.przodkowo.e-bip.eu/index.php?page=8&amp;id=16012&amp;tryb=</w:t>
        </w:r>
      </w:hyperlink>
    </w:p>
    <w:p w14:paraId="3C10415E" w14:textId="77777777" w:rsidR="00D40049" w:rsidRPr="00097491" w:rsidRDefault="00D40049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</w:p>
    <w:p w14:paraId="3DFB33B9" w14:textId="77777777" w:rsidR="00332DA2" w:rsidRDefault="00D97D76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  <w:b/>
          <w:i/>
          <w:u w:val="single"/>
        </w:rPr>
      </w:pPr>
      <w:r w:rsidRPr="00097491">
        <w:rPr>
          <w:rFonts w:ascii="Cambria" w:hAnsi="Cambria"/>
          <w:b/>
          <w:i/>
          <w:u w:val="single"/>
        </w:rPr>
        <w:t>Pytanie nr 2:</w:t>
      </w:r>
    </w:p>
    <w:p w14:paraId="32ADC471" w14:textId="0107A72B" w:rsidR="00332DA2" w:rsidRDefault="00332DA2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332DA2">
        <w:rPr>
          <w:rFonts w:ascii="Cambria" w:hAnsi="Cambria"/>
        </w:rPr>
        <w:t>Czy Zamawiający może podać ilość przewożonych dzieci na danej trasie?</w:t>
      </w:r>
    </w:p>
    <w:p w14:paraId="3DD6C124" w14:textId="53E8220E" w:rsidR="00954FA8" w:rsidRDefault="009D1C0C" w:rsidP="00332DA2">
      <w:pPr>
        <w:suppressAutoHyphens/>
        <w:spacing w:before="120" w:after="12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u w:val="single"/>
        </w:rPr>
      </w:pPr>
      <w:r w:rsidRPr="00097491">
        <w:rPr>
          <w:rFonts w:ascii="Cambria" w:eastAsia="Times New Roman" w:hAnsi="Cambria" w:cs="Times New Roman"/>
          <w:b/>
          <w:i/>
          <w:sz w:val="24"/>
          <w:szCs w:val="24"/>
          <w:u w:val="single"/>
        </w:rPr>
        <w:t>Odpowiedź na pytanie 2:</w:t>
      </w:r>
    </w:p>
    <w:p w14:paraId="72BC6069" w14:textId="674E9C6F" w:rsidR="00D97D76" w:rsidRPr="00097491" w:rsidRDefault="00332DA2" w:rsidP="00332DA2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Ilości dzieci na wszystkich trasach podane są w Załączniku nr 2 do SWZ – opis przedmiotu zamówienia</w:t>
      </w:r>
      <w:r w:rsidR="00355AD9" w:rsidRPr="00097491">
        <w:rPr>
          <w:rFonts w:ascii="Cambria" w:hAnsi="Cambria" w:cs="Times New Roman"/>
          <w:sz w:val="24"/>
          <w:szCs w:val="24"/>
        </w:rPr>
        <w:t>.</w:t>
      </w:r>
    </w:p>
    <w:sectPr w:rsidR="00D97D76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97491"/>
    <w:rsid w:val="00123011"/>
    <w:rsid w:val="001C3257"/>
    <w:rsid w:val="00203CBC"/>
    <w:rsid w:val="00225074"/>
    <w:rsid w:val="002E1DAE"/>
    <w:rsid w:val="00332DA2"/>
    <w:rsid w:val="00355AD9"/>
    <w:rsid w:val="00567A38"/>
    <w:rsid w:val="005C79A2"/>
    <w:rsid w:val="00624954"/>
    <w:rsid w:val="008147AF"/>
    <w:rsid w:val="00850361"/>
    <w:rsid w:val="008B2A43"/>
    <w:rsid w:val="00954FA8"/>
    <w:rsid w:val="009C0DD1"/>
    <w:rsid w:val="009D1C0C"/>
    <w:rsid w:val="00A23C25"/>
    <w:rsid w:val="00A42497"/>
    <w:rsid w:val="00BB0DEE"/>
    <w:rsid w:val="00D40049"/>
    <w:rsid w:val="00D97D76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chiwum.przodkowo.e-bip.eu/index.php?page=8&amp;id=16012&amp;tryb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5</cp:revision>
  <cp:lastPrinted>2019-04-30T08:43:00Z</cp:lastPrinted>
  <dcterms:created xsi:type="dcterms:W3CDTF">2019-05-15T10:49:00Z</dcterms:created>
  <dcterms:modified xsi:type="dcterms:W3CDTF">2021-04-21T07:29:00Z</dcterms:modified>
</cp:coreProperties>
</file>