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E3" w:rsidRDefault="008C5CE3" w:rsidP="008C5CE3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C5CE3" w:rsidRPr="009F4795" w:rsidTr="00EC2905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8C5CE3" w:rsidRPr="009F4795" w:rsidRDefault="008C5CE3" w:rsidP="00EC0E3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EC0E38">
              <w:rPr>
                <w:rFonts w:ascii="Calibri" w:hAnsi="Calibri" w:cs="Segoe UI"/>
                <w:b/>
              </w:rPr>
              <w:t>3</w:t>
            </w:r>
            <w:r>
              <w:rPr>
                <w:rFonts w:ascii="Calibri" w:hAnsi="Calibri" w:cs="Segoe UI"/>
                <w:b/>
              </w:rPr>
              <w:t xml:space="preserve">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8C5CE3" w:rsidRPr="009F4795" w:rsidTr="00EC2905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C5CE3" w:rsidRPr="009F4795" w:rsidRDefault="008C5CE3" w:rsidP="00EC2905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8C5CE3" w:rsidRPr="00A5555D" w:rsidRDefault="008C5CE3" w:rsidP="00D62982">
      <w:pPr>
        <w:keepNext/>
        <w:tabs>
          <w:tab w:val="left" w:pos="4320"/>
        </w:tabs>
        <w:spacing w:after="0" w:line="240" w:lineRule="auto"/>
        <w:jc w:val="center"/>
        <w:outlineLvl w:val="3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U M O W A   Nr ........../</w:t>
      </w:r>
      <w:r w:rsidRPr="00A5555D">
        <w:rPr>
          <w:rFonts w:ascii="Calibri" w:hAnsi="Calibri" w:cs="Arial"/>
          <w:b/>
          <w:sz w:val="20"/>
        </w:rPr>
        <w:t>ZP</w:t>
      </w:r>
      <w:r>
        <w:rPr>
          <w:rFonts w:ascii="Calibri" w:hAnsi="Calibri" w:cs="Arial"/>
          <w:b/>
          <w:sz w:val="20"/>
        </w:rPr>
        <w:t>/TP</w:t>
      </w:r>
      <w:r w:rsidRPr="00A5555D">
        <w:rPr>
          <w:rFonts w:ascii="Calibri" w:hAnsi="Calibri" w:cs="Arial"/>
          <w:b/>
          <w:sz w:val="20"/>
        </w:rPr>
        <w:t>/</w:t>
      </w:r>
      <w:r w:rsidR="00D62982">
        <w:rPr>
          <w:rFonts w:ascii="Calibri" w:hAnsi="Calibri" w:cs="Arial"/>
          <w:b/>
          <w:sz w:val="20"/>
        </w:rPr>
        <w:t>D/</w:t>
      </w:r>
      <w:r>
        <w:rPr>
          <w:rFonts w:ascii="Calibri" w:hAnsi="Calibri" w:cs="Arial"/>
          <w:b/>
          <w:sz w:val="20"/>
        </w:rPr>
        <w:t>202</w:t>
      </w:r>
      <w:r w:rsidR="00055A02">
        <w:rPr>
          <w:rFonts w:ascii="Calibri" w:hAnsi="Calibri" w:cs="Arial"/>
          <w:b/>
          <w:sz w:val="20"/>
        </w:rPr>
        <w:t>3</w:t>
      </w:r>
    </w:p>
    <w:p w:rsidR="008C5CE3" w:rsidRDefault="008C5CE3" w:rsidP="00D62982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 w:cs="Arial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 w:rsidRPr="00AE60BF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>podstawowym bez przeprowadzania negocjacji</w:t>
      </w:r>
      <w:r w:rsidR="00055A02"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 </w:t>
      </w:r>
      <w:r w:rsidRPr="00A5555D">
        <w:rPr>
          <w:rFonts w:ascii="Calibri" w:hAnsi="Calibri" w:cs="Arial"/>
          <w:b/>
          <w:bCs/>
          <w:sz w:val="16"/>
          <w:szCs w:val="16"/>
        </w:rPr>
        <w:t xml:space="preserve">zgodnie z ustawą Prawo zamówień  publicznych  </w:t>
      </w:r>
    </w:p>
    <w:p w:rsidR="00D62982" w:rsidRDefault="008C5CE3" w:rsidP="00D62982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  <w:r w:rsidRPr="00A5555D">
        <w:rPr>
          <w:rFonts w:ascii="Calibri" w:hAnsi="Calibri" w:cs="Arial"/>
          <w:b/>
          <w:bCs/>
          <w:sz w:val="16"/>
          <w:szCs w:val="16"/>
        </w:rPr>
        <w:t xml:space="preserve">na </w:t>
      </w:r>
      <w:r w:rsidR="00D62982">
        <w:rPr>
          <w:rFonts w:ascii="Calibri" w:hAnsi="Calibri" w:cs="Arial"/>
          <w:b/>
          <w:bCs/>
          <w:sz w:val="16"/>
          <w:szCs w:val="16"/>
        </w:rPr>
        <w:t xml:space="preserve">sukcesywne dostawy paliw do samochodów służbowych </w:t>
      </w:r>
    </w:p>
    <w:p w:rsidR="008C5CE3" w:rsidRPr="00A5555D" w:rsidRDefault="00D62982" w:rsidP="00D62982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(2</w:t>
      </w:r>
      <w:r w:rsidR="00055A02">
        <w:rPr>
          <w:rFonts w:ascii="Calibri" w:hAnsi="Calibri" w:cs="Arial"/>
          <w:b/>
          <w:bCs/>
          <w:sz w:val="16"/>
          <w:szCs w:val="16"/>
        </w:rPr>
        <w:t>4</w:t>
      </w:r>
      <w:r w:rsidR="008C5CE3" w:rsidRPr="003D06F2">
        <w:rPr>
          <w:rFonts w:ascii="Calibri" w:hAnsi="Calibri" w:cs="Arial"/>
          <w:b/>
          <w:bCs/>
          <w:sz w:val="16"/>
          <w:szCs w:val="16"/>
        </w:rPr>
        <w:t>/ZP/TP/2</w:t>
      </w:r>
      <w:r w:rsidR="00055A02">
        <w:rPr>
          <w:rFonts w:ascii="Calibri" w:hAnsi="Calibri" w:cs="Arial"/>
          <w:b/>
          <w:bCs/>
          <w:sz w:val="16"/>
          <w:szCs w:val="16"/>
        </w:rPr>
        <w:t>3</w:t>
      </w:r>
      <w:r w:rsidR="008C5CE3" w:rsidRPr="003D06F2">
        <w:rPr>
          <w:rFonts w:ascii="Calibri" w:hAnsi="Calibri" w:cs="Arial"/>
          <w:b/>
          <w:bCs/>
          <w:sz w:val="16"/>
          <w:szCs w:val="16"/>
        </w:rPr>
        <w:t>)</w:t>
      </w:r>
    </w:p>
    <w:p w:rsidR="008C5CE3" w:rsidRPr="00A5555D" w:rsidRDefault="008C5CE3" w:rsidP="00D629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hAnsi="Calibri" w:cs="Arial"/>
          <w:sz w:val="20"/>
        </w:rPr>
      </w:pPr>
    </w:p>
    <w:p w:rsidR="008C5CE3" w:rsidRPr="00A5555D" w:rsidRDefault="008C5CE3" w:rsidP="00D6298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zawarta w dniu   </w:t>
      </w:r>
      <w:r>
        <w:rPr>
          <w:rFonts w:ascii="Calibri" w:hAnsi="Calibri" w:cs="Arial"/>
          <w:sz w:val="20"/>
        </w:rPr>
        <w:t>…………</w:t>
      </w:r>
      <w:r w:rsidR="00EC2905">
        <w:rPr>
          <w:rFonts w:ascii="Calibri" w:hAnsi="Calibri" w:cs="Arial"/>
          <w:sz w:val="20"/>
        </w:rPr>
        <w:t>……..</w:t>
      </w:r>
      <w:r>
        <w:rPr>
          <w:rFonts w:ascii="Calibri" w:hAnsi="Calibri" w:cs="Arial"/>
          <w:sz w:val="20"/>
        </w:rPr>
        <w:t>…</w:t>
      </w:r>
      <w:r w:rsidRPr="00A5555D">
        <w:rPr>
          <w:rFonts w:ascii="Calibri" w:hAnsi="Calibri" w:cs="Arial"/>
          <w:sz w:val="20"/>
        </w:rPr>
        <w:t xml:space="preserve">  20</w:t>
      </w:r>
      <w:r>
        <w:rPr>
          <w:rFonts w:ascii="Calibri" w:hAnsi="Calibri" w:cs="Arial"/>
          <w:sz w:val="20"/>
        </w:rPr>
        <w:t>2</w:t>
      </w:r>
      <w:r w:rsidR="00FD4C0D">
        <w:rPr>
          <w:rFonts w:ascii="Calibri" w:hAnsi="Calibri" w:cs="Arial"/>
          <w:sz w:val="20"/>
        </w:rPr>
        <w:t>3</w:t>
      </w:r>
      <w:r w:rsidRPr="00A5555D">
        <w:rPr>
          <w:rFonts w:ascii="Calibri" w:hAnsi="Calibri" w:cs="Arial"/>
          <w:sz w:val="20"/>
        </w:rPr>
        <w:t xml:space="preserve"> r. w Łodzi</w:t>
      </w:r>
    </w:p>
    <w:p w:rsidR="008C5CE3" w:rsidRPr="005A4A9B" w:rsidRDefault="008C5CE3" w:rsidP="00D62982">
      <w:pPr>
        <w:suppressAutoHyphens/>
        <w:autoSpaceDN w:val="0"/>
        <w:spacing w:after="0" w:line="240" w:lineRule="auto"/>
        <w:textAlignment w:val="baseline"/>
        <w:rPr>
          <w:rFonts w:ascii="Calibri" w:hAnsi="Calibri" w:cs="Arial"/>
          <w:sz w:val="20"/>
        </w:rPr>
      </w:pPr>
      <w:r w:rsidRPr="005A4A9B">
        <w:rPr>
          <w:rFonts w:ascii="Calibri" w:hAnsi="Calibri" w:cs="Arial"/>
          <w:sz w:val="20"/>
        </w:rPr>
        <w:t>pomiędzy:</w:t>
      </w:r>
    </w:p>
    <w:p w:rsidR="008C5CE3" w:rsidRPr="005A4A9B" w:rsidRDefault="008C5CE3" w:rsidP="00D62982">
      <w:pPr>
        <w:suppressAutoHyphens/>
        <w:autoSpaceDN w:val="0"/>
        <w:spacing w:after="0" w:line="240" w:lineRule="auto"/>
        <w:textAlignment w:val="baseline"/>
        <w:rPr>
          <w:rFonts w:ascii="Calibri" w:hAnsi="Calibri" w:cs="Arial"/>
          <w:sz w:val="20"/>
        </w:rPr>
      </w:pPr>
    </w:p>
    <w:p w:rsidR="008C5CE3" w:rsidRPr="00E305D0" w:rsidRDefault="008C5CE3" w:rsidP="00D62982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8C5CE3" w:rsidRPr="00E305D0" w:rsidRDefault="008C5CE3" w:rsidP="00D62982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8C5CE3" w:rsidRPr="00E305D0" w:rsidRDefault="008C5CE3" w:rsidP="00D62982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8C5CE3" w:rsidRPr="00E305D0" w:rsidRDefault="008C5CE3" w:rsidP="00D62982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8C5CE3" w:rsidRDefault="008C5CE3" w:rsidP="00D62982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8C5CE3" w:rsidRPr="00E305D0" w:rsidRDefault="008C5CE3" w:rsidP="00D62982">
      <w:pPr>
        <w:tabs>
          <w:tab w:val="left" w:pos="1722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8C5CE3" w:rsidRPr="00E305D0" w:rsidRDefault="008C5CE3" w:rsidP="00D6298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 xml:space="preserve">Wpisanym do Krajowego Rejestru Sądowego w Sądzie Rejonowym dla Łodzi-Śródmieścia </w:t>
      </w:r>
      <w:r w:rsidRPr="00E305D0">
        <w:rPr>
          <w:rFonts w:ascii="Calibri" w:hAnsi="Calibri" w:cs="Calibri"/>
          <w:bCs/>
          <w:sz w:val="20"/>
          <w:szCs w:val="20"/>
        </w:rPr>
        <w:br/>
        <w:t>w Łodzi, XX Wydział Krajowego Rejestru Sądowego pod nr 0000192656</w:t>
      </w:r>
    </w:p>
    <w:p w:rsidR="008C5CE3" w:rsidRDefault="008C5CE3" w:rsidP="00D6298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</w:p>
    <w:p w:rsidR="008C5CE3" w:rsidRDefault="00D62982" w:rsidP="00D6298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</w:t>
      </w:r>
    </w:p>
    <w:p w:rsidR="008C5CE3" w:rsidRPr="00E305D0" w:rsidRDefault="008C5CE3" w:rsidP="00D62982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C5CE3" w:rsidRPr="00E305D0" w:rsidRDefault="008C5CE3" w:rsidP="00D6298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8C5CE3" w:rsidRPr="00E305D0" w:rsidRDefault="008C5CE3" w:rsidP="00D6298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8C5CE3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8C5CE3" w:rsidRPr="00E305D0" w:rsidRDefault="008C5CE3" w:rsidP="00D62982">
      <w:pPr>
        <w:tabs>
          <w:tab w:val="left" w:pos="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8C5CE3" w:rsidRPr="00E305D0" w:rsidRDefault="008C5CE3" w:rsidP="00D62982">
      <w:pPr>
        <w:tabs>
          <w:tab w:val="left" w:pos="0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8C5CE3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 :  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8C5CE3" w:rsidRPr="00E305D0" w:rsidRDefault="008C5CE3" w:rsidP="00D62982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8C5CE3" w:rsidRPr="00E305D0" w:rsidRDefault="008C5CE3" w:rsidP="00D62982">
      <w:pPr>
        <w:tabs>
          <w:tab w:val="left" w:pos="-360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8C5CE3" w:rsidRPr="00E305D0" w:rsidRDefault="008C5CE3" w:rsidP="00D62982">
      <w:pPr>
        <w:tabs>
          <w:tab w:val="left" w:pos="-360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8C5CE3" w:rsidRPr="00E305D0" w:rsidRDefault="008C5CE3" w:rsidP="00D62982">
      <w:pPr>
        <w:tabs>
          <w:tab w:val="left" w:pos="142"/>
        </w:tabs>
        <w:spacing w:after="0" w:line="240" w:lineRule="auto"/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8C5CE3" w:rsidRDefault="008C5CE3" w:rsidP="00D62982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8C5CE3" w:rsidRPr="00E305D0" w:rsidRDefault="008C5CE3" w:rsidP="00D62982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8C5CE3" w:rsidRDefault="008C5CE3" w:rsidP="00D629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hAnsi="Calibri" w:cs="Arial"/>
          <w:b/>
          <w:sz w:val="20"/>
        </w:rPr>
      </w:pPr>
      <w:r w:rsidRPr="005A4A9B">
        <w:rPr>
          <w:rFonts w:ascii="Calibri" w:hAnsi="Calibri" w:cs="Arial"/>
          <w:b/>
          <w:sz w:val="20"/>
        </w:rPr>
        <w:t>§ 1</w:t>
      </w:r>
    </w:p>
    <w:p w:rsidR="00252728" w:rsidRPr="008F1DE6" w:rsidRDefault="00252728" w:rsidP="00E71C93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</w:rPr>
      </w:pPr>
      <w:r w:rsidRPr="00252728">
        <w:rPr>
          <w:rFonts w:asciiTheme="minorHAnsi" w:hAnsiTheme="minorHAnsi" w:cstheme="minorHAnsi"/>
          <w:bCs/>
          <w:sz w:val="20"/>
        </w:rPr>
        <w:t xml:space="preserve">1. Przedmiotem </w:t>
      </w:r>
      <w:r w:rsidRPr="008F1DE6">
        <w:rPr>
          <w:rFonts w:asciiTheme="minorHAnsi" w:hAnsiTheme="minorHAnsi" w:cstheme="minorHAnsi"/>
          <w:bCs/>
          <w:sz w:val="20"/>
        </w:rPr>
        <w:t>umowy jest</w:t>
      </w:r>
      <w:r w:rsidRPr="008F1DE6">
        <w:rPr>
          <w:rFonts w:asciiTheme="minorHAnsi" w:hAnsiTheme="minorHAnsi" w:cstheme="minorHAnsi"/>
          <w:sz w:val="20"/>
        </w:rPr>
        <w:t xml:space="preserve"> sukcesywny, </w:t>
      </w:r>
      <w:r w:rsidRPr="008F1DE6">
        <w:rPr>
          <w:rFonts w:asciiTheme="minorHAnsi" w:hAnsiTheme="minorHAnsi" w:cstheme="minorHAnsi"/>
          <w:bCs/>
          <w:sz w:val="20"/>
        </w:rPr>
        <w:t>bezgotówkowy zakup (dostawa) za pomocą karty paliwowej:</w:t>
      </w:r>
    </w:p>
    <w:p w:rsidR="00252728" w:rsidRPr="00041DAC" w:rsidRDefault="00252728" w:rsidP="00E71C93">
      <w:pPr>
        <w:pStyle w:val="Tekstpodstawowy"/>
        <w:spacing w:after="0"/>
        <w:ind w:left="1440"/>
        <w:rPr>
          <w:rFonts w:asciiTheme="minorHAnsi" w:hAnsiTheme="minorHAnsi" w:cstheme="minorHAnsi"/>
          <w:b/>
          <w:bCs/>
          <w:sz w:val="20"/>
        </w:rPr>
      </w:pPr>
      <w:r w:rsidRPr="00041DAC">
        <w:rPr>
          <w:rFonts w:asciiTheme="minorHAnsi" w:hAnsiTheme="minorHAnsi" w:cstheme="minorHAnsi"/>
          <w:bCs/>
          <w:sz w:val="20"/>
        </w:rPr>
        <w:t xml:space="preserve">a) </w:t>
      </w:r>
      <w:r w:rsidR="00FD4C0D" w:rsidRPr="00041DAC">
        <w:rPr>
          <w:rFonts w:asciiTheme="minorHAnsi" w:hAnsiTheme="minorHAnsi" w:cstheme="minorHAnsi"/>
          <w:sz w:val="20"/>
        </w:rPr>
        <w:t>24</w:t>
      </w:r>
      <w:r w:rsidR="008F1DE6" w:rsidRPr="00041DAC">
        <w:rPr>
          <w:rFonts w:asciiTheme="minorHAnsi" w:hAnsiTheme="minorHAnsi" w:cstheme="minorHAnsi"/>
          <w:sz w:val="20"/>
        </w:rPr>
        <w:t xml:space="preserve"> 000</w:t>
      </w:r>
      <w:r w:rsidRPr="00041DAC">
        <w:rPr>
          <w:rFonts w:asciiTheme="minorHAnsi" w:hAnsiTheme="minorHAnsi" w:cstheme="minorHAnsi"/>
          <w:sz w:val="20"/>
        </w:rPr>
        <w:t xml:space="preserve"> tys. litrów oleju napędowego,</w:t>
      </w:r>
    </w:p>
    <w:p w:rsidR="00252728" w:rsidRPr="00041DAC" w:rsidRDefault="008F1DE6" w:rsidP="00E71C93">
      <w:pPr>
        <w:pStyle w:val="Tekstpodstawowy"/>
        <w:spacing w:after="0"/>
        <w:ind w:left="1440"/>
        <w:rPr>
          <w:rFonts w:asciiTheme="minorHAnsi" w:hAnsiTheme="minorHAnsi" w:cstheme="minorHAnsi"/>
          <w:b/>
          <w:bCs/>
          <w:sz w:val="20"/>
        </w:rPr>
      </w:pPr>
      <w:r w:rsidRPr="00041DAC">
        <w:rPr>
          <w:rFonts w:asciiTheme="minorHAnsi" w:hAnsiTheme="minorHAnsi" w:cstheme="minorHAnsi"/>
          <w:bCs/>
          <w:sz w:val="20"/>
        </w:rPr>
        <w:t xml:space="preserve">b) </w:t>
      </w:r>
      <w:r w:rsidR="00FD4C0D" w:rsidRPr="00041DAC">
        <w:rPr>
          <w:rFonts w:asciiTheme="minorHAnsi" w:hAnsiTheme="minorHAnsi" w:cstheme="minorHAnsi"/>
          <w:bCs/>
          <w:sz w:val="20"/>
        </w:rPr>
        <w:t>20</w:t>
      </w:r>
      <w:r w:rsidRPr="00041DAC">
        <w:rPr>
          <w:rFonts w:asciiTheme="minorHAnsi" w:hAnsiTheme="minorHAnsi" w:cstheme="minorHAnsi"/>
          <w:bCs/>
          <w:sz w:val="20"/>
        </w:rPr>
        <w:t xml:space="preserve"> 000</w:t>
      </w:r>
      <w:r w:rsidR="00252728" w:rsidRPr="00041DAC">
        <w:rPr>
          <w:rFonts w:asciiTheme="minorHAnsi" w:hAnsiTheme="minorHAnsi" w:cstheme="minorHAnsi"/>
          <w:bCs/>
          <w:sz w:val="20"/>
        </w:rPr>
        <w:t xml:space="preserve"> tys. litrów benzyny bezołowiowej Pb 95,</w:t>
      </w:r>
    </w:p>
    <w:p w:rsidR="00252728" w:rsidRPr="00252728" w:rsidRDefault="00DB38CA" w:rsidP="00E71C93">
      <w:pPr>
        <w:pStyle w:val="Standard"/>
        <w:ind w:left="1068" w:firstLine="34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  <w:r w:rsidR="00252728" w:rsidRPr="00041DAC">
        <w:rPr>
          <w:rFonts w:asciiTheme="minorHAnsi" w:hAnsiTheme="minorHAnsi" w:cstheme="minorHAnsi"/>
          <w:szCs w:val="20"/>
        </w:rPr>
        <w:t xml:space="preserve">c) </w:t>
      </w:r>
      <w:r>
        <w:rPr>
          <w:rFonts w:asciiTheme="minorHAnsi" w:hAnsiTheme="minorHAnsi" w:cstheme="minorHAnsi"/>
          <w:szCs w:val="20"/>
        </w:rPr>
        <w:t xml:space="preserve">   </w:t>
      </w:r>
      <w:r w:rsidR="00FD4C0D" w:rsidRPr="00041DAC">
        <w:rPr>
          <w:rFonts w:asciiTheme="minorHAnsi" w:hAnsiTheme="minorHAnsi" w:cstheme="minorHAnsi"/>
          <w:bCs/>
        </w:rPr>
        <w:t>6</w:t>
      </w:r>
      <w:r w:rsidR="008F1DE6" w:rsidRPr="00041DAC">
        <w:rPr>
          <w:rFonts w:asciiTheme="minorHAnsi" w:hAnsiTheme="minorHAnsi" w:cstheme="minorHAnsi"/>
          <w:bCs/>
        </w:rPr>
        <w:t xml:space="preserve"> 000</w:t>
      </w:r>
      <w:r w:rsidR="00252728" w:rsidRPr="00041DAC">
        <w:rPr>
          <w:rFonts w:asciiTheme="minorHAnsi" w:hAnsiTheme="minorHAnsi" w:cstheme="minorHAnsi"/>
          <w:bCs/>
        </w:rPr>
        <w:t xml:space="preserve"> tys. litrów propanu-butanu,</w:t>
      </w:r>
    </w:p>
    <w:p w:rsidR="00252728" w:rsidRPr="00252728" w:rsidRDefault="008773FA" w:rsidP="00E71C93">
      <w:pPr>
        <w:pStyle w:val="Standard"/>
        <w:ind w:firstLine="34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</w:t>
      </w:r>
      <w:r w:rsidR="00252728" w:rsidRPr="00252728">
        <w:rPr>
          <w:rFonts w:asciiTheme="minorHAnsi" w:hAnsiTheme="minorHAnsi" w:cstheme="minorHAnsi"/>
          <w:szCs w:val="20"/>
        </w:rPr>
        <w:t>do samochodów służbowych Zamawiającego na stacjach paliw Wykonawcy i według potrzeb Zamawiającego.</w:t>
      </w:r>
    </w:p>
    <w:p w:rsidR="00252728" w:rsidRPr="00252728" w:rsidRDefault="00252728" w:rsidP="00E71C93">
      <w:pPr>
        <w:pStyle w:val="Standard"/>
        <w:ind w:left="360" w:hanging="360"/>
        <w:rPr>
          <w:rFonts w:asciiTheme="minorHAnsi" w:hAnsiTheme="minorHAnsi" w:cstheme="minorHAnsi"/>
          <w:szCs w:val="20"/>
        </w:rPr>
      </w:pPr>
      <w:r w:rsidRPr="00252728">
        <w:rPr>
          <w:rFonts w:asciiTheme="minorHAnsi" w:hAnsiTheme="minorHAnsi" w:cstheme="minorHAnsi"/>
          <w:szCs w:val="20"/>
        </w:rPr>
        <w:t>2. Wykonawca oświadcza, iż posiada wszelkie wymagane prawem uprawnienia do wykonywania przedmiotu umowy.</w:t>
      </w:r>
    </w:p>
    <w:p w:rsidR="00252728" w:rsidRDefault="00252728" w:rsidP="00252728">
      <w:pPr>
        <w:pStyle w:val="Standard"/>
        <w:ind w:left="360" w:hanging="360"/>
        <w:rPr>
          <w:rFonts w:asciiTheme="minorHAnsi" w:hAnsiTheme="minorHAnsi" w:cstheme="minorHAnsi"/>
          <w:szCs w:val="20"/>
        </w:rPr>
      </w:pPr>
      <w:r w:rsidRPr="00252728">
        <w:rPr>
          <w:rFonts w:asciiTheme="minorHAnsi" w:hAnsiTheme="minorHAnsi" w:cstheme="minorHAnsi"/>
          <w:szCs w:val="20"/>
        </w:rPr>
        <w:t xml:space="preserve">3. Wykonawca oświadcza, że paliwo będzie spełniało wszystkie wymagania nakładane przez prawo  </w:t>
      </w:r>
      <w:r>
        <w:rPr>
          <w:rFonts w:asciiTheme="minorHAnsi" w:hAnsiTheme="minorHAnsi" w:cstheme="minorHAnsi"/>
          <w:szCs w:val="20"/>
        </w:rPr>
        <w:t>i obowiązujące</w:t>
      </w:r>
    </w:p>
    <w:p w:rsidR="00252728" w:rsidRPr="00252728" w:rsidRDefault="008773FA" w:rsidP="00252728">
      <w:pPr>
        <w:pStyle w:val="Standard"/>
        <w:ind w:left="360"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</w:t>
      </w:r>
      <w:r w:rsidR="00252728" w:rsidRPr="00252728">
        <w:rPr>
          <w:rFonts w:asciiTheme="minorHAnsi" w:hAnsiTheme="minorHAnsi" w:cstheme="minorHAnsi"/>
          <w:szCs w:val="20"/>
        </w:rPr>
        <w:t>normy.</w:t>
      </w:r>
    </w:p>
    <w:p w:rsidR="008773FA" w:rsidRDefault="008773FA" w:rsidP="008773FA">
      <w:pPr>
        <w:pStyle w:val="Standard"/>
        <w:ind w:left="360" w:hanging="7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</w:t>
      </w:r>
      <w:r w:rsidR="00252728" w:rsidRPr="00252728">
        <w:rPr>
          <w:rFonts w:asciiTheme="minorHAnsi" w:hAnsiTheme="minorHAnsi" w:cstheme="minorHAnsi"/>
          <w:szCs w:val="20"/>
        </w:rPr>
        <w:t>4. Wykonawca oświadcza, że zapoznał się ze wszystkimi warunkami, które są ni</w:t>
      </w:r>
      <w:r>
        <w:rPr>
          <w:rFonts w:asciiTheme="minorHAnsi" w:hAnsiTheme="minorHAnsi" w:cstheme="minorHAnsi"/>
          <w:szCs w:val="20"/>
        </w:rPr>
        <w:t>ezbędne do wykonania przedmiotu</w:t>
      </w:r>
    </w:p>
    <w:p w:rsidR="008773FA" w:rsidRDefault="008773FA" w:rsidP="008773FA">
      <w:pPr>
        <w:pStyle w:val="Standard"/>
        <w:ind w:left="360" w:hanging="7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</w:t>
      </w:r>
      <w:r w:rsidR="00252728" w:rsidRPr="00252728">
        <w:rPr>
          <w:rFonts w:asciiTheme="minorHAnsi" w:hAnsiTheme="minorHAnsi" w:cstheme="minorHAnsi"/>
          <w:szCs w:val="20"/>
        </w:rPr>
        <w:t xml:space="preserve">umowy </w:t>
      </w:r>
      <w:r>
        <w:rPr>
          <w:rFonts w:asciiTheme="minorHAnsi" w:hAnsiTheme="minorHAnsi" w:cstheme="minorHAnsi"/>
          <w:bCs/>
          <w:iCs/>
          <w:szCs w:val="20"/>
        </w:rPr>
        <w:t xml:space="preserve">i </w:t>
      </w:r>
      <w:r w:rsidR="00252728" w:rsidRPr="00252728">
        <w:rPr>
          <w:rFonts w:asciiTheme="minorHAnsi" w:hAnsiTheme="minorHAnsi" w:cstheme="minorHAnsi"/>
          <w:bCs/>
          <w:iCs/>
          <w:szCs w:val="20"/>
        </w:rPr>
        <w:t>nie przysługują mu względem Zamawiającego roszczenia z tytułu poniesienia dodatkowych kosztów</w:t>
      </w:r>
      <w:r w:rsidR="00252728" w:rsidRPr="00252728">
        <w:rPr>
          <w:rFonts w:asciiTheme="minorHAnsi" w:hAnsiTheme="minorHAnsi" w:cstheme="minorHAnsi"/>
          <w:szCs w:val="20"/>
        </w:rPr>
        <w:t>.</w:t>
      </w:r>
    </w:p>
    <w:p w:rsidR="00FF5FA4" w:rsidRPr="008773FA" w:rsidRDefault="008773FA" w:rsidP="008773FA">
      <w:pPr>
        <w:pStyle w:val="Standard"/>
        <w:ind w:left="360" w:hanging="720"/>
        <w:rPr>
          <w:rFonts w:asciiTheme="minorHAnsi" w:hAnsiTheme="minorHAnsi" w:cstheme="minorHAnsi"/>
          <w:szCs w:val="20"/>
        </w:rPr>
      </w:pPr>
      <w:r>
        <w:rPr>
          <w:rFonts w:ascii="Calibri" w:hAnsi="Calibri" w:cs="Calibri"/>
          <w:bCs/>
        </w:rPr>
        <w:t xml:space="preserve">        </w:t>
      </w:r>
      <w:r w:rsidR="008F1DE6">
        <w:rPr>
          <w:rFonts w:ascii="Calibri" w:hAnsi="Calibri" w:cs="Calibri"/>
          <w:bCs/>
        </w:rPr>
        <w:t>5</w:t>
      </w:r>
      <w:r w:rsidR="00FF5FA4">
        <w:rPr>
          <w:rFonts w:ascii="Calibri" w:hAnsi="Calibri" w:cs="Calibri"/>
          <w:bCs/>
        </w:rPr>
        <w:t xml:space="preserve">. </w:t>
      </w:r>
      <w:r w:rsidR="00FF5FA4" w:rsidRPr="00FF5FA4">
        <w:rPr>
          <w:rFonts w:ascii="Calibri" w:hAnsi="Calibri" w:cs="Calibri"/>
          <w:bCs/>
        </w:rPr>
        <w:t>Faktyczna ilość zamawianego asortymentu zależna będzie od rzeczywistych potrzeb Zamawiającego, jednakże</w:t>
      </w:r>
    </w:p>
    <w:p w:rsidR="008773FA" w:rsidRDefault="008773FA" w:rsidP="008F1DE6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</w:t>
      </w:r>
      <w:r w:rsidR="00FF5FA4" w:rsidRPr="00FF5FA4">
        <w:rPr>
          <w:rFonts w:ascii="Calibri" w:hAnsi="Calibri" w:cs="Tahoma"/>
          <w:sz w:val="20"/>
        </w:rPr>
        <w:t xml:space="preserve">gwarantowana realizacja zamówienia została </w:t>
      </w:r>
      <w:r w:rsidR="00FF5FA4" w:rsidRPr="002F48E2">
        <w:rPr>
          <w:rFonts w:ascii="Calibri" w:hAnsi="Calibri" w:cs="Tahoma"/>
          <w:sz w:val="20"/>
        </w:rPr>
        <w:t xml:space="preserve">określona na poziomie </w:t>
      </w:r>
      <w:r w:rsidR="004D1C3B" w:rsidRPr="00DE0E54">
        <w:rPr>
          <w:rFonts w:ascii="Calibri" w:hAnsi="Calibri" w:cs="Tahoma"/>
          <w:sz w:val="20"/>
        </w:rPr>
        <w:t>minimum</w:t>
      </w:r>
      <w:r w:rsidR="004D1C3B" w:rsidRPr="00DE0E54">
        <w:rPr>
          <w:rFonts w:ascii="Calibri" w:hAnsi="Calibri" w:cs="Tahoma"/>
          <w:color w:val="FF0000"/>
          <w:sz w:val="20"/>
        </w:rPr>
        <w:t xml:space="preserve"> </w:t>
      </w:r>
      <w:r w:rsidR="00FF5FA4" w:rsidRPr="00DE0E54">
        <w:rPr>
          <w:rFonts w:ascii="Calibri" w:hAnsi="Calibri" w:cs="Tahoma"/>
          <w:sz w:val="20"/>
        </w:rPr>
        <w:t>80%</w:t>
      </w:r>
      <w:r w:rsidR="00FF5FA4" w:rsidRPr="002F48E2">
        <w:rPr>
          <w:rFonts w:ascii="Calibri" w:hAnsi="Calibri" w:cs="Tahoma"/>
          <w:sz w:val="20"/>
        </w:rPr>
        <w:t xml:space="preserve"> ilości przedmiotu</w:t>
      </w:r>
      <w:r w:rsidR="00FF5FA4" w:rsidRPr="00FF5FA4">
        <w:rPr>
          <w:rFonts w:ascii="Calibri" w:hAnsi="Calibri" w:cs="Tahoma"/>
          <w:sz w:val="20"/>
        </w:rPr>
        <w:t xml:space="preserve"> zamówienia </w:t>
      </w:r>
      <w:r>
        <w:rPr>
          <w:rFonts w:ascii="Calibri" w:hAnsi="Calibri" w:cs="Tahoma"/>
          <w:sz w:val="20"/>
        </w:rPr>
        <w:t xml:space="preserve">    </w:t>
      </w:r>
    </w:p>
    <w:p w:rsidR="00FF5FA4" w:rsidRPr="00FF5FA4" w:rsidRDefault="008773FA" w:rsidP="008F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Tahoma"/>
          <w:sz w:val="20"/>
        </w:rPr>
        <w:t xml:space="preserve">   </w:t>
      </w:r>
      <w:r w:rsidR="00FF5FA4" w:rsidRPr="00FF5FA4">
        <w:rPr>
          <w:rFonts w:ascii="Calibri" w:hAnsi="Calibri" w:cs="Tahoma"/>
          <w:sz w:val="20"/>
        </w:rPr>
        <w:t xml:space="preserve">określonego w § 1 ust. </w:t>
      </w:r>
      <w:r w:rsidR="00FF5FA4" w:rsidRPr="008773FA">
        <w:rPr>
          <w:rFonts w:ascii="Calibri" w:hAnsi="Calibri" w:cs="Tahoma"/>
          <w:sz w:val="20"/>
        </w:rPr>
        <w:t>1</w:t>
      </w:r>
      <w:r w:rsidR="00B83539" w:rsidRPr="008773FA">
        <w:rPr>
          <w:rFonts w:ascii="Calibri" w:hAnsi="Calibri" w:cs="Tahoma"/>
          <w:sz w:val="20"/>
        </w:rPr>
        <w:t xml:space="preserve"> łącznie dla asortymentu </w:t>
      </w:r>
      <w:r w:rsidR="000B17A1">
        <w:rPr>
          <w:rFonts w:ascii="Calibri" w:hAnsi="Calibri" w:cs="Tahoma"/>
          <w:sz w:val="20"/>
        </w:rPr>
        <w:t xml:space="preserve"> z pkt. </w:t>
      </w:r>
      <w:r w:rsidR="00B83539" w:rsidRPr="008773FA">
        <w:rPr>
          <w:rFonts w:ascii="Calibri" w:hAnsi="Calibri" w:cs="Tahoma"/>
          <w:sz w:val="20"/>
        </w:rPr>
        <w:t>a), b) i c)</w:t>
      </w:r>
      <w:r w:rsidR="00FF5FA4" w:rsidRPr="008773FA">
        <w:rPr>
          <w:rFonts w:ascii="Calibri" w:hAnsi="Calibri" w:cs="Tahoma"/>
          <w:sz w:val="20"/>
        </w:rPr>
        <w:t>.</w:t>
      </w:r>
      <w:r w:rsidR="00FF5FA4" w:rsidRPr="00FF5FA4">
        <w:rPr>
          <w:rFonts w:ascii="Calibri" w:hAnsi="Calibri" w:cs="Tahoma"/>
          <w:sz w:val="20"/>
        </w:rPr>
        <w:t xml:space="preserve"> </w:t>
      </w:r>
    </w:p>
    <w:p w:rsidR="00252728" w:rsidRPr="00FE6FAD" w:rsidRDefault="00252728" w:rsidP="008F1DE6">
      <w:pPr>
        <w:pStyle w:val="Standard"/>
        <w:ind w:left="360" w:hanging="900"/>
        <w:rPr>
          <w:rFonts w:asciiTheme="minorHAnsi" w:hAnsiTheme="minorHAnsi" w:cstheme="minorHAnsi"/>
          <w:szCs w:val="20"/>
        </w:rPr>
      </w:pPr>
      <w:r w:rsidRPr="00252728">
        <w:rPr>
          <w:rFonts w:asciiTheme="minorHAnsi" w:hAnsiTheme="minorHAnsi" w:cstheme="minorHAnsi"/>
          <w:szCs w:val="20"/>
        </w:rPr>
        <w:t xml:space="preserve"> </w:t>
      </w:r>
      <w:r w:rsidR="008773FA">
        <w:rPr>
          <w:rFonts w:asciiTheme="minorHAnsi" w:hAnsiTheme="minorHAnsi" w:cstheme="minorHAnsi"/>
          <w:szCs w:val="20"/>
        </w:rPr>
        <w:t xml:space="preserve">           </w:t>
      </w:r>
      <w:r w:rsidRPr="00252728">
        <w:rPr>
          <w:rFonts w:asciiTheme="minorHAnsi" w:hAnsiTheme="minorHAnsi" w:cstheme="minorHAnsi"/>
          <w:szCs w:val="20"/>
        </w:rPr>
        <w:t xml:space="preserve">6. Zamawiający zastrzega sobie prawo do zmian ilości w </w:t>
      </w:r>
      <w:r w:rsidRPr="00FE6FAD">
        <w:rPr>
          <w:rFonts w:asciiTheme="minorHAnsi" w:hAnsiTheme="minorHAnsi" w:cstheme="minorHAnsi"/>
          <w:szCs w:val="20"/>
        </w:rPr>
        <w:t>poszczególnych rodzajach p</w:t>
      </w:r>
      <w:r w:rsidR="008773FA">
        <w:rPr>
          <w:rFonts w:asciiTheme="minorHAnsi" w:hAnsiTheme="minorHAnsi" w:cstheme="minorHAnsi"/>
          <w:szCs w:val="20"/>
        </w:rPr>
        <w:t>aliwa, określonych w § 1 ust. 1</w:t>
      </w:r>
    </w:p>
    <w:p w:rsidR="00252728" w:rsidRPr="004D1C3B" w:rsidRDefault="00252728" w:rsidP="008F1DE6">
      <w:pPr>
        <w:pStyle w:val="Standard"/>
        <w:ind w:left="360" w:hanging="900"/>
        <w:rPr>
          <w:rFonts w:asciiTheme="minorHAnsi" w:hAnsiTheme="minorHAnsi" w:cstheme="minorHAnsi"/>
          <w:color w:val="FF0000"/>
          <w:szCs w:val="20"/>
        </w:rPr>
      </w:pPr>
      <w:r w:rsidRPr="00FE6FAD">
        <w:rPr>
          <w:rFonts w:asciiTheme="minorHAnsi" w:hAnsiTheme="minorHAnsi" w:cstheme="minorHAnsi"/>
          <w:szCs w:val="20"/>
        </w:rPr>
        <w:t xml:space="preserve">             </w:t>
      </w:r>
      <w:r w:rsidR="008773FA">
        <w:rPr>
          <w:rFonts w:asciiTheme="minorHAnsi" w:hAnsiTheme="minorHAnsi" w:cstheme="minorHAnsi"/>
          <w:szCs w:val="20"/>
        </w:rPr>
        <w:t xml:space="preserve">   </w:t>
      </w:r>
      <w:r w:rsidRPr="00FE6FAD">
        <w:rPr>
          <w:rFonts w:asciiTheme="minorHAnsi" w:hAnsiTheme="minorHAnsi" w:cstheme="minorHAnsi"/>
          <w:szCs w:val="20"/>
        </w:rPr>
        <w:t xml:space="preserve"> Umowy, jednak ogólna wartość umowy, o której mowa w § 4 ust. 1 umowy, nie może</w:t>
      </w:r>
      <w:r w:rsidRPr="00252728">
        <w:rPr>
          <w:rFonts w:asciiTheme="minorHAnsi" w:hAnsiTheme="minorHAnsi" w:cstheme="minorHAnsi"/>
          <w:szCs w:val="20"/>
        </w:rPr>
        <w:t xml:space="preserve"> być wyższa.</w:t>
      </w:r>
    </w:p>
    <w:p w:rsidR="00252728" w:rsidRPr="00252728" w:rsidRDefault="00252728" w:rsidP="00252728">
      <w:pPr>
        <w:pStyle w:val="Standard"/>
        <w:ind w:left="360" w:hanging="360"/>
        <w:rPr>
          <w:rFonts w:asciiTheme="minorHAnsi" w:hAnsiTheme="minorHAnsi" w:cstheme="minorHAnsi"/>
          <w:szCs w:val="20"/>
        </w:rPr>
      </w:pPr>
      <w:r w:rsidRPr="00252728">
        <w:rPr>
          <w:rFonts w:asciiTheme="minorHAnsi" w:hAnsiTheme="minorHAnsi" w:cstheme="minorHAnsi"/>
          <w:szCs w:val="20"/>
        </w:rPr>
        <w:lastRenderedPageBreak/>
        <w:t xml:space="preserve">7. Paliwa Wykonawcy tankowane przez Zamawiającego muszą spełniać Certyfikaty jakości określone </w:t>
      </w:r>
    </w:p>
    <w:p w:rsidR="00252728" w:rsidRPr="00252728" w:rsidRDefault="00252728" w:rsidP="00252728">
      <w:pPr>
        <w:pStyle w:val="Standard"/>
        <w:ind w:left="360" w:hanging="360"/>
        <w:rPr>
          <w:rFonts w:asciiTheme="minorHAnsi" w:hAnsiTheme="minorHAnsi" w:cstheme="minorHAnsi"/>
          <w:szCs w:val="20"/>
        </w:rPr>
      </w:pPr>
      <w:r w:rsidRPr="00252728">
        <w:rPr>
          <w:rFonts w:asciiTheme="minorHAnsi" w:hAnsiTheme="minorHAnsi" w:cstheme="minorHAnsi"/>
          <w:szCs w:val="20"/>
        </w:rPr>
        <w:t xml:space="preserve">    w Polskich Normach tj. w szczególności PN-EN 228 oraz PN-EN 590 lub równoważnych.</w:t>
      </w:r>
    </w:p>
    <w:p w:rsidR="00DE0E54" w:rsidRDefault="00DE0E54" w:rsidP="00DD5FA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</w:p>
    <w:p w:rsidR="00DD5FAD" w:rsidRPr="008F1DE6" w:rsidRDefault="00DD5FAD" w:rsidP="00DD5FA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8F1DE6">
        <w:rPr>
          <w:rFonts w:ascii="Calibri" w:hAnsi="Calibri" w:cs="Arial"/>
          <w:b/>
          <w:bCs/>
          <w:sz w:val="20"/>
        </w:rPr>
        <w:t>§ 2</w:t>
      </w:r>
    </w:p>
    <w:p w:rsidR="00DD5FAD" w:rsidRDefault="00DD5FAD" w:rsidP="00DD5FAD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C002AD">
        <w:rPr>
          <w:rFonts w:ascii="Calibri" w:hAnsi="Calibri" w:cs="Arial"/>
          <w:sz w:val="20"/>
        </w:rPr>
        <w:t>Zamawiający wyznacza do kontaktów z W</w:t>
      </w:r>
      <w:r>
        <w:rPr>
          <w:rFonts w:ascii="Calibri" w:hAnsi="Calibri" w:cs="Arial"/>
          <w:sz w:val="20"/>
        </w:rPr>
        <w:t xml:space="preserve">ykonawcą: Katarzyna </w:t>
      </w:r>
      <w:proofErr w:type="spellStart"/>
      <w:r>
        <w:rPr>
          <w:rFonts w:ascii="Calibri" w:hAnsi="Calibri" w:cs="Arial"/>
          <w:sz w:val="20"/>
        </w:rPr>
        <w:t>Bilczak</w:t>
      </w:r>
      <w:proofErr w:type="spellEnd"/>
      <w:r>
        <w:rPr>
          <w:rFonts w:ascii="Calibri" w:hAnsi="Calibri" w:cs="Arial"/>
          <w:sz w:val="20"/>
        </w:rPr>
        <w:t xml:space="preserve"> 42 617 72 18.</w:t>
      </w:r>
    </w:p>
    <w:p w:rsidR="00DD5FAD" w:rsidRPr="00C002AD" w:rsidRDefault="00DD5FAD" w:rsidP="00DD5FAD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C002AD">
        <w:rPr>
          <w:rFonts w:ascii="Calibri" w:hAnsi="Calibri" w:cs="Arial"/>
          <w:sz w:val="20"/>
        </w:rPr>
        <w:t>Wykonawca wyznacza do kontaktów z Zamawiającym</w:t>
      </w:r>
      <w:r>
        <w:rPr>
          <w:rFonts w:ascii="Calibri" w:hAnsi="Calibri" w:cs="Arial"/>
          <w:sz w:val="20"/>
        </w:rPr>
        <w:t>:</w:t>
      </w:r>
    </w:p>
    <w:p w:rsidR="00DD5FAD" w:rsidRDefault="008773FA" w:rsidP="00DD5FAD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sz w:val="20"/>
        </w:rPr>
        <w:t xml:space="preserve">          </w:t>
      </w:r>
      <w:r w:rsidR="00DD5FAD" w:rsidRPr="008F1DE6">
        <w:rPr>
          <w:rFonts w:ascii="Calibri" w:hAnsi="Calibri" w:cs="Calibri"/>
          <w:i/>
          <w:sz w:val="20"/>
        </w:rPr>
        <w:t>imię i nazwisko</w:t>
      </w:r>
      <w:r w:rsidR="00DD5FAD" w:rsidRPr="008F1DE6">
        <w:rPr>
          <w:rFonts w:ascii="Calibri" w:hAnsi="Calibri" w:cs="Calibri"/>
          <w:sz w:val="20"/>
        </w:rPr>
        <w:t>:   …………………………………………………………………………………..</w:t>
      </w:r>
    </w:p>
    <w:p w:rsidR="00DD5FAD" w:rsidRPr="008F1DE6" w:rsidRDefault="008773FA" w:rsidP="00DD5FAD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sz w:val="20"/>
        </w:rPr>
        <w:t xml:space="preserve">         </w:t>
      </w:r>
      <w:r w:rsidR="00DD5FAD" w:rsidRPr="008F1DE6">
        <w:rPr>
          <w:rFonts w:ascii="Calibri" w:hAnsi="Calibri" w:cs="Calibri"/>
          <w:i/>
          <w:sz w:val="20"/>
        </w:rPr>
        <w:t>numer  telefonu:</w:t>
      </w:r>
      <w:r w:rsidR="00DD5FAD" w:rsidRPr="008F1DE6">
        <w:rPr>
          <w:rFonts w:ascii="Calibri" w:hAnsi="Calibri" w:cs="Calibri"/>
          <w:sz w:val="20"/>
        </w:rPr>
        <w:t xml:space="preserve">   …………………………………………………………………………………..</w:t>
      </w:r>
    </w:p>
    <w:p w:rsidR="00DD5FAD" w:rsidRPr="00FC61FD" w:rsidRDefault="00DD5FAD" w:rsidP="00DD5FAD">
      <w:pPr>
        <w:pStyle w:val="Akapitzlist"/>
        <w:widowControl/>
        <w:numPr>
          <w:ilvl w:val="0"/>
          <w:numId w:val="4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 w:rsidRPr="00FC61FD">
        <w:rPr>
          <w:rFonts w:ascii="Calibri" w:hAnsi="Calibri" w:cs="Arial"/>
          <w:sz w:val="20"/>
        </w:rPr>
        <w:t>Strona</w:t>
      </w:r>
      <w:r w:rsidR="002838E6">
        <w:rPr>
          <w:rFonts w:ascii="Calibri" w:hAnsi="Calibri" w:cs="Arial"/>
          <w:sz w:val="20"/>
        </w:rPr>
        <w:t xml:space="preserve"> </w:t>
      </w:r>
      <w:r w:rsidRPr="00FC61FD">
        <w:rPr>
          <w:rFonts w:ascii="Calibri" w:hAnsi="Calibri" w:cs="Arial"/>
          <w:sz w:val="20"/>
        </w:rPr>
        <w:t>poinformuje drugą stronę niniejszej umowy o każdorazowej zmianie osoby uprawnionej do kontaktów, zmianie zakresu upoważnienia, zmianie jej d</w:t>
      </w:r>
      <w:r w:rsidR="002838E6">
        <w:rPr>
          <w:rFonts w:ascii="Calibri" w:hAnsi="Calibri" w:cs="Arial"/>
          <w:sz w:val="20"/>
        </w:rPr>
        <w:t>anych,  a w szczególności zmianie</w:t>
      </w:r>
      <w:r w:rsidRPr="00FC61FD">
        <w:rPr>
          <w:rFonts w:ascii="Calibri" w:hAnsi="Calibri" w:cs="Arial"/>
          <w:sz w:val="20"/>
        </w:rPr>
        <w:t xml:space="preserve"> numerów telefonów w formie pisemnej pod rygorem nieważności.</w:t>
      </w:r>
    </w:p>
    <w:p w:rsidR="00DD5FAD" w:rsidRPr="00DD5FAD" w:rsidRDefault="00DD5FAD" w:rsidP="00DD5FAD">
      <w:pPr>
        <w:pStyle w:val="Akapitzlist"/>
        <w:spacing w:line="240" w:lineRule="auto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 xml:space="preserve">                                                                                         § 3</w:t>
      </w:r>
    </w:p>
    <w:p w:rsidR="00136128" w:rsidRDefault="00DD5FAD" w:rsidP="00136128">
      <w:pPr>
        <w:pStyle w:val="Tekstpodstawowy"/>
        <w:spacing w:after="0"/>
        <w:rPr>
          <w:rFonts w:asciiTheme="minorHAnsi" w:hAnsiTheme="minorHAnsi" w:cstheme="minorHAnsi"/>
          <w:bCs/>
          <w:sz w:val="20"/>
        </w:rPr>
      </w:pPr>
      <w:r w:rsidRPr="00DD5FAD">
        <w:rPr>
          <w:rFonts w:asciiTheme="minorHAnsi" w:hAnsiTheme="minorHAnsi" w:cstheme="minorHAnsi"/>
          <w:bCs/>
          <w:sz w:val="20"/>
        </w:rPr>
        <w:t xml:space="preserve">1. Wykonawca zapewnia Zamawiającemu w całym okresie realizacji umowy dostęp do stacji paliw na terenie </w:t>
      </w:r>
      <w:r w:rsidR="00136128">
        <w:rPr>
          <w:rFonts w:asciiTheme="minorHAnsi" w:hAnsiTheme="minorHAnsi" w:cstheme="minorHAnsi"/>
          <w:bCs/>
          <w:sz w:val="20"/>
        </w:rPr>
        <w:t xml:space="preserve">Łodzi </w:t>
      </w:r>
    </w:p>
    <w:p w:rsidR="00136128" w:rsidRDefault="00136128" w:rsidP="00136128">
      <w:pPr>
        <w:pStyle w:val="Tekstpodstawowy"/>
        <w:spacing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i województwa łódzkiego</w:t>
      </w:r>
      <w:r w:rsidR="00DD5FAD" w:rsidRPr="00DD5FAD">
        <w:rPr>
          <w:rFonts w:asciiTheme="minorHAnsi" w:hAnsiTheme="minorHAnsi" w:cstheme="minorHAnsi"/>
          <w:bCs/>
          <w:sz w:val="20"/>
        </w:rPr>
        <w:t xml:space="preserve">, w tym </w:t>
      </w:r>
      <w:r w:rsidR="00DD5FAD" w:rsidRPr="00DD5FAD">
        <w:rPr>
          <w:rFonts w:asciiTheme="minorHAnsi" w:hAnsiTheme="minorHAnsi" w:cstheme="minorHAnsi"/>
          <w:sz w:val="20"/>
        </w:rPr>
        <w:t xml:space="preserve">co najmniej 10 stacji paliw położnych w mieście Łodzi czynnych przez 7 dni </w:t>
      </w:r>
    </w:p>
    <w:p w:rsidR="00DD5FAD" w:rsidRPr="00DD5FAD" w:rsidRDefault="008773FA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DD5FAD" w:rsidRPr="00DD5FAD">
        <w:rPr>
          <w:rFonts w:asciiTheme="minorHAnsi" w:hAnsiTheme="minorHAnsi" w:cstheme="minorHAnsi"/>
          <w:sz w:val="20"/>
        </w:rPr>
        <w:t>w tygodniu</w:t>
      </w:r>
      <w:r w:rsidR="004D1C3B">
        <w:rPr>
          <w:rFonts w:asciiTheme="minorHAnsi" w:hAnsiTheme="minorHAnsi" w:cstheme="minorHAnsi"/>
          <w:color w:val="FF0000"/>
          <w:sz w:val="20"/>
        </w:rPr>
        <w:t xml:space="preserve"> </w:t>
      </w:r>
      <w:r w:rsidR="004D1C3B" w:rsidRPr="008773FA">
        <w:rPr>
          <w:rFonts w:asciiTheme="minorHAnsi" w:hAnsiTheme="minorHAnsi" w:cstheme="minorHAnsi"/>
          <w:sz w:val="20"/>
        </w:rPr>
        <w:t>przez 24h</w:t>
      </w:r>
      <w:r w:rsidR="00DD5FAD" w:rsidRPr="008773FA">
        <w:rPr>
          <w:rFonts w:asciiTheme="minorHAnsi" w:hAnsiTheme="minorHAnsi" w:cstheme="minorHAnsi"/>
          <w:bCs/>
          <w:sz w:val="20"/>
        </w:rPr>
        <w:t>.</w:t>
      </w:r>
      <w:r w:rsidR="00DD5FAD" w:rsidRPr="00DD5FAD">
        <w:rPr>
          <w:rFonts w:asciiTheme="minorHAnsi" w:hAnsiTheme="minorHAnsi" w:cstheme="minorHAnsi"/>
          <w:bCs/>
          <w:sz w:val="20"/>
        </w:rPr>
        <w:t xml:space="preserve"> Wykaz stacji paliw stanowi Załącznik nr 1 do umowy.</w:t>
      </w:r>
    </w:p>
    <w:p w:rsidR="00DD5FAD" w:rsidRPr="00DD5FAD" w:rsidRDefault="00DD5FAD" w:rsidP="00DD5FAD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</w:rPr>
      </w:pPr>
      <w:r w:rsidRPr="00DD5FAD">
        <w:rPr>
          <w:rFonts w:asciiTheme="minorHAnsi" w:hAnsiTheme="minorHAnsi" w:cstheme="minorHAnsi"/>
          <w:bCs/>
          <w:sz w:val="20"/>
        </w:rPr>
        <w:t>2. Wykonawca zapewnia możliwość tankowania samochodów Zamawiającego przez 24h na dobę.</w:t>
      </w:r>
    </w:p>
    <w:p w:rsidR="00DD5FAD" w:rsidRDefault="00DD5FAD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Cs/>
          <w:sz w:val="20"/>
        </w:rPr>
      </w:pPr>
      <w:r w:rsidRPr="00DD5FAD">
        <w:rPr>
          <w:rFonts w:asciiTheme="minorHAnsi" w:hAnsiTheme="minorHAnsi" w:cstheme="minorHAnsi"/>
          <w:bCs/>
          <w:sz w:val="20"/>
        </w:rPr>
        <w:t>3. Zamawiający wymaga wystawienia kart paliwowych.</w:t>
      </w:r>
      <w:r w:rsidR="008773FA">
        <w:rPr>
          <w:rFonts w:asciiTheme="minorHAnsi" w:hAnsiTheme="minorHAnsi" w:cstheme="minorHAnsi"/>
          <w:bCs/>
          <w:sz w:val="20"/>
        </w:rPr>
        <w:t xml:space="preserve"> </w:t>
      </w:r>
      <w:r w:rsidRPr="00DD5FAD">
        <w:rPr>
          <w:rFonts w:asciiTheme="minorHAnsi" w:hAnsiTheme="minorHAnsi" w:cstheme="minorHAnsi"/>
          <w:bCs/>
          <w:sz w:val="20"/>
        </w:rPr>
        <w:t xml:space="preserve">Karty paliwowe zostaną przypisane do numerów rejestracyjnych </w:t>
      </w:r>
    </w:p>
    <w:p w:rsidR="00DD5FAD" w:rsidRPr="008773FA" w:rsidRDefault="008773FA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</w:t>
      </w:r>
      <w:r w:rsidR="00DD5FAD" w:rsidRPr="00DD5FAD">
        <w:rPr>
          <w:rFonts w:asciiTheme="minorHAnsi" w:hAnsiTheme="minorHAnsi" w:cstheme="minorHAnsi"/>
          <w:bCs/>
          <w:sz w:val="20"/>
        </w:rPr>
        <w:t>pojazdów Zamawiającego stanowiących Załącznik nr 2 do umowy.</w:t>
      </w:r>
      <w:r w:rsidR="004D1C3B">
        <w:rPr>
          <w:rFonts w:asciiTheme="minorHAnsi" w:hAnsiTheme="minorHAnsi" w:cstheme="minorHAnsi"/>
          <w:bCs/>
          <w:color w:val="FF0000"/>
          <w:sz w:val="20"/>
        </w:rPr>
        <w:t xml:space="preserve"> </w:t>
      </w:r>
      <w:r w:rsidR="004D1C3B" w:rsidRPr="008773FA">
        <w:rPr>
          <w:rFonts w:asciiTheme="minorHAnsi" w:hAnsiTheme="minorHAnsi" w:cstheme="minorHAnsi"/>
          <w:bCs/>
          <w:sz w:val="20"/>
        </w:rPr>
        <w:t>Dla każdego pojazdu jedna karta.</w:t>
      </w:r>
    </w:p>
    <w:p w:rsidR="00DD5FAD" w:rsidRDefault="00DD5FAD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Cs/>
          <w:sz w:val="20"/>
        </w:rPr>
      </w:pPr>
      <w:r w:rsidRPr="00DD5FAD">
        <w:rPr>
          <w:rFonts w:asciiTheme="minorHAnsi" w:hAnsiTheme="minorHAnsi" w:cstheme="minorHAnsi"/>
          <w:bCs/>
          <w:sz w:val="20"/>
        </w:rPr>
        <w:t xml:space="preserve">4. Wykonawca oświadcza, że wszystkie karty paliwowe spełniają bankowe standardy zabezpieczeń i są  zabezpieczone </w:t>
      </w:r>
    </w:p>
    <w:p w:rsidR="00DD5FAD" w:rsidRPr="00DD5FAD" w:rsidRDefault="008773FA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DD5FAD" w:rsidRPr="00DD5FAD">
        <w:rPr>
          <w:rFonts w:asciiTheme="minorHAnsi" w:hAnsiTheme="minorHAnsi" w:cstheme="minorHAnsi"/>
          <w:bCs/>
          <w:sz w:val="20"/>
        </w:rPr>
        <w:t>poufnym kodem identyfikacyjnym PIN, który będzie znany tylko ich użytkownikom.</w:t>
      </w:r>
    </w:p>
    <w:p w:rsidR="00DD5FAD" w:rsidRDefault="00DD5FAD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Cs/>
          <w:sz w:val="20"/>
        </w:rPr>
      </w:pPr>
      <w:r w:rsidRPr="00DD5FAD">
        <w:rPr>
          <w:rFonts w:asciiTheme="minorHAnsi" w:hAnsiTheme="minorHAnsi" w:cstheme="minorHAnsi"/>
          <w:bCs/>
          <w:sz w:val="20"/>
        </w:rPr>
        <w:t xml:space="preserve">5. W przypadku zgubienia, zniszczenia lub kradzieży karty Wykonawca po telefonicznym zgłoszeniu tego faktu przez </w:t>
      </w:r>
    </w:p>
    <w:p w:rsidR="00DD5FAD" w:rsidRPr="00DD5FAD" w:rsidRDefault="00C708AD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DD5FAD" w:rsidRPr="00DD5FAD">
        <w:rPr>
          <w:rFonts w:asciiTheme="minorHAnsi" w:hAnsiTheme="minorHAnsi" w:cstheme="minorHAnsi"/>
          <w:bCs/>
          <w:sz w:val="20"/>
        </w:rPr>
        <w:t>Zamawiającego, dokona natychmiastowego zablokowania karty.</w:t>
      </w:r>
    </w:p>
    <w:p w:rsidR="00DD5FAD" w:rsidRDefault="00C708AD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DD5FAD" w:rsidRPr="00DD5FAD">
        <w:rPr>
          <w:rFonts w:asciiTheme="minorHAnsi" w:hAnsiTheme="minorHAnsi" w:cstheme="minorHAnsi"/>
          <w:bCs/>
          <w:sz w:val="20"/>
        </w:rPr>
        <w:t xml:space="preserve">Ponadto w przypadku zaistnienia takiej sytuacji Wykonawca bezpłatnie wyda duplikat karty lub dokona wymiany </w:t>
      </w:r>
    </w:p>
    <w:p w:rsidR="00DD5FAD" w:rsidRPr="00DD5FAD" w:rsidRDefault="00C708AD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DD5FAD" w:rsidRPr="00DD5FAD">
        <w:rPr>
          <w:rFonts w:asciiTheme="minorHAnsi" w:hAnsiTheme="minorHAnsi" w:cstheme="minorHAnsi"/>
          <w:bCs/>
          <w:sz w:val="20"/>
        </w:rPr>
        <w:t>karty zniszczonej na nową nie później niż w ciągu 14 dni od daty zgłoszenia.</w:t>
      </w:r>
    </w:p>
    <w:p w:rsidR="00DD5FAD" w:rsidRDefault="00DD5FAD" w:rsidP="00DD5FAD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DD5FAD">
        <w:rPr>
          <w:rFonts w:asciiTheme="minorHAnsi" w:hAnsiTheme="minorHAnsi" w:cstheme="minorHAnsi"/>
          <w:sz w:val="20"/>
          <w:szCs w:val="20"/>
        </w:rPr>
        <w:t xml:space="preserve">6. Zamawiający dopuszcza możliwość dokonywania samodzielnej blokady karty poprzez indywidualnie dedykowaną </w:t>
      </w:r>
    </w:p>
    <w:p w:rsidR="00DD5FAD" w:rsidRPr="00DD5FAD" w:rsidRDefault="00C708AD" w:rsidP="00DD5FAD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DD5FAD" w:rsidRPr="00DD5FAD">
        <w:rPr>
          <w:rFonts w:asciiTheme="minorHAnsi" w:hAnsiTheme="minorHAnsi" w:cstheme="minorHAnsi"/>
          <w:sz w:val="20"/>
          <w:szCs w:val="20"/>
        </w:rPr>
        <w:t>stronę internetową, do której Wykonawca przekaże dostęp w ramach wynagrodzenia.</w:t>
      </w:r>
    </w:p>
    <w:p w:rsidR="00DD5FAD" w:rsidRPr="00DD5FAD" w:rsidRDefault="00DD5FAD" w:rsidP="00DD5FAD">
      <w:pPr>
        <w:pStyle w:val="Tekstpodstawowy"/>
        <w:tabs>
          <w:tab w:val="num" w:pos="1440"/>
        </w:tabs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:rsidR="008C5CE3" w:rsidRDefault="008C5CE3" w:rsidP="002C6212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4</w:t>
      </w:r>
    </w:p>
    <w:p w:rsidR="00DD5FAD" w:rsidRPr="00DD5FAD" w:rsidRDefault="00DD5FAD" w:rsidP="00DD5FAD">
      <w:pPr>
        <w:pStyle w:val="Tekstpodstawowy3"/>
        <w:spacing w:after="0"/>
        <w:ind w:left="360" w:hanging="360"/>
        <w:rPr>
          <w:rFonts w:asciiTheme="minorHAnsi" w:hAnsiTheme="minorHAnsi" w:cstheme="minorHAnsi"/>
          <w:sz w:val="20"/>
          <w:szCs w:val="20"/>
        </w:rPr>
      </w:pPr>
      <w:r w:rsidRPr="00DD5FAD">
        <w:rPr>
          <w:rFonts w:asciiTheme="minorHAnsi" w:hAnsiTheme="minorHAnsi" w:cstheme="minorHAnsi"/>
          <w:sz w:val="20"/>
          <w:szCs w:val="20"/>
        </w:rPr>
        <w:t>1. Strony ustalają, że całkowita szacunkowa wartość umowy wynosi:</w:t>
      </w:r>
    </w:p>
    <w:p w:rsidR="00DD5FAD" w:rsidRPr="00DD5FAD" w:rsidRDefault="00C708AD" w:rsidP="00DD5FAD">
      <w:pPr>
        <w:pStyle w:val="Tekstpodstawowy3"/>
        <w:spacing w:after="0"/>
        <w:ind w:left="36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C708AD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DD5FAD" w:rsidRPr="00DD5FA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brutto ogółem </w:t>
      </w:r>
      <w:r w:rsidR="00DD5FAD" w:rsidRPr="00DD5FAD">
        <w:rPr>
          <w:rFonts w:asciiTheme="minorHAnsi" w:hAnsiTheme="minorHAnsi" w:cstheme="minorHAnsi"/>
          <w:b/>
          <w:bCs/>
          <w:sz w:val="20"/>
          <w:szCs w:val="20"/>
        </w:rPr>
        <w:t>: ...............</w:t>
      </w:r>
      <w:r w:rsidR="00DD5FAD">
        <w:rPr>
          <w:rFonts w:asciiTheme="minorHAnsi" w:hAnsiTheme="minorHAnsi" w:cstheme="minorHAnsi"/>
          <w:b/>
          <w:bCs/>
          <w:sz w:val="20"/>
          <w:szCs w:val="20"/>
        </w:rPr>
        <w:t>......</w:t>
      </w:r>
      <w:r w:rsidR="00DD5FAD" w:rsidRPr="00DD5FAD">
        <w:rPr>
          <w:rFonts w:asciiTheme="minorHAnsi" w:hAnsiTheme="minorHAnsi" w:cstheme="minorHAnsi"/>
          <w:b/>
          <w:bCs/>
          <w:sz w:val="20"/>
          <w:szCs w:val="20"/>
        </w:rPr>
        <w:t xml:space="preserve">.................zł/słownie:.......................zł, </w:t>
      </w:r>
    </w:p>
    <w:p w:rsidR="00DD5FAD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D5FAD" w:rsidRPr="00DD5FAD">
        <w:rPr>
          <w:rFonts w:cstheme="minorHAnsi"/>
          <w:sz w:val="20"/>
          <w:szCs w:val="20"/>
        </w:rPr>
        <w:t>Wykonawca udzieli</w:t>
      </w:r>
      <w:r w:rsidR="002F48E2">
        <w:rPr>
          <w:rFonts w:cstheme="minorHAnsi"/>
          <w:sz w:val="20"/>
          <w:szCs w:val="20"/>
        </w:rPr>
        <w:t>ł</w:t>
      </w:r>
      <w:r w:rsidR="00DD5FAD" w:rsidRPr="00DD5FAD">
        <w:rPr>
          <w:rFonts w:cstheme="minorHAnsi"/>
          <w:sz w:val="20"/>
          <w:szCs w:val="20"/>
        </w:rPr>
        <w:t xml:space="preserve"> upustu od cen obowiązujących na danej stacji paliw w </w:t>
      </w:r>
      <w:r w:rsidR="000B17A1">
        <w:rPr>
          <w:rFonts w:cstheme="minorHAnsi"/>
          <w:sz w:val="20"/>
          <w:szCs w:val="20"/>
        </w:rPr>
        <w:t>chwili</w:t>
      </w:r>
      <w:r w:rsidR="00DD5FAD">
        <w:rPr>
          <w:rFonts w:cstheme="minorHAnsi"/>
          <w:sz w:val="20"/>
          <w:szCs w:val="20"/>
        </w:rPr>
        <w:t xml:space="preserve"> tankowania,  na każdy z ni</w:t>
      </w:r>
      <w:r w:rsidR="00DD5FAD" w:rsidRPr="00DD5FAD">
        <w:rPr>
          <w:rFonts w:cstheme="minorHAnsi"/>
          <w:sz w:val="20"/>
          <w:szCs w:val="20"/>
        </w:rPr>
        <w:t xml:space="preserve">żej </w:t>
      </w:r>
    </w:p>
    <w:p w:rsidR="00DD5FAD" w:rsidRPr="00DD5FAD" w:rsidRDefault="00C708AD" w:rsidP="00DD5FAD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DD5FAD" w:rsidRPr="00DD5FAD">
        <w:rPr>
          <w:rFonts w:cstheme="minorHAnsi"/>
          <w:sz w:val="20"/>
          <w:szCs w:val="20"/>
        </w:rPr>
        <w:t>wymienionych paliw w wysokości:</w:t>
      </w:r>
    </w:p>
    <w:p w:rsidR="00DD5FAD" w:rsidRPr="00DD5FAD" w:rsidRDefault="00DD5FAD" w:rsidP="00DD5FAD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D5FAD">
        <w:rPr>
          <w:rFonts w:cstheme="minorHAnsi"/>
          <w:sz w:val="20"/>
          <w:szCs w:val="20"/>
          <w:u w:val="single"/>
        </w:rPr>
        <w:t>a) Olej napędowy:</w:t>
      </w:r>
      <w:r w:rsidRPr="00DD5FAD">
        <w:rPr>
          <w:rFonts w:cstheme="minorHAnsi"/>
          <w:sz w:val="20"/>
          <w:szCs w:val="20"/>
        </w:rPr>
        <w:t xml:space="preserve">    ...</w:t>
      </w:r>
      <w:r>
        <w:rPr>
          <w:rFonts w:cstheme="minorHAnsi"/>
          <w:sz w:val="20"/>
          <w:szCs w:val="20"/>
        </w:rPr>
        <w:t>....</w:t>
      </w:r>
      <w:r w:rsidRPr="00DD5FAD">
        <w:rPr>
          <w:rFonts w:cstheme="minorHAnsi"/>
          <w:sz w:val="20"/>
          <w:szCs w:val="20"/>
        </w:rPr>
        <w:t>....% upustu</w:t>
      </w:r>
    </w:p>
    <w:p w:rsidR="00DD5FAD" w:rsidRPr="00DD5FAD" w:rsidRDefault="00C708AD" w:rsidP="00DD5FAD">
      <w:pPr>
        <w:spacing w:after="0" w:line="240" w:lineRule="auto"/>
        <w:ind w:left="720" w:hanging="720"/>
        <w:jc w:val="both"/>
        <w:rPr>
          <w:rFonts w:cstheme="minorHAnsi"/>
          <w:sz w:val="20"/>
          <w:szCs w:val="20"/>
          <w:u w:val="single"/>
        </w:rPr>
      </w:pPr>
      <w:r w:rsidRPr="00C708AD">
        <w:rPr>
          <w:rFonts w:cstheme="minorHAnsi"/>
          <w:sz w:val="20"/>
          <w:szCs w:val="20"/>
        </w:rPr>
        <w:t xml:space="preserve">        </w:t>
      </w:r>
      <w:r w:rsidR="00DD5FAD" w:rsidRPr="00DD5FAD">
        <w:rPr>
          <w:rFonts w:cstheme="minorHAnsi"/>
          <w:sz w:val="20"/>
          <w:szCs w:val="20"/>
          <w:u w:val="single"/>
        </w:rPr>
        <w:t>b) Benzyna bezołowiowa Pb 95:</w:t>
      </w:r>
      <w:r w:rsidR="00DD5FAD" w:rsidRPr="00DD5FAD">
        <w:rPr>
          <w:rFonts w:cstheme="minorHAnsi"/>
          <w:sz w:val="20"/>
          <w:szCs w:val="20"/>
        </w:rPr>
        <w:t xml:space="preserve">    .......% upustu</w:t>
      </w:r>
    </w:p>
    <w:p w:rsidR="00DD5FAD" w:rsidRPr="00DD5FAD" w:rsidRDefault="00DD5FAD" w:rsidP="00DD5FAD">
      <w:pPr>
        <w:spacing w:after="0" w:line="360" w:lineRule="auto"/>
        <w:ind w:left="360"/>
        <w:jc w:val="both"/>
        <w:rPr>
          <w:rFonts w:cstheme="minorHAnsi"/>
          <w:sz w:val="20"/>
          <w:szCs w:val="20"/>
        </w:rPr>
      </w:pPr>
      <w:r w:rsidRPr="00DD5FAD">
        <w:rPr>
          <w:rFonts w:cstheme="minorHAnsi"/>
          <w:sz w:val="20"/>
          <w:szCs w:val="20"/>
          <w:u w:val="single"/>
        </w:rPr>
        <w:t>c) Propan-butan:</w:t>
      </w:r>
      <w:r w:rsidRPr="00DD5FAD">
        <w:rPr>
          <w:rFonts w:cstheme="minorHAnsi"/>
          <w:sz w:val="20"/>
          <w:szCs w:val="20"/>
        </w:rPr>
        <w:t xml:space="preserve"> ...</w:t>
      </w:r>
      <w:r>
        <w:rPr>
          <w:rFonts w:cstheme="minorHAnsi"/>
          <w:sz w:val="20"/>
          <w:szCs w:val="20"/>
        </w:rPr>
        <w:t>......</w:t>
      </w:r>
      <w:r w:rsidRPr="00DD5FAD">
        <w:rPr>
          <w:rFonts w:cstheme="minorHAnsi"/>
          <w:sz w:val="20"/>
          <w:szCs w:val="20"/>
        </w:rPr>
        <w:t>...% upustu</w:t>
      </w:r>
    </w:p>
    <w:p w:rsidR="0093538F" w:rsidRDefault="00DD5FAD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DD5FAD">
        <w:rPr>
          <w:rFonts w:asciiTheme="minorHAnsi" w:hAnsiTheme="minorHAnsi" w:cstheme="minorHAnsi"/>
          <w:bCs/>
          <w:sz w:val="20"/>
          <w:szCs w:val="20"/>
        </w:rPr>
        <w:t xml:space="preserve">2. Zamawiający będzie rozliczał się z Wykonawcą zbiorczymi fakturami wystawionymi dwa razy w miesiącu. Ustalone </w:t>
      </w:r>
    </w:p>
    <w:p w:rsidR="00DD5FAD" w:rsidRDefault="00C708AD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są następujące okresy rozliczeniowe: od 1-go do 15 dnia miesiąca  i od 16-tego dnia miesiąca do ostatniego dnia </w:t>
      </w:r>
    </w:p>
    <w:p w:rsidR="00DD5FAD" w:rsidRDefault="00C708AD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miesiąca. </w:t>
      </w:r>
    </w:p>
    <w:p w:rsidR="0093538F" w:rsidRDefault="00DD5FAD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Pr="00DD5FAD">
        <w:rPr>
          <w:rFonts w:asciiTheme="minorHAnsi" w:hAnsiTheme="minorHAnsi" w:cstheme="minorHAnsi"/>
          <w:bCs/>
          <w:sz w:val="20"/>
          <w:szCs w:val="20"/>
        </w:rPr>
        <w:t xml:space="preserve">Wykonawca załączy do faktury rozliczenie zawierające sumę wszystkich tankowanych rodzajów paliw z rozbiciem dla </w:t>
      </w:r>
    </w:p>
    <w:p w:rsidR="0093538F" w:rsidRDefault="00C708AD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każdego samochodu Zamawiającego z podaniem dat tankowania oraz obowiązujących w tych dniach cen paliw, </w:t>
      </w:r>
    </w:p>
    <w:p w:rsidR="0093538F" w:rsidRDefault="00C708AD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pomniejszonych o udzielony upust dla każdego rodzaju paliwa. Faktura zbiorcza będzie płatna w terminie do 30 dni, </w:t>
      </w:r>
    </w:p>
    <w:p w:rsidR="00DD5FAD" w:rsidRPr="00DD5FAD" w:rsidRDefault="00C708AD" w:rsidP="00DD5FAD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>od daty prawidłowego wystawienia faktury Zamawiającemu po zakończeniu okresu rozliczeniowego.</w:t>
      </w:r>
    </w:p>
    <w:p w:rsidR="0093538F" w:rsidRDefault="0093538F" w:rsidP="00DD5FAD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="00DD5FAD" w:rsidRPr="00DD5FAD">
        <w:rPr>
          <w:rFonts w:asciiTheme="minorHAnsi" w:hAnsiTheme="minorHAnsi" w:cstheme="minorHAnsi"/>
          <w:sz w:val="20"/>
          <w:szCs w:val="20"/>
        </w:rPr>
        <w:t>Zamawiający dopuszcza uzupełnienie faktury załącznikiem elektronicznym, pod warunkiem że załącznik wraz z fakturą</w:t>
      </w:r>
    </w:p>
    <w:p w:rsidR="00DD5FAD" w:rsidRPr="00DD5FAD" w:rsidRDefault="00C708AD" w:rsidP="00DD5FAD">
      <w:pPr>
        <w:pStyle w:val="Tekstpodstawowy"/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DD5FAD" w:rsidRPr="00DD5FAD">
        <w:rPr>
          <w:rFonts w:asciiTheme="minorHAnsi" w:hAnsiTheme="minorHAnsi" w:cstheme="minorHAnsi"/>
          <w:sz w:val="20"/>
          <w:szCs w:val="20"/>
        </w:rPr>
        <w:t>będzie zawierał</w:t>
      </w:r>
      <w:r w:rsidR="0093538F">
        <w:rPr>
          <w:rFonts w:asciiTheme="minorHAnsi" w:hAnsiTheme="minorHAnsi" w:cstheme="minorHAnsi"/>
          <w:sz w:val="20"/>
          <w:szCs w:val="20"/>
        </w:rPr>
        <w:t xml:space="preserve"> wszystkie dane opisane w </w:t>
      </w:r>
      <w:r w:rsidR="002F48E2">
        <w:rPr>
          <w:rFonts w:asciiTheme="minorHAnsi" w:hAnsiTheme="minorHAnsi" w:cstheme="minorHAnsi"/>
          <w:sz w:val="20"/>
          <w:szCs w:val="20"/>
        </w:rPr>
        <w:t>ustępie powyżej.</w:t>
      </w:r>
    </w:p>
    <w:p w:rsidR="00DD5FAD" w:rsidRPr="00DD5FAD" w:rsidRDefault="0093538F" w:rsidP="00DD5FAD">
      <w:pPr>
        <w:pStyle w:val="Tekstpodstawowy"/>
        <w:tabs>
          <w:tab w:val="left" w:pos="3600"/>
        </w:tabs>
        <w:spacing w:after="0"/>
        <w:ind w:left="180" w:hanging="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="00DD5FAD" w:rsidRPr="00DD5FAD">
        <w:rPr>
          <w:rFonts w:asciiTheme="minorHAnsi" w:hAnsiTheme="minorHAnsi" w:cstheme="minorHAnsi"/>
          <w:sz w:val="20"/>
          <w:szCs w:val="20"/>
        </w:rPr>
        <w:t xml:space="preserve">Zamawiający upoważnia Wykonawcę do wystawienia faktur VAT bez swojego podpisu. Złożenie faktury następuje w formie pisemnej lub w formie ustrukturyzowanej faktury elektronicznej za pośrednictwem platformy dostępnej pod adresem: </w:t>
      </w:r>
      <w:hyperlink r:id="rId8" w:history="1">
        <w:r w:rsidR="00DD5FAD" w:rsidRPr="00DD5FAD">
          <w:rPr>
            <w:rStyle w:val="Hipercze"/>
            <w:rFonts w:asciiTheme="minorHAnsi" w:hAnsiTheme="minorHAnsi" w:cstheme="minorHAnsi"/>
            <w:sz w:val="20"/>
            <w:szCs w:val="20"/>
          </w:rPr>
          <w:t>https://efaktura.gov.pl</w:t>
        </w:r>
      </w:hyperlink>
      <w:r w:rsidR="00DD5FAD" w:rsidRPr="00DD5FAD">
        <w:rPr>
          <w:rFonts w:asciiTheme="minorHAnsi" w:hAnsiTheme="minorHAnsi" w:cstheme="minorHAnsi"/>
          <w:sz w:val="20"/>
          <w:szCs w:val="20"/>
        </w:rPr>
        <w:t>. Faktura będzie uwzględniała ilość zakupionych w danym okresie paliw. Za datę sprzedaży uznaje się ostatni dzień okresu rozliczeniowego.</w:t>
      </w:r>
    </w:p>
    <w:p w:rsidR="0093538F" w:rsidRDefault="0093538F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. Wynagrodzenie  płatne  będzie  przelewem  na wskazane  konto Wykonawcy. Za termin dokonania płatności uważa </w:t>
      </w:r>
    </w:p>
    <w:p w:rsidR="0093538F" w:rsidRDefault="00C708AD" w:rsidP="00DD5FAD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się datę wpływu należności z tytułu dokonanej sprzedaży produktów na rzecz Zamawiającego na rachunek bankowy </w:t>
      </w:r>
    </w:p>
    <w:p w:rsidR="00DD5FAD" w:rsidRPr="00DD5FAD" w:rsidRDefault="00C708AD" w:rsidP="00DD5FAD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DD5FAD" w:rsidRPr="00DD5FAD">
        <w:rPr>
          <w:rFonts w:asciiTheme="minorHAnsi" w:hAnsiTheme="minorHAnsi" w:cstheme="minorHAnsi"/>
          <w:bCs/>
          <w:sz w:val="20"/>
          <w:szCs w:val="20"/>
        </w:rPr>
        <w:t xml:space="preserve">Wykonawcy. </w:t>
      </w:r>
    </w:p>
    <w:p w:rsidR="0093538F" w:rsidRDefault="0093538F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DD5FAD" w:rsidRPr="00DD5FAD">
        <w:rPr>
          <w:rFonts w:cstheme="minorHAnsi"/>
          <w:sz w:val="20"/>
          <w:szCs w:val="20"/>
        </w:rPr>
        <w:t>. Wykonawca odpowiada za szkody spowodowane wadami fizycznymi sprzedanego paliwa. W celu naprawienia</w:t>
      </w:r>
    </w:p>
    <w:p w:rsidR="0093538F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D5FAD" w:rsidRPr="00DD5FAD">
        <w:rPr>
          <w:rFonts w:cstheme="minorHAnsi"/>
          <w:sz w:val="20"/>
          <w:szCs w:val="20"/>
        </w:rPr>
        <w:t xml:space="preserve">ewentualnych szkód Wykonawca przeprowadzi postępowanie reklamacyjne i w terminie 14 dni od dnia zgłoszenia </w:t>
      </w:r>
    </w:p>
    <w:p w:rsidR="0093538F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2838E6">
        <w:rPr>
          <w:rFonts w:cstheme="minorHAnsi"/>
          <w:sz w:val="20"/>
          <w:szCs w:val="20"/>
        </w:rPr>
        <w:t>reklamacji</w:t>
      </w:r>
      <w:r w:rsidR="00DD5FAD" w:rsidRPr="00DD5FAD">
        <w:rPr>
          <w:rFonts w:cstheme="minorHAnsi"/>
          <w:sz w:val="20"/>
          <w:szCs w:val="20"/>
        </w:rPr>
        <w:t xml:space="preserve"> Wykonawcy wyda decyzję o uznaniu lub braku zasadności zgłoszonej reklamacji.  </w:t>
      </w:r>
    </w:p>
    <w:p w:rsidR="0093538F" w:rsidRDefault="0093538F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 </w:t>
      </w:r>
      <w:r w:rsidR="00DD5FAD" w:rsidRPr="00DD5FAD">
        <w:rPr>
          <w:rFonts w:cstheme="minorHAnsi"/>
          <w:sz w:val="20"/>
          <w:szCs w:val="20"/>
        </w:rPr>
        <w:t xml:space="preserve">W przypadku gdy rozpatrzenie reklamacji wymaga zebrania dodatkowych informacji, w szczególności uzyskania </w:t>
      </w:r>
    </w:p>
    <w:p w:rsidR="0093538F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D5FAD" w:rsidRPr="00DD5FAD">
        <w:rPr>
          <w:rFonts w:cstheme="minorHAnsi"/>
          <w:sz w:val="20"/>
          <w:szCs w:val="20"/>
        </w:rPr>
        <w:t xml:space="preserve">od Zamawiającego lub operatora stacji paliw, Wykonawca rozpatrzy reklamację w terminie 14 dni od dnia uzyskania </w:t>
      </w:r>
    </w:p>
    <w:p w:rsidR="0093538F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D5FAD" w:rsidRPr="00DD5FAD">
        <w:rPr>
          <w:rFonts w:cstheme="minorHAnsi"/>
          <w:sz w:val="20"/>
          <w:szCs w:val="20"/>
        </w:rPr>
        <w:t xml:space="preserve">tych informacji. </w:t>
      </w:r>
    </w:p>
    <w:p w:rsidR="0093538F" w:rsidRDefault="0093538F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9. </w:t>
      </w:r>
      <w:r w:rsidR="00DD5FAD" w:rsidRPr="00DD5FAD">
        <w:rPr>
          <w:rFonts w:cstheme="minorHAnsi"/>
          <w:sz w:val="20"/>
          <w:szCs w:val="20"/>
        </w:rPr>
        <w:t xml:space="preserve">W przypadku uznania reklamacji, Wykonawca zobowiązany jest do naprawienia poniesionej przez Zamawiającego </w:t>
      </w:r>
    </w:p>
    <w:p w:rsidR="0093538F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D5FAD" w:rsidRPr="00DD5FAD">
        <w:rPr>
          <w:rFonts w:cstheme="minorHAnsi"/>
          <w:sz w:val="20"/>
          <w:szCs w:val="20"/>
        </w:rPr>
        <w:t xml:space="preserve">szkody w wysokości udokumentowanej odpowiednimi rachunkami/fakturami (np. za naprawę). Dla uniknięcia </w:t>
      </w:r>
    </w:p>
    <w:p w:rsidR="0093538F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 </w:t>
      </w:r>
      <w:r w:rsidR="00DD5FAD" w:rsidRPr="00DD5FAD">
        <w:rPr>
          <w:rFonts w:cstheme="minorHAnsi"/>
          <w:sz w:val="20"/>
          <w:szCs w:val="20"/>
        </w:rPr>
        <w:t xml:space="preserve">wątpliwości naprawienie szkody przez Wykonawcę nie obejmuje utraconych przez Zamawiającego korzyści. </w:t>
      </w:r>
    </w:p>
    <w:p w:rsidR="0093538F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D5FAD" w:rsidRPr="00DD5FAD">
        <w:rPr>
          <w:rFonts w:cstheme="minorHAnsi"/>
          <w:sz w:val="20"/>
          <w:szCs w:val="20"/>
        </w:rPr>
        <w:t xml:space="preserve">Zakończenie postępowania reklamacyjnego u Wykonawcy nie zamyka możliwości dochodzenia swych praw na drodze </w:t>
      </w:r>
    </w:p>
    <w:p w:rsidR="00DD5FAD" w:rsidRPr="00DD5FAD" w:rsidRDefault="00C708AD" w:rsidP="00DD5FA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DD5FAD" w:rsidRPr="00DD5FAD">
        <w:rPr>
          <w:rFonts w:cstheme="minorHAnsi"/>
          <w:sz w:val="20"/>
          <w:szCs w:val="20"/>
        </w:rPr>
        <w:t>sądowej.</w:t>
      </w:r>
    </w:p>
    <w:p w:rsidR="0093538F" w:rsidRDefault="0093538F" w:rsidP="00DD5FAD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DD5FAD" w:rsidRPr="00DD5FAD">
        <w:rPr>
          <w:rFonts w:asciiTheme="minorHAnsi" w:hAnsiTheme="minorHAnsi" w:cstheme="minorHAnsi"/>
          <w:sz w:val="20"/>
          <w:szCs w:val="20"/>
        </w:rPr>
        <w:t xml:space="preserve">. Rozliczenie za zakup paliw będzie odbywało się na zasadzie: cena paliwa obowiązująca na stacji paliw w chwili </w:t>
      </w:r>
    </w:p>
    <w:p w:rsidR="00DD5FAD" w:rsidRPr="00DD5FAD" w:rsidRDefault="00C708AD" w:rsidP="00DD5FAD">
      <w:pPr>
        <w:pStyle w:val="Tekstpodstawowy3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DD5FAD" w:rsidRPr="00DD5FAD">
        <w:rPr>
          <w:rFonts w:asciiTheme="minorHAnsi" w:hAnsiTheme="minorHAnsi" w:cstheme="minorHAnsi"/>
          <w:sz w:val="20"/>
          <w:szCs w:val="20"/>
        </w:rPr>
        <w:t>tankowania pomniejszona o stały upust udzielony przez Wykonawcę razy ilość pobranego paliwa.</w:t>
      </w:r>
    </w:p>
    <w:p w:rsidR="0093538F" w:rsidRDefault="0093538F" w:rsidP="0093538F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11</w:t>
      </w:r>
      <w:r w:rsidRPr="0093538F">
        <w:rPr>
          <w:rFonts w:asciiTheme="minorHAnsi" w:hAnsiTheme="minorHAnsi" w:cstheme="minorHAnsi"/>
          <w:bCs/>
          <w:sz w:val="20"/>
          <w:szCs w:val="20"/>
        </w:rPr>
        <w:t xml:space="preserve">. Strony zgodnie ustalają, iż Wykonawca nie może przenieść na inny podmiot wierzytelności przysługujących mu </w:t>
      </w:r>
    </w:p>
    <w:p w:rsidR="0093538F" w:rsidRDefault="00C708AD" w:rsidP="0093538F">
      <w:pPr>
        <w:pStyle w:val="Tekstpodstawowy"/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93538F" w:rsidRPr="0093538F">
        <w:rPr>
          <w:rFonts w:asciiTheme="minorHAnsi" w:hAnsiTheme="minorHAnsi" w:cstheme="minorHAnsi"/>
          <w:bCs/>
          <w:sz w:val="20"/>
          <w:szCs w:val="20"/>
        </w:rPr>
        <w:t xml:space="preserve">względem Zamawiającego a wynikających z   niniejszej umowy bez zgody Zamawiającego wyrażonej na piśmie </w:t>
      </w:r>
    </w:p>
    <w:p w:rsidR="0093538F" w:rsidRPr="00DD5FAD" w:rsidRDefault="00C708AD" w:rsidP="0093538F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93538F" w:rsidRPr="0093538F">
        <w:rPr>
          <w:rFonts w:asciiTheme="minorHAnsi" w:hAnsiTheme="minorHAnsi" w:cstheme="minorHAnsi"/>
          <w:bCs/>
          <w:sz w:val="20"/>
          <w:szCs w:val="20"/>
        </w:rPr>
        <w:t>pod rygorem nieważności.</w:t>
      </w:r>
    </w:p>
    <w:p w:rsidR="00DD5FAD" w:rsidRPr="0093538F" w:rsidRDefault="00DD5FAD" w:rsidP="002C6212">
      <w:pPr>
        <w:spacing w:after="0" w:line="240" w:lineRule="auto"/>
        <w:jc w:val="center"/>
        <w:rPr>
          <w:rFonts w:ascii="Calibri" w:hAnsi="Calibri" w:cs="Arial"/>
          <w:b/>
          <w:bCs/>
          <w:sz w:val="10"/>
        </w:rPr>
      </w:pPr>
    </w:p>
    <w:p w:rsidR="008C5CE3" w:rsidRPr="00A5555D" w:rsidRDefault="008C5CE3" w:rsidP="002C6212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5</w:t>
      </w:r>
    </w:p>
    <w:p w:rsidR="00C61AB4" w:rsidRDefault="008C5CE3" w:rsidP="002C6212">
      <w:pPr>
        <w:pStyle w:val="Akapitzlist"/>
        <w:numPr>
          <w:ilvl w:val="3"/>
          <w:numId w:val="1"/>
        </w:numPr>
        <w:spacing w:line="240" w:lineRule="auto"/>
        <w:ind w:left="426"/>
        <w:rPr>
          <w:rFonts w:ascii="Calibri" w:hAnsi="Calibri" w:cs="Arial"/>
          <w:sz w:val="20"/>
        </w:rPr>
      </w:pPr>
      <w:r w:rsidRPr="00BB20C2">
        <w:rPr>
          <w:rFonts w:ascii="Calibri" w:hAnsi="Calibri" w:cs="Arial"/>
          <w:sz w:val="20"/>
        </w:rPr>
        <w:t xml:space="preserve">Realizacja przedmiotu umowy odbywać się będzie </w:t>
      </w:r>
      <w:r w:rsidRPr="00BC2307">
        <w:rPr>
          <w:rFonts w:ascii="Calibri" w:hAnsi="Calibri" w:cs="Arial"/>
          <w:sz w:val="20"/>
        </w:rPr>
        <w:t>przez okres</w:t>
      </w:r>
      <w:r w:rsidR="00055A02">
        <w:rPr>
          <w:rFonts w:ascii="Calibri" w:hAnsi="Calibri" w:cs="Arial"/>
          <w:sz w:val="20"/>
        </w:rPr>
        <w:t xml:space="preserve"> </w:t>
      </w:r>
      <w:r w:rsidR="00C61AB4">
        <w:rPr>
          <w:rFonts w:ascii="Calibri" w:hAnsi="Calibri" w:cs="Arial"/>
          <w:sz w:val="20"/>
        </w:rPr>
        <w:t xml:space="preserve">24 miesięcy. Umowa obowiązuje </w:t>
      </w:r>
    </w:p>
    <w:p w:rsidR="008C5CE3" w:rsidRDefault="008C5CE3" w:rsidP="00C61AB4">
      <w:pPr>
        <w:pStyle w:val="Akapitzlist"/>
        <w:spacing w:line="240" w:lineRule="auto"/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od dnia </w:t>
      </w:r>
      <w:r w:rsidR="00C61AB4">
        <w:rPr>
          <w:rFonts w:ascii="Calibri" w:hAnsi="Calibri" w:cs="Arial"/>
          <w:sz w:val="20"/>
        </w:rPr>
        <w:t>…………….. do dnia ………………</w:t>
      </w:r>
      <w:r>
        <w:rPr>
          <w:rFonts w:ascii="Calibri" w:hAnsi="Calibri" w:cs="Arial"/>
          <w:sz w:val="20"/>
        </w:rPr>
        <w:t>.</w:t>
      </w:r>
      <w:r w:rsidRPr="00BB20C2">
        <w:rPr>
          <w:rFonts w:ascii="Calibri" w:hAnsi="Calibri" w:cs="Arial"/>
          <w:sz w:val="20"/>
        </w:rPr>
        <w:t>, lub do wyczerpania kwoty umowy, w zależności od tego co nastąpi pierwsze.</w:t>
      </w:r>
    </w:p>
    <w:p w:rsidR="00121638" w:rsidRDefault="008C5CE3" w:rsidP="008C5CE3">
      <w:pPr>
        <w:pStyle w:val="Akapitzlist"/>
        <w:numPr>
          <w:ilvl w:val="3"/>
          <w:numId w:val="1"/>
        </w:numPr>
        <w:ind w:left="426"/>
        <w:rPr>
          <w:rFonts w:ascii="Calibri" w:hAnsi="Calibri" w:cs="Arial"/>
          <w:sz w:val="20"/>
        </w:rPr>
      </w:pPr>
      <w:r w:rsidRPr="00121638">
        <w:rPr>
          <w:rFonts w:ascii="Calibri" w:hAnsi="Calibri" w:cs="Arial"/>
          <w:sz w:val="20"/>
        </w:rPr>
        <w:t>W przypadku niewykorzy</w:t>
      </w:r>
      <w:r w:rsidR="00121638">
        <w:rPr>
          <w:rFonts w:ascii="Calibri" w:hAnsi="Calibri" w:cs="Arial"/>
          <w:sz w:val="20"/>
        </w:rPr>
        <w:t>stania kwoty o której mowa w § 4</w:t>
      </w:r>
      <w:r w:rsidRPr="00121638">
        <w:rPr>
          <w:rFonts w:ascii="Calibri" w:hAnsi="Calibri" w:cs="Arial"/>
          <w:sz w:val="20"/>
        </w:rPr>
        <w:t xml:space="preserve"> ust. 1 umowy wykonawcy nie będą przysługiwały żadne roszczeni</w:t>
      </w:r>
      <w:r w:rsidR="00121638">
        <w:rPr>
          <w:rFonts w:ascii="Calibri" w:hAnsi="Calibri" w:cs="Arial"/>
          <w:sz w:val="20"/>
        </w:rPr>
        <w:t xml:space="preserve">a. </w:t>
      </w:r>
    </w:p>
    <w:p w:rsidR="008C5CE3" w:rsidRPr="00121638" w:rsidRDefault="008C5CE3" w:rsidP="008C5CE3">
      <w:pPr>
        <w:pStyle w:val="Akapitzlist"/>
        <w:numPr>
          <w:ilvl w:val="3"/>
          <w:numId w:val="1"/>
        </w:numPr>
        <w:ind w:left="426"/>
        <w:rPr>
          <w:rFonts w:ascii="Calibri" w:hAnsi="Calibri" w:cs="Arial"/>
          <w:sz w:val="20"/>
        </w:rPr>
      </w:pPr>
      <w:r w:rsidRPr="00121638">
        <w:rPr>
          <w:rFonts w:asciiTheme="minorHAnsi" w:hAnsiTheme="minorHAnsi" w:cstheme="minorHAnsi"/>
          <w:bCs/>
          <w:sz w:val="20"/>
        </w:rPr>
        <w:t>Zamawiający dopuszcza możliwość zmiany terminu obowiązywania umowy i przedłużenia okresu jej realizacji o maksymalny okres 3 miesięcy, w przypadku niewykorzystania kwoty, o której mowa w §</w:t>
      </w:r>
      <w:r w:rsidR="00121638">
        <w:rPr>
          <w:rFonts w:asciiTheme="minorHAnsi" w:hAnsiTheme="minorHAnsi" w:cstheme="minorHAnsi"/>
          <w:bCs/>
          <w:sz w:val="20"/>
        </w:rPr>
        <w:t>4</w:t>
      </w:r>
      <w:r w:rsidRPr="00121638">
        <w:rPr>
          <w:rFonts w:asciiTheme="minorHAnsi" w:hAnsiTheme="minorHAnsi" w:cstheme="minorHAnsi"/>
          <w:bCs/>
          <w:sz w:val="20"/>
        </w:rPr>
        <w:t xml:space="preserve"> ust. 1 umowy. W takim przypadku ogólna cena umowy nie może ulec zmianie, chyba że niniejsza umowa stanowi inaczej. </w:t>
      </w:r>
    </w:p>
    <w:p w:rsidR="008C5CE3" w:rsidRPr="00C020F7" w:rsidRDefault="008C5CE3" w:rsidP="008C5CE3">
      <w:pPr>
        <w:jc w:val="center"/>
        <w:rPr>
          <w:rFonts w:ascii="Calibri" w:hAnsi="Calibri" w:cs="Arial"/>
          <w:b/>
          <w:bCs/>
          <w:sz w:val="4"/>
        </w:rPr>
      </w:pPr>
    </w:p>
    <w:p w:rsidR="008C5CE3" w:rsidRPr="00A5555D" w:rsidRDefault="008C5CE3" w:rsidP="00121638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6</w:t>
      </w:r>
    </w:p>
    <w:p w:rsidR="00D0059A" w:rsidRPr="00D0059A" w:rsidRDefault="008C5CE3" w:rsidP="001216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D0059A">
        <w:rPr>
          <w:rFonts w:ascii="Calibri" w:eastAsia="Lucida Sans Unicode" w:hAnsi="Calibri" w:cs="Arial"/>
          <w:bCs/>
          <w:kern w:val="3"/>
          <w:sz w:val="20"/>
        </w:rPr>
        <w:t xml:space="preserve">Wykonawca </w:t>
      </w:r>
      <w:r w:rsidRPr="00D0059A">
        <w:rPr>
          <w:rFonts w:ascii="Calibri" w:eastAsia="Lucida Sans Unicode" w:hAnsi="Calibri" w:cs="Arial"/>
          <w:kern w:val="3"/>
          <w:sz w:val="20"/>
        </w:rPr>
        <w:t xml:space="preserve">zrealizuje </w:t>
      </w:r>
      <w:r w:rsidR="00D0059A" w:rsidRPr="00D0059A">
        <w:rPr>
          <w:rFonts w:ascii="Calibri" w:eastAsia="Lucida Sans Unicode" w:hAnsi="Calibri" w:cs="Arial"/>
          <w:kern w:val="3"/>
          <w:sz w:val="20"/>
        </w:rPr>
        <w:t xml:space="preserve">przedmiot zamówienia </w:t>
      </w:r>
      <w:r w:rsidRPr="00D0059A">
        <w:rPr>
          <w:rFonts w:ascii="Calibri" w:eastAsia="Lucida Sans Unicode" w:hAnsi="Calibri" w:cs="Arial"/>
          <w:kern w:val="3"/>
          <w:sz w:val="20"/>
        </w:rPr>
        <w:t>samodzielnie bez udziału podwykonawców</w:t>
      </w:r>
      <w:r w:rsidR="00D0059A" w:rsidRPr="00D0059A">
        <w:rPr>
          <w:rFonts w:ascii="Calibri" w:eastAsia="Lucida Sans Unicode" w:hAnsi="Calibri" w:cs="Arial"/>
          <w:kern w:val="3"/>
          <w:sz w:val="20"/>
        </w:rPr>
        <w:t xml:space="preserve">/ przy udziale </w:t>
      </w:r>
    </w:p>
    <w:p w:rsidR="00D0059A" w:rsidRPr="00D0059A" w:rsidRDefault="00D0059A" w:rsidP="001216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D0059A">
        <w:rPr>
          <w:rFonts w:ascii="Calibri" w:eastAsia="Lucida Sans Unicode" w:hAnsi="Calibri" w:cs="Arial"/>
          <w:kern w:val="3"/>
          <w:sz w:val="20"/>
        </w:rPr>
        <w:t>podwykonawców: ……………………………………………………………………………………………………………………………………………………</w:t>
      </w:r>
    </w:p>
    <w:p w:rsidR="008C5CE3" w:rsidRPr="00D0059A" w:rsidRDefault="008C5CE3" w:rsidP="001216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D0059A">
        <w:rPr>
          <w:rFonts w:ascii="Calibri" w:eastAsia="Lucida Sans Unicode" w:hAnsi="Calibri" w:cs="Arial"/>
          <w:i/>
          <w:kern w:val="3"/>
          <w:sz w:val="20"/>
        </w:rPr>
        <w:t>(zapis zostanie doprecyzowany po dokonaniu wyboru Wykonawcy)</w:t>
      </w:r>
      <w:r w:rsidRPr="00D0059A">
        <w:rPr>
          <w:rFonts w:ascii="Calibri" w:eastAsia="Lucida Sans Unicode" w:hAnsi="Calibri" w:cs="Arial"/>
          <w:kern w:val="3"/>
          <w:sz w:val="20"/>
        </w:rPr>
        <w:t xml:space="preserve">. </w:t>
      </w:r>
    </w:p>
    <w:p w:rsidR="008C5CE3" w:rsidRPr="00D0059A" w:rsidRDefault="008C5CE3" w:rsidP="008C5CE3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Arial"/>
          <w:kern w:val="3"/>
          <w:sz w:val="2"/>
        </w:rPr>
      </w:pPr>
    </w:p>
    <w:p w:rsidR="008C5CE3" w:rsidRDefault="008C5CE3" w:rsidP="0012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7</w:t>
      </w:r>
    </w:p>
    <w:p w:rsidR="008C5CE3" w:rsidRPr="00A5555D" w:rsidRDefault="008C5CE3" w:rsidP="00C020F7">
      <w:pPr>
        <w:spacing w:after="0" w:line="240" w:lineRule="auto"/>
        <w:ind w:left="142" w:hanging="142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Strony  ustanawiają  kary  umowne:</w:t>
      </w:r>
    </w:p>
    <w:p w:rsidR="008C5CE3" w:rsidRDefault="008C5CE3" w:rsidP="00C020F7">
      <w:pPr>
        <w:pStyle w:val="Akapitzlist"/>
        <w:widowControl/>
        <w:numPr>
          <w:ilvl w:val="0"/>
          <w:numId w:val="6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W razie niewykonania lub nienależytego wykonania umowy </w:t>
      </w:r>
      <w:r w:rsidRPr="00361421">
        <w:rPr>
          <w:rFonts w:ascii="Calibri" w:hAnsi="Calibri" w:cs="Arial"/>
          <w:sz w:val="20"/>
        </w:rPr>
        <w:t xml:space="preserve">Wykonawca  </w:t>
      </w:r>
      <w:r>
        <w:rPr>
          <w:rFonts w:ascii="Calibri" w:hAnsi="Calibri" w:cs="Arial"/>
          <w:sz w:val="20"/>
        </w:rPr>
        <w:t>za</w:t>
      </w:r>
      <w:r w:rsidRPr="00361421">
        <w:rPr>
          <w:rFonts w:ascii="Calibri" w:hAnsi="Calibri" w:cs="Arial"/>
          <w:sz w:val="20"/>
        </w:rPr>
        <w:t xml:space="preserve">płaci  Zamawiającemu </w:t>
      </w:r>
      <w:r>
        <w:rPr>
          <w:rFonts w:ascii="Calibri" w:hAnsi="Calibri" w:cs="Arial"/>
          <w:sz w:val="20"/>
        </w:rPr>
        <w:t>kary  umowne</w:t>
      </w:r>
      <w:r w:rsidRPr="00361421">
        <w:rPr>
          <w:rFonts w:ascii="Calibri" w:hAnsi="Calibri" w:cs="Arial"/>
          <w:sz w:val="20"/>
        </w:rPr>
        <w:t>:</w:t>
      </w:r>
    </w:p>
    <w:p w:rsidR="00E821D6" w:rsidRPr="00E821D6" w:rsidRDefault="00E821D6" w:rsidP="00E821D6">
      <w:pPr>
        <w:pStyle w:val="Akapitzlist"/>
        <w:numPr>
          <w:ilvl w:val="0"/>
          <w:numId w:val="16"/>
        </w:numPr>
        <w:autoSpaceDN w:val="0"/>
        <w:spacing w:line="240" w:lineRule="auto"/>
        <w:contextualSpacing/>
        <w:textAlignment w:val="baseline"/>
        <w:rPr>
          <w:rFonts w:ascii="Calibri" w:hAnsi="Calibri" w:cs="Arial"/>
          <w:kern w:val="3"/>
          <w:sz w:val="20"/>
        </w:rPr>
      </w:pPr>
      <w:r w:rsidRPr="00E821D6">
        <w:rPr>
          <w:rFonts w:ascii="Calibri" w:hAnsi="Calibri" w:cs="Arial"/>
          <w:kern w:val="3"/>
          <w:sz w:val="20"/>
        </w:rPr>
        <w:t>za odstąpienie od umowy przez Zamawiającego z przyczyn za które ponosi odpowiedzialność Wykonawca lub za odstąpienie od umowy przez Wykonawcę w wysokości  10 % wartoś</w:t>
      </w:r>
      <w:r>
        <w:rPr>
          <w:rFonts w:ascii="Calibri" w:hAnsi="Calibri" w:cs="Arial"/>
          <w:kern w:val="3"/>
          <w:sz w:val="20"/>
        </w:rPr>
        <w:t>ci umowy brutto określonej w § 4</w:t>
      </w:r>
      <w:r w:rsidRPr="00E821D6">
        <w:rPr>
          <w:rFonts w:ascii="Calibri" w:hAnsi="Calibri" w:cs="Arial"/>
          <w:kern w:val="3"/>
          <w:sz w:val="20"/>
        </w:rPr>
        <w:t xml:space="preserve"> ust. 1 niniejszej umowy;</w:t>
      </w:r>
    </w:p>
    <w:p w:rsidR="00E821D6" w:rsidRPr="0047433E" w:rsidRDefault="00E821D6" w:rsidP="0047433E">
      <w:pPr>
        <w:pStyle w:val="Akapitzlist"/>
        <w:numPr>
          <w:ilvl w:val="0"/>
          <w:numId w:val="16"/>
        </w:numPr>
        <w:autoSpaceDN w:val="0"/>
        <w:spacing w:line="240" w:lineRule="auto"/>
        <w:contextualSpacing/>
        <w:textAlignment w:val="baseline"/>
        <w:rPr>
          <w:rFonts w:ascii="Calibri" w:hAnsi="Calibri" w:cs="Arial"/>
          <w:kern w:val="3"/>
          <w:sz w:val="20"/>
        </w:rPr>
      </w:pPr>
      <w:r w:rsidRPr="007D04B0">
        <w:rPr>
          <w:rFonts w:ascii="Calibri" w:hAnsi="Calibri" w:cs="Arial"/>
          <w:kern w:val="3"/>
          <w:sz w:val="20"/>
        </w:rPr>
        <w:t xml:space="preserve">w razie </w:t>
      </w:r>
      <w:r w:rsidR="00C24AF6">
        <w:rPr>
          <w:rFonts w:ascii="Calibri" w:hAnsi="Calibri" w:cs="Arial"/>
          <w:kern w:val="3"/>
          <w:sz w:val="20"/>
        </w:rPr>
        <w:t xml:space="preserve">stwierdzenia, że jakość dostarczonego paliwa odbiega od norm </w:t>
      </w:r>
      <w:r w:rsidR="00C24AF6" w:rsidRPr="00E821D6">
        <w:rPr>
          <w:rFonts w:ascii="Calibri" w:hAnsi="Calibri" w:cs="Arial"/>
          <w:kern w:val="3"/>
          <w:sz w:val="20"/>
        </w:rPr>
        <w:t xml:space="preserve">w wysokości  </w:t>
      </w:r>
      <w:r w:rsidR="00C24AF6">
        <w:rPr>
          <w:rFonts w:ascii="Calibri" w:hAnsi="Calibri" w:cs="Arial"/>
          <w:kern w:val="3"/>
          <w:sz w:val="20"/>
        </w:rPr>
        <w:t>0,1</w:t>
      </w:r>
      <w:r w:rsidR="00C24AF6" w:rsidRPr="00E821D6">
        <w:rPr>
          <w:rFonts w:ascii="Calibri" w:hAnsi="Calibri" w:cs="Arial"/>
          <w:kern w:val="3"/>
          <w:sz w:val="20"/>
        </w:rPr>
        <w:t xml:space="preserve"> % wartoś</w:t>
      </w:r>
      <w:r w:rsidR="00C24AF6">
        <w:rPr>
          <w:rFonts w:ascii="Calibri" w:hAnsi="Calibri" w:cs="Arial"/>
          <w:kern w:val="3"/>
          <w:sz w:val="20"/>
        </w:rPr>
        <w:t>ci umowy brutto określonej w § 4 ust. 1 niniejszej umowy za każdy stwierdzony przypadek,</w:t>
      </w:r>
      <w:bookmarkStart w:id="0" w:name="_GoBack"/>
      <w:bookmarkEnd w:id="0"/>
    </w:p>
    <w:p w:rsidR="00412B6F" w:rsidRPr="00412B6F" w:rsidRDefault="00412B6F" w:rsidP="00412B6F">
      <w:pPr>
        <w:pStyle w:val="Akapitzlist"/>
        <w:numPr>
          <w:ilvl w:val="0"/>
          <w:numId w:val="16"/>
        </w:numPr>
        <w:rPr>
          <w:rFonts w:ascii="Calibri" w:hAnsi="Calibri" w:cs="Arial"/>
          <w:kern w:val="3"/>
          <w:sz w:val="20"/>
        </w:rPr>
      </w:pPr>
      <w:r w:rsidRPr="00412B6F">
        <w:rPr>
          <w:rFonts w:ascii="Calibri" w:hAnsi="Calibri" w:cs="Arial"/>
          <w:kern w:val="3"/>
          <w:sz w:val="20"/>
        </w:rPr>
        <w:t xml:space="preserve">z tytułu braku zapłaty lub nieterminowej zapłaty wynagrodzenia należnego podwykonawcom z tytułu zmiany wysokości wynagrodzenia, o której mowa w art. 439 ust. 5 ustawy </w:t>
      </w:r>
      <w:proofErr w:type="spellStart"/>
      <w:r w:rsidRPr="00412B6F">
        <w:rPr>
          <w:rFonts w:ascii="Calibri" w:hAnsi="Calibri" w:cs="Arial"/>
          <w:kern w:val="3"/>
          <w:sz w:val="20"/>
        </w:rPr>
        <w:t>Pzp</w:t>
      </w:r>
      <w:proofErr w:type="spellEnd"/>
      <w:r w:rsidRPr="00412B6F">
        <w:rPr>
          <w:rFonts w:ascii="Calibri" w:hAnsi="Calibri" w:cs="Arial"/>
          <w:kern w:val="3"/>
          <w:sz w:val="20"/>
        </w:rPr>
        <w:t xml:space="preserve">  w wysokości 5% wartości umowy brutto, określonej  w § 5 ust. 1 umowy – jeżeli dotyczy</w:t>
      </w:r>
      <w:r w:rsidR="00551FCA">
        <w:rPr>
          <w:rFonts w:ascii="Calibri" w:hAnsi="Calibri" w:cs="Arial"/>
          <w:kern w:val="3"/>
          <w:sz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821D6" w:rsidRDefault="00E821D6" w:rsidP="00E821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>
        <w:rPr>
          <w:rFonts w:ascii="Calibri" w:eastAsia="Lucida Sans Unicode" w:hAnsi="Calibri" w:cs="Arial"/>
          <w:kern w:val="3"/>
          <w:sz w:val="20"/>
        </w:rPr>
        <w:t xml:space="preserve"> 2.     </w:t>
      </w:r>
      <w:r w:rsidRPr="007D04B0">
        <w:rPr>
          <w:rFonts w:ascii="Calibri" w:eastAsia="Lucida Sans Unicode" w:hAnsi="Calibri" w:cs="Arial"/>
          <w:kern w:val="3"/>
          <w:sz w:val="20"/>
        </w:rPr>
        <w:t xml:space="preserve">Strony  zastrzegają  sobie  prawo  do  dochodzenia  odszkodowania,  przenoszącego  wysokość  kar  umownych  </w:t>
      </w:r>
    </w:p>
    <w:p w:rsidR="00E821D6" w:rsidRPr="007D04B0" w:rsidRDefault="00C708AD" w:rsidP="00E821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>
        <w:rPr>
          <w:rFonts w:ascii="Calibri" w:eastAsia="Lucida Sans Unicode" w:hAnsi="Calibri" w:cs="Arial"/>
          <w:kern w:val="3"/>
          <w:sz w:val="20"/>
        </w:rPr>
        <w:t xml:space="preserve">        </w:t>
      </w:r>
      <w:r w:rsidR="00E821D6" w:rsidRPr="007D04B0">
        <w:rPr>
          <w:rFonts w:ascii="Calibri" w:eastAsia="Lucida Sans Unicode" w:hAnsi="Calibri" w:cs="Arial"/>
          <w:kern w:val="3"/>
          <w:sz w:val="20"/>
        </w:rPr>
        <w:t xml:space="preserve">do  wysokości </w:t>
      </w:r>
      <w:r w:rsidR="007C6938">
        <w:rPr>
          <w:rFonts w:ascii="Calibri" w:eastAsia="Lucida Sans Unicode" w:hAnsi="Calibri" w:cs="Arial"/>
          <w:kern w:val="3"/>
          <w:sz w:val="20"/>
        </w:rPr>
        <w:t>rzeczywiście</w:t>
      </w:r>
      <w:r w:rsidR="00E821D6" w:rsidRPr="007D04B0">
        <w:rPr>
          <w:rFonts w:ascii="Calibri" w:eastAsia="Lucida Sans Unicode" w:hAnsi="Calibri" w:cs="Arial"/>
          <w:kern w:val="3"/>
          <w:sz w:val="20"/>
        </w:rPr>
        <w:t xml:space="preserve"> poniesionej  szkody.  </w:t>
      </w:r>
    </w:p>
    <w:p w:rsidR="00E821D6" w:rsidRDefault="00E821D6" w:rsidP="00E821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>
        <w:rPr>
          <w:rFonts w:ascii="Calibri" w:eastAsia="Lucida Sans Unicode" w:hAnsi="Calibri" w:cs="Arial"/>
          <w:kern w:val="3"/>
          <w:sz w:val="20"/>
        </w:rPr>
        <w:t xml:space="preserve"> 3.   </w:t>
      </w:r>
      <w:r w:rsidRPr="007D04B0">
        <w:rPr>
          <w:rFonts w:ascii="Calibri" w:eastAsia="Lucida Sans Unicode" w:hAnsi="Calibri" w:cs="Arial"/>
          <w:kern w:val="3"/>
          <w:sz w:val="20"/>
        </w:rPr>
        <w:t>Strony zgodnie dopuszczają możliwość sumowa</w:t>
      </w:r>
      <w:r w:rsidR="006E6C43">
        <w:rPr>
          <w:rFonts w:ascii="Calibri" w:eastAsia="Lucida Sans Unicode" w:hAnsi="Calibri" w:cs="Arial"/>
          <w:kern w:val="3"/>
          <w:sz w:val="20"/>
        </w:rPr>
        <w:t>nia kar umownych określonych § 7</w:t>
      </w:r>
      <w:r w:rsidRPr="007D04B0">
        <w:rPr>
          <w:rFonts w:ascii="Calibri" w:eastAsia="Lucida Sans Unicode" w:hAnsi="Calibri" w:cs="Arial"/>
          <w:kern w:val="3"/>
          <w:sz w:val="20"/>
        </w:rPr>
        <w:t xml:space="preserve"> niniejszej umowy powstałych </w:t>
      </w:r>
    </w:p>
    <w:p w:rsidR="00E821D6" w:rsidRPr="007D04B0" w:rsidRDefault="00C708AD" w:rsidP="00E821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>
        <w:rPr>
          <w:rFonts w:ascii="Calibri" w:eastAsia="Lucida Sans Unicode" w:hAnsi="Calibri" w:cs="Arial"/>
          <w:kern w:val="3"/>
          <w:sz w:val="20"/>
        </w:rPr>
        <w:t xml:space="preserve">       </w:t>
      </w:r>
      <w:r w:rsidR="00E821D6" w:rsidRPr="007D04B0">
        <w:rPr>
          <w:rFonts w:ascii="Calibri" w:eastAsia="Lucida Sans Unicode" w:hAnsi="Calibri" w:cs="Arial"/>
          <w:kern w:val="3"/>
          <w:sz w:val="20"/>
        </w:rPr>
        <w:t xml:space="preserve">w wyniku jednego zdarzenia.   </w:t>
      </w:r>
    </w:p>
    <w:p w:rsidR="00E821D6" w:rsidRPr="00E821D6" w:rsidRDefault="00E821D6" w:rsidP="00E821D6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4</w:t>
      </w:r>
      <w:r w:rsidRPr="00E821D6">
        <w:rPr>
          <w:rFonts w:cstheme="minorHAnsi"/>
          <w:sz w:val="20"/>
        </w:rPr>
        <w:t xml:space="preserve">.     Strony wprowadzają limit maksymalny wysokości naliczonych kar umownych, z jakiegokolwiek tytułu do </w:t>
      </w:r>
    </w:p>
    <w:p w:rsidR="00E821D6" w:rsidRPr="00E821D6" w:rsidRDefault="00E821D6" w:rsidP="00E821D6">
      <w:pPr>
        <w:spacing w:after="0" w:line="240" w:lineRule="auto"/>
        <w:jc w:val="both"/>
        <w:rPr>
          <w:rFonts w:cstheme="minorHAnsi"/>
          <w:sz w:val="20"/>
        </w:rPr>
      </w:pPr>
      <w:r w:rsidRPr="00E821D6">
        <w:rPr>
          <w:rFonts w:cstheme="minorHAnsi"/>
          <w:sz w:val="20"/>
        </w:rPr>
        <w:t xml:space="preserve">         wysokości 20% łącznego wynagrod</w:t>
      </w:r>
      <w:r w:rsidR="006E6C43">
        <w:rPr>
          <w:rFonts w:cstheme="minorHAnsi"/>
          <w:sz w:val="20"/>
        </w:rPr>
        <w:t>zenia brutto o którym mowa w § 4</w:t>
      </w:r>
      <w:r w:rsidRPr="00E821D6">
        <w:rPr>
          <w:rFonts w:cstheme="minorHAnsi"/>
          <w:sz w:val="20"/>
        </w:rPr>
        <w:t xml:space="preserve"> ust. 1 niniejszej umowy.  Zamawiający </w:t>
      </w:r>
    </w:p>
    <w:p w:rsidR="00E821D6" w:rsidRPr="00E821D6" w:rsidRDefault="00E821D6" w:rsidP="00E821D6">
      <w:pPr>
        <w:spacing w:after="0" w:line="240" w:lineRule="auto"/>
        <w:jc w:val="both"/>
        <w:rPr>
          <w:rFonts w:cstheme="minorHAnsi"/>
          <w:sz w:val="20"/>
        </w:rPr>
      </w:pPr>
      <w:r w:rsidRPr="00E821D6">
        <w:rPr>
          <w:rFonts w:cstheme="minorHAnsi"/>
          <w:sz w:val="20"/>
        </w:rPr>
        <w:t xml:space="preserve">         uprawniony jest do dochodzenia odszkodowania uzupełniającego na zasadach ogólnych.</w:t>
      </w:r>
    </w:p>
    <w:p w:rsidR="00E821D6" w:rsidRDefault="00E821D6" w:rsidP="00E821D6">
      <w:pPr>
        <w:pStyle w:val="Akapitzlist"/>
        <w:widowControl/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Arial"/>
          <w:sz w:val="20"/>
        </w:rPr>
      </w:pPr>
    </w:p>
    <w:p w:rsidR="008C5CE3" w:rsidRDefault="008C78F5" w:rsidP="00C020F7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§8</w:t>
      </w:r>
    </w:p>
    <w:p w:rsidR="008C78F5" w:rsidRPr="00985EA9" w:rsidRDefault="008C78F5" w:rsidP="008C78F5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985EA9">
        <w:rPr>
          <w:rFonts w:ascii="Calibri" w:eastAsia="Lucida Sans Unicode" w:hAnsi="Calibri" w:cs="Arial"/>
          <w:kern w:val="3"/>
          <w:sz w:val="20"/>
        </w:rPr>
        <w:t xml:space="preserve">Zamawiającemu przysługuje prawo niezwłocznego tj. w terminie </w:t>
      </w:r>
      <w:r w:rsidR="007C6938">
        <w:rPr>
          <w:rFonts w:ascii="Calibri" w:eastAsia="Lucida Sans Unicode" w:hAnsi="Calibri" w:cs="Arial"/>
          <w:kern w:val="3"/>
          <w:sz w:val="20"/>
        </w:rPr>
        <w:t>30</w:t>
      </w:r>
      <w:r w:rsidRPr="00985EA9">
        <w:rPr>
          <w:rFonts w:ascii="Calibri" w:eastAsia="Lucida Sans Unicode" w:hAnsi="Calibri" w:cs="Arial"/>
          <w:kern w:val="3"/>
          <w:sz w:val="20"/>
        </w:rPr>
        <w:t xml:space="preserve"> dni licząc od dnia zaistnienia przyczyn uzasadniających odstąpienie, odstąpienia od umowy w następujących sytuacjach:</w:t>
      </w:r>
    </w:p>
    <w:p w:rsidR="008C78F5" w:rsidRPr="00B1573D" w:rsidRDefault="008C78F5" w:rsidP="008C78F5">
      <w:pPr>
        <w:pStyle w:val="Akapitzlist"/>
        <w:widowControl/>
        <w:numPr>
          <w:ilvl w:val="0"/>
          <w:numId w:val="19"/>
        </w:numPr>
        <w:tabs>
          <w:tab w:val="clear" w:pos="0"/>
        </w:tabs>
        <w:suppressAutoHyphens w:val="0"/>
        <w:autoSpaceDN w:val="0"/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023086">
        <w:rPr>
          <w:rFonts w:ascii="Calibri" w:hAnsi="Calibri" w:cs="Calibri"/>
          <w:sz w:val="20"/>
        </w:rPr>
        <w:t>wystąpienia okoliczności</w:t>
      </w:r>
      <w:r w:rsidRPr="00B1573D">
        <w:rPr>
          <w:rFonts w:ascii="Calibri" w:hAnsi="Calibri" w:cs="Calibri"/>
          <w:sz w:val="20"/>
        </w:rPr>
        <w:t xml:space="preserve"> niezależnych od stron, których nie można było przewidzieć w chwili zawarcia </w:t>
      </w:r>
    </w:p>
    <w:p w:rsidR="008C78F5" w:rsidRPr="00B1573D" w:rsidRDefault="008C78F5" w:rsidP="008C78F5">
      <w:pPr>
        <w:pStyle w:val="Akapitzlist"/>
        <w:autoSpaceDN w:val="0"/>
        <w:rPr>
          <w:rFonts w:ascii="Calibri" w:hAnsi="Calibri" w:cs="Calibri"/>
          <w:strike/>
          <w:sz w:val="20"/>
        </w:rPr>
      </w:pPr>
      <w:r w:rsidRPr="00B1573D">
        <w:rPr>
          <w:rFonts w:ascii="Calibri" w:hAnsi="Calibri" w:cs="Calibri"/>
          <w:sz w:val="20"/>
        </w:rPr>
        <w:t>umowy w tym zmian obowiązujących przepisów lub decyzji właściwych organów.</w:t>
      </w:r>
    </w:p>
    <w:p w:rsidR="008C78F5" w:rsidRPr="00B1573D" w:rsidRDefault="008C78F5" w:rsidP="008C78F5">
      <w:pPr>
        <w:pStyle w:val="Akapitzlist"/>
        <w:numPr>
          <w:ilvl w:val="0"/>
          <w:numId w:val="19"/>
        </w:numPr>
        <w:tabs>
          <w:tab w:val="clear" w:pos="0"/>
        </w:tabs>
        <w:autoSpaceDN w:val="0"/>
        <w:spacing w:line="240" w:lineRule="auto"/>
        <w:contextualSpacing/>
        <w:textAlignment w:val="baseline"/>
        <w:rPr>
          <w:rFonts w:ascii="Calibri" w:hAnsi="Calibri" w:cs="Arial"/>
          <w:kern w:val="3"/>
          <w:sz w:val="20"/>
        </w:rPr>
      </w:pPr>
      <w:r w:rsidRPr="00B1573D">
        <w:rPr>
          <w:rFonts w:ascii="Calibri" w:hAnsi="Calibri" w:cs="Arial"/>
          <w:kern w:val="3"/>
          <w:sz w:val="20"/>
        </w:rPr>
        <w:t>Wykonawca ogłosił upadłość lub w inny sposób zakończył prowadzenie działalności gospodarczej.</w:t>
      </w:r>
    </w:p>
    <w:p w:rsidR="008C78F5" w:rsidRDefault="008C78F5" w:rsidP="008C78F5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182BB8">
        <w:rPr>
          <w:rFonts w:ascii="Calibri" w:eastAsia="Lucida Sans Unicode" w:hAnsi="Calibri" w:cs="Arial"/>
          <w:kern w:val="3"/>
          <w:sz w:val="20"/>
        </w:rPr>
        <w:t xml:space="preserve">Zamawiający może odstąpić od umowy w terminie 30 dni od dnia powzięcia wiadomości o zaistnieniu </w:t>
      </w:r>
    </w:p>
    <w:p w:rsidR="008C78F5" w:rsidRPr="00C36057" w:rsidRDefault="008C78F5" w:rsidP="00264E21">
      <w:pPr>
        <w:widowControl w:val="0"/>
        <w:suppressAutoHyphens/>
        <w:autoSpaceDN w:val="0"/>
        <w:spacing w:after="0" w:line="240" w:lineRule="auto"/>
        <w:ind w:left="425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182BB8">
        <w:rPr>
          <w:rFonts w:ascii="Calibri" w:eastAsia="Lucida Sans Unicode" w:hAnsi="Calibri" w:cs="Arial"/>
          <w:kern w:val="3"/>
          <w:sz w:val="20"/>
        </w:rPr>
        <w:t>istotnej zmiany okoliczności powodującej, że wykonanie umowy nie le</w:t>
      </w:r>
      <w:r>
        <w:rPr>
          <w:rFonts w:ascii="Calibri" w:eastAsia="Lucida Sans Unicode" w:hAnsi="Calibri" w:cs="Arial"/>
          <w:kern w:val="3"/>
          <w:sz w:val="20"/>
        </w:rPr>
        <w:t>ż</w:t>
      </w:r>
      <w:r w:rsidRPr="00182BB8">
        <w:rPr>
          <w:rFonts w:ascii="Calibri" w:eastAsia="Lucida Sans Unicode" w:hAnsi="Calibri" w:cs="Arial"/>
          <w:kern w:val="3"/>
          <w:sz w:val="20"/>
        </w:rPr>
        <w:t>y w interesie publicznym czego nie można było przewidzieć</w:t>
      </w:r>
      <w:r w:rsidRPr="00C36057">
        <w:rPr>
          <w:rFonts w:ascii="Calibri" w:eastAsia="Lucida Sans Unicode" w:hAnsi="Calibri" w:cs="Arial"/>
          <w:kern w:val="3"/>
          <w:sz w:val="20"/>
        </w:rPr>
        <w:t xml:space="preserve"> w chwili zawarcia umowy.</w:t>
      </w:r>
    </w:p>
    <w:p w:rsidR="008C78F5" w:rsidRPr="00C36057" w:rsidRDefault="008C78F5" w:rsidP="00264E2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425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C36057">
        <w:rPr>
          <w:rFonts w:ascii="Calibri" w:eastAsia="Lucida Sans Unicode" w:hAnsi="Calibri" w:cs="Arial"/>
          <w:kern w:val="3"/>
          <w:sz w:val="20"/>
        </w:rPr>
        <w:t>W przypadku o którym mowa w ust. 2 wykonawca może żądać wyłącznie wynagrodzenia należnego z tytułu wykonania części umowy.</w:t>
      </w:r>
    </w:p>
    <w:p w:rsidR="008C78F5" w:rsidRPr="00023086" w:rsidRDefault="008C78F5" w:rsidP="00264E21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425"/>
        <w:jc w:val="both"/>
        <w:textAlignment w:val="baseline"/>
        <w:rPr>
          <w:rFonts w:ascii="Calibri" w:eastAsia="Lucida Sans Unicode" w:hAnsi="Calibri" w:cs="Arial"/>
          <w:kern w:val="3"/>
          <w:sz w:val="20"/>
        </w:rPr>
      </w:pPr>
      <w:r w:rsidRPr="00C36057">
        <w:rPr>
          <w:rFonts w:ascii="Calibri" w:eastAsia="Lucida Sans Unicode" w:hAnsi="Calibri" w:cs="Arial"/>
          <w:kern w:val="3"/>
          <w:sz w:val="20"/>
        </w:rPr>
        <w:t>Odstąpienie  od  umowy  winno</w:t>
      </w:r>
      <w:r w:rsidRPr="00772DB6">
        <w:rPr>
          <w:rFonts w:ascii="Calibri" w:eastAsia="Lucida Sans Unicode" w:hAnsi="Calibri" w:cs="Arial"/>
          <w:kern w:val="3"/>
          <w:sz w:val="20"/>
        </w:rPr>
        <w:t xml:space="preserve">  nastąpić  w   formie  pisemnej  pod  rygorem  nieważności takiego </w:t>
      </w:r>
      <w:r w:rsidRPr="00023086">
        <w:rPr>
          <w:rFonts w:ascii="Calibri" w:eastAsia="Lucida Sans Unicode" w:hAnsi="Calibri" w:cs="Arial"/>
          <w:kern w:val="3"/>
          <w:sz w:val="20"/>
        </w:rPr>
        <w:t>oświadczenia.</w:t>
      </w:r>
    </w:p>
    <w:p w:rsidR="008C5CE3" w:rsidRPr="009F72F9" w:rsidRDefault="008C5CE3" w:rsidP="008C78F5">
      <w:pPr>
        <w:pStyle w:val="Bezodstpw"/>
        <w:ind w:left="66"/>
        <w:jc w:val="both"/>
        <w:rPr>
          <w:rFonts w:asciiTheme="minorHAnsi" w:hAnsiTheme="minorHAnsi"/>
          <w:sz w:val="20"/>
          <w:szCs w:val="20"/>
        </w:rPr>
      </w:pPr>
    </w:p>
    <w:p w:rsidR="008C5CE3" w:rsidRDefault="00264E21" w:rsidP="00264E21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9</w:t>
      </w:r>
    </w:p>
    <w:p w:rsidR="008C5CE3" w:rsidRPr="00C86286" w:rsidRDefault="008C5CE3" w:rsidP="00264E21">
      <w:pPr>
        <w:pStyle w:val="Akapitzlist"/>
        <w:numPr>
          <w:ilvl w:val="0"/>
          <w:numId w:val="10"/>
        </w:numPr>
        <w:spacing w:line="240" w:lineRule="auto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Strony postanawiają, iż na uzasadniony wniosek Wykonawcy, dokonają zmiany wynagrodzenia w wypadku     wystąpienia przesłanek wskazanych w art. 436 pkt 4) ustawy z dnia 11 września 2019 r. Prawo zamówień        </w:t>
      </w:r>
      <w:r w:rsidRPr="00C86286">
        <w:rPr>
          <w:rFonts w:ascii="Calibri" w:eastAsia="SimSun" w:hAnsi="Calibri" w:cs="Calibri"/>
          <w:sz w:val="20"/>
        </w:rPr>
        <w:lastRenderedPageBreak/>
        <w:t>publicznych, tj. zmiany:</w:t>
      </w:r>
    </w:p>
    <w:p w:rsidR="008C5CE3" w:rsidRDefault="008C5CE3" w:rsidP="008C5CE3">
      <w:pPr>
        <w:pStyle w:val="Akapitzlist"/>
        <w:numPr>
          <w:ilvl w:val="0"/>
          <w:numId w:val="1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stawki podatku od towarów i usług oraz podatku akcyzowego</w:t>
      </w:r>
      <w:r>
        <w:rPr>
          <w:rFonts w:ascii="Calibri" w:eastAsia="SimSun" w:hAnsi="Calibri" w:cs="Calibri"/>
          <w:sz w:val="20"/>
        </w:rPr>
        <w:t>;</w:t>
      </w:r>
    </w:p>
    <w:p w:rsidR="008C5CE3" w:rsidRDefault="008C5CE3" w:rsidP="008C5CE3">
      <w:pPr>
        <w:pStyle w:val="Akapitzlist"/>
        <w:numPr>
          <w:ilvl w:val="0"/>
          <w:numId w:val="1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wysokości minimalnego wynagrodzenia za pracę albo wysokości minimalnej stawki   godzinowej,  ustalonych na podstawie przepisów ustawy z dnia 10 października 2002 r. o minimalnym wynagrodzeniu </w:t>
      </w:r>
      <w:r>
        <w:rPr>
          <w:rFonts w:ascii="Calibri" w:eastAsia="SimSun" w:hAnsi="Calibri" w:cs="Calibri"/>
          <w:sz w:val="20"/>
        </w:rPr>
        <w:t>za pracę;</w:t>
      </w:r>
    </w:p>
    <w:p w:rsidR="008C5CE3" w:rsidRDefault="008C5CE3" w:rsidP="008C5CE3">
      <w:pPr>
        <w:pStyle w:val="Akapitzlist"/>
        <w:numPr>
          <w:ilvl w:val="0"/>
          <w:numId w:val="1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8C5CE3" w:rsidRDefault="008C5CE3" w:rsidP="008C5CE3">
      <w:pPr>
        <w:pStyle w:val="Akapitzlist"/>
        <w:numPr>
          <w:ilvl w:val="0"/>
          <w:numId w:val="11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gromadzenia i wysokości wpłat do pracowniczych planów kapitałowych, o których mowa w ustawie z 04 października 2018 r. o pracowniczych planach kapitałowych (Dz. U. poz. 2215 oraz z 2019 r. poz. 1074 i 1572)</w:t>
      </w:r>
      <w:r>
        <w:rPr>
          <w:rFonts w:ascii="Calibri" w:eastAsia="SimSun" w:hAnsi="Calibri" w:cs="Calibri"/>
          <w:sz w:val="20"/>
        </w:rPr>
        <w:t>.</w:t>
      </w:r>
    </w:p>
    <w:p w:rsidR="008C5CE3" w:rsidRDefault="008C5CE3" w:rsidP="008C5CE3">
      <w:pPr>
        <w:pStyle w:val="Akapitzlist"/>
        <w:numPr>
          <w:ilvl w:val="0"/>
          <w:numId w:val="1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z zastrzeżeniem zapisów ustępów poniżej. </w:t>
      </w:r>
    </w:p>
    <w:p w:rsidR="008C5CE3" w:rsidRDefault="008C5CE3" w:rsidP="008C5CE3">
      <w:pPr>
        <w:pStyle w:val="Akapitzlist"/>
        <w:numPr>
          <w:ilvl w:val="0"/>
          <w:numId w:val="1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wypadku zmiany, o której mowa w ust. 1 lit. a) powyżej wartość netto wynagrodzenia Wykonawcy nie       zmieni się, a określona w aneksie wartość brutto wynagrodzenia zostanie wyliczona na podstawie nowych       przepisów.</w:t>
      </w:r>
    </w:p>
    <w:p w:rsidR="008C5CE3" w:rsidRDefault="008C5CE3" w:rsidP="008C5CE3">
      <w:pPr>
        <w:pStyle w:val="Akapitzlist"/>
        <w:numPr>
          <w:ilvl w:val="0"/>
          <w:numId w:val="1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której mowa w ust 1 lit. b) powyżej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       wynagrodzenia.</w:t>
      </w:r>
    </w:p>
    <w:p w:rsidR="008C5CE3" w:rsidRDefault="008C5CE3" w:rsidP="008C5CE3">
      <w:pPr>
        <w:pStyle w:val="Akapitzlist"/>
        <w:numPr>
          <w:ilvl w:val="0"/>
          <w:numId w:val="1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c) powyżej wynagrodzenie Wykonawcy ulegnie zmianie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8C5CE3" w:rsidRDefault="008C5CE3" w:rsidP="008C5CE3">
      <w:pPr>
        <w:pStyle w:val="Akapitzlist"/>
        <w:numPr>
          <w:ilvl w:val="0"/>
          <w:numId w:val="1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którym mowa w ust 1 lit. d) powyżej wynagrodzenie Wykonawcy ulegnie zmianie       o wartość wzrostu całkowitego kosztu Wykonawcy, jaką będzie on zobowiązany dodatkowo ponieść w celu       uwzględnienia tej zmiany, przy zachowaniu dotychczasowej kwoty netto wynagrodzenia osób bezpośrednio wykonujących zamówienie na rzecz Zamawiającego.</w:t>
      </w:r>
    </w:p>
    <w:p w:rsidR="008C5CE3" w:rsidRPr="00C86286" w:rsidRDefault="008C5CE3" w:rsidP="008C5CE3">
      <w:pPr>
        <w:pStyle w:val="Akapitzlist"/>
        <w:numPr>
          <w:ilvl w:val="0"/>
          <w:numId w:val="10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C86286">
        <w:rPr>
          <w:rFonts w:ascii="Calibri" w:eastAsiaTheme="minorEastAsia" w:hAnsi="Calibri" w:cs="Calibri"/>
          <w:sz w:val="20"/>
        </w:rPr>
        <w:t>Zmiana ta jest możliwa po 12 miesiącach od dnia zawarci</w:t>
      </w:r>
      <w:r>
        <w:rPr>
          <w:rFonts w:ascii="Calibri" w:eastAsiaTheme="minorEastAsia" w:hAnsi="Calibri" w:cs="Calibri"/>
          <w:sz w:val="20"/>
        </w:rPr>
        <w:t xml:space="preserve">a umowy i jest możliwa  </w:t>
      </w:r>
      <w:r w:rsidRPr="00C86286">
        <w:rPr>
          <w:rFonts w:ascii="Calibri" w:eastAsiaTheme="minorEastAsia" w:hAnsi="Calibri" w:cs="Calibri"/>
          <w:sz w:val="20"/>
        </w:rPr>
        <w:t xml:space="preserve">wyłącznie w stosunku do niewykonanej części umowy w przypadku udowodnienia przez Wykonawcę, </w:t>
      </w:r>
      <w:r>
        <w:rPr>
          <w:rFonts w:ascii="Calibri" w:eastAsiaTheme="minorEastAsia" w:hAnsi="Calibri" w:cs="Calibri"/>
          <w:sz w:val="20"/>
        </w:rPr>
        <w:t xml:space="preserve">że </w:t>
      </w:r>
      <w:r w:rsidRPr="00C86286">
        <w:rPr>
          <w:rFonts w:ascii="Calibri" w:eastAsiaTheme="minorEastAsia" w:hAnsi="Calibri" w:cs="Calibri"/>
          <w:sz w:val="20"/>
        </w:rPr>
        <w:t>wskazana zmiana ma wpływ na ko</w:t>
      </w:r>
      <w:r>
        <w:rPr>
          <w:rFonts w:ascii="Calibri" w:eastAsiaTheme="minorEastAsia" w:hAnsi="Calibri" w:cs="Calibri"/>
          <w:sz w:val="20"/>
        </w:rPr>
        <w:t>szty wykonania umowy.</w:t>
      </w:r>
    </w:p>
    <w:p w:rsidR="008C5CE3" w:rsidRDefault="008C5CE3" w:rsidP="008C5CE3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przypadku, gdyby realizacja umowy po zmianie cen byłaby nadmiernym obciążeniem finansowym dla       Zamawiającego, Zamawiający może odmówić podpisania aneksu a strony ustalą warunki rozwiązania umowy (w 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EC30DD" w:rsidRDefault="000B17A1" w:rsidP="00EC30DD">
      <w:pPr>
        <w:spacing w:after="0" w:line="240" w:lineRule="auto"/>
        <w:rPr>
          <w:rFonts w:ascii="Calibri" w:hAnsi="Calibri" w:cs="Calibri"/>
          <w:kern w:val="3"/>
          <w:sz w:val="20"/>
        </w:rPr>
      </w:pPr>
      <w:r>
        <w:rPr>
          <w:rFonts w:ascii="Calibri" w:hAnsi="Calibri" w:cs="Calibri"/>
          <w:sz w:val="20"/>
        </w:rPr>
        <w:t>8</w:t>
      </w:r>
      <w:r w:rsidR="00EC30DD">
        <w:rPr>
          <w:rFonts w:ascii="Calibri" w:hAnsi="Calibri" w:cs="Calibri"/>
          <w:sz w:val="20"/>
        </w:rPr>
        <w:t xml:space="preserve">.   </w:t>
      </w:r>
      <w:r w:rsidR="008C5CE3" w:rsidRPr="00EC30DD">
        <w:rPr>
          <w:rFonts w:ascii="Calibri" w:hAnsi="Calibri" w:cs="Calibri"/>
          <w:sz w:val="20"/>
        </w:rPr>
        <w:t xml:space="preserve">Zmiany umowy mogą nastąpić również w </w:t>
      </w:r>
      <w:r w:rsidR="008C5CE3" w:rsidRPr="00EC30DD">
        <w:rPr>
          <w:rFonts w:ascii="Calibri" w:hAnsi="Calibri" w:cs="Calibri"/>
          <w:kern w:val="3"/>
          <w:sz w:val="20"/>
        </w:rPr>
        <w:t xml:space="preserve">przypadku zmian przepisów powszechnie obowiązujących, mających </w:t>
      </w:r>
    </w:p>
    <w:p w:rsidR="008C5CE3" w:rsidRPr="00EC30DD" w:rsidRDefault="00C708AD" w:rsidP="00EC30DD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kern w:val="3"/>
          <w:sz w:val="20"/>
        </w:rPr>
        <w:t xml:space="preserve">        </w:t>
      </w:r>
      <w:r w:rsidR="008C5CE3" w:rsidRPr="00EC30DD">
        <w:rPr>
          <w:rFonts w:ascii="Calibri" w:hAnsi="Calibri" w:cs="Calibri"/>
          <w:kern w:val="3"/>
          <w:sz w:val="20"/>
        </w:rPr>
        <w:t>wpływ na realizację przedmiotu  umowy.</w:t>
      </w:r>
    </w:p>
    <w:p w:rsidR="00EC30DD" w:rsidRDefault="000B17A1" w:rsidP="00EC30DD">
      <w:pPr>
        <w:autoSpaceDE w:val="0"/>
        <w:adjustRightInd w:val="0"/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9</w:t>
      </w:r>
      <w:r w:rsidR="00EC30DD">
        <w:rPr>
          <w:rFonts w:ascii="Calibri" w:hAnsi="Calibri" w:cs="Calibri"/>
          <w:sz w:val="20"/>
        </w:rPr>
        <w:t xml:space="preserve">.  </w:t>
      </w:r>
      <w:r w:rsidR="008C5CE3" w:rsidRPr="00EC30DD">
        <w:rPr>
          <w:rFonts w:ascii="Calibri" w:hAnsi="Calibri" w:cs="Calibri"/>
          <w:sz w:val="20"/>
        </w:rPr>
        <w:t xml:space="preserve">Warunkiem dokonania zmiany Umowy jest wystąpienie z pisemnym wnioskiem zawierającym proponowane zmiany </w:t>
      </w:r>
    </w:p>
    <w:p w:rsidR="00EC30DD" w:rsidRPr="00EC30DD" w:rsidRDefault="00C708AD" w:rsidP="00EC30DD">
      <w:pPr>
        <w:autoSpaceDE w:val="0"/>
        <w:adjustRightInd w:val="0"/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 w:rsidR="008C5CE3" w:rsidRPr="00EC30DD">
        <w:rPr>
          <w:rFonts w:ascii="Calibri" w:hAnsi="Calibri" w:cs="Calibri"/>
          <w:sz w:val="20"/>
        </w:rPr>
        <w:t xml:space="preserve">wraz z uzasadnieniem  faktycznym i prawnym, przez stronę zainteresowaną  wprowadzeniem  zmian do umowy. </w:t>
      </w:r>
    </w:p>
    <w:p w:rsidR="008C5CE3" w:rsidRDefault="00C708AD" w:rsidP="00C708AD">
      <w:pPr>
        <w:autoSpaceDE w:val="0"/>
        <w:adjustRightInd w:val="0"/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</w:t>
      </w:r>
      <w:r w:rsidR="008C5CE3" w:rsidRPr="00C708AD">
        <w:rPr>
          <w:rFonts w:ascii="Calibri" w:hAnsi="Calibri" w:cs="Calibri"/>
          <w:sz w:val="20"/>
        </w:rPr>
        <w:t>Do wniosku powinien być dołączony projekt aneksu do Umowy.</w:t>
      </w:r>
    </w:p>
    <w:p w:rsidR="002838E6" w:rsidRPr="00C708AD" w:rsidRDefault="002838E6" w:rsidP="00C708AD">
      <w:pPr>
        <w:autoSpaceDE w:val="0"/>
        <w:adjustRightInd w:val="0"/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</w:t>
      </w:r>
      <w:r w:rsidR="000B17A1">
        <w:rPr>
          <w:rFonts w:ascii="Calibri" w:hAnsi="Calibri" w:cs="Calibri"/>
          <w:sz w:val="20"/>
        </w:rPr>
        <w:t>0</w:t>
      </w:r>
      <w:r>
        <w:rPr>
          <w:rFonts w:ascii="Calibri" w:hAnsi="Calibri" w:cs="Calibri"/>
          <w:sz w:val="20"/>
        </w:rPr>
        <w:t xml:space="preserve">. Waloryzacja wynagrodzenia Wykonawcy w oparciu o art. 439 ustawy </w:t>
      </w:r>
      <w:r w:rsidRPr="002838E6">
        <w:rPr>
          <w:rFonts w:ascii="Calibri" w:hAnsi="Calibri" w:cs="Calibri"/>
          <w:sz w:val="20"/>
        </w:rPr>
        <w:t>z dnia 11 września 2019 r. Prawo zamówień        publicznych</w:t>
      </w:r>
      <w:r>
        <w:rPr>
          <w:rFonts w:ascii="Calibri" w:hAnsi="Calibri" w:cs="Calibri"/>
          <w:sz w:val="20"/>
        </w:rPr>
        <w:t xml:space="preserve"> jest uwzględniona </w:t>
      </w:r>
      <w:r w:rsidR="00C431A4">
        <w:rPr>
          <w:rFonts w:ascii="Calibri" w:hAnsi="Calibri" w:cs="Calibri"/>
          <w:sz w:val="20"/>
        </w:rPr>
        <w:t>w cenie obowiązującej na danej stacji paliw w dacie tankowania.</w:t>
      </w:r>
    </w:p>
    <w:p w:rsidR="00FD4C0D" w:rsidRPr="00FD4C0D" w:rsidRDefault="00FD4C0D" w:rsidP="00FD4C0D">
      <w:pPr>
        <w:widowControl w:val="0"/>
        <w:suppressAutoHyphens/>
        <w:autoSpaceDE w:val="0"/>
        <w:autoSpaceDN w:val="0"/>
        <w:spacing w:after="0" w:line="240" w:lineRule="auto"/>
        <w:ind w:left="420"/>
        <w:textAlignment w:val="baseline"/>
        <w:rPr>
          <w:rFonts w:ascii="Calibri" w:eastAsia="Lucida Sans Unicode" w:hAnsi="Calibri" w:cs="Arial"/>
          <w:b/>
          <w:kern w:val="3"/>
          <w:sz w:val="20"/>
          <w:szCs w:val="20"/>
        </w:rPr>
      </w:pPr>
      <w:r w:rsidRPr="00FD4C0D">
        <w:rPr>
          <w:rFonts w:ascii="Calibri" w:eastAsia="Lucida Sans Unicode" w:hAnsi="Calibri" w:cs="Arial"/>
          <w:b/>
          <w:kern w:val="3"/>
          <w:sz w:val="20"/>
          <w:szCs w:val="20"/>
        </w:rPr>
        <w:t xml:space="preserve">                                                                         </w:t>
      </w:r>
      <w:r w:rsidR="00C431A4" w:rsidRPr="00C431A4">
        <w:rPr>
          <w:rFonts w:ascii="Calibri" w:eastAsia="Lucida Sans Unicode" w:hAnsi="Calibri" w:cs="Arial"/>
          <w:b/>
          <w:kern w:val="3"/>
          <w:sz w:val="20"/>
          <w:szCs w:val="20"/>
        </w:rPr>
        <w:t>§ 10</w:t>
      </w:r>
      <w:r w:rsidRPr="00FD4C0D">
        <w:rPr>
          <w:rFonts w:ascii="Calibri" w:eastAsia="Lucida Sans Unicode" w:hAnsi="Calibri" w:cs="Arial"/>
          <w:b/>
          <w:kern w:val="3"/>
          <w:sz w:val="20"/>
          <w:szCs w:val="20"/>
        </w:rPr>
        <w:t xml:space="preserve"> – Siła wyższa</w:t>
      </w:r>
    </w:p>
    <w:p w:rsidR="00FD4C0D" w:rsidRPr="00FD4C0D" w:rsidRDefault="00FD4C0D" w:rsidP="00FD4C0D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</w:rPr>
      </w:pPr>
      <w:r w:rsidRPr="00FD4C0D">
        <w:rPr>
          <w:rFonts w:eastAsia="Times New Roman" w:cstheme="minorHAnsi"/>
          <w:iCs/>
          <w:sz w:val="20"/>
          <w:szCs w:val="20"/>
        </w:rPr>
        <w:t xml:space="preserve">1. 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</w:t>
      </w:r>
    </w:p>
    <w:p w:rsidR="00FD4C0D" w:rsidRPr="00FD4C0D" w:rsidRDefault="00FD4C0D" w:rsidP="00FD4C0D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</w:rPr>
      </w:pPr>
      <w:r w:rsidRPr="00FD4C0D">
        <w:rPr>
          <w:rFonts w:eastAsia="Times New Roman" w:cstheme="minorHAnsi"/>
          <w:iCs/>
          <w:sz w:val="20"/>
          <w:szCs w:val="20"/>
        </w:rPr>
        <w:t>do uniknięcia mimo możliwości ich przewidzenia, w szczególności: klęski żywiołowe, katastrofy,</w:t>
      </w:r>
      <w:r w:rsidR="00C431A4">
        <w:rPr>
          <w:rFonts w:eastAsia="Times New Roman" w:cstheme="minorHAnsi"/>
          <w:iCs/>
          <w:sz w:val="20"/>
          <w:szCs w:val="20"/>
        </w:rPr>
        <w:t xml:space="preserve"> </w:t>
      </w:r>
      <w:r w:rsidRPr="00FD4C0D">
        <w:rPr>
          <w:rFonts w:eastAsia="Times New Roman" w:cstheme="minorHAnsi"/>
          <w:iCs/>
          <w:sz w:val="20"/>
          <w:szCs w:val="20"/>
        </w:rPr>
        <w:t xml:space="preserve">strajki, zamieszki, embarga, stany nadzwyczajne, zagrożenia epidemicznego lub epidemii, itp. </w:t>
      </w:r>
    </w:p>
    <w:p w:rsidR="00FD4C0D" w:rsidRPr="00FD4C0D" w:rsidRDefault="00FD4C0D" w:rsidP="00FD4C0D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</w:rPr>
      </w:pPr>
      <w:r w:rsidRPr="00FD4C0D">
        <w:rPr>
          <w:rFonts w:eastAsia="Times New Roman" w:cstheme="minorHAnsi"/>
          <w:iCs/>
          <w:sz w:val="20"/>
          <w:szCs w:val="20"/>
        </w:rPr>
        <w:t xml:space="preserve">2.Terminy wykonania zobowiązań wynikających z Umowy, ulegają przedłużeniu o czas trwania siły wyższej. </w:t>
      </w:r>
    </w:p>
    <w:p w:rsidR="00FD4C0D" w:rsidRPr="00FD4C0D" w:rsidRDefault="00FD4C0D" w:rsidP="00FD4C0D">
      <w:pPr>
        <w:widowControl w:val="0"/>
        <w:tabs>
          <w:tab w:val="left" w:pos="426"/>
          <w:tab w:val="left" w:pos="720"/>
        </w:tabs>
        <w:spacing w:after="0" w:line="240" w:lineRule="auto"/>
        <w:jc w:val="both"/>
        <w:rPr>
          <w:rFonts w:ascii="Calibri" w:eastAsia="Times New Roman" w:hAnsi="Calibri" w:cs="Arial"/>
          <w:bCs/>
          <w:sz w:val="10"/>
          <w:szCs w:val="20"/>
        </w:rPr>
      </w:pPr>
      <w:r w:rsidRPr="00FD4C0D">
        <w:rPr>
          <w:rFonts w:eastAsia="Times New Roman" w:cstheme="minorHAnsi"/>
          <w:iCs/>
          <w:sz w:val="20"/>
          <w:szCs w:val="20"/>
        </w:rPr>
        <w:t>3. W przypadku zaistnienia zdarzenia siły wyższej, Strona, która na skutek siły wyższej nie może należycie wykonać 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  <w:r w:rsidRPr="00FD4C0D">
        <w:rPr>
          <w:rFonts w:eastAsia="Times New Roman" w:cstheme="minorHAnsi"/>
          <w:sz w:val="20"/>
          <w:szCs w:val="20"/>
        </w:rPr>
        <w:br/>
      </w:r>
    </w:p>
    <w:p w:rsidR="00FD4C0D" w:rsidRDefault="00FD4C0D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</w:p>
    <w:p w:rsidR="008C5CE3" w:rsidRPr="00A5555D" w:rsidRDefault="00EC30DD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§ 1</w:t>
      </w:r>
      <w:r w:rsidR="00C431A4">
        <w:rPr>
          <w:rFonts w:ascii="Calibri" w:hAnsi="Calibri" w:cs="Arial"/>
          <w:b/>
          <w:bCs/>
          <w:sz w:val="20"/>
        </w:rPr>
        <w:t>1</w:t>
      </w:r>
    </w:p>
    <w:p w:rsidR="008C5CE3" w:rsidRDefault="008C5CE3" w:rsidP="00EC30DD">
      <w:pPr>
        <w:tabs>
          <w:tab w:val="left" w:pos="870"/>
        </w:tabs>
        <w:spacing w:after="0" w:line="240" w:lineRule="auto"/>
        <w:jc w:val="both"/>
        <w:rPr>
          <w:rFonts w:ascii="Calibri" w:hAnsi="Calibri" w:cs="Arial"/>
          <w:bCs/>
          <w:sz w:val="20"/>
        </w:rPr>
      </w:pPr>
      <w:r w:rsidRPr="00A5555D">
        <w:rPr>
          <w:rFonts w:ascii="Calibri" w:hAnsi="Calibri" w:cs="Arial"/>
          <w:bCs/>
          <w:sz w:val="20"/>
        </w:rPr>
        <w:t>Wszelkie zmiany niniejszej umowy mogą być dokonywane za zgodą obu stron wyrażoną na piśmie pod rygorem nieważności</w:t>
      </w:r>
      <w:r>
        <w:rPr>
          <w:rFonts w:ascii="Calibri" w:hAnsi="Calibri" w:cs="Arial"/>
          <w:bCs/>
          <w:sz w:val="20"/>
        </w:rPr>
        <w:t>.</w:t>
      </w:r>
    </w:p>
    <w:p w:rsidR="00A61A57" w:rsidRDefault="00A61A57" w:rsidP="00EC30DD">
      <w:pPr>
        <w:tabs>
          <w:tab w:val="left" w:pos="870"/>
        </w:tabs>
        <w:spacing w:after="0" w:line="240" w:lineRule="auto"/>
        <w:jc w:val="both"/>
        <w:rPr>
          <w:rFonts w:ascii="Calibri" w:hAnsi="Calibri" w:cs="Arial"/>
          <w:bCs/>
          <w:sz w:val="20"/>
        </w:rPr>
      </w:pPr>
    </w:p>
    <w:p w:rsidR="00E06225" w:rsidRDefault="00E06225" w:rsidP="00EC30DD">
      <w:pPr>
        <w:tabs>
          <w:tab w:val="left" w:pos="870"/>
        </w:tabs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</w:p>
    <w:p w:rsidR="008C5CE3" w:rsidRDefault="008C5CE3" w:rsidP="00EC30DD">
      <w:pPr>
        <w:tabs>
          <w:tab w:val="left" w:pos="870"/>
        </w:tabs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 w:rsidR="00EC30DD">
        <w:rPr>
          <w:rFonts w:ascii="Calibri" w:hAnsi="Calibri" w:cs="Arial"/>
          <w:b/>
          <w:bCs/>
          <w:sz w:val="20"/>
        </w:rPr>
        <w:t xml:space="preserve"> 1</w:t>
      </w:r>
      <w:r w:rsidR="00C431A4">
        <w:rPr>
          <w:rFonts w:ascii="Calibri" w:hAnsi="Calibri" w:cs="Arial"/>
          <w:b/>
          <w:bCs/>
          <w:sz w:val="20"/>
        </w:rPr>
        <w:t>2</w:t>
      </w:r>
    </w:p>
    <w:p w:rsidR="008C5CE3" w:rsidRDefault="008C5CE3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 xml:space="preserve">Ewentualne spory mogące wynikać na tle stosowania umowy rozstrzygać będzie sąd powszechny właściwy </w:t>
      </w:r>
    </w:p>
    <w:p w:rsidR="008C5CE3" w:rsidRDefault="008C5CE3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miejscowo dla Zamawiającego.</w:t>
      </w:r>
    </w:p>
    <w:p w:rsidR="00A61A57" w:rsidRPr="00A5555D" w:rsidRDefault="00A61A57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</w:p>
    <w:p w:rsidR="008C5CE3" w:rsidRDefault="008C5CE3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 w:rsidR="00EC30DD">
        <w:rPr>
          <w:rFonts w:ascii="Calibri" w:hAnsi="Calibri" w:cs="Arial"/>
          <w:b/>
          <w:bCs/>
          <w:sz w:val="20"/>
        </w:rPr>
        <w:t xml:space="preserve"> 1</w:t>
      </w:r>
      <w:r w:rsidR="00C431A4">
        <w:rPr>
          <w:rFonts w:ascii="Calibri" w:hAnsi="Calibri" w:cs="Arial"/>
          <w:b/>
          <w:bCs/>
          <w:sz w:val="20"/>
        </w:rPr>
        <w:t>3</w:t>
      </w:r>
    </w:p>
    <w:p w:rsidR="008C5CE3" w:rsidRDefault="008C5CE3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W sprawach nie uregulowanych umową mają zastosowanie przepisy Ustawy Prawo Zamówień Publicznych i  kodeksu cywilnego.</w:t>
      </w:r>
    </w:p>
    <w:p w:rsidR="00EC30DD" w:rsidRPr="00A5555D" w:rsidRDefault="00EC30DD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</w:p>
    <w:p w:rsidR="008C5CE3" w:rsidRDefault="008C5CE3" w:rsidP="00EC30DD">
      <w:pPr>
        <w:spacing w:after="0" w:line="240" w:lineRule="auto"/>
        <w:jc w:val="center"/>
        <w:rPr>
          <w:rFonts w:ascii="Calibri" w:hAnsi="Calibri" w:cs="Arial"/>
          <w:b/>
          <w:bCs/>
          <w:sz w:val="20"/>
        </w:rPr>
      </w:pPr>
      <w:r w:rsidRPr="00A5555D">
        <w:rPr>
          <w:rFonts w:ascii="Calibri" w:hAnsi="Calibri" w:cs="Arial"/>
          <w:b/>
          <w:bCs/>
          <w:sz w:val="20"/>
        </w:rPr>
        <w:t>§</w:t>
      </w:r>
      <w:r w:rsidR="00EC30DD">
        <w:rPr>
          <w:rFonts w:ascii="Calibri" w:hAnsi="Calibri" w:cs="Arial"/>
          <w:b/>
          <w:bCs/>
          <w:sz w:val="20"/>
        </w:rPr>
        <w:t xml:space="preserve"> 1</w:t>
      </w:r>
      <w:r w:rsidR="00C431A4">
        <w:rPr>
          <w:rFonts w:ascii="Calibri" w:hAnsi="Calibri" w:cs="Arial"/>
          <w:b/>
          <w:bCs/>
          <w:sz w:val="20"/>
        </w:rPr>
        <w:t>4</w:t>
      </w:r>
    </w:p>
    <w:p w:rsidR="008C5CE3" w:rsidRPr="00A5555D" w:rsidRDefault="008C5CE3" w:rsidP="00EC30DD">
      <w:pPr>
        <w:spacing w:after="0" w:line="240" w:lineRule="auto"/>
        <w:jc w:val="both"/>
        <w:rPr>
          <w:rFonts w:ascii="Calibri" w:hAnsi="Calibri" w:cs="Arial"/>
          <w:sz w:val="20"/>
        </w:rPr>
      </w:pPr>
      <w:r w:rsidRPr="00A5555D">
        <w:rPr>
          <w:rFonts w:ascii="Calibri" w:hAnsi="Calibri" w:cs="Arial"/>
          <w:sz w:val="20"/>
        </w:rPr>
        <w:t>Umowa została sporządzone w dwóch jednobrzmiących egzemplarzach po jednym dla każdej ze stron.</w:t>
      </w:r>
    </w:p>
    <w:p w:rsidR="008C5CE3" w:rsidRDefault="008C5CE3" w:rsidP="008C5CE3">
      <w:pPr>
        <w:jc w:val="center"/>
        <w:rPr>
          <w:rFonts w:ascii="Calibri" w:hAnsi="Calibri" w:cs="Arial"/>
          <w:b/>
          <w:bCs/>
          <w:sz w:val="20"/>
        </w:rPr>
      </w:pPr>
    </w:p>
    <w:p w:rsidR="008C5CE3" w:rsidRDefault="008C5CE3" w:rsidP="008C5CE3">
      <w:pPr>
        <w:ind w:left="708" w:firstLine="708"/>
        <w:rPr>
          <w:rFonts w:ascii="Calibri" w:hAnsi="Calibri" w:cs="Arial"/>
          <w:b/>
          <w:bCs/>
          <w:sz w:val="20"/>
        </w:rPr>
      </w:pPr>
    </w:p>
    <w:p w:rsidR="008C5CE3" w:rsidRPr="00D55532" w:rsidRDefault="008C5CE3" w:rsidP="008C5CE3">
      <w:pPr>
        <w:ind w:left="708" w:firstLine="708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ZAMAWIAJĄCY</w:t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</w:r>
      <w:r w:rsidRPr="00A5555D">
        <w:rPr>
          <w:rFonts w:ascii="Calibri" w:hAnsi="Calibri" w:cs="Arial"/>
          <w:b/>
          <w:bCs/>
          <w:sz w:val="20"/>
        </w:rPr>
        <w:tab/>
        <w:t>WYKON</w:t>
      </w:r>
      <w:r>
        <w:rPr>
          <w:rFonts w:ascii="Calibri" w:hAnsi="Calibri" w:cs="Arial"/>
          <w:b/>
          <w:bCs/>
          <w:sz w:val="20"/>
        </w:rPr>
        <w:t>AWCA</w:t>
      </w:r>
    </w:p>
    <w:p w:rsidR="00D157E0" w:rsidRDefault="00D157E0"/>
    <w:sectPr w:rsidR="00D157E0" w:rsidSect="00EC2905">
      <w:footerReference w:type="default" r:id="rId9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69" w:rsidRDefault="008E1469" w:rsidP="00A61A57">
      <w:pPr>
        <w:spacing w:after="0" w:line="240" w:lineRule="auto"/>
      </w:pPr>
      <w:r>
        <w:separator/>
      </w:r>
    </w:p>
  </w:endnote>
  <w:endnote w:type="continuationSeparator" w:id="0">
    <w:p w:rsidR="008E1469" w:rsidRDefault="008E1469" w:rsidP="00A6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704751"/>
      <w:docPartObj>
        <w:docPartGallery w:val="Page Numbers (Bottom of Page)"/>
        <w:docPartUnique/>
      </w:docPartObj>
    </w:sdtPr>
    <w:sdtEndPr/>
    <w:sdtContent>
      <w:p w:rsidR="00F06B28" w:rsidRDefault="003E032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3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6B28" w:rsidRDefault="00F06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69" w:rsidRDefault="008E1469" w:rsidP="00A61A57">
      <w:pPr>
        <w:spacing w:after="0" w:line="240" w:lineRule="auto"/>
      </w:pPr>
      <w:r>
        <w:separator/>
      </w:r>
    </w:p>
  </w:footnote>
  <w:footnote w:type="continuationSeparator" w:id="0">
    <w:p w:rsidR="008E1469" w:rsidRDefault="008E1469" w:rsidP="00A6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6972"/>
    <w:multiLevelType w:val="hybridMultilevel"/>
    <w:tmpl w:val="C0B0D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21352A2F"/>
    <w:multiLevelType w:val="hybridMultilevel"/>
    <w:tmpl w:val="CDC2342A"/>
    <w:lvl w:ilvl="0" w:tplc="D0C6D7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4AE6BBC"/>
    <w:multiLevelType w:val="hybridMultilevel"/>
    <w:tmpl w:val="AB3473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A61F76"/>
    <w:multiLevelType w:val="hybridMultilevel"/>
    <w:tmpl w:val="AC3C181A"/>
    <w:lvl w:ilvl="0" w:tplc="227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F7AB4"/>
    <w:multiLevelType w:val="hybridMultilevel"/>
    <w:tmpl w:val="1C74DD3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9768B"/>
    <w:multiLevelType w:val="hybridMultilevel"/>
    <w:tmpl w:val="D0AA9CC4"/>
    <w:lvl w:ilvl="0" w:tplc="A8A68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B5C20"/>
    <w:multiLevelType w:val="hybridMultilevel"/>
    <w:tmpl w:val="0ED8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146"/>
    <w:multiLevelType w:val="hybridMultilevel"/>
    <w:tmpl w:val="6AD4B510"/>
    <w:lvl w:ilvl="0" w:tplc="CA325D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A576B"/>
    <w:multiLevelType w:val="hybridMultilevel"/>
    <w:tmpl w:val="B448DF4C"/>
    <w:lvl w:ilvl="0" w:tplc="EADCC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9619E"/>
    <w:multiLevelType w:val="hybridMultilevel"/>
    <w:tmpl w:val="94088550"/>
    <w:lvl w:ilvl="0" w:tplc="59AA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F46FE"/>
    <w:multiLevelType w:val="hybridMultilevel"/>
    <w:tmpl w:val="832EDC3A"/>
    <w:lvl w:ilvl="0" w:tplc="71625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1175"/>
    <w:multiLevelType w:val="hybridMultilevel"/>
    <w:tmpl w:val="2AE4D3A6"/>
    <w:lvl w:ilvl="0" w:tplc="1DC80578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E28D1"/>
    <w:multiLevelType w:val="hybridMultilevel"/>
    <w:tmpl w:val="4000A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6010C"/>
    <w:multiLevelType w:val="hybridMultilevel"/>
    <w:tmpl w:val="A49C6BE0"/>
    <w:lvl w:ilvl="0" w:tplc="21C2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9EE"/>
    <w:multiLevelType w:val="hybridMultilevel"/>
    <w:tmpl w:val="E0F82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 w:hint="default"/>
          <w:b w:val="0"/>
          <w:bCs w:val="0"/>
          <w:i w:val="0"/>
          <w:iCs w:val="0"/>
          <w:color w:val="000000"/>
          <w:sz w:val="20"/>
          <w:szCs w:val="20"/>
        </w:rPr>
      </w:lvl>
    </w:lvlOverride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7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16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E3"/>
    <w:rsid w:val="00041DAC"/>
    <w:rsid w:val="000550AA"/>
    <w:rsid w:val="00055A02"/>
    <w:rsid w:val="000B17A1"/>
    <w:rsid w:val="00121638"/>
    <w:rsid w:val="00136128"/>
    <w:rsid w:val="00180AC4"/>
    <w:rsid w:val="002203C5"/>
    <w:rsid w:val="00252728"/>
    <w:rsid w:val="00264E21"/>
    <w:rsid w:val="00266298"/>
    <w:rsid w:val="002838E6"/>
    <w:rsid w:val="00295279"/>
    <w:rsid w:val="002C6212"/>
    <w:rsid w:val="002F48E2"/>
    <w:rsid w:val="003E032B"/>
    <w:rsid w:val="00412B6F"/>
    <w:rsid w:val="0047433E"/>
    <w:rsid w:val="004D1C3B"/>
    <w:rsid w:val="00511305"/>
    <w:rsid w:val="005278DB"/>
    <w:rsid w:val="00551FCA"/>
    <w:rsid w:val="006E6C43"/>
    <w:rsid w:val="00732EF0"/>
    <w:rsid w:val="007862BA"/>
    <w:rsid w:val="007C6938"/>
    <w:rsid w:val="00823C60"/>
    <w:rsid w:val="008773FA"/>
    <w:rsid w:val="008C5CE3"/>
    <w:rsid w:val="008C78F5"/>
    <w:rsid w:val="008E1469"/>
    <w:rsid w:val="008F1DE6"/>
    <w:rsid w:val="00913D00"/>
    <w:rsid w:val="0093538F"/>
    <w:rsid w:val="009F6177"/>
    <w:rsid w:val="00A3150E"/>
    <w:rsid w:val="00A61A57"/>
    <w:rsid w:val="00B83539"/>
    <w:rsid w:val="00C020F7"/>
    <w:rsid w:val="00C12E76"/>
    <w:rsid w:val="00C24AF6"/>
    <w:rsid w:val="00C431A4"/>
    <w:rsid w:val="00C61AB4"/>
    <w:rsid w:val="00C708AD"/>
    <w:rsid w:val="00C97D56"/>
    <w:rsid w:val="00D0059A"/>
    <w:rsid w:val="00D157E0"/>
    <w:rsid w:val="00D62982"/>
    <w:rsid w:val="00DB38CA"/>
    <w:rsid w:val="00DD5FAD"/>
    <w:rsid w:val="00DE0E54"/>
    <w:rsid w:val="00E06225"/>
    <w:rsid w:val="00E33961"/>
    <w:rsid w:val="00E71C93"/>
    <w:rsid w:val="00E82054"/>
    <w:rsid w:val="00E821D6"/>
    <w:rsid w:val="00EC0E38"/>
    <w:rsid w:val="00EC2905"/>
    <w:rsid w:val="00EC30DD"/>
    <w:rsid w:val="00F06B28"/>
    <w:rsid w:val="00FD4C0D"/>
    <w:rsid w:val="00FE6FAD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5B7B8-1AE1-45C1-BEC4-4195CEEE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5CE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C5C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C5CE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C5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5CE3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C5CE3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 w:cs="Times New Roman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8C5CE3"/>
    <w:rPr>
      <w:rFonts w:ascii="Arial" w:eastAsia="Lucida Sans Unicode" w:hAnsi="Arial" w:cs="Times New Roman"/>
      <w:kern w:val="1"/>
      <w:lang w:eastAsia="zh-CN"/>
    </w:rPr>
  </w:style>
  <w:style w:type="numbering" w:customStyle="1" w:styleId="WW8Num101">
    <w:name w:val="WW8Num101"/>
    <w:basedOn w:val="Bezlisty"/>
    <w:rsid w:val="008C5CE3"/>
    <w:pPr>
      <w:numPr>
        <w:numId w:val="2"/>
      </w:numPr>
    </w:pPr>
  </w:style>
  <w:style w:type="paragraph" w:styleId="Bezodstpw">
    <w:name w:val="No Spacing"/>
    <w:link w:val="BezodstpwZnak"/>
    <w:uiPriority w:val="1"/>
    <w:qFormat/>
    <w:rsid w:val="008C5CE3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andard">
    <w:name w:val="Standard"/>
    <w:rsid w:val="00252728"/>
    <w:pPr>
      <w:tabs>
        <w:tab w:val="num" w:pos="360"/>
        <w:tab w:val="left" w:pos="720"/>
      </w:tabs>
      <w:suppressAutoHyphens/>
      <w:autoSpaceDE w:val="0"/>
      <w:spacing w:after="0" w:line="240" w:lineRule="auto"/>
      <w:ind w:left="-360"/>
      <w:jc w:val="both"/>
    </w:pPr>
    <w:rPr>
      <w:rFonts w:ascii="Lucida Sans Unicode" w:eastAsia="Times New Roman" w:hAnsi="Lucida Sans Unicode" w:cs="Lucida Sans Unicode"/>
      <w:sz w:val="20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FAD"/>
    <w:rPr>
      <w:rFonts w:ascii="Times New Roman" w:eastAsia="Calibri" w:hAnsi="Times New Roman" w:cs="Times New Roman"/>
      <w:sz w:val="24"/>
      <w:lang w:eastAsia="en-US"/>
    </w:rPr>
  </w:style>
  <w:style w:type="paragraph" w:styleId="Tekstpodstawowy3">
    <w:name w:val="Body Text 3"/>
    <w:basedOn w:val="Normalny"/>
    <w:link w:val="Tekstpodstawowy3Znak"/>
    <w:rsid w:val="00DD5FAD"/>
    <w:pPr>
      <w:spacing w:after="12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D5FAD"/>
    <w:rPr>
      <w:rFonts w:ascii="Tahoma" w:eastAsia="Times New Roman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6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1A57"/>
  </w:style>
  <w:style w:type="paragraph" w:styleId="Stopka">
    <w:name w:val="footer"/>
    <w:basedOn w:val="Normalny"/>
    <w:link w:val="StopkaZnak"/>
    <w:uiPriority w:val="99"/>
    <w:unhideWhenUsed/>
    <w:rsid w:val="00A6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A57"/>
  </w:style>
  <w:style w:type="paragraph" w:styleId="Tekstdymka">
    <w:name w:val="Balloon Text"/>
    <w:basedOn w:val="Normalny"/>
    <w:link w:val="TekstdymkaZnak"/>
    <w:uiPriority w:val="99"/>
    <w:semiHidden/>
    <w:unhideWhenUsed/>
    <w:rsid w:val="0047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03EF-5590-444D-9EA9-C56A400A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2542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mjedrzejczak</dc:creator>
  <cp:keywords/>
  <dc:description/>
  <cp:lastModifiedBy>Marzena Kolasa</cp:lastModifiedBy>
  <cp:revision>6</cp:revision>
  <cp:lastPrinted>2023-09-21T07:13:00Z</cp:lastPrinted>
  <dcterms:created xsi:type="dcterms:W3CDTF">2023-09-20T14:38:00Z</dcterms:created>
  <dcterms:modified xsi:type="dcterms:W3CDTF">2023-09-21T07:14:00Z</dcterms:modified>
</cp:coreProperties>
</file>