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5B5C68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5B5C68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:rsidR="002504E8" w:rsidRDefault="002504E8"/>
    <w:p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5B5C68">
        <w:rPr>
          <w:rFonts w:ascii="Times New Roman" w:hAnsi="Times New Roman"/>
          <w:b/>
          <w:sz w:val="24"/>
          <w:szCs w:val="24"/>
        </w:rPr>
        <w:t xml:space="preserve">Zakup </w:t>
      </w:r>
      <w:r w:rsidR="001657CC">
        <w:rPr>
          <w:rFonts w:ascii="Times New Roman" w:hAnsi="Times New Roman"/>
          <w:b/>
          <w:sz w:val="24"/>
          <w:szCs w:val="24"/>
        </w:rPr>
        <w:t xml:space="preserve">i dostawa oleju </w:t>
      </w:r>
      <w:r w:rsidR="008213D6">
        <w:rPr>
          <w:rFonts w:ascii="Times New Roman" w:hAnsi="Times New Roman"/>
          <w:b/>
          <w:sz w:val="24"/>
          <w:szCs w:val="24"/>
        </w:rPr>
        <w:t>napędowego</w:t>
      </w:r>
      <w:r w:rsidR="00573883">
        <w:rPr>
          <w:rFonts w:ascii="Times New Roman" w:hAnsi="Times New Roman"/>
          <w:b/>
          <w:sz w:val="24"/>
          <w:szCs w:val="24"/>
        </w:rPr>
        <w:t>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 xml:space="preserve">……………………………………………………………………..………………………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956553" w:rsidRDefault="00956553" w:rsidP="00956553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:rsidR="00956553" w:rsidRDefault="00956553" w:rsidP="00956553">
      <w:pPr>
        <w:pStyle w:val="NormalnyWeb"/>
        <w:spacing w:after="0" w:line="240" w:lineRule="auto"/>
        <w:ind w:right="-79"/>
      </w:pPr>
    </w:p>
    <w:p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573883" w:rsidRPr="00096B15">
        <w:rPr>
          <w:b/>
        </w:rPr>
        <w:t>„</w:t>
      </w:r>
      <w:r w:rsidR="00573883">
        <w:rPr>
          <w:b/>
        </w:rPr>
        <w:t xml:space="preserve">Zakup </w:t>
      </w:r>
      <w:r w:rsidR="000940DD">
        <w:rPr>
          <w:b/>
        </w:rPr>
        <w:t xml:space="preserve">                            i dostawa oleju </w:t>
      </w:r>
      <w:r w:rsidR="008213D6">
        <w:rPr>
          <w:b/>
        </w:rPr>
        <w:t>napędowego</w:t>
      </w:r>
      <w:r w:rsidR="00573883">
        <w:rPr>
          <w:b/>
        </w:rPr>
        <w:t xml:space="preserve">”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lastRenderedPageBreak/>
        <w:t xml:space="preserve">(opis części zamówienia wykonywanej przez podmiot) </w:t>
      </w:r>
    </w:p>
    <w:p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t>- do oddania do wykorzystania zasobów przez wykonawcę, przy wykonywaniu zamówienia publicznego w następujący sposób (poza podwykonawstwem) *)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:rsidR="00956553" w:rsidRDefault="00956553" w:rsidP="00351E56">
      <w:pPr>
        <w:pStyle w:val="NormalnyWeb"/>
        <w:spacing w:after="0" w:line="240" w:lineRule="auto"/>
        <w:ind w:right="-79"/>
      </w:pPr>
      <w:r>
        <w:rPr>
          <w:i/>
          <w:iCs/>
          <w:color w:val="000000"/>
        </w:rPr>
        <w:t>Miejscowość ........................</w:t>
      </w:r>
      <w:r w:rsidR="00EA76EC">
        <w:rPr>
          <w:i/>
          <w:iCs/>
          <w:color w:val="000000"/>
        </w:rPr>
        <w:t>....... dnia ...............2021</w:t>
      </w:r>
      <w:r>
        <w:rPr>
          <w:i/>
          <w:iCs/>
          <w:color w:val="000000"/>
        </w:rPr>
        <w:t xml:space="preserve"> roku.</w:t>
      </w:r>
    </w:p>
    <w:p w:rsidR="00351E56" w:rsidRDefault="00351E56" w:rsidP="00351E56">
      <w:pPr>
        <w:pStyle w:val="NormalnyWeb"/>
        <w:spacing w:after="0" w:line="240" w:lineRule="auto"/>
        <w:ind w:right="-79"/>
      </w:pPr>
    </w:p>
    <w:p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EB" w:rsidRDefault="007848EB" w:rsidP="00956553">
      <w:pPr>
        <w:spacing w:after="0" w:line="240" w:lineRule="auto"/>
      </w:pPr>
      <w:r>
        <w:separator/>
      </w:r>
    </w:p>
  </w:endnote>
  <w:endnote w:type="continuationSeparator" w:id="0">
    <w:p w:rsidR="007848EB" w:rsidRDefault="007848EB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EB" w:rsidRDefault="007848EB" w:rsidP="00956553">
      <w:pPr>
        <w:spacing w:after="0" w:line="240" w:lineRule="auto"/>
      </w:pPr>
      <w:r>
        <w:separator/>
      </w:r>
    </w:p>
  </w:footnote>
  <w:footnote w:type="continuationSeparator" w:id="0">
    <w:p w:rsidR="007848EB" w:rsidRDefault="007848EB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53" w:rsidRDefault="00956553" w:rsidP="00956553">
    <w:pPr>
      <w:spacing w:after="0" w:line="240" w:lineRule="auto"/>
      <w:rPr>
        <w:rFonts w:ascii="Times New Roman" w:hAnsi="Times New Roman"/>
        <w:b/>
      </w:rPr>
    </w:pPr>
    <w:r w:rsidRPr="00956553">
      <w:rPr>
        <w:rFonts w:ascii="Times New Roman" w:hAnsi="Times New Roman"/>
      </w:rPr>
      <w:t xml:space="preserve">Nr postępowania: </w:t>
    </w:r>
    <w:r w:rsidR="0068322C">
      <w:rPr>
        <w:rFonts w:ascii="Times New Roman" w:hAnsi="Times New Roman"/>
        <w:b/>
      </w:rPr>
      <w:t>RW.VI.271.17</w:t>
    </w:r>
    <w:r w:rsidRPr="00956553">
      <w:rPr>
        <w:rFonts w:ascii="Times New Roman" w:hAnsi="Times New Roman"/>
        <w:b/>
      </w:rPr>
      <w:t>.2021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Pr="00956553">
      <w:rPr>
        <w:rFonts w:ascii="Times New Roman" w:hAnsi="Times New Roman"/>
        <w:b/>
      </w:rPr>
      <w:t xml:space="preserve">   </w:t>
    </w:r>
    <w:r>
      <w:rPr>
        <w:rFonts w:ascii="Times New Roman" w:hAnsi="Times New Roman"/>
        <w:b/>
      </w:rPr>
      <w:t>Załącznik Nr 6</w:t>
    </w:r>
    <w:r w:rsidRPr="00956553">
      <w:rPr>
        <w:rFonts w:ascii="Times New Roman" w:hAnsi="Times New Roman"/>
        <w:b/>
      </w:rPr>
      <w:t xml:space="preserve"> do SWZ</w:t>
    </w:r>
  </w:p>
  <w:p w:rsidR="001657CC" w:rsidRDefault="001657CC" w:rsidP="00956553">
    <w:pPr>
      <w:spacing w:after="0" w:line="240" w:lineRule="auto"/>
      <w:rPr>
        <w:rFonts w:ascii="Times New Roman" w:hAnsi="Times New Roman"/>
        <w:b/>
      </w:rPr>
    </w:pPr>
  </w:p>
  <w:p w:rsidR="001657CC" w:rsidRPr="001657CC" w:rsidRDefault="001657CC" w:rsidP="001657CC">
    <w:pPr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WAŻNE!!!</w:t>
    </w:r>
  </w:p>
  <w:p w:rsidR="001657CC" w:rsidRPr="001657CC" w:rsidRDefault="001657CC" w:rsidP="001657C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bCs/>
        <w:color w:val="FF0000"/>
      </w:rPr>
    </w:pPr>
    <w:r w:rsidRPr="001657CC">
      <w:rPr>
        <w:rFonts w:ascii="Arial" w:eastAsiaTheme="minorHAnsi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1657CC" w:rsidRPr="00956553" w:rsidRDefault="001657CC" w:rsidP="00956553">
    <w:pPr>
      <w:spacing w:after="0" w:line="240" w:lineRule="auto"/>
      <w:rPr>
        <w:rFonts w:ascii="Times New Roman" w:hAnsi="Times New Roman"/>
        <w:b/>
      </w:rPr>
    </w:pPr>
  </w:p>
  <w:p w:rsidR="00956553" w:rsidRDefault="00956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53"/>
    <w:rsid w:val="00051CCC"/>
    <w:rsid w:val="000940DD"/>
    <w:rsid w:val="001657CC"/>
    <w:rsid w:val="00196E18"/>
    <w:rsid w:val="002504E8"/>
    <w:rsid w:val="00254271"/>
    <w:rsid w:val="00351E56"/>
    <w:rsid w:val="005239F3"/>
    <w:rsid w:val="00573883"/>
    <w:rsid w:val="005B5C68"/>
    <w:rsid w:val="006470AD"/>
    <w:rsid w:val="0068322C"/>
    <w:rsid w:val="006F5734"/>
    <w:rsid w:val="007848EB"/>
    <w:rsid w:val="008036F0"/>
    <w:rsid w:val="008213D6"/>
    <w:rsid w:val="008B2F61"/>
    <w:rsid w:val="00956553"/>
    <w:rsid w:val="00970AFB"/>
    <w:rsid w:val="009F359D"/>
    <w:rsid w:val="00B43F73"/>
    <w:rsid w:val="00BC050C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12CF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dcterms:created xsi:type="dcterms:W3CDTF">2021-02-02T09:29:00Z</dcterms:created>
  <dcterms:modified xsi:type="dcterms:W3CDTF">2021-10-01T10:25:00Z</dcterms:modified>
</cp:coreProperties>
</file>