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B4246" w14:textId="77777777" w:rsidR="00C77087" w:rsidRPr="00080B7A" w:rsidRDefault="00C77087" w:rsidP="00C77087">
      <w:pPr>
        <w:spacing w:before="120"/>
        <w:jc w:val="center"/>
        <w:rPr>
          <w:b/>
        </w:rPr>
      </w:pPr>
    </w:p>
    <w:p w14:paraId="39EA51B8" w14:textId="77777777" w:rsidR="00C77087" w:rsidRPr="00080B7A" w:rsidRDefault="00C77087" w:rsidP="00C77087">
      <w:pPr>
        <w:spacing w:before="120"/>
        <w:jc w:val="center"/>
        <w:rPr>
          <w:b/>
        </w:rPr>
      </w:pPr>
      <w:r w:rsidRPr="00080B7A">
        <w:rPr>
          <w:b/>
        </w:rPr>
        <w:t>Specyfikacja warunków zamówienia</w:t>
      </w:r>
    </w:p>
    <w:p w14:paraId="6D4DD4F6" w14:textId="77777777" w:rsidR="00C77087" w:rsidRPr="00080B7A" w:rsidRDefault="00C77087" w:rsidP="00C77087">
      <w:pPr>
        <w:spacing w:before="120"/>
        <w:ind w:left="0" w:firstLine="0"/>
        <w:rPr>
          <w:b/>
        </w:rPr>
      </w:pPr>
      <w:r w:rsidRPr="00080B7A">
        <w:rPr>
          <w:noProof/>
        </w:rPr>
        <w:drawing>
          <wp:anchor distT="0" distB="0" distL="0" distR="0" simplePos="0" relativeHeight="251659264" behindDoc="0" locked="0" layoutInCell="1" allowOverlap="1" wp14:anchorId="40920060" wp14:editId="3C252F87">
            <wp:simplePos x="0" y="0"/>
            <wp:positionH relativeFrom="column">
              <wp:posOffset>2571115</wp:posOffset>
            </wp:positionH>
            <wp:positionV relativeFrom="paragraph">
              <wp:posOffset>384810</wp:posOffset>
            </wp:positionV>
            <wp:extent cx="908685" cy="904875"/>
            <wp:effectExtent l="0" t="0" r="5715"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08685" cy="904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DEFC864" w14:textId="77777777" w:rsidR="008F16A6" w:rsidRDefault="008F16A6">
      <w:pPr>
        <w:spacing w:after="21" w:line="259" w:lineRule="auto"/>
        <w:ind w:left="352" w:firstLine="0"/>
        <w:jc w:val="center"/>
      </w:pPr>
    </w:p>
    <w:p w14:paraId="52E79B3D" w14:textId="77777777" w:rsidR="008F16A6" w:rsidRDefault="00644B37">
      <w:pPr>
        <w:spacing w:after="23" w:line="259" w:lineRule="auto"/>
        <w:ind w:left="352" w:firstLine="0"/>
        <w:jc w:val="center"/>
      </w:pPr>
      <w:r>
        <w:t xml:space="preserve"> </w:t>
      </w:r>
    </w:p>
    <w:p w14:paraId="1A3B571E" w14:textId="77777777" w:rsidR="008F16A6" w:rsidRDefault="00644B37">
      <w:pPr>
        <w:spacing w:after="22" w:line="259" w:lineRule="auto"/>
        <w:ind w:left="298" w:right="6" w:hanging="10"/>
        <w:jc w:val="center"/>
      </w:pPr>
      <w:r>
        <w:rPr>
          <w:b/>
        </w:rPr>
        <w:t xml:space="preserve">ZAMAWIAJĄCY: </w:t>
      </w:r>
    </w:p>
    <w:p w14:paraId="7189D936" w14:textId="77777777" w:rsidR="008F16A6" w:rsidRDefault="00644B37">
      <w:pPr>
        <w:spacing w:after="22" w:line="259" w:lineRule="auto"/>
        <w:ind w:left="298" w:right="1" w:hanging="10"/>
        <w:jc w:val="center"/>
      </w:pPr>
      <w:r>
        <w:rPr>
          <w:b/>
        </w:rPr>
        <w:t xml:space="preserve">Skarb Państwa Państwowe Gospodarstwo Leśne Lasy Państwowe </w:t>
      </w:r>
    </w:p>
    <w:p w14:paraId="505ED91D" w14:textId="77777777" w:rsidR="008F16A6" w:rsidRDefault="00644B37">
      <w:pPr>
        <w:spacing w:after="259" w:line="259" w:lineRule="auto"/>
        <w:ind w:left="298" w:right="1" w:hanging="10"/>
        <w:jc w:val="center"/>
      </w:pPr>
      <w:r>
        <w:rPr>
          <w:b/>
        </w:rPr>
        <w:t xml:space="preserve">Nadleśnictwo </w:t>
      </w:r>
      <w:r w:rsidR="00C77087">
        <w:rPr>
          <w:b/>
        </w:rPr>
        <w:t>Limanowa</w:t>
      </w:r>
      <w:r>
        <w:t xml:space="preserve"> </w:t>
      </w:r>
    </w:p>
    <w:p w14:paraId="61BC07F9" w14:textId="77777777" w:rsidR="008F16A6" w:rsidRDefault="00644B37">
      <w:pPr>
        <w:spacing w:after="0" w:line="361" w:lineRule="auto"/>
        <w:ind w:left="295" w:right="93" w:hanging="10"/>
        <w:jc w:val="center"/>
      </w:pPr>
      <w:r>
        <w:t xml:space="preserve">Zaprasza do złożenia oferty w trybie art. 275 pkt 1 (trybie podstawowym bez negocjacji) o wartości zamówienia nieprzekraczającej progów unijnych o jakich </w:t>
      </w:r>
    </w:p>
    <w:p w14:paraId="058ABE84" w14:textId="77777777" w:rsidR="008F16A6" w:rsidRDefault="00644B37">
      <w:pPr>
        <w:spacing w:after="152" w:line="259" w:lineRule="auto"/>
        <w:ind w:left="278" w:right="10" w:firstLine="0"/>
      </w:pPr>
      <w:r>
        <w:t xml:space="preserve">stanowi art. 3 ustawy z 11 września 2019 r. - Prawo zamówień publicznych (tj. Dz. U. </w:t>
      </w:r>
    </w:p>
    <w:p w14:paraId="36BB8660" w14:textId="32265450" w:rsidR="008F16A6" w:rsidRDefault="00644B37">
      <w:pPr>
        <w:spacing w:after="115" w:line="259" w:lineRule="auto"/>
        <w:ind w:left="295" w:hanging="10"/>
        <w:jc w:val="center"/>
      </w:pPr>
      <w:r>
        <w:t xml:space="preserve">z </w:t>
      </w:r>
      <w:r w:rsidR="00911209">
        <w:t>2023</w:t>
      </w:r>
      <w:r>
        <w:t xml:space="preserve"> r. poz. </w:t>
      </w:r>
      <w:r w:rsidR="00911209">
        <w:t>1605</w:t>
      </w:r>
      <w:r w:rsidR="00C77087">
        <w:t xml:space="preserve"> ze zm.) – dalej ustawy PZP</w:t>
      </w:r>
    </w:p>
    <w:p w14:paraId="531EE219" w14:textId="77777777" w:rsidR="008F16A6" w:rsidRDefault="00644B37">
      <w:pPr>
        <w:spacing w:after="21" w:line="259" w:lineRule="auto"/>
        <w:ind w:left="352" w:firstLine="0"/>
        <w:jc w:val="center"/>
      </w:pPr>
      <w:r>
        <w:t xml:space="preserve"> </w:t>
      </w:r>
    </w:p>
    <w:p w14:paraId="62D4AF06" w14:textId="77777777" w:rsidR="008F16A6" w:rsidRDefault="00644B37">
      <w:pPr>
        <w:spacing w:after="19" w:line="259" w:lineRule="auto"/>
        <w:ind w:left="352" w:firstLine="0"/>
        <w:jc w:val="center"/>
      </w:pPr>
      <w:r>
        <w:t xml:space="preserve"> </w:t>
      </w:r>
    </w:p>
    <w:p w14:paraId="144B6022" w14:textId="77777777" w:rsidR="008F16A6" w:rsidRDefault="00644B37">
      <w:pPr>
        <w:spacing w:after="19" w:line="259" w:lineRule="auto"/>
        <w:ind w:left="352" w:firstLine="0"/>
        <w:jc w:val="center"/>
      </w:pPr>
      <w:r>
        <w:t xml:space="preserve"> </w:t>
      </w:r>
    </w:p>
    <w:p w14:paraId="2AB3C1DC" w14:textId="77777777" w:rsidR="008F16A6" w:rsidRDefault="00644B37">
      <w:pPr>
        <w:spacing w:after="2" w:line="276" w:lineRule="auto"/>
        <w:ind w:left="293" w:right="4455" w:firstLine="0"/>
        <w:jc w:val="left"/>
      </w:pPr>
      <w:r>
        <w:t xml:space="preserve">  </w:t>
      </w:r>
    </w:p>
    <w:p w14:paraId="4D20CFAA" w14:textId="77777777" w:rsidR="008F16A6" w:rsidRPr="00C77087" w:rsidRDefault="00C77087">
      <w:pPr>
        <w:spacing w:after="19" w:line="259" w:lineRule="auto"/>
        <w:ind w:left="352" w:firstLine="0"/>
        <w:jc w:val="center"/>
        <w:rPr>
          <w:b/>
        </w:rPr>
      </w:pPr>
      <w:r w:rsidRPr="00C77087">
        <w:rPr>
          <w:b/>
        </w:rPr>
        <w:t>PRZEDMIOT ZAMÓWIENIA:</w:t>
      </w:r>
      <w:r w:rsidR="00644B37" w:rsidRPr="00C77087">
        <w:rPr>
          <w:b/>
        </w:rPr>
        <w:t xml:space="preserve"> </w:t>
      </w:r>
    </w:p>
    <w:p w14:paraId="7ECB962E" w14:textId="77777777" w:rsidR="008F16A6" w:rsidRDefault="00644B37">
      <w:pPr>
        <w:spacing w:after="59" w:line="259" w:lineRule="auto"/>
        <w:ind w:left="352" w:firstLine="0"/>
        <w:jc w:val="center"/>
      </w:pPr>
      <w:r>
        <w:t xml:space="preserve"> </w:t>
      </w:r>
    </w:p>
    <w:p w14:paraId="634D525A" w14:textId="77777777" w:rsidR="002D17E7" w:rsidRDefault="002D17E7">
      <w:pPr>
        <w:spacing w:after="59" w:line="259" w:lineRule="auto"/>
        <w:ind w:left="352" w:firstLine="0"/>
        <w:jc w:val="center"/>
      </w:pPr>
    </w:p>
    <w:p w14:paraId="3E809124" w14:textId="398551C1" w:rsidR="008F16A6" w:rsidRDefault="00535089" w:rsidP="00535089">
      <w:pPr>
        <w:spacing w:after="21" w:line="259" w:lineRule="auto"/>
        <w:ind w:left="0" w:firstLine="0"/>
        <w:jc w:val="center"/>
        <w:rPr>
          <w:b/>
          <w:szCs w:val="24"/>
        </w:rPr>
      </w:pPr>
      <w:r w:rsidRPr="00535089">
        <w:rPr>
          <w:b/>
          <w:szCs w:val="24"/>
        </w:rPr>
        <w:t>Budowa wiat turystycznych w Nadleśnictwie Limanowa</w:t>
      </w:r>
    </w:p>
    <w:p w14:paraId="4F458828" w14:textId="77777777" w:rsidR="00535089" w:rsidRDefault="00535089" w:rsidP="00C77087">
      <w:pPr>
        <w:spacing w:after="21" w:line="259" w:lineRule="auto"/>
        <w:ind w:left="0" w:firstLine="0"/>
      </w:pPr>
    </w:p>
    <w:p w14:paraId="1CD63A5E" w14:textId="77777777" w:rsidR="00B84240" w:rsidRDefault="00B84240" w:rsidP="00C77087">
      <w:pPr>
        <w:spacing w:after="21" w:line="259" w:lineRule="auto"/>
        <w:ind w:left="0" w:firstLine="0"/>
      </w:pPr>
    </w:p>
    <w:p w14:paraId="654CE998" w14:textId="1A6AD580" w:rsidR="00C77087" w:rsidRPr="00080B7A" w:rsidRDefault="00C77087" w:rsidP="00C77087">
      <w:pPr>
        <w:spacing w:before="120"/>
      </w:pPr>
      <w:r w:rsidRPr="00080B7A">
        <w:t xml:space="preserve">Nr postępowania: </w:t>
      </w:r>
      <w:r>
        <w:rPr>
          <w:color w:val="auto"/>
        </w:rPr>
        <w:t>SA.270.1.</w:t>
      </w:r>
      <w:r w:rsidR="004326BA">
        <w:rPr>
          <w:color w:val="auto"/>
        </w:rPr>
        <w:t>3.2024</w:t>
      </w:r>
      <w:r>
        <w:rPr>
          <w:color w:val="auto"/>
        </w:rPr>
        <w:t xml:space="preserve"> </w:t>
      </w:r>
    </w:p>
    <w:p w14:paraId="52AA4C0D" w14:textId="77777777" w:rsidR="008F16A6" w:rsidRDefault="00644B37" w:rsidP="00C77087">
      <w:pPr>
        <w:spacing w:after="19" w:line="259" w:lineRule="auto"/>
        <w:ind w:left="352" w:firstLine="0"/>
      </w:pPr>
      <w:r>
        <w:t xml:space="preserve"> </w:t>
      </w:r>
    </w:p>
    <w:p w14:paraId="6A3474C6" w14:textId="77777777" w:rsidR="00C77087" w:rsidRDefault="00C77087" w:rsidP="00C77087">
      <w:pPr>
        <w:spacing w:after="19" w:line="259" w:lineRule="auto"/>
        <w:ind w:left="352" w:firstLine="0"/>
      </w:pPr>
    </w:p>
    <w:p w14:paraId="7970B8E7" w14:textId="77777777" w:rsidR="00C77087" w:rsidRDefault="00C77087" w:rsidP="00C77087">
      <w:pPr>
        <w:spacing w:after="19" w:line="259" w:lineRule="auto"/>
        <w:ind w:left="352" w:firstLine="0"/>
      </w:pPr>
    </w:p>
    <w:p w14:paraId="7472621D" w14:textId="77777777" w:rsidR="00C77087" w:rsidRDefault="00C77087" w:rsidP="00C77087">
      <w:pPr>
        <w:spacing w:after="19" w:line="259" w:lineRule="auto"/>
        <w:ind w:left="352" w:firstLine="0"/>
      </w:pPr>
    </w:p>
    <w:p w14:paraId="632AD776" w14:textId="77777777" w:rsidR="00C77087" w:rsidRDefault="00C77087" w:rsidP="00C77087">
      <w:pPr>
        <w:spacing w:after="19" w:line="259" w:lineRule="auto"/>
        <w:ind w:left="352" w:firstLine="0"/>
      </w:pPr>
    </w:p>
    <w:p w14:paraId="7D98BD7A" w14:textId="77777777" w:rsidR="00C77087" w:rsidRPr="00080B7A" w:rsidRDefault="00C77087" w:rsidP="00C77087">
      <w:pPr>
        <w:spacing w:before="120"/>
      </w:pPr>
      <w:r w:rsidRPr="00080B7A">
        <w:t>Opracował: Miłosz Mucha</w:t>
      </w:r>
    </w:p>
    <w:p w14:paraId="67A9FBF0" w14:textId="77777777" w:rsidR="00C77087" w:rsidRPr="00080B7A" w:rsidRDefault="00C77087" w:rsidP="00C77087">
      <w:pPr>
        <w:spacing w:before="120"/>
      </w:pPr>
      <w:r w:rsidRPr="00080B7A">
        <w:t xml:space="preserve">Zatwierdzam: </w:t>
      </w:r>
      <w:r>
        <w:t>Janusz Krywult</w:t>
      </w:r>
    </w:p>
    <w:p w14:paraId="7F330186" w14:textId="77777777" w:rsidR="008F16A6" w:rsidRDefault="00644B37" w:rsidP="00C77087">
      <w:pPr>
        <w:spacing w:after="21" w:line="259" w:lineRule="auto"/>
      </w:pPr>
      <w:r>
        <w:t xml:space="preserve"> </w:t>
      </w:r>
    </w:p>
    <w:p w14:paraId="62CE5BA0" w14:textId="77777777" w:rsidR="008F16A6" w:rsidRDefault="00644B37" w:rsidP="00C77087">
      <w:pPr>
        <w:spacing w:after="19" w:line="259" w:lineRule="auto"/>
        <w:ind w:left="352" w:firstLine="0"/>
        <w:jc w:val="center"/>
      </w:pPr>
      <w:r>
        <w:t xml:space="preserve"> </w:t>
      </w:r>
    </w:p>
    <w:p w14:paraId="219E0356" w14:textId="77777777" w:rsidR="008F16A6" w:rsidRDefault="00644B37">
      <w:pPr>
        <w:spacing w:after="22" w:line="259" w:lineRule="auto"/>
        <w:ind w:left="298" w:hanging="10"/>
        <w:jc w:val="center"/>
      </w:pPr>
      <w:r>
        <w:rPr>
          <w:b/>
        </w:rPr>
        <w:lastRenderedPageBreak/>
        <w:t xml:space="preserve">SPIS TREŚCI </w:t>
      </w:r>
    </w:p>
    <w:sdt>
      <w:sdtPr>
        <w:rPr>
          <w:rFonts w:ascii="Arial" w:eastAsia="Arial" w:hAnsi="Arial" w:cs="Arial"/>
          <w:sz w:val="24"/>
        </w:rPr>
        <w:id w:val="1397931674"/>
        <w:docPartObj>
          <w:docPartGallery w:val="Table of Contents"/>
        </w:docPartObj>
      </w:sdtPr>
      <w:sdtContent>
        <w:p w14:paraId="45F2B789" w14:textId="33000F30" w:rsidR="008F16A6" w:rsidRDefault="00644B37">
          <w:pPr>
            <w:pStyle w:val="Spistreci1"/>
            <w:tabs>
              <w:tab w:val="right" w:pos="9329"/>
            </w:tabs>
            <w:rPr>
              <w:noProof/>
            </w:rPr>
          </w:pPr>
          <w:r>
            <w:fldChar w:fldCharType="begin"/>
          </w:r>
          <w:r>
            <w:instrText xml:space="preserve"> TOC \o "1-1" \h \z \u </w:instrText>
          </w:r>
          <w:r>
            <w:fldChar w:fldCharType="separate"/>
          </w:r>
          <w:hyperlink w:anchor="_Toc36633">
            <w:r>
              <w:rPr>
                <w:rFonts w:ascii="Arial" w:eastAsia="Arial" w:hAnsi="Arial" w:cs="Arial"/>
                <w:b/>
                <w:noProof/>
              </w:rPr>
              <w:t>I. Nazwa oraz adres Zamawiającego</w:t>
            </w:r>
            <w:r>
              <w:rPr>
                <w:noProof/>
              </w:rPr>
              <w:tab/>
            </w:r>
            <w:r>
              <w:rPr>
                <w:noProof/>
              </w:rPr>
              <w:fldChar w:fldCharType="begin"/>
            </w:r>
            <w:r>
              <w:rPr>
                <w:noProof/>
              </w:rPr>
              <w:instrText>PAGEREF _Toc36633 \h</w:instrText>
            </w:r>
            <w:r>
              <w:rPr>
                <w:noProof/>
              </w:rPr>
            </w:r>
            <w:r>
              <w:rPr>
                <w:noProof/>
              </w:rPr>
              <w:fldChar w:fldCharType="separate"/>
            </w:r>
            <w:r w:rsidR="00E63726">
              <w:rPr>
                <w:noProof/>
              </w:rPr>
              <w:t>3</w:t>
            </w:r>
            <w:r>
              <w:rPr>
                <w:noProof/>
              </w:rPr>
              <w:fldChar w:fldCharType="end"/>
            </w:r>
          </w:hyperlink>
        </w:p>
        <w:p w14:paraId="0B77CC94" w14:textId="6FB0FF39" w:rsidR="008F16A6" w:rsidRDefault="00000000">
          <w:pPr>
            <w:pStyle w:val="Spistreci1"/>
            <w:tabs>
              <w:tab w:val="right" w:pos="9329"/>
            </w:tabs>
            <w:rPr>
              <w:noProof/>
            </w:rPr>
          </w:pPr>
          <w:hyperlink w:anchor="_Toc36634">
            <w:r w:rsidR="00644B37">
              <w:rPr>
                <w:rFonts w:ascii="Arial" w:eastAsia="Arial" w:hAnsi="Arial" w:cs="Arial"/>
                <w:b/>
                <w:noProof/>
              </w:rPr>
              <w:t>II. Ochrona danych osobowych</w:t>
            </w:r>
            <w:r w:rsidR="00644B37">
              <w:rPr>
                <w:noProof/>
              </w:rPr>
              <w:tab/>
            </w:r>
            <w:r w:rsidR="00644B37">
              <w:rPr>
                <w:noProof/>
              </w:rPr>
              <w:fldChar w:fldCharType="begin"/>
            </w:r>
            <w:r w:rsidR="00644B37">
              <w:rPr>
                <w:noProof/>
              </w:rPr>
              <w:instrText>PAGEREF _Toc36634 \h</w:instrText>
            </w:r>
            <w:r w:rsidR="00644B37">
              <w:rPr>
                <w:noProof/>
              </w:rPr>
            </w:r>
            <w:r w:rsidR="00644B37">
              <w:rPr>
                <w:noProof/>
              </w:rPr>
              <w:fldChar w:fldCharType="separate"/>
            </w:r>
            <w:r w:rsidR="00E63726">
              <w:rPr>
                <w:noProof/>
              </w:rPr>
              <w:t>3</w:t>
            </w:r>
            <w:r w:rsidR="00644B37">
              <w:rPr>
                <w:noProof/>
              </w:rPr>
              <w:fldChar w:fldCharType="end"/>
            </w:r>
          </w:hyperlink>
        </w:p>
        <w:p w14:paraId="0DEFFA06" w14:textId="437AD83D" w:rsidR="008F16A6" w:rsidRDefault="00000000">
          <w:pPr>
            <w:pStyle w:val="Spistreci1"/>
            <w:tabs>
              <w:tab w:val="right" w:pos="9329"/>
            </w:tabs>
            <w:rPr>
              <w:noProof/>
            </w:rPr>
          </w:pPr>
          <w:hyperlink w:anchor="_Toc36635">
            <w:r w:rsidR="00644B37">
              <w:rPr>
                <w:rFonts w:ascii="Arial" w:eastAsia="Arial" w:hAnsi="Arial" w:cs="Arial"/>
                <w:b/>
                <w:noProof/>
              </w:rPr>
              <w:t>III. Tryb udzielania zamówienia</w:t>
            </w:r>
            <w:r w:rsidR="00644B37">
              <w:rPr>
                <w:noProof/>
              </w:rPr>
              <w:tab/>
            </w:r>
            <w:r w:rsidR="00644B37">
              <w:rPr>
                <w:noProof/>
              </w:rPr>
              <w:fldChar w:fldCharType="begin"/>
            </w:r>
            <w:r w:rsidR="00644B37">
              <w:rPr>
                <w:noProof/>
              </w:rPr>
              <w:instrText>PAGEREF _Toc36635 \h</w:instrText>
            </w:r>
            <w:r w:rsidR="00644B37">
              <w:rPr>
                <w:noProof/>
              </w:rPr>
            </w:r>
            <w:r w:rsidR="00644B37">
              <w:rPr>
                <w:noProof/>
              </w:rPr>
              <w:fldChar w:fldCharType="separate"/>
            </w:r>
            <w:r w:rsidR="00E63726">
              <w:rPr>
                <w:noProof/>
              </w:rPr>
              <w:t>3</w:t>
            </w:r>
            <w:r w:rsidR="00644B37">
              <w:rPr>
                <w:noProof/>
              </w:rPr>
              <w:fldChar w:fldCharType="end"/>
            </w:r>
          </w:hyperlink>
        </w:p>
        <w:p w14:paraId="4A576AC2" w14:textId="07FD8E75" w:rsidR="008F16A6" w:rsidRDefault="00000000">
          <w:pPr>
            <w:pStyle w:val="Spistreci1"/>
            <w:tabs>
              <w:tab w:val="right" w:pos="9329"/>
            </w:tabs>
            <w:rPr>
              <w:noProof/>
            </w:rPr>
          </w:pPr>
          <w:hyperlink w:anchor="_Toc36636">
            <w:r w:rsidR="00644B37">
              <w:rPr>
                <w:rFonts w:ascii="Arial" w:eastAsia="Arial" w:hAnsi="Arial" w:cs="Arial"/>
                <w:b/>
                <w:noProof/>
              </w:rPr>
              <w:t>IV. Opis przedmiotu zamówienia</w:t>
            </w:r>
            <w:r w:rsidR="00644B37">
              <w:rPr>
                <w:noProof/>
              </w:rPr>
              <w:tab/>
            </w:r>
            <w:r w:rsidR="00644B37">
              <w:rPr>
                <w:noProof/>
              </w:rPr>
              <w:fldChar w:fldCharType="begin"/>
            </w:r>
            <w:r w:rsidR="00644B37">
              <w:rPr>
                <w:noProof/>
              </w:rPr>
              <w:instrText>PAGEREF _Toc36636 \h</w:instrText>
            </w:r>
            <w:r w:rsidR="00644B37">
              <w:rPr>
                <w:noProof/>
              </w:rPr>
            </w:r>
            <w:r w:rsidR="00644B37">
              <w:rPr>
                <w:noProof/>
              </w:rPr>
              <w:fldChar w:fldCharType="separate"/>
            </w:r>
            <w:r w:rsidR="00E63726">
              <w:rPr>
                <w:noProof/>
              </w:rPr>
              <w:t>6</w:t>
            </w:r>
            <w:r w:rsidR="00644B37">
              <w:rPr>
                <w:noProof/>
              </w:rPr>
              <w:fldChar w:fldCharType="end"/>
            </w:r>
          </w:hyperlink>
        </w:p>
        <w:p w14:paraId="16A75F42" w14:textId="594AF957" w:rsidR="008F16A6" w:rsidRDefault="00000000">
          <w:pPr>
            <w:pStyle w:val="Spistreci1"/>
            <w:tabs>
              <w:tab w:val="right" w:pos="9329"/>
            </w:tabs>
            <w:rPr>
              <w:noProof/>
            </w:rPr>
          </w:pPr>
          <w:hyperlink w:anchor="_Toc36637">
            <w:r w:rsidR="00644B37">
              <w:rPr>
                <w:rFonts w:ascii="Arial" w:eastAsia="Arial" w:hAnsi="Arial" w:cs="Arial"/>
                <w:b/>
                <w:noProof/>
              </w:rPr>
              <w:t>V. Podwykonawstwo</w:t>
            </w:r>
            <w:r w:rsidR="00644B37">
              <w:rPr>
                <w:noProof/>
              </w:rPr>
              <w:tab/>
            </w:r>
            <w:r w:rsidR="00644B37">
              <w:rPr>
                <w:noProof/>
              </w:rPr>
              <w:fldChar w:fldCharType="begin"/>
            </w:r>
            <w:r w:rsidR="00644B37">
              <w:rPr>
                <w:noProof/>
              </w:rPr>
              <w:instrText>PAGEREF _Toc36637 \h</w:instrText>
            </w:r>
            <w:r w:rsidR="00644B37">
              <w:rPr>
                <w:noProof/>
              </w:rPr>
            </w:r>
            <w:r w:rsidR="00644B37">
              <w:rPr>
                <w:noProof/>
              </w:rPr>
              <w:fldChar w:fldCharType="separate"/>
            </w:r>
            <w:r w:rsidR="00E63726">
              <w:rPr>
                <w:noProof/>
              </w:rPr>
              <w:t>7</w:t>
            </w:r>
            <w:r w:rsidR="00644B37">
              <w:rPr>
                <w:noProof/>
              </w:rPr>
              <w:fldChar w:fldCharType="end"/>
            </w:r>
          </w:hyperlink>
        </w:p>
        <w:p w14:paraId="2DFE2518" w14:textId="0AACFF46" w:rsidR="008F16A6" w:rsidRDefault="00000000">
          <w:pPr>
            <w:pStyle w:val="Spistreci1"/>
            <w:tabs>
              <w:tab w:val="right" w:pos="9329"/>
            </w:tabs>
            <w:rPr>
              <w:noProof/>
            </w:rPr>
          </w:pPr>
          <w:hyperlink w:anchor="_Toc36638">
            <w:r w:rsidR="00644B37">
              <w:rPr>
                <w:rFonts w:ascii="Arial" w:eastAsia="Arial" w:hAnsi="Arial" w:cs="Arial"/>
                <w:b/>
                <w:noProof/>
              </w:rPr>
              <w:t>VI. Termin wykonania zamówienia</w:t>
            </w:r>
            <w:r w:rsidR="00644B37">
              <w:rPr>
                <w:noProof/>
              </w:rPr>
              <w:tab/>
            </w:r>
            <w:r w:rsidR="00644B37">
              <w:rPr>
                <w:noProof/>
              </w:rPr>
              <w:fldChar w:fldCharType="begin"/>
            </w:r>
            <w:r w:rsidR="00644B37">
              <w:rPr>
                <w:noProof/>
              </w:rPr>
              <w:instrText>PAGEREF _Toc36638 \h</w:instrText>
            </w:r>
            <w:r w:rsidR="00644B37">
              <w:rPr>
                <w:noProof/>
              </w:rPr>
            </w:r>
            <w:r w:rsidR="00644B37">
              <w:rPr>
                <w:noProof/>
              </w:rPr>
              <w:fldChar w:fldCharType="separate"/>
            </w:r>
            <w:r w:rsidR="00E63726">
              <w:rPr>
                <w:noProof/>
              </w:rPr>
              <w:t>7</w:t>
            </w:r>
            <w:r w:rsidR="00644B37">
              <w:rPr>
                <w:noProof/>
              </w:rPr>
              <w:fldChar w:fldCharType="end"/>
            </w:r>
          </w:hyperlink>
        </w:p>
        <w:p w14:paraId="09E1D374" w14:textId="420F17B5" w:rsidR="008F16A6" w:rsidRDefault="00000000">
          <w:pPr>
            <w:pStyle w:val="Spistreci1"/>
            <w:tabs>
              <w:tab w:val="right" w:pos="9329"/>
            </w:tabs>
            <w:rPr>
              <w:noProof/>
            </w:rPr>
          </w:pPr>
          <w:hyperlink w:anchor="_Toc36639">
            <w:r w:rsidR="00644B37">
              <w:rPr>
                <w:rFonts w:ascii="Arial" w:eastAsia="Arial" w:hAnsi="Arial" w:cs="Arial"/>
                <w:b/>
                <w:noProof/>
              </w:rPr>
              <w:t>VII. Warunki udziału w postępowaniu</w:t>
            </w:r>
            <w:r w:rsidR="00644B37">
              <w:rPr>
                <w:noProof/>
              </w:rPr>
              <w:tab/>
            </w:r>
            <w:r w:rsidR="00644B37">
              <w:rPr>
                <w:noProof/>
              </w:rPr>
              <w:fldChar w:fldCharType="begin"/>
            </w:r>
            <w:r w:rsidR="00644B37">
              <w:rPr>
                <w:noProof/>
              </w:rPr>
              <w:instrText>PAGEREF _Toc36639 \h</w:instrText>
            </w:r>
            <w:r w:rsidR="00644B37">
              <w:rPr>
                <w:noProof/>
              </w:rPr>
            </w:r>
            <w:r w:rsidR="00644B37">
              <w:rPr>
                <w:noProof/>
              </w:rPr>
              <w:fldChar w:fldCharType="separate"/>
            </w:r>
            <w:r w:rsidR="00E63726">
              <w:rPr>
                <w:noProof/>
              </w:rPr>
              <w:t>7</w:t>
            </w:r>
            <w:r w:rsidR="00644B37">
              <w:rPr>
                <w:noProof/>
              </w:rPr>
              <w:fldChar w:fldCharType="end"/>
            </w:r>
          </w:hyperlink>
        </w:p>
        <w:p w14:paraId="3779B26D" w14:textId="12BDD988" w:rsidR="008F16A6" w:rsidRDefault="00000000">
          <w:pPr>
            <w:pStyle w:val="Spistreci1"/>
            <w:tabs>
              <w:tab w:val="right" w:pos="9329"/>
            </w:tabs>
            <w:rPr>
              <w:noProof/>
            </w:rPr>
          </w:pPr>
          <w:hyperlink w:anchor="_Toc36640">
            <w:r w:rsidR="00644B37">
              <w:rPr>
                <w:rFonts w:ascii="Arial" w:eastAsia="Arial" w:hAnsi="Arial" w:cs="Arial"/>
                <w:b/>
                <w:noProof/>
              </w:rPr>
              <w:t>VIII. Podstawy wykluczenia z postępowania</w:t>
            </w:r>
            <w:r w:rsidR="00644B37">
              <w:rPr>
                <w:noProof/>
              </w:rPr>
              <w:tab/>
            </w:r>
            <w:r w:rsidR="00644B37">
              <w:rPr>
                <w:noProof/>
              </w:rPr>
              <w:fldChar w:fldCharType="begin"/>
            </w:r>
            <w:r w:rsidR="00644B37">
              <w:rPr>
                <w:noProof/>
              </w:rPr>
              <w:instrText>PAGEREF _Toc36640 \h</w:instrText>
            </w:r>
            <w:r w:rsidR="00644B37">
              <w:rPr>
                <w:noProof/>
              </w:rPr>
            </w:r>
            <w:r w:rsidR="00644B37">
              <w:rPr>
                <w:noProof/>
              </w:rPr>
              <w:fldChar w:fldCharType="separate"/>
            </w:r>
            <w:r w:rsidR="00E63726">
              <w:rPr>
                <w:noProof/>
              </w:rPr>
              <w:t>8</w:t>
            </w:r>
            <w:r w:rsidR="00644B37">
              <w:rPr>
                <w:noProof/>
              </w:rPr>
              <w:fldChar w:fldCharType="end"/>
            </w:r>
          </w:hyperlink>
        </w:p>
        <w:p w14:paraId="52BEDCA8" w14:textId="278EC7D8" w:rsidR="008F16A6" w:rsidRDefault="00000000">
          <w:pPr>
            <w:pStyle w:val="Spistreci1"/>
            <w:tabs>
              <w:tab w:val="right" w:pos="9329"/>
            </w:tabs>
            <w:rPr>
              <w:noProof/>
            </w:rPr>
          </w:pPr>
          <w:hyperlink w:anchor="_Toc36641">
            <w:r w:rsidR="00644B37">
              <w:rPr>
                <w:rFonts w:ascii="Arial" w:eastAsia="Arial" w:hAnsi="Arial" w:cs="Arial"/>
                <w:b/>
                <w:noProof/>
              </w:rPr>
              <w:t>IX. Podmiotowe środki dowodowe. Oświadczenia i dokumenty, jakie zobowiązani są dostarczyć Wykonawcy w celu potwierdzenia spełniania warunków udziału w postępowaniu oraz wykazania braku podstaw wykluczenia</w:t>
            </w:r>
            <w:r w:rsidR="00644B37">
              <w:rPr>
                <w:noProof/>
              </w:rPr>
              <w:tab/>
            </w:r>
            <w:r w:rsidR="00644B37">
              <w:rPr>
                <w:noProof/>
              </w:rPr>
              <w:fldChar w:fldCharType="begin"/>
            </w:r>
            <w:r w:rsidR="00644B37">
              <w:rPr>
                <w:noProof/>
              </w:rPr>
              <w:instrText>PAGEREF _Toc36641 \h</w:instrText>
            </w:r>
            <w:r w:rsidR="00644B37">
              <w:rPr>
                <w:noProof/>
              </w:rPr>
            </w:r>
            <w:r w:rsidR="00644B37">
              <w:rPr>
                <w:noProof/>
              </w:rPr>
              <w:fldChar w:fldCharType="separate"/>
            </w:r>
            <w:r w:rsidR="00E63726">
              <w:rPr>
                <w:noProof/>
              </w:rPr>
              <w:t>10</w:t>
            </w:r>
            <w:r w:rsidR="00644B37">
              <w:rPr>
                <w:noProof/>
              </w:rPr>
              <w:fldChar w:fldCharType="end"/>
            </w:r>
          </w:hyperlink>
        </w:p>
        <w:p w14:paraId="7F2409CB" w14:textId="1D85B14B" w:rsidR="008F16A6" w:rsidRDefault="00000000">
          <w:pPr>
            <w:pStyle w:val="Spistreci1"/>
            <w:tabs>
              <w:tab w:val="right" w:pos="9329"/>
            </w:tabs>
            <w:rPr>
              <w:noProof/>
            </w:rPr>
          </w:pPr>
          <w:hyperlink w:anchor="_Toc36642">
            <w:r w:rsidR="00644B37">
              <w:rPr>
                <w:rFonts w:ascii="Arial" w:eastAsia="Arial" w:hAnsi="Arial" w:cs="Arial"/>
                <w:b/>
                <w:noProof/>
              </w:rPr>
              <w:t>X. Poleganie na zasobach innych podmiotów</w:t>
            </w:r>
            <w:r w:rsidR="00644B37">
              <w:rPr>
                <w:noProof/>
              </w:rPr>
              <w:tab/>
            </w:r>
            <w:r w:rsidR="00644B37">
              <w:rPr>
                <w:noProof/>
              </w:rPr>
              <w:fldChar w:fldCharType="begin"/>
            </w:r>
            <w:r w:rsidR="00644B37">
              <w:rPr>
                <w:noProof/>
              </w:rPr>
              <w:instrText>PAGEREF _Toc36642 \h</w:instrText>
            </w:r>
            <w:r w:rsidR="00644B37">
              <w:rPr>
                <w:noProof/>
              </w:rPr>
            </w:r>
            <w:r w:rsidR="00644B37">
              <w:rPr>
                <w:noProof/>
              </w:rPr>
              <w:fldChar w:fldCharType="separate"/>
            </w:r>
            <w:r w:rsidR="00E63726">
              <w:rPr>
                <w:noProof/>
              </w:rPr>
              <w:t>12</w:t>
            </w:r>
            <w:r w:rsidR="00644B37">
              <w:rPr>
                <w:noProof/>
              </w:rPr>
              <w:fldChar w:fldCharType="end"/>
            </w:r>
          </w:hyperlink>
        </w:p>
        <w:p w14:paraId="2498BF1D" w14:textId="73BA95DF" w:rsidR="008F16A6" w:rsidRDefault="00000000">
          <w:pPr>
            <w:pStyle w:val="Spistreci1"/>
            <w:tabs>
              <w:tab w:val="right" w:pos="9329"/>
            </w:tabs>
            <w:rPr>
              <w:noProof/>
            </w:rPr>
          </w:pPr>
          <w:hyperlink w:anchor="_Toc36643">
            <w:r w:rsidR="00644B37">
              <w:rPr>
                <w:rFonts w:ascii="Arial" w:eastAsia="Arial" w:hAnsi="Arial" w:cs="Arial"/>
                <w:b/>
                <w:noProof/>
              </w:rPr>
              <w:t>XI. Informacja dla Wykonawców wspólnie ubiegających się  o udzielenie zamówienia</w:t>
            </w:r>
            <w:r w:rsidR="00644B37">
              <w:rPr>
                <w:noProof/>
              </w:rPr>
              <w:tab/>
            </w:r>
            <w:r w:rsidR="00644B37">
              <w:rPr>
                <w:noProof/>
              </w:rPr>
              <w:fldChar w:fldCharType="begin"/>
            </w:r>
            <w:r w:rsidR="00644B37">
              <w:rPr>
                <w:noProof/>
              </w:rPr>
              <w:instrText>PAGEREF _Toc36643 \h</w:instrText>
            </w:r>
            <w:r w:rsidR="00644B37">
              <w:rPr>
                <w:noProof/>
              </w:rPr>
            </w:r>
            <w:r w:rsidR="00644B37">
              <w:rPr>
                <w:noProof/>
              </w:rPr>
              <w:fldChar w:fldCharType="separate"/>
            </w:r>
            <w:r w:rsidR="00E63726">
              <w:rPr>
                <w:noProof/>
              </w:rPr>
              <w:t>13</w:t>
            </w:r>
            <w:r w:rsidR="00644B37">
              <w:rPr>
                <w:noProof/>
              </w:rPr>
              <w:fldChar w:fldCharType="end"/>
            </w:r>
          </w:hyperlink>
        </w:p>
        <w:p w14:paraId="12E87382" w14:textId="27B5A755" w:rsidR="008F16A6" w:rsidRDefault="00000000">
          <w:pPr>
            <w:pStyle w:val="Spistreci1"/>
            <w:tabs>
              <w:tab w:val="right" w:pos="9329"/>
            </w:tabs>
            <w:rPr>
              <w:noProof/>
            </w:rPr>
          </w:pPr>
          <w:hyperlink w:anchor="_Toc36644">
            <w:r w:rsidR="00644B37">
              <w:rPr>
                <w:rFonts w:ascii="Arial" w:eastAsia="Arial" w:hAnsi="Arial" w:cs="Arial"/>
                <w:b/>
                <w:noProof/>
              </w:rPr>
              <w:t>XII. Informacje o sposobie porozumiewania się zamawiającego z Wykonawcami oraz przekazywania oświadczeń lub dokumentów</w:t>
            </w:r>
            <w:r w:rsidR="00644B37">
              <w:rPr>
                <w:noProof/>
              </w:rPr>
              <w:tab/>
            </w:r>
            <w:r w:rsidR="00644B37">
              <w:rPr>
                <w:noProof/>
              </w:rPr>
              <w:fldChar w:fldCharType="begin"/>
            </w:r>
            <w:r w:rsidR="00644B37">
              <w:rPr>
                <w:noProof/>
              </w:rPr>
              <w:instrText>PAGEREF _Toc36644 \h</w:instrText>
            </w:r>
            <w:r w:rsidR="00644B37">
              <w:rPr>
                <w:noProof/>
              </w:rPr>
            </w:r>
            <w:r w:rsidR="00644B37">
              <w:rPr>
                <w:noProof/>
              </w:rPr>
              <w:fldChar w:fldCharType="separate"/>
            </w:r>
            <w:r w:rsidR="00E63726">
              <w:rPr>
                <w:noProof/>
              </w:rPr>
              <w:t>13</w:t>
            </w:r>
            <w:r w:rsidR="00644B37">
              <w:rPr>
                <w:noProof/>
              </w:rPr>
              <w:fldChar w:fldCharType="end"/>
            </w:r>
          </w:hyperlink>
        </w:p>
        <w:p w14:paraId="7AA41000" w14:textId="1FDD0176" w:rsidR="008F16A6" w:rsidRDefault="00000000">
          <w:pPr>
            <w:pStyle w:val="Spistreci1"/>
            <w:tabs>
              <w:tab w:val="right" w:pos="9329"/>
            </w:tabs>
            <w:rPr>
              <w:noProof/>
            </w:rPr>
          </w:pPr>
          <w:hyperlink w:anchor="_Toc36645">
            <w:r w:rsidR="00644B37">
              <w:rPr>
                <w:rFonts w:ascii="Arial" w:eastAsia="Arial" w:hAnsi="Arial" w:cs="Arial"/>
                <w:b/>
                <w:noProof/>
              </w:rPr>
              <w:t>XIII. Opis sposobu przygotowania ofert oraz dokumentów wymaganych przez Zamawiającego w SWZ</w:t>
            </w:r>
            <w:r w:rsidR="00644B37">
              <w:rPr>
                <w:noProof/>
              </w:rPr>
              <w:tab/>
            </w:r>
            <w:r w:rsidR="00644B37">
              <w:rPr>
                <w:noProof/>
              </w:rPr>
              <w:fldChar w:fldCharType="begin"/>
            </w:r>
            <w:r w:rsidR="00644B37">
              <w:rPr>
                <w:noProof/>
              </w:rPr>
              <w:instrText>PAGEREF _Toc36645 \h</w:instrText>
            </w:r>
            <w:r w:rsidR="00644B37">
              <w:rPr>
                <w:noProof/>
              </w:rPr>
            </w:r>
            <w:r w:rsidR="00644B37">
              <w:rPr>
                <w:noProof/>
              </w:rPr>
              <w:fldChar w:fldCharType="separate"/>
            </w:r>
            <w:r w:rsidR="00E63726">
              <w:rPr>
                <w:noProof/>
              </w:rPr>
              <w:t>15</w:t>
            </w:r>
            <w:r w:rsidR="00644B37">
              <w:rPr>
                <w:noProof/>
              </w:rPr>
              <w:fldChar w:fldCharType="end"/>
            </w:r>
          </w:hyperlink>
        </w:p>
        <w:p w14:paraId="0306BEAC" w14:textId="67F4C1FB" w:rsidR="008F16A6" w:rsidRDefault="00000000">
          <w:pPr>
            <w:pStyle w:val="Spistreci1"/>
            <w:tabs>
              <w:tab w:val="right" w:pos="9329"/>
            </w:tabs>
            <w:rPr>
              <w:noProof/>
            </w:rPr>
          </w:pPr>
          <w:hyperlink w:anchor="_Toc36646">
            <w:r w:rsidR="00644B37">
              <w:rPr>
                <w:rFonts w:ascii="Arial" w:eastAsia="Arial" w:hAnsi="Arial" w:cs="Arial"/>
                <w:b/>
                <w:noProof/>
              </w:rPr>
              <w:t>XIV. Sposób obliczania ceny oferty</w:t>
            </w:r>
            <w:r w:rsidR="00644B37">
              <w:rPr>
                <w:noProof/>
              </w:rPr>
              <w:tab/>
            </w:r>
            <w:r w:rsidR="00644B37">
              <w:rPr>
                <w:noProof/>
              </w:rPr>
              <w:fldChar w:fldCharType="begin"/>
            </w:r>
            <w:r w:rsidR="00644B37">
              <w:rPr>
                <w:noProof/>
              </w:rPr>
              <w:instrText>PAGEREF _Toc36646 \h</w:instrText>
            </w:r>
            <w:r w:rsidR="00644B37">
              <w:rPr>
                <w:noProof/>
              </w:rPr>
            </w:r>
            <w:r w:rsidR="00644B37">
              <w:rPr>
                <w:noProof/>
              </w:rPr>
              <w:fldChar w:fldCharType="separate"/>
            </w:r>
            <w:r w:rsidR="00E63726">
              <w:rPr>
                <w:noProof/>
              </w:rPr>
              <w:t>18</w:t>
            </w:r>
            <w:r w:rsidR="00644B37">
              <w:rPr>
                <w:noProof/>
              </w:rPr>
              <w:fldChar w:fldCharType="end"/>
            </w:r>
          </w:hyperlink>
        </w:p>
        <w:p w14:paraId="34CD8AE7" w14:textId="4BE06E67" w:rsidR="008F16A6" w:rsidRDefault="00000000">
          <w:pPr>
            <w:pStyle w:val="Spistreci1"/>
            <w:tabs>
              <w:tab w:val="right" w:pos="9329"/>
            </w:tabs>
            <w:rPr>
              <w:noProof/>
            </w:rPr>
          </w:pPr>
          <w:hyperlink w:anchor="_Toc36647">
            <w:r w:rsidR="00644B37">
              <w:rPr>
                <w:rFonts w:ascii="Arial" w:eastAsia="Arial" w:hAnsi="Arial" w:cs="Arial"/>
                <w:b/>
                <w:noProof/>
              </w:rPr>
              <w:t>XV. Wymagania dotyczące wadium</w:t>
            </w:r>
            <w:r w:rsidR="00644B37">
              <w:rPr>
                <w:noProof/>
              </w:rPr>
              <w:tab/>
            </w:r>
            <w:r w:rsidR="00644B37">
              <w:rPr>
                <w:noProof/>
              </w:rPr>
              <w:fldChar w:fldCharType="begin"/>
            </w:r>
            <w:r w:rsidR="00644B37">
              <w:rPr>
                <w:noProof/>
              </w:rPr>
              <w:instrText>PAGEREF _Toc36647 \h</w:instrText>
            </w:r>
            <w:r w:rsidR="00644B37">
              <w:rPr>
                <w:noProof/>
              </w:rPr>
            </w:r>
            <w:r w:rsidR="00644B37">
              <w:rPr>
                <w:noProof/>
              </w:rPr>
              <w:fldChar w:fldCharType="separate"/>
            </w:r>
            <w:r w:rsidR="00E63726">
              <w:rPr>
                <w:noProof/>
              </w:rPr>
              <w:t>19</w:t>
            </w:r>
            <w:r w:rsidR="00644B37">
              <w:rPr>
                <w:noProof/>
              </w:rPr>
              <w:fldChar w:fldCharType="end"/>
            </w:r>
          </w:hyperlink>
        </w:p>
        <w:p w14:paraId="4C567F29" w14:textId="7C9164CD" w:rsidR="008F16A6" w:rsidRDefault="00000000">
          <w:pPr>
            <w:pStyle w:val="Spistreci1"/>
            <w:tabs>
              <w:tab w:val="right" w:pos="9329"/>
            </w:tabs>
            <w:rPr>
              <w:noProof/>
            </w:rPr>
          </w:pPr>
          <w:hyperlink w:anchor="_Toc36648">
            <w:r w:rsidR="00644B37">
              <w:rPr>
                <w:rFonts w:ascii="Arial" w:eastAsia="Arial" w:hAnsi="Arial" w:cs="Arial"/>
                <w:b/>
                <w:noProof/>
              </w:rPr>
              <w:t>XVI. Termin związania ofertą</w:t>
            </w:r>
            <w:r w:rsidR="00644B37">
              <w:rPr>
                <w:noProof/>
              </w:rPr>
              <w:tab/>
            </w:r>
            <w:r w:rsidR="00644B37">
              <w:rPr>
                <w:noProof/>
              </w:rPr>
              <w:fldChar w:fldCharType="begin"/>
            </w:r>
            <w:r w:rsidR="00644B37">
              <w:rPr>
                <w:noProof/>
              </w:rPr>
              <w:instrText>PAGEREF _Toc36648 \h</w:instrText>
            </w:r>
            <w:r w:rsidR="00644B37">
              <w:rPr>
                <w:noProof/>
              </w:rPr>
            </w:r>
            <w:r w:rsidR="00644B37">
              <w:rPr>
                <w:noProof/>
              </w:rPr>
              <w:fldChar w:fldCharType="separate"/>
            </w:r>
            <w:r w:rsidR="00E63726">
              <w:rPr>
                <w:noProof/>
              </w:rPr>
              <w:t>21</w:t>
            </w:r>
            <w:r w:rsidR="00644B37">
              <w:rPr>
                <w:noProof/>
              </w:rPr>
              <w:fldChar w:fldCharType="end"/>
            </w:r>
          </w:hyperlink>
        </w:p>
        <w:p w14:paraId="2D591E10" w14:textId="38D294E8" w:rsidR="008F16A6" w:rsidRDefault="00000000">
          <w:pPr>
            <w:pStyle w:val="Spistreci1"/>
            <w:tabs>
              <w:tab w:val="right" w:pos="9329"/>
            </w:tabs>
            <w:rPr>
              <w:noProof/>
            </w:rPr>
          </w:pPr>
          <w:hyperlink w:anchor="_Toc36649">
            <w:r w:rsidR="00644B37">
              <w:rPr>
                <w:rFonts w:ascii="Arial" w:eastAsia="Arial" w:hAnsi="Arial" w:cs="Arial"/>
                <w:b/>
                <w:noProof/>
              </w:rPr>
              <w:t>XVII. Miejsce i termin składania ofert</w:t>
            </w:r>
            <w:r w:rsidR="00644B37">
              <w:rPr>
                <w:noProof/>
              </w:rPr>
              <w:tab/>
            </w:r>
            <w:r w:rsidR="00644B37">
              <w:rPr>
                <w:noProof/>
              </w:rPr>
              <w:fldChar w:fldCharType="begin"/>
            </w:r>
            <w:r w:rsidR="00644B37">
              <w:rPr>
                <w:noProof/>
              </w:rPr>
              <w:instrText>PAGEREF _Toc36649 \h</w:instrText>
            </w:r>
            <w:r w:rsidR="00644B37">
              <w:rPr>
                <w:noProof/>
              </w:rPr>
            </w:r>
            <w:r w:rsidR="00644B37">
              <w:rPr>
                <w:noProof/>
              </w:rPr>
              <w:fldChar w:fldCharType="separate"/>
            </w:r>
            <w:r w:rsidR="00E63726">
              <w:rPr>
                <w:noProof/>
              </w:rPr>
              <w:t>21</w:t>
            </w:r>
            <w:r w:rsidR="00644B37">
              <w:rPr>
                <w:noProof/>
              </w:rPr>
              <w:fldChar w:fldCharType="end"/>
            </w:r>
          </w:hyperlink>
        </w:p>
        <w:p w14:paraId="4EE3214E" w14:textId="0A3BB5AA" w:rsidR="008F16A6" w:rsidRDefault="00000000">
          <w:pPr>
            <w:pStyle w:val="Spistreci1"/>
            <w:tabs>
              <w:tab w:val="right" w:pos="9329"/>
            </w:tabs>
            <w:rPr>
              <w:noProof/>
            </w:rPr>
          </w:pPr>
          <w:hyperlink w:anchor="_Toc36650">
            <w:r w:rsidR="00644B37">
              <w:rPr>
                <w:rFonts w:ascii="Arial" w:eastAsia="Arial" w:hAnsi="Arial" w:cs="Arial"/>
                <w:b/>
                <w:noProof/>
              </w:rPr>
              <w:t>XVIII. Otwarcie ofert</w:t>
            </w:r>
            <w:r w:rsidR="00644B37">
              <w:rPr>
                <w:noProof/>
              </w:rPr>
              <w:tab/>
            </w:r>
            <w:r w:rsidR="00644B37">
              <w:rPr>
                <w:noProof/>
              </w:rPr>
              <w:fldChar w:fldCharType="begin"/>
            </w:r>
            <w:r w:rsidR="00644B37">
              <w:rPr>
                <w:noProof/>
              </w:rPr>
              <w:instrText>PAGEREF _Toc36650 \h</w:instrText>
            </w:r>
            <w:r w:rsidR="00644B37">
              <w:rPr>
                <w:noProof/>
              </w:rPr>
            </w:r>
            <w:r w:rsidR="00644B37">
              <w:rPr>
                <w:noProof/>
              </w:rPr>
              <w:fldChar w:fldCharType="separate"/>
            </w:r>
            <w:r w:rsidR="00E63726">
              <w:rPr>
                <w:noProof/>
              </w:rPr>
              <w:t>22</w:t>
            </w:r>
            <w:r w:rsidR="00644B37">
              <w:rPr>
                <w:noProof/>
              </w:rPr>
              <w:fldChar w:fldCharType="end"/>
            </w:r>
          </w:hyperlink>
        </w:p>
        <w:p w14:paraId="7A8190D6" w14:textId="4DFE701F" w:rsidR="008F16A6" w:rsidRDefault="00000000">
          <w:pPr>
            <w:pStyle w:val="Spistreci1"/>
            <w:tabs>
              <w:tab w:val="right" w:pos="9329"/>
            </w:tabs>
            <w:rPr>
              <w:noProof/>
            </w:rPr>
          </w:pPr>
          <w:hyperlink w:anchor="_Toc36651">
            <w:r w:rsidR="00644B37">
              <w:rPr>
                <w:rFonts w:ascii="Arial" w:eastAsia="Arial" w:hAnsi="Arial" w:cs="Arial"/>
                <w:b/>
                <w:noProof/>
              </w:rPr>
              <w:t>XIX. Opis kryteriów oceny ofert wraz z podaniem wag tych kryteriów i sposobu oceny ofert</w:t>
            </w:r>
            <w:r w:rsidR="00644B37">
              <w:rPr>
                <w:noProof/>
              </w:rPr>
              <w:tab/>
            </w:r>
            <w:r w:rsidR="00644B37">
              <w:rPr>
                <w:noProof/>
              </w:rPr>
              <w:fldChar w:fldCharType="begin"/>
            </w:r>
            <w:r w:rsidR="00644B37">
              <w:rPr>
                <w:noProof/>
              </w:rPr>
              <w:instrText>PAGEREF _Toc36651 \h</w:instrText>
            </w:r>
            <w:r w:rsidR="00644B37">
              <w:rPr>
                <w:noProof/>
              </w:rPr>
            </w:r>
            <w:r w:rsidR="00644B37">
              <w:rPr>
                <w:noProof/>
              </w:rPr>
              <w:fldChar w:fldCharType="separate"/>
            </w:r>
            <w:r w:rsidR="00E63726">
              <w:rPr>
                <w:noProof/>
              </w:rPr>
              <w:t>22</w:t>
            </w:r>
            <w:r w:rsidR="00644B37">
              <w:rPr>
                <w:noProof/>
              </w:rPr>
              <w:fldChar w:fldCharType="end"/>
            </w:r>
          </w:hyperlink>
        </w:p>
        <w:p w14:paraId="579E6A56" w14:textId="2F38D488" w:rsidR="008F16A6" w:rsidRDefault="00000000">
          <w:pPr>
            <w:pStyle w:val="Spistreci1"/>
            <w:tabs>
              <w:tab w:val="right" w:pos="9329"/>
            </w:tabs>
            <w:rPr>
              <w:noProof/>
            </w:rPr>
          </w:pPr>
          <w:hyperlink w:anchor="_Toc36652">
            <w:r w:rsidR="00644B37">
              <w:rPr>
                <w:rFonts w:ascii="Arial" w:eastAsia="Arial" w:hAnsi="Arial" w:cs="Arial"/>
                <w:b/>
                <w:noProof/>
              </w:rPr>
              <w:t>XX. Informacje o formalnościach, jakie powinny być dopełnione po wyborze oferty w celu zawarcia umowy</w:t>
            </w:r>
            <w:r w:rsidR="00644B37">
              <w:rPr>
                <w:noProof/>
              </w:rPr>
              <w:tab/>
            </w:r>
            <w:r w:rsidR="00644B37">
              <w:rPr>
                <w:noProof/>
              </w:rPr>
              <w:fldChar w:fldCharType="begin"/>
            </w:r>
            <w:r w:rsidR="00644B37">
              <w:rPr>
                <w:noProof/>
              </w:rPr>
              <w:instrText>PAGEREF _Toc36652 \h</w:instrText>
            </w:r>
            <w:r w:rsidR="00644B37">
              <w:rPr>
                <w:noProof/>
              </w:rPr>
            </w:r>
            <w:r w:rsidR="00644B37">
              <w:rPr>
                <w:noProof/>
              </w:rPr>
              <w:fldChar w:fldCharType="separate"/>
            </w:r>
            <w:r w:rsidR="00E63726">
              <w:rPr>
                <w:noProof/>
              </w:rPr>
              <w:t>23</w:t>
            </w:r>
            <w:r w:rsidR="00644B37">
              <w:rPr>
                <w:noProof/>
              </w:rPr>
              <w:fldChar w:fldCharType="end"/>
            </w:r>
          </w:hyperlink>
        </w:p>
        <w:p w14:paraId="7362442C" w14:textId="15A34CE0" w:rsidR="008F16A6" w:rsidRDefault="00000000">
          <w:pPr>
            <w:pStyle w:val="Spistreci1"/>
            <w:tabs>
              <w:tab w:val="right" w:pos="9329"/>
            </w:tabs>
            <w:rPr>
              <w:noProof/>
            </w:rPr>
          </w:pPr>
          <w:hyperlink w:anchor="_Toc36653">
            <w:r w:rsidR="00644B37">
              <w:rPr>
                <w:rFonts w:ascii="Arial" w:eastAsia="Arial" w:hAnsi="Arial" w:cs="Arial"/>
                <w:b/>
                <w:noProof/>
              </w:rPr>
              <w:t>XXI. Wymagania dotyczące zabezpieczenia należytego wykonania umowy</w:t>
            </w:r>
            <w:r w:rsidR="00644B37">
              <w:rPr>
                <w:noProof/>
              </w:rPr>
              <w:tab/>
            </w:r>
            <w:r w:rsidR="00644B37">
              <w:rPr>
                <w:noProof/>
              </w:rPr>
              <w:fldChar w:fldCharType="begin"/>
            </w:r>
            <w:r w:rsidR="00644B37">
              <w:rPr>
                <w:noProof/>
              </w:rPr>
              <w:instrText>PAGEREF _Toc36653 \h</w:instrText>
            </w:r>
            <w:r w:rsidR="00644B37">
              <w:rPr>
                <w:noProof/>
              </w:rPr>
            </w:r>
            <w:r w:rsidR="00644B37">
              <w:rPr>
                <w:noProof/>
              </w:rPr>
              <w:fldChar w:fldCharType="separate"/>
            </w:r>
            <w:r w:rsidR="00E63726">
              <w:rPr>
                <w:noProof/>
              </w:rPr>
              <w:t>24</w:t>
            </w:r>
            <w:r w:rsidR="00644B37">
              <w:rPr>
                <w:noProof/>
              </w:rPr>
              <w:fldChar w:fldCharType="end"/>
            </w:r>
          </w:hyperlink>
        </w:p>
        <w:p w14:paraId="1BDE5182" w14:textId="1D1B7231" w:rsidR="008F16A6" w:rsidRDefault="00000000">
          <w:pPr>
            <w:pStyle w:val="Spistreci1"/>
            <w:tabs>
              <w:tab w:val="right" w:pos="9329"/>
            </w:tabs>
            <w:rPr>
              <w:noProof/>
            </w:rPr>
          </w:pPr>
          <w:hyperlink w:anchor="_Toc36654">
            <w:r w:rsidR="00644B37">
              <w:rPr>
                <w:rFonts w:ascii="Arial" w:eastAsia="Arial" w:hAnsi="Arial" w:cs="Arial"/>
                <w:b/>
                <w:noProof/>
              </w:rPr>
              <w:t>XXII. Informacje o treści zawieranej umowy oraz możliwości jej zmiany</w:t>
            </w:r>
            <w:r w:rsidR="00644B37">
              <w:rPr>
                <w:noProof/>
              </w:rPr>
              <w:tab/>
            </w:r>
            <w:r w:rsidR="00644B37">
              <w:rPr>
                <w:noProof/>
              </w:rPr>
              <w:fldChar w:fldCharType="begin"/>
            </w:r>
            <w:r w:rsidR="00644B37">
              <w:rPr>
                <w:noProof/>
              </w:rPr>
              <w:instrText>PAGEREF _Toc36654 \h</w:instrText>
            </w:r>
            <w:r w:rsidR="00644B37">
              <w:rPr>
                <w:noProof/>
              </w:rPr>
            </w:r>
            <w:r w:rsidR="00644B37">
              <w:rPr>
                <w:noProof/>
              </w:rPr>
              <w:fldChar w:fldCharType="separate"/>
            </w:r>
            <w:r w:rsidR="00E63726">
              <w:rPr>
                <w:noProof/>
              </w:rPr>
              <w:t>24</w:t>
            </w:r>
            <w:r w:rsidR="00644B37">
              <w:rPr>
                <w:noProof/>
              </w:rPr>
              <w:fldChar w:fldCharType="end"/>
            </w:r>
          </w:hyperlink>
        </w:p>
        <w:p w14:paraId="3AE9B614" w14:textId="19D152C6" w:rsidR="008F16A6" w:rsidRDefault="00000000">
          <w:pPr>
            <w:pStyle w:val="Spistreci1"/>
            <w:tabs>
              <w:tab w:val="right" w:pos="9329"/>
            </w:tabs>
            <w:rPr>
              <w:noProof/>
            </w:rPr>
          </w:pPr>
          <w:hyperlink w:anchor="_Toc36655">
            <w:r w:rsidR="00644B37">
              <w:rPr>
                <w:rFonts w:ascii="Arial" w:eastAsia="Arial" w:hAnsi="Arial" w:cs="Arial"/>
                <w:b/>
                <w:noProof/>
              </w:rPr>
              <w:t>XXIII. Pouczenie o środkach ochrony prawnej przysługujących Wykonawcy</w:t>
            </w:r>
            <w:r w:rsidR="00644B37">
              <w:rPr>
                <w:noProof/>
              </w:rPr>
              <w:tab/>
            </w:r>
            <w:r w:rsidR="00644B37">
              <w:rPr>
                <w:noProof/>
              </w:rPr>
              <w:fldChar w:fldCharType="begin"/>
            </w:r>
            <w:r w:rsidR="00644B37">
              <w:rPr>
                <w:noProof/>
              </w:rPr>
              <w:instrText>PAGEREF _Toc36655 \h</w:instrText>
            </w:r>
            <w:r w:rsidR="00644B37">
              <w:rPr>
                <w:noProof/>
              </w:rPr>
            </w:r>
            <w:r w:rsidR="00644B37">
              <w:rPr>
                <w:noProof/>
              </w:rPr>
              <w:fldChar w:fldCharType="separate"/>
            </w:r>
            <w:r w:rsidR="00E63726">
              <w:rPr>
                <w:noProof/>
              </w:rPr>
              <w:t>25</w:t>
            </w:r>
            <w:r w:rsidR="00644B37">
              <w:rPr>
                <w:noProof/>
              </w:rPr>
              <w:fldChar w:fldCharType="end"/>
            </w:r>
          </w:hyperlink>
        </w:p>
        <w:p w14:paraId="32FAEC8A" w14:textId="427275F3" w:rsidR="008F16A6" w:rsidRDefault="00000000">
          <w:pPr>
            <w:pStyle w:val="Spistreci1"/>
            <w:tabs>
              <w:tab w:val="right" w:pos="9329"/>
            </w:tabs>
            <w:rPr>
              <w:noProof/>
            </w:rPr>
          </w:pPr>
          <w:hyperlink w:anchor="_Toc36656">
            <w:r w:rsidR="00644B37">
              <w:rPr>
                <w:rFonts w:ascii="Arial" w:eastAsia="Arial" w:hAnsi="Arial" w:cs="Arial"/>
                <w:b/>
                <w:noProof/>
              </w:rPr>
              <w:t>XXIV. Spis załączników</w:t>
            </w:r>
            <w:r w:rsidR="00644B37">
              <w:rPr>
                <w:noProof/>
              </w:rPr>
              <w:tab/>
            </w:r>
            <w:r w:rsidR="00644B37">
              <w:rPr>
                <w:noProof/>
              </w:rPr>
              <w:fldChar w:fldCharType="begin"/>
            </w:r>
            <w:r w:rsidR="00644B37">
              <w:rPr>
                <w:noProof/>
              </w:rPr>
              <w:instrText>PAGEREF _Toc36656 \h</w:instrText>
            </w:r>
            <w:r w:rsidR="00644B37">
              <w:rPr>
                <w:noProof/>
              </w:rPr>
            </w:r>
            <w:r w:rsidR="00644B37">
              <w:rPr>
                <w:noProof/>
              </w:rPr>
              <w:fldChar w:fldCharType="separate"/>
            </w:r>
            <w:r w:rsidR="00E63726">
              <w:rPr>
                <w:noProof/>
              </w:rPr>
              <w:t>26</w:t>
            </w:r>
            <w:r w:rsidR="00644B37">
              <w:rPr>
                <w:noProof/>
              </w:rPr>
              <w:fldChar w:fldCharType="end"/>
            </w:r>
          </w:hyperlink>
        </w:p>
        <w:p w14:paraId="5F514AB7" w14:textId="77777777" w:rsidR="008F16A6" w:rsidRDefault="00644B37">
          <w:r>
            <w:fldChar w:fldCharType="end"/>
          </w:r>
        </w:p>
      </w:sdtContent>
    </w:sdt>
    <w:p w14:paraId="4CAC2D7D" w14:textId="77777777" w:rsidR="008F16A6" w:rsidRDefault="00644B37">
      <w:pPr>
        <w:spacing w:after="218" w:line="259" w:lineRule="auto"/>
        <w:ind w:left="293" w:firstLine="0"/>
        <w:jc w:val="left"/>
      </w:pPr>
      <w:r>
        <w:rPr>
          <w:b/>
        </w:rPr>
        <w:t xml:space="preserve"> </w:t>
      </w:r>
    </w:p>
    <w:p w14:paraId="0459FA8B" w14:textId="77777777" w:rsidR="008F16A6" w:rsidRDefault="00644B37" w:rsidP="00FA452A">
      <w:pPr>
        <w:pStyle w:val="Nagwek1"/>
        <w:spacing w:after="220"/>
        <w:ind w:left="284" w:hanging="284"/>
      </w:pPr>
      <w:bookmarkStart w:id="0" w:name="_Toc36633"/>
      <w:r>
        <w:lastRenderedPageBreak/>
        <w:t xml:space="preserve">Nazwa oraz adres Zamawiającego </w:t>
      </w:r>
      <w:bookmarkEnd w:id="0"/>
    </w:p>
    <w:p w14:paraId="0AED49B7" w14:textId="77777777" w:rsidR="00C77087" w:rsidRPr="00C77087" w:rsidRDefault="00C77087" w:rsidP="00C77087">
      <w:pPr>
        <w:spacing w:after="9" w:line="276" w:lineRule="auto"/>
        <w:ind w:left="288" w:hanging="10"/>
        <w:jc w:val="left"/>
      </w:pPr>
      <w:r w:rsidRPr="00C77087">
        <w:t>Skarb Państwa - Państwowe Gospodarstwo Leśne Lasy Państwowe</w:t>
      </w:r>
    </w:p>
    <w:p w14:paraId="4C31B331" w14:textId="77777777" w:rsidR="00C77087" w:rsidRPr="00C77087" w:rsidRDefault="00C77087" w:rsidP="00C77087">
      <w:pPr>
        <w:spacing w:after="9" w:line="276" w:lineRule="auto"/>
        <w:ind w:left="288" w:hanging="10"/>
        <w:jc w:val="left"/>
      </w:pPr>
      <w:r w:rsidRPr="00C77087">
        <w:t>Nadleśnictwo Limanowa</w:t>
      </w:r>
    </w:p>
    <w:p w14:paraId="29B4441B" w14:textId="77777777" w:rsidR="00C77087" w:rsidRPr="00C77087" w:rsidRDefault="00C77087" w:rsidP="00C77087">
      <w:pPr>
        <w:spacing w:after="9" w:line="276" w:lineRule="auto"/>
        <w:ind w:left="288" w:hanging="10"/>
        <w:jc w:val="left"/>
      </w:pPr>
      <w:r w:rsidRPr="00C77087">
        <w:t xml:space="preserve">reprezentowane przez p. </w:t>
      </w:r>
      <w:r>
        <w:t>Janusz Krywult</w:t>
      </w:r>
      <w:r w:rsidRPr="00C77087">
        <w:t xml:space="preserve"> - Nadleśniczego </w:t>
      </w:r>
    </w:p>
    <w:p w14:paraId="03A58978" w14:textId="77777777" w:rsidR="00C77087" w:rsidRPr="00C77087" w:rsidRDefault="00C77087" w:rsidP="00C77087">
      <w:pPr>
        <w:spacing w:after="9" w:line="276" w:lineRule="auto"/>
        <w:ind w:left="288" w:hanging="10"/>
        <w:jc w:val="left"/>
      </w:pPr>
      <w:r w:rsidRPr="00C77087">
        <w:t>Siedziba Nadleśnictwa: Ul. Kopernika 3, 34-600 Limanowa</w:t>
      </w:r>
    </w:p>
    <w:p w14:paraId="009762EA" w14:textId="77777777" w:rsidR="00C77087" w:rsidRPr="00C77087" w:rsidRDefault="00C77087" w:rsidP="00C77087">
      <w:pPr>
        <w:spacing w:after="9" w:line="276" w:lineRule="auto"/>
        <w:ind w:left="288" w:hanging="10"/>
        <w:jc w:val="left"/>
        <w:rPr>
          <w:lang w:val="en-US"/>
        </w:rPr>
      </w:pPr>
      <w:r w:rsidRPr="00C77087">
        <w:t xml:space="preserve">Tel.  </w:t>
      </w:r>
      <w:r w:rsidRPr="00C77087">
        <w:rPr>
          <w:lang w:val="en-US"/>
        </w:rPr>
        <w:t>+48 (18) 337 22 18</w:t>
      </w:r>
    </w:p>
    <w:p w14:paraId="4ABA65D4" w14:textId="77777777" w:rsidR="00C77087" w:rsidRPr="00C77087" w:rsidRDefault="00C77087" w:rsidP="00C77087">
      <w:pPr>
        <w:spacing w:after="9" w:line="276" w:lineRule="auto"/>
        <w:ind w:left="288" w:hanging="10"/>
        <w:jc w:val="left"/>
        <w:rPr>
          <w:lang w:val="en-US"/>
        </w:rPr>
      </w:pPr>
      <w:r w:rsidRPr="00C77087">
        <w:rPr>
          <w:lang w:val="en-US"/>
        </w:rPr>
        <w:t>NIP 737-000-50-45,  REGON 350545636</w:t>
      </w:r>
    </w:p>
    <w:p w14:paraId="6BE1400B" w14:textId="77777777" w:rsidR="00C77087" w:rsidRDefault="00C77087" w:rsidP="00C77087">
      <w:pPr>
        <w:spacing w:after="9" w:line="276" w:lineRule="auto"/>
        <w:ind w:left="288" w:hanging="10"/>
        <w:jc w:val="left"/>
        <w:rPr>
          <w:lang w:val="en-US"/>
        </w:rPr>
      </w:pPr>
      <w:r w:rsidRPr="00C77087">
        <w:rPr>
          <w:lang w:val="en-US"/>
        </w:rPr>
        <w:t xml:space="preserve">e-mail: limanowa@krakow.lasy.gov.pl </w:t>
      </w:r>
    </w:p>
    <w:p w14:paraId="3B62DCFC" w14:textId="77777777" w:rsidR="00B90A7C" w:rsidRPr="00C77087" w:rsidRDefault="00B90A7C" w:rsidP="00C77087">
      <w:pPr>
        <w:spacing w:after="9" w:line="276" w:lineRule="auto"/>
        <w:ind w:left="288" w:hanging="10"/>
        <w:jc w:val="left"/>
        <w:rPr>
          <w:lang w:val="en-US"/>
        </w:rPr>
      </w:pPr>
    </w:p>
    <w:p w14:paraId="5AC4741B" w14:textId="77777777" w:rsidR="00B90A7C" w:rsidRDefault="00C77087" w:rsidP="00C77087">
      <w:pPr>
        <w:spacing w:after="9" w:line="276" w:lineRule="auto"/>
        <w:ind w:left="288" w:hanging="10"/>
        <w:jc w:val="left"/>
      </w:pPr>
      <w:r w:rsidRPr="00C77087">
        <w:t>strona internetowa Zamawiającego na której będzie opublikowane postępowanie</w:t>
      </w:r>
      <w:r w:rsidR="00B90A7C">
        <w:t xml:space="preserve"> wraz z komunikatami</w:t>
      </w:r>
      <w:r w:rsidRPr="00C77087">
        <w:t xml:space="preserve">: </w:t>
      </w:r>
    </w:p>
    <w:p w14:paraId="46144389" w14:textId="1C3BA359" w:rsidR="00D831C6" w:rsidRDefault="00000000" w:rsidP="00C77087">
      <w:pPr>
        <w:spacing w:after="9" w:line="268" w:lineRule="auto"/>
        <w:ind w:left="288" w:hanging="10"/>
        <w:jc w:val="left"/>
      </w:pPr>
      <w:hyperlink r:id="rId8" w:history="1">
        <w:r w:rsidR="004326BA" w:rsidRPr="00EF2976">
          <w:rPr>
            <w:rStyle w:val="Hipercze"/>
          </w:rPr>
          <w:t>https://platformazakupowa.pl/transakcja/929685</w:t>
        </w:r>
      </w:hyperlink>
      <w:r w:rsidR="004326BA">
        <w:t xml:space="preserve"> </w:t>
      </w:r>
    </w:p>
    <w:p w14:paraId="2B842A6C" w14:textId="77777777" w:rsidR="004326BA" w:rsidRDefault="004326BA" w:rsidP="00C77087">
      <w:pPr>
        <w:spacing w:after="9" w:line="268" w:lineRule="auto"/>
        <w:ind w:left="288" w:hanging="10"/>
        <w:jc w:val="left"/>
        <w:rPr>
          <w:b/>
        </w:rPr>
      </w:pPr>
    </w:p>
    <w:p w14:paraId="5F4948F2" w14:textId="77777777" w:rsidR="008F16A6" w:rsidRDefault="00644B37" w:rsidP="00C77087">
      <w:pPr>
        <w:spacing w:after="9" w:line="276" w:lineRule="auto"/>
        <w:ind w:left="288" w:hanging="10"/>
      </w:pPr>
      <w:r>
        <w:rPr>
          <w:b/>
          <w:u w:val="single" w:color="000000"/>
        </w:rPr>
        <w:t xml:space="preserve">Uwaga! </w:t>
      </w:r>
      <w:r>
        <w:rPr>
          <w:u w:val="single" w:color="000000"/>
        </w:rPr>
        <w:t>Zamawiający przypomina, że w toku postępowania zgodnie z art. 61 ust. 2</w:t>
      </w:r>
      <w:r>
        <w:t xml:space="preserve"> </w:t>
      </w:r>
      <w:r>
        <w:rPr>
          <w:u w:val="single" w:color="000000"/>
        </w:rPr>
        <w:t>ustawy PZP komunikacja ustna dopuszczalna jest jedynie w toku negocjacji lub</w:t>
      </w:r>
      <w:r>
        <w:t xml:space="preserve"> </w:t>
      </w:r>
      <w:r>
        <w:rPr>
          <w:u w:val="single" w:color="000000"/>
        </w:rPr>
        <w:t>dialogu oraz w odniesieniu do informacji, które nie są istotne. Zasady dotyczące</w:t>
      </w:r>
      <w:r>
        <w:t xml:space="preserve"> </w:t>
      </w:r>
      <w:r>
        <w:rPr>
          <w:u w:val="single" w:color="000000"/>
        </w:rPr>
        <w:t>sposobu komunikowania się zostały przez Zamawiającego umieszczone w rozdziale</w:t>
      </w:r>
      <w:r>
        <w:t xml:space="preserve"> </w:t>
      </w:r>
    </w:p>
    <w:p w14:paraId="198060BB" w14:textId="77777777" w:rsidR="008F16A6" w:rsidRDefault="00644B37" w:rsidP="00C77087">
      <w:pPr>
        <w:spacing w:after="286" w:line="276" w:lineRule="auto"/>
        <w:ind w:left="288" w:hanging="10"/>
      </w:pPr>
      <w:r>
        <w:rPr>
          <w:u w:val="single" w:color="000000"/>
        </w:rPr>
        <w:t>XIII pkt 3.</w:t>
      </w:r>
      <w:r>
        <w:t xml:space="preserve"> </w:t>
      </w:r>
    </w:p>
    <w:p w14:paraId="6D0BA03A" w14:textId="77777777" w:rsidR="008F16A6" w:rsidRDefault="00644B37" w:rsidP="00FA452A">
      <w:pPr>
        <w:pStyle w:val="Nagwek1"/>
        <w:spacing w:line="276" w:lineRule="auto"/>
        <w:ind w:left="284" w:hanging="284"/>
      </w:pPr>
      <w:bookmarkStart w:id="1" w:name="_Toc36634"/>
      <w:r>
        <w:t xml:space="preserve">Ochrona danych osobowych </w:t>
      </w:r>
      <w:bookmarkEnd w:id="1"/>
    </w:p>
    <w:p w14:paraId="762BC64A" w14:textId="27F4EC63" w:rsidR="00444EB3" w:rsidRPr="00444EB3" w:rsidRDefault="00444EB3">
      <w:pPr>
        <w:pStyle w:val="Akapitzlist"/>
        <w:numPr>
          <w:ilvl w:val="0"/>
          <w:numId w:val="33"/>
        </w:numPr>
        <w:tabs>
          <w:tab w:val="left" w:pos="426"/>
        </w:tabs>
        <w:spacing w:after="0" w:line="276" w:lineRule="auto"/>
        <w:contextualSpacing w:val="0"/>
        <w:rPr>
          <w:bCs/>
          <w:szCs w:val="24"/>
        </w:rPr>
      </w:pPr>
      <w:bookmarkStart w:id="2" w:name="_Toc36635"/>
      <w:r w:rsidRPr="00444EB3">
        <w:rPr>
          <w:bCs/>
          <w:szCs w:val="24"/>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Nadleśnictwo Limanowa . </w:t>
      </w:r>
      <w:bookmarkStart w:id="3" w:name="_Hlk47482827"/>
    </w:p>
    <w:bookmarkEnd w:id="3"/>
    <w:p w14:paraId="08630EAE" w14:textId="77777777" w:rsidR="00444EB3" w:rsidRPr="00444EB3" w:rsidRDefault="00444EB3" w:rsidP="00444EB3">
      <w:pPr>
        <w:pStyle w:val="Akapitzlist"/>
        <w:tabs>
          <w:tab w:val="left" w:pos="426"/>
        </w:tabs>
        <w:spacing w:after="0" w:line="276" w:lineRule="auto"/>
        <w:ind w:firstLine="0"/>
        <w:contextualSpacing w:val="0"/>
        <w:rPr>
          <w:bCs/>
          <w:szCs w:val="24"/>
        </w:rPr>
      </w:pPr>
      <w:r w:rsidRPr="00444EB3">
        <w:rPr>
          <w:bCs/>
          <w:szCs w:val="24"/>
        </w:rPr>
        <w:t>Administrator wyznaczył Inspektora Ochrony Danych Osobowych, z którym w sprawach dotyczących przetwarzania danych osobowych można skontaktować się za pośrednictwem poczty elektronicznej pod adresem iod@compnet.pl .</w:t>
      </w:r>
    </w:p>
    <w:p w14:paraId="5B36DE2F" w14:textId="7A1D6488" w:rsidR="00444EB3" w:rsidRPr="00444EB3" w:rsidRDefault="00444EB3">
      <w:pPr>
        <w:pStyle w:val="Akapitzlist"/>
        <w:numPr>
          <w:ilvl w:val="0"/>
          <w:numId w:val="33"/>
        </w:numPr>
        <w:tabs>
          <w:tab w:val="left" w:pos="426"/>
        </w:tabs>
        <w:spacing w:after="0" w:line="276" w:lineRule="auto"/>
        <w:contextualSpacing w:val="0"/>
        <w:rPr>
          <w:iCs/>
          <w:szCs w:val="24"/>
          <w:lang w:eastAsia="en-US"/>
        </w:rPr>
      </w:pPr>
      <w:r w:rsidRPr="00444EB3">
        <w:rPr>
          <w:iCs/>
          <w:szCs w:val="24"/>
        </w:rPr>
        <w:t xml:space="preserve">Zamawiający przetwarza dane osobowe zebrane w niniejszym postępowaniu o udzielenie zamówienia publicznego w sposób gwarantujący zabezpieczenie przed ich bezprawnym rozpowszechnianiem. </w:t>
      </w:r>
    </w:p>
    <w:p w14:paraId="62F69B05" w14:textId="54A6BC0D" w:rsidR="00444EB3" w:rsidRPr="00444EB3" w:rsidRDefault="00444EB3">
      <w:pPr>
        <w:pStyle w:val="Akapitzlist"/>
        <w:numPr>
          <w:ilvl w:val="0"/>
          <w:numId w:val="33"/>
        </w:numPr>
        <w:tabs>
          <w:tab w:val="left" w:pos="426"/>
        </w:tabs>
        <w:spacing w:after="0" w:line="276" w:lineRule="auto"/>
        <w:contextualSpacing w:val="0"/>
        <w:rPr>
          <w:iCs/>
          <w:szCs w:val="24"/>
        </w:rPr>
      </w:pPr>
      <w:r w:rsidRPr="00444EB3">
        <w:rPr>
          <w:iCs/>
          <w:szCs w:val="24"/>
        </w:rPr>
        <w:t xml:space="preserve">Zamawiający udostępnia dane osobowe, o których mowa w art. 10 RODO w celu umożliwienia korzystania ze środków ochrony prawnej, o których mowa w dziale IX PZP, do upływu terminu do ich wniesienia. </w:t>
      </w:r>
    </w:p>
    <w:p w14:paraId="29A608E0" w14:textId="1B89284D" w:rsidR="00444EB3" w:rsidRPr="00444EB3" w:rsidRDefault="00444EB3">
      <w:pPr>
        <w:pStyle w:val="Akapitzlist"/>
        <w:numPr>
          <w:ilvl w:val="0"/>
          <w:numId w:val="33"/>
        </w:numPr>
        <w:spacing w:after="0" w:line="276" w:lineRule="auto"/>
        <w:contextualSpacing w:val="0"/>
        <w:rPr>
          <w:iCs/>
          <w:szCs w:val="24"/>
        </w:rPr>
      </w:pPr>
      <w:r w:rsidRPr="00444EB3">
        <w:rPr>
          <w:iCs/>
          <w:szCs w:val="24"/>
        </w:rPr>
        <w:t xml:space="preserve">Do przetwarzania danych osobowych, o których mowa w art. 10 RODO mogą być dopuszczone wyłącznie osoby posiadające upoważnienie. Osoby dopuszczone do przetwarzania takich danych są obowiązane do zachowania ich w poufności </w:t>
      </w:r>
    </w:p>
    <w:p w14:paraId="61AF4F17" w14:textId="77DBC2D3" w:rsidR="00444EB3" w:rsidRPr="00444EB3" w:rsidRDefault="00444EB3">
      <w:pPr>
        <w:pStyle w:val="Akapitzlist"/>
        <w:numPr>
          <w:ilvl w:val="0"/>
          <w:numId w:val="33"/>
        </w:numPr>
        <w:tabs>
          <w:tab w:val="left" w:pos="426"/>
        </w:tabs>
        <w:spacing w:after="0" w:line="276" w:lineRule="auto"/>
        <w:contextualSpacing w:val="0"/>
        <w:rPr>
          <w:szCs w:val="24"/>
        </w:rPr>
      </w:pPr>
      <w:r w:rsidRPr="00444EB3">
        <w:rPr>
          <w:szCs w:val="24"/>
        </w:rPr>
        <w:t xml:space="preserve">Dane osobowe przetwarzane będą na podstawie art. 6 ust. 1 lit. c RODO w celu związanym z prowadzeniem niniejszego postępowania o udzielenie zamówienia publicznego oraz jego rozstrzygnięciem, jak również, jeżeli nie ziszczą się </w:t>
      </w:r>
      <w:r w:rsidRPr="00444EB3">
        <w:rPr>
          <w:szCs w:val="24"/>
        </w:rPr>
        <w:lastRenderedPageBreak/>
        <w:t xml:space="preserve">przesłanki określone w art. </w:t>
      </w:r>
      <w:r w:rsidRPr="00444EB3">
        <w:rPr>
          <w:szCs w:val="24"/>
          <w:lang w:val="en-US"/>
        </w:rPr>
        <w:t xml:space="preserve">255-256 </w:t>
      </w:r>
      <w:r w:rsidRPr="00444EB3">
        <w:rPr>
          <w:szCs w:val="24"/>
        </w:rPr>
        <w:t>PZP – w celu zawarcia umowy w sprawie zamówienia publicznego oraz jej realizacji, a także udokumentowania postępowania o udzielenie zamówienia i jego archiwizacji.</w:t>
      </w:r>
    </w:p>
    <w:p w14:paraId="1D7A1DC5" w14:textId="44CE02FA" w:rsidR="00444EB3" w:rsidRPr="00444EB3" w:rsidRDefault="00444EB3">
      <w:pPr>
        <w:pStyle w:val="Akapitzlist"/>
        <w:numPr>
          <w:ilvl w:val="0"/>
          <w:numId w:val="33"/>
        </w:numPr>
        <w:tabs>
          <w:tab w:val="left" w:pos="426"/>
        </w:tabs>
        <w:spacing w:after="0" w:line="276" w:lineRule="auto"/>
        <w:contextualSpacing w:val="0"/>
        <w:rPr>
          <w:szCs w:val="24"/>
        </w:rPr>
      </w:pPr>
      <w:r w:rsidRPr="00444EB3">
        <w:rPr>
          <w:szCs w:val="24"/>
        </w:rPr>
        <w:t>Odbiorcami danych osobowych będą osoby lub podmioty, którym dokumentacja postępowania zostanie udostępniona w oparciu o</w:t>
      </w:r>
      <w:r w:rsidRPr="00444EB3">
        <w:rPr>
          <w:szCs w:val="24"/>
          <w:lang w:val="en-US"/>
        </w:rPr>
        <w:t xml:space="preserve"> </w:t>
      </w:r>
      <w:proofErr w:type="spellStart"/>
      <w:r w:rsidRPr="00444EB3">
        <w:rPr>
          <w:szCs w:val="24"/>
          <w:lang w:val="en-US"/>
        </w:rPr>
        <w:t>przepisy</w:t>
      </w:r>
      <w:proofErr w:type="spellEnd"/>
      <w:r w:rsidRPr="00444EB3">
        <w:rPr>
          <w:szCs w:val="24"/>
          <w:lang w:val="en-US"/>
        </w:rPr>
        <w:t xml:space="preserve"> PZP</w:t>
      </w:r>
      <w:r w:rsidRPr="00444EB3">
        <w:rPr>
          <w:szCs w:val="24"/>
        </w:rPr>
        <w:t>, a także ustawy o dostępie do informacji publicznej.</w:t>
      </w:r>
    </w:p>
    <w:p w14:paraId="70D4BE11" w14:textId="2E550112" w:rsidR="00444EB3" w:rsidRPr="00444EB3" w:rsidRDefault="00444EB3">
      <w:pPr>
        <w:pStyle w:val="Akapitzlist"/>
        <w:numPr>
          <w:ilvl w:val="0"/>
          <w:numId w:val="33"/>
        </w:numPr>
        <w:tabs>
          <w:tab w:val="left" w:pos="709"/>
        </w:tabs>
        <w:spacing w:after="0" w:line="276" w:lineRule="auto"/>
        <w:contextualSpacing w:val="0"/>
        <w:rPr>
          <w:szCs w:val="24"/>
        </w:rPr>
      </w:pPr>
      <w:r w:rsidRPr="00444EB3">
        <w:rPr>
          <w:szCs w:val="24"/>
        </w:rPr>
        <w:t xml:space="preserve">Dane osobowe pozyskane w związku z prowadzeniem niniejszego postępowania o udzielenie zamówienia publicznego będą przechowywane, zgodnie z art. </w:t>
      </w:r>
      <w:r w:rsidRPr="00444EB3">
        <w:rPr>
          <w:szCs w:val="24"/>
          <w:lang w:val="en-US"/>
        </w:rPr>
        <w:t>78</w:t>
      </w:r>
      <w:r w:rsidRPr="00444EB3">
        <w:rPr>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2C8C9886" w14:textId="0E16D7A0" w:rsidR="00444EB3" w:rsidRPr="00444EB3" w:rsidRDefault="00444EB3">
      <w:pPr>
        <w:pStyle w:val="Akapitzlist"/>
        <w:numPr>
          <w:ilvl w:val="0"/>
          <w:numId w:val="33"/>
        </w:numPr>
        <w:tabs>
          <w:tab w:val="left" w:pos="426"/>
        </w:tabs>
        <w:spacing w:after="0" w:line="276" w:lineRule="auto"/>
        <w:contextualSpacing w:val="0"/>
        <w:rPr>
          <w:szCs w:val="24"/>
        </w:rPr>
      </w:pPr>
      <w:r w:rsidRPr="00444EB3">
        <w:rPr>
          <w:szCs w:val="24"/>
        </w:rPr>
        <w:t xml:space="preserve">Niezależnie od postanowień pkt </w:t>
      </w:r>
      <w:r w:rsidRPr="00444EB3">
        <w:rPr>
          <w:szCs w:val="24"/>
          <w:lang w:val="en-US"/>
        </w:rPr>
        <w:t>21</w:t>
      </w:r>
      <w:r w:rsidRPr="00444EB3">
        <w:rPr>
          <w:szCs w:val="24"/>
        </w:rPr>
        <w:t xml:space="preserve">.7. powyżej, w przypadku zawarcia umowy w sprawie zamówienia publicznego, dane osobowe będą przetwarzane do upływu okresu przedawnienia roszczeń wynikających z umowy w sprawie zamówienia publicznego. </w:t>
      </w:r>
    </w:p>
    <w:p w14:paraId="28C41A62" w14:textId="1D5ABE90" w:rsidR="00444EB3" w:rsidRPr="00444EB3" w:rsidRDefault="00444EB3">
      <w:pPr>
        <w:pStyle w:val="Akapitzlist"/>
        <w:numPr>
          <w:ilvl w:val="0"/>
          <w:numId w:val="33"/>
        </w:numPr>
        <w:spacing w:after="0" w:line="276" w:lineRule="auto"/>
        <w:contextualSpacing w:val="0"/>
        <w:rPr>
          <w:szCs w:val="24"/>
        </w:rPr>
      </w:pPr>
      <w:r w:rsidRPr="00444EB3">
        <w:rPr>
          <w:szCs w:val="24"/>
        </w:rPr>
        <w:t xml:space="preserve">Dane osobowe pozyskane w związku z prowadzeniem niniejszego postępowania o udzielenie zamówienia mogą zostać przekazane podmiotom świadczącym usługi doradcze, w tym usługi prawne, i konsultingowe, </w:t>
      </w:r>
    </w:p>
    <w:p w14:paraId="0634E2F1" w14:textId="2AA77B70" w:rsidR="00444EB3" w:rsidRPr="00444EB3" w:rsidRDefault="00444EB3">
      <w:pPr>
        <w:pStyle w:val="Akapitzlist"/>
        <w:numPr>
          <w:ilvl w:val="0"/>
          <w:numId w:val="33"/>
        </w:numPr>
        <w:spacing w:after="0" w:line="276" w:lineRule="auto"/>
        <w:contextualSpacing w:val="0"/>
        <w:rPr>
          <w:szCs w:val="24"/>
        </w:rPr>
      </w:pPr>
      <w:r w:rsidRPr="00444EB3">
        <w:rPr>
          <w:szCs w:val="24"/>
        </w:rPr>
        <w:t>Stosownie do art. 22 RODO, decyzje dotyczące danych osobowych nie będą podejmowane w sposób zautomatyzowany.</w:t>
      </w:r>
    </w:p>
    <w:p w14:paraId="35F2FA03" w14:textId="5C405270" w:rsidR="00444EB3" w:rsidRPr="00444EB3" w:rsidRDefault="00444EB3">
      <w:pPr>
        <w:pStyle w:val="Akapitzlist"/>
        <w:numPr>
          <w:ilvl w:val="0"/>
          <w:numId w:val="33"/>
        </w:numPr>
        <w:spacing w:after="0" w:line="276" w:lineRule="auto"/>
        <w:contextualSpacing w:val="0"/>
        <w:rPr>
          <w:szCs w:val="24"/>
        </w:rPr>
      </w:pPr>
      <w:r w:rsidRPr="00444EB3">
        <w:rPr>
          <w:szCs w:val="24"/>
        </w:rPr>
        <w:t>Osoba, której dotyczą pozyskane w związku z prowadzeniem niniejszego postępowania dane osobowe, ma prawo:</w:t>
      </w:r>
    </w:p>
    <w:p w14:paraId="456E235A" w14:textId="77777777" w:rsidR="00444EB3" w:rsidRPr="00444EB3" w:rsidRDefault="00444EB3">
      <w:pPr>
        <w:pStyle w:val="Akapitzlist"/>
        <w:numPr>
          <w:ilvl w:val="0"/>
          <w:numId w:val="35"/>
        </w:numPr>
        <w:spacing w:after="0" w:line="276" w:lineRule="auto"/>
        <w:contextualSpacing w:val="0"/>
        <w:rPr>
          <w:szCs w:val="24"/>
        </w:rPr>
      </w:pPr>
      <w:r w:rsidRPr="00444EB3">
        <w:rPr>
          <w:szCs w:val="24"/>
        </w:rPr>
        <w:t xml:space="preserve">dostępu do swoich danych osobowych – zgodnie z art. 15 RODO, </w:t>
      </w:r>
      <w:r w:rsidRPr="00444EB3">
        <w:rPr>
          <w:iCs/>
          <w:szCs w:val="24"/>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2D4EFA81" w14:textId="77777777" w:rsidR="00444EB3" w:rsidRPr="00444EB3" w:rsidRDefault="00444EB3">
      <w:pPr>
        <w:pStyle w:val="Akapitzlist"/>
        <w:numPr>
          <w:ilvl w:val="0"/>
          <w:numId w:val="35"/>
        </w:numPr>
        <w:spacing w:after="0" w:line="276" w:lineRule="auto"/>
        <w:contextualSpacing w:val="0"/>
        <w:rPr>
          <w:szCs w:val="24"/>
        </w:rPr>
      </w:pPr>
      <w:r w:rsidRPr="00444EB3">
        <w:rPr>
          <w:szCs w:val="24"/>
        </w:rPr>
        <w:t>do sprostowana swoich danych osobowych – zgodnie z art. 16 RODO,</w:t>
      </w:r>
      <w:r w:rsidRPr="00444EB3">
        <w:rPr>
          <w:iCs/>
          <w:szCs w:val="24"/>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9ECF34A" w14:textId="77777777" w:rsidR="00444EB3" w:rsidRPr="00444EB3" w:rsidRDefault="00444EB3">
      <w:pPr>
        <w:pStyle w:val="Akapitzlist"/>
        <w:numPr>
          <w:ilvl w:val="0"/>
          <w:numId w:val="35"/>
        </w:numPr>
        <w:spacing w:after="0" w:line="276" w:lineRule="auto"/>
        <w:contextualSpacing w:val="0"/>
        <w:rPr>
          <w:szCs w:val="24"/>
        </w:rPr>
      </w:pPr>
      <w:r w:rsidRPr="00444EB3">
        <w:rPr>
          <w:szCs w:val="24"/>
        </w:rPr>
        <w:t xml:space="preserve">do żądania od Zamawiającego – jako administratora, ograniczenia przetwarzania danych osobowych z zastrzeżeniem przypadków, o których mowa w art. 18 ust. 2 RODO, </w:t>
      </w:r>
      <w:r w:rsidRPr="00444EB3">
        <w:rPr>
          <w:iCs/>
          <w:szCs w:val="24"/>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444EB3">
        <w:rPr>
          <w:iCs/>
          <w:szCs w:val="24"/>
        </w:rPr>
        <w:lastRenderedPageBreak/>
        <w:t>członkowskiego; prawo to nie ogranicza przetwarzania danych osobowych do czasu zakończenia postępowania o udzielenie zamówienia publicznego;</w:t>
      </w:r>
    </w:p>
    <w:p w14:paraId="223E4237" w14:textId="77777777" w:rsidR="00444EB3" w:rsidRPr="00444EB3" w:rsidRDefault="00444EB3">
      <w:pPr>
        <w:pStyle w:val="Akapitzlist"/>
        <w:numPr>
          <w:ilvl w:val="0"/>
          <w:numId w:val="35"/>
        </w:numPr>
        <w:spacing w:after="0" w:line="276" w:lineRule="auto"/>
        <w:contextualSpacing w:val="0"/>
        <w:rPr>
          <w:szCs w:val="24"/>
        </w:rPr>
      </w:pPr>
      <w:r w:rsidRPr="00444EB3">
        <w:rPr>
          <w:szCs w:val="24"/>
        </w:rPr>
        <w:t xml:space="preserve">wniesienia </w:t>
      </w:r>
      <w:r w:rsidRPr="00444EB3">
        <w:rPr>
          <w:bCs/>
          <w:szCs w:val="24"/>
        </w:rPr>
        <w:t>skargi do Prezesa Urzędu Ochrony Danych Osobowych w przypadku uznania, iż przetwarzanie jej danych osobowych narusza przepisy o ochronie danych osobowych, w tym przepisy RODO.</w:t>
      </w:r>
    </w:p>
    <w:p w14:paraId="497EF3C6" w14:textId="76374EFA" w:rsidR="00444EB3" w:rsidRPr="00444EB3" w:rsidRDefault="00444EB3">
      <w:pPr>
        <w:pStyle w:val="Akapitzlist"/>
        <w:numPr>
          <w:ilvl w:val="0"/>
          <w:numId w:val="33"/>
        </w:numPr>
        <w:spacing w:after="0" w:line="276" w:lineRule="auto"/>
        <w:contextualSpacing w:val="0"/>
        <w:rPr>
          <w:szCs w:val="24"/>
        </w:rPr>
      </w:pPr>
      <w:r w:rsidRPr="00444EB3">
        <w:rPr>
          <w:bCs/>
          <w:szCs w:val="24"/>
        </w:rPr>
        <w:t>Obowiązek podania danych osobowych jest wymogiem ustawowym określonym w przepisach PZP, związanym z udziałem w postępowaniu o udzielenie zamówienia publicznego; konsekwencje niepodania określonych danych określa PZP.</w:t>
      </w:r>
    </w:p>
    <w:p w14:paraId="265ACAD3" w14:textId="42DDBE1D" w:rsidR="00444EB3" w:rsidRPr="00444EB3" w:rsidRDefault="00444EB3">
      <w:pPr>
        <w:pStyle w:val="Akapitzlist"/>
        <w:numPr>
          <w:ilvl w:val="0"/>
          <w:numId w:val="33"/>
        </w:numPr>
        <w:spacing w:after="0" w:line="276" w:lineRule="auto"/>
        <w:contextualSpacing w:val="0"/>
        <w:rPr>
          <w:szCs w:val="24"/>
        </w:rPr>
      </w:pPr>
      <w:r w:rsidRPr="00444EB3">
        <w:rPr>
          <w:bCs/>
          <w:szCs w:val="24"/>
        </w:rPr>
        <w:t>Osobie, której dane osobowe zostały pozyskane przez Zamawiającego w związku z prowadzeniem niniejszego postępowania o udzielenie zamówienia publicznego nie przysługuje:</w:t>
      </w:r>
    </w:p>
    <w:p w14:paraId="0423B69B" w14:textId="77777777" w:rsidR="00444EB3" w:rsidRPr="00444EB3" w:rsidRDefault="00444EB3">
      <w:pPr>
        <w:pStyle w:val="Akapitzlist"/>
        <w:numPr>
          <w:ilvl w:val="0"/>
          <w:numId w:val="34"/>
        </w:numPr>
        <w:tabs>
          <w:tab w:val="left" w:pos="1418"/>
        </w:tabs>
        <w:spacing w:after="0" w:line="276" w:lineRule="auto"/>
        <w:contextualSpacing w:val="0"/>
        <w:rPr>
          <w:szCs w:val="24"/>
        </w:rPr>
      </w:pPr>
      <w:r w:rsidRPr="00444EB3">
        <w:rPr>
          <w:bCs/>
          <w:szCs w:val="24"/>
        </w:rPr>
        <w:t xml:space="preserve">prawo do usunięcia danych osobowych, o czym przesadza art. 17 ust. 3 lit. b, d lub e RODO, </w:t>
      </w:r>
    </w:p>
    <w:p w14:paraId="69210364" w14:textId="4FD32A96" w:rsidR="00444EB3" w:rsidRPr="00444EB3" w:rsidRDefault="00444EB3">
      <w:pPr>
        <w:pStyle w:val="Akapitzlist"/>
        <w:numPr>
          <w:ilvl w:val="0"/>
          <w:numId w:val="34"/>
        </w:numPr>
        <w:tabs>
          <w:tab w:val="left" w:pos="1418"/>
        </w:tabs>
        <w:spacing w:after="0" w:line="276" w:lineRule="auto"/>
        <w:contextualSpacing w:val="0"/>
        <w:rPr>
          <w:bCs/>
          <w:szCs w:val="24"/>
        </w:rPr>
      </w:pPr>
      <w:r w:rsidRPr="00444EB3">
        <w:rPr>
          <w:bCs/>
          <w:szCs w:val="24"/>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28BFE2D" w14:textId="34A7E4EB" w:rsidR="00444EB3" w:rsidRPr="00444EB3" w:rsidRDefault="00444EB3">
      <w:pPr>
        <w:pStyle w:val="Akapitzlist"/>
        <w:numPr>
          <w:ilvl w:val="0"/>
          <w:numId w:val="33"/>
        </w:numPr>
        <w:spacing w:after="0" w:line="276" w:lineRule="auto"/>
        <w:contextualSpacing w:val="0"/>
        <w:rPr>
          <w:szCs w:val="24"/>
        </w:rPr>
      </w:pPr>
      <w:r w:rsidRPr="00444EB3">
        <w:rPr>
          <w:bCs/>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35342871" w14:textId="77777777" w:rsidR="00444EB3" w:rsidRPr="00444EB3" w:rsidRDefault="00444EB3" w:rsidP="00444EB3">
      <w:pPr>
        <w:spacing w:after="0" w:line="276" w:lineRule="auto"/>
        <w:rPr>
          <w:szCs w:val="24"/>
        </w:rPr>
      </w:pPr>
    </w:p>
    <w:p w14:paraId="0FC73769" w14:textId="77777777" w:rsidR="008F16A6" w:rsidRDefault="00644B37" w:rsidP="00FA452A">
      <w:pPr>
        <w:pStyle w:val="Nagwek1"/>
        <w:spacing w:line="276" w:lineRule="auto"/>
        <w:ind w:left="426" w:hanging="391"/>
      </w:pPr>
      <w:r>
        <w:t xml:space="preserve">Tryb udzielania zamówienia </w:t>
      </w:r>
      <w:bookmarkEnd w:id="2"/>
    </w:p>
    <w:p w14:paraId="68A57F73" w14:textId="77777777" w:rsidR="008F16A6" w:rsidRDefault="00644B37">
      <w:pPr>
        <w:numPr>
          <w:ilvl w:val="0"/>
          <w:numId w:val="1"/>
        </w:numPr>
        <w:spacing w:after="0" w:line="276" w:lineRule="auto"/>
        <w:ind w:left="714" w:right="11" w:hanging="357"/>
      </w:pPr>
      <w:r>
        <w:t xml:space="preserve">Niniejsze postępowanie prowadzone jest w trybie podstawowym o jakim stanowi art. 275 pkt 1 PZP oraz niniejszej Specyfikacji Warunków Zamówienia, zwaną dalej „SWZ”.  </w:t>
      </w:r>
    </w:p>
    <w:p w14:paraId="30174EFC" w14:textId="77777777" w:rsidR="008F16A6" w:rsidRDefault="00644B37">
      <w:pPr>
        <w:numPr>
          <w:ilvl w:val="0"/>
          <w:numId w:val="1"/>
        </w:numPr>
        <w:spacing w:after="0" w:line="276" w:lineRule="auto"/>
        <w:ind w:left="714" w:right="11" w:hanging="357"/>
      </w:pPr>
      <w:r>
        <w:t xml:space="preserve">Zamawiający nie przewiduje prowadzenia negocjacji.  </w:t>
      </w:r>
    </w:p>
    <w:p w14:paraId="093DE06F" w14:textId="77777777" w:rsidR="008F16A6" w:rsidRDefault="00644B37">
      <w:pPr>
        <w:numPr>
          <w:ilvl w:val="0"/>
          <w:numId w:val="1"/>
        </w:numPr>
        <w:spacing w:after="0" w:line="276" w:lineRule="auto"/>
        <w:ind w:left="714" w:right="11" w:hanging="357"/>
      </w:pPr>
      <w:r>
        <w:t xml:space="preserve">Szacunkowa wartość przedmiotowego zamówienia nie przekracza progów unijnych o jakich mowa w art. 3 ustawy PZP.   </w:t>
      </w:r>
    </w:p>
    <w:p w14:paraId="25D7AF5C" w14:textId="77777777" w:rsidR="008F16A6" w:rsidRDefault="00644B37">
      <w:pPr>
        <w:numPr>
          <w:ilvl w:val="0"/>
          <w:numId w:val="1"/>
        </w:numPr>
        <w:spacing w:after="0" w:line="276" w:lineRule="auto"/>
        <w:ind w:left="714" w:right="11" w:hanging="357"/>
      </w:pPr>
      <w:r>
        <w:t xml:space="preserve">Zamawiający nie przewiduje aukcji elektronicznej. </w:t>
      </w:r>
    </w:p>
    <w:p w14:paraId="5E6F1644" w14:textId="77777777" w:rsidR="008F16A6" w:rsidRDefault="00E37317">
      <w:pPr>
        <w:numPr>
          <w:ilvl w:val="0"/>
          <w:numId w:val="1"/>
        </w:numPr>
        <w:spacing w:after="0" w:line="276" w:lineRule="auto"/>
        <w:ind w:left="714" w:right="11" w:hanging="357"/>
      </w:pPr>
      <w:r>
        <w:t xml:space="preserve">Zamawiający nie </w:t>
      </w:r>
      <w:r w:rsidR="00644B37">
        <w:t>przewiduj</w:t>
      </w:r>
      <w:r w:rsidR="009C4676">
        <w:t xml:space="preserve">e złożenia oferty </w:t>
      </w:r>
      <w:r>
        <w:t>w</w:t>
      </w:r>
      <w:r w:rsidR="009C4676">
        <w:t xml:space="preserve"> </w:t>
      </w:r>
      <w:r>
        <w:t>postaci k</w:t>
      </w:r>
      <w:r w:rsidR="00644B37">
        <w:t xml:space="preserve">atalogów </w:t>
      </w:r>
      <w:r w:rsidR="009C4676">
        <w:t>e</w:t>
      </w:r>
      <w:r w:rsidR="00644B37">
        <w:t xml:space="preserve">lektronicznych. </w:t>
      </w:r>
    </w:p>
    <w:p w14:paraId="66B6113B" w14:textId="77777777" w:rsidR="008F16A6" w:rsidRDefault="00644B37">
      <w:pPr>
        <w:numPr>
          <w:ilvl w:val="0"/>
          <w:numId w:val="1"/>
        </w:numPr>
        <w:spacing w:after="0" w:line="276" w:lineRule="auto"/>
        <w:ind w:left="714" w:right="11" w:hanging="357"/>
      </w:pPr>
      <w:r>
        <w:t xml:space="preserve">Zamawiający nie prowadzi postępowania w celu zawarcia umowy ramowej. </w:t>
      </w:r>
    </w:p>
    <w:p w14:paraId="71BFFF2A" w14:textId="65DAD15C" w:rsidR="008F16A6" w:rsidRDefault="00644B37">
      <w:pPr>
        <w:numPr>
          <w:ilvl w:val="0"/>
          <w:numId w:val="1"/>
        </w:numPr>
        <w:spacing w:after="0" w:line="276" w:lineRule="auto"/>
        <w:ind w:left="714" w:right="11" w:hanging="357"/>
      </w:pPr>
      <w:r>
        <w:t>Zamawiający nie zastrzega możliwości ubiegania się o udzielenie zamówienia wyłącznie przez Wykonawców, o których mowa w art. 94 PZP</w:t>
      </w:r>
      <w:r w:rsidR="00B84240">
        <w:t>.</w:t>
      </w:r>
    </w:p>
    <w:p w14:paraId="6DACDC53" w14:textId="77777777" w:rsidR="008F16A6" w:rsidRDefault="00644B37">
      <w:pPr>
        <w:numPr>
          <w:ilvl w:val="0"/>
          <w:numId w:val="1"/>
        </w:numPr>
        <w:spacing w:after="35" w:line="276" w:lineRule="auto"/>
        <w:ind w:right="10" w:hanging="360"/>
      </w:pPr>
      <w: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(tj. Dz. </w:t>
      </w:r>
      <w:r>
        <w:lastRenderedPageBreak/>
        <w:t xml:space="preserve">U. z 2020 r. poz. 1320 ze zm.) obejmują czynności bezpośredniego wykonywanych robót budowlanych przez pracowników fizycznych. </w:t>
      </w:r>
    </w:p>
    <w:p w14:paraId="1B8D55EA" w14:textId="77777777" w:rsidR="008F16A6" w:rsidRDefault="00644B37">
      <w:pPr>
        <w:numPr>
          <w:ilvl w:val="0"/>
          <w:numId w:val="1"/>
        </w:numPr>
        <w:spacing w:after="43" w:line="276" w:lineRule="auto"/>
        <w:ind w:right="10" w:hanging="360"/>
      </w:pPr>
      <w:r>
        <w:t>Szczegółowe wymagania dotyczące realizacji oraz egzekwowania wymogu zatrudnienia na podstawie stosunku pracy został</w:t>
      </w:r>
      <w:r w:rsidR="00183E5F">
        <w:t xml:space="preserve">y określone we wzorze umowy, stanowiącym </w:t>
      </w:r>
      <w:r>
        <w:t xml:space="preserve">załącznik nr 5  do SWZ.  </w:t>
      </w:r>
    </w:p>
    <w:p w14:paraId="1825ABEE" w14:textId="77777777" w:rsidR="008F16A6" w:rsidRDefault="00644B37">
      <w:pPr>
        <w:numPr>
          <w:ilvl w:val="0"/>
          <w:numId w:val="1"/>
        </w:numPr>
        <w:spacing w:after="34" w:line="276" w:lineRule="auto"/>
        <w:ind w:right="10" w:hanging="436"/>
      </w:pPr>
      <w:r>
        <w:t xml:space="preserve">Zamawiający nie określa dodatkowych wymagań związanych z zatrudnianiem osób, o których mowa w art. 96 ust. 2 </w:t>
      </w:r>
      <w:r w:rsidR="00E37317">
        <w:t>pkt 2 PZP.</w:t>
      </w:r>
    </w:p>
    <w:p w14:paraId="78418C98" w14:textId="77777777" w:rsidR="00183E5F" w:rsidRDefault="00CC4844">
      <w:pPr>
        <w:numPr>
          <w:ilvl w:val="0"/>
          <w:numId w:val="1"/>
        </w:numPr>
        <w:spacing w:after="34" w:line="276" w:lineRule="auto"/>
        <w:ind w:left="709" w:right="10" w:hanging="425"/>
      </w:pPr>
      <w:r>
        <w:t xml:space="preserve">Zamawiający w postępowaniu przewiduje możliwość skorzystania z </w:t>
      </w:r>
      <w:r w:rsidR="00727896">
        <w:t>„</w:t>
      </w:r>
      <w:r>
        <w:t xml:space="preserve">prawa opcji” o którym mowa w art. 441 ust 1 ustawy </w:t>
      </w:r>
      <w:proofErr w:type="spellStart"/>
      <w:r>
        <w:t>Pzp</w:t>
      </w:r>
      <w:proofErr w:type="spellEnd"/>
      <w:r>
        <w:t xml:space="preserve">. </w:t>
      </w:r>
    </w:p>
    <w:p w14:paraId="05BB99D6" w14:textId="77777777" w:rsidR="00183E5F" w:rsidRDefault="00F72EC0" w:rsidP="00616419">
      <w:pPr>
        <w:spacing w:after="34" w:line="276" w:lineRule="auto"/>
        <w:ind w:left="709" w:right="10" w:firstLine="0"/>
      </w:pPr>
      <w:r>
        <w:t>P</w:t>
      </w:r>
      <w:r w:rsidR="00183E5F" w:rsidRPr="00183E5F">
        <w:t xml:space="preserve">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0909488A" w14:textId="5DA399E8" w:rsidR="0006166E" w:rsidRDefault="00183E5F" w:rsidP="00197512">
      <w:pPr>
        <w:spacing w:after="34" w:line="276" w:lineRule="auto"/>
        <w:ind w:left="709" w:right="10" w:firstLine="0"/>
      </w:pPr>
      <w:r w:rsidRPr="00183E5F">
        <w:t xml:space="preserve">Prace będące przedmiotem Opcji mogą zostać zlecone w ilości, która nie będzie przekraczała </w:t>
      </w:r>
      <w:r w:rsidR="00B84240" w:rsidRPr="00555927">
        <w:rPr>
          <w:b/>
          <w:bCs/>
        </w:rPr>
        <w:t>2</w:t>
      </w:r>
      <w:r w:rsidRPr="00555927">
        <w:rPr>
          <w:b/>
          <w:bCs/>
        </w:rPr>
        <w:t>0 %</w:t>
      </w:r>
      <w:r w:rsidRPr="00183E5F">
        <w:t xml:space="preserve"> Wartości Przedmiotu Umowy</w:t>
      </w:r>
      <w:r>
        <w:t xml:space="preserve">. </w:t>
      </w:r>
      <w:r w:rsidRPr="00183E5F">
        <w:t xml:space="preserve">Podstawą określenia wartości prac zleconych w ramach Opcji (w celu określenia jej zakresu) będą ceny jednostkowe poszczególnych prac zawarte w kosztorysie ofertowym stanowiącym część Oferty. </w:t>
      </w:r>
      <w:r w:rsidR="00CC4844">
        <w:t xml:space="preserve">Zamawiający nie jest zobowiązany do zlecenia prac objętych przedmiotem Opcji, a Wykonawcy nie służy roszczenie o ich zlecenie. </w:t>
      </w:r>
    </w:p>
    <w:p w14:paraId="44308689" w14:textId="77777777" w:rsidR="00E37317" w:rsidRDefault="00E37317" w:rsidP="00E37317">
      <w:pPr>
        <w:spacing w:after="34" w:line="276" w:lineRule="auto"/>
        <w:ind w:left="720" w:right="10" w:firstLine="0"/>
      </w:pPr>
    </w:p>
    <w:p w14:paraId="14A61CA6" w14:textId="77777777" w:rsidR="008F16A6" w:rsidRDefault="00644B37" w:rsidP="00C77087">
      <w:pPr>
        <w:pStyle w:val="Nagwek1"/>
        <w:spacing w:after="34" w:line="276" w:lineRule="auto"/>
        <w:ind w:left="700" w:right="10" w:hanging="422"/>
      </w:pPr>
      <w:bookmarkStart w:id="4" w:name="_Toc36636"/>
      <w:r>
        <w:t xml:space="preserve">Opis przedmiotu zamówienia </w:t>
      </w:r>
      <w:bookmarkEnd w:id="4"/>
    </w:p>
    <w:p w14:paraId="5C9E0824" w14:textId="35EA185F" w:rsidR="004326BA" w:rsidRDefault="00E37317" w:rsidP="00DA61C4">
      <w:pPr>
        <w:numPr>
          <w:ilvl w:val="0"/>
          <w:numId w:val="2"/>
        </w:numPr>
        <w:spacing w:after="120" w:line="276" w:lineRule="auto"/>
        <w:ind w:left="732" w:right="11" w:hanging="454"/>
      </w:pPr>
      <w:r>
        <w:t xml:space="preserve">Przedmiotem zamówienia </w:t>
      </w:r>
      <w:r w:rsidR="00AB2F32">
        <w:t xml:space="preserve">jest </w:t>
      </w:r>
      <w:r w:rsidR="004326BA">
        <w:t xml:space="preserve">budowa </w:t>
      </w:r>
      <w:r w:rsidR="00923B3B">
        <w:t xml:space="preserve">6 </w:t>
      </w:r>
      <w:r w:rsidR="004326BA">
        <w:t xml:space="preserve">wiat drewnianych w 5 lokalizacjach: </w:t>
      </w:r>
    </w:p>
    <w:p w14:paraId="141060A2" w14:textId="2833866A" w:rsidR="004326BA" w:rsidRDefault="004326BA" w:rsidP="004326BA">
      <w:pPr>
        <w:spacing w:after="0" w:line="276" w:lineRule="auto"/>
        <w:ind w:left="1134" w:right="11" w:firstLine="0"/>
      </w:pPr>
      <w:r>
        <w:t>1) Miejsce odpoczynku Wyrębiska Zalesie:</w:t>
      </w:r>
    </w:p>
    <w:p w14:paraId="5357E14B" w14:textId="77777777" w:rsidR="004326BA" w:rsidRDefault="004326BA" w:rsidP="004326BA">
      <w:pPr>
        <w:spacing w:after="0" w:line="276" w:lineRule="auto"/>
        <w:ind w:left="1276" w:right="11" w:firstLine="0"/>
      </w:pPr>
      <w:r>
        <w:t>- budowa wiaty małej;</w:t>
      </w:r>
    </w:p>
    <w:p w14:paraId="6D6AEE28" w14:textId="0E392FB6" w:rsidR="004326BA" w:rsidRDefault="004326BA" w:rsidP="004326BA">
      <w:pPr>
        <w:spacing w:after="0" w:line="276" w:lineRule="auto"/>
        <w:ind w:left="1276" w:right="11" w:firstLine="0"/>
      </w:pPr>
      <w:r>
        <w:t xml:space="preserve">- </w:t>
      </w:r>
      <w:r w:rsidR="00174E90" w:rsidRPr="00174E90">
        <w:t>Przedmiar nr 1 wiata mała  z podbiciem z barierami</w:t>
      </w:r>
      <w:r>
        <w:t>;</w:t>
      </w:r>
    </w:p>
    <w:p w14:paraId="3A3F74A9" w14:textId="77777777" w:rsidR="004326BA" w:rsidRDefault="004326BA" w:rsidP="004326BA">
      <w:pPr>
        <w:spacing w:after="0" w:line="276" w:lineRule="auto"/>
        <w:ind w:left="1276" w:right="11" w:firstLine="0"/>
      </w:pPr>
      <w:r>
        <w:t xml:space="preserve">- mapa: Wiata mała - </w:t>
      </w:r>
      <w:proofErr w:type="spellStart"/>
      <w:r>
        <w:t>Mapa_Wyrębiska</w:t>
      </w:r>
      <w:proofErr w:type="spellEnd"/>
      <w:r>
        <w:t xml:space="preserve"> Zalesie;</w:t>
      </w:r>
    </w:p>
    <w:p w14:paraId="2F6B4240" w14:textId="77777777" w:rsidR="004326BA" w:rsidRDefault="004326BA" w:rsidP="004326BA">
      <w:pPr>
        <w:spacing w:after="0" w:line="276" w:lineRule="auto"/>
        <w:ind w:left="1276" w:right="11" w:firstLine="0"/>
      </w:pPr>
      <w:r>
        <w:t>- działka: Słopnice; Słopnice Królewskie; 9011/1;</w:t>
      </w:r>
    </w:p>
    <w:p w14:paraId="40D95656" w14:textId="77777777" w:rsidR="004326BA" w:rsidRDefault="004326BA" w:rsidP="004326BA">
      <w:pPr>
        <w:spacing w:after="0" w:line="276" w:lineRule="auto"/>
        <w:ind w:left="1276" w:right="11" w:firstLine="0"/>
      </w:pPr>
      <w:r>
        <w:t>- adres leśny: 03-11-1-05-125-b-00;</w:t>
      </w:r>
    </w:p>
    <w:p w14:paraId="6CD1E6D9" w14:textId="77777777" w:rsidR="004326BA" w:rsidRDefault="004326BA" w:rsidP="004326BA">
      <w:pPr>
        <w:spacing w:after="0" w:line="276" w:lineRule="auto"/>
        <w:ind w:left="1276" w:right="11" w:firstLine="0"/>
      </w:pPr>
      <w:r>
        <w:t>- gmina: SŁOPNICE;</w:t>
      </w:r>
    </w:p>
    <w:p w14:paraId="3C7882E2" w14:textId="7946235F" w:rsidR="004326BA" w:rsidRDefault="004326BA" w:rsidP="004326BA">
      <w:pPr>
        <w:spacing w:after="0" w:line="276" w:lineRule="auto"/>
        <w:ind w:left="1134" w:right="11" w:firstLine="0"/>
      </w:pPr>
      <w:r>
        <w:t xml:space="preserve">2) Miejsce odpoczynku </w:t>
      </w:r>
      <w:proofErr w:type="spellStart"/>
      <w:r>
        <w:t>Berkówka</w:t>
      </w:r>
      <w:proofErr w:type="spellEnd"/>
      <w:r>
        <w:t>:</w:t>
      </w:r>
    </w:p>
    <w:p w14:paraId="7641F443" w14:textId="77777777" w:rsidR="004326BA" w:rsidRDefault="004326BA" w:rsidP="004326BA">
      <w:pPr>
        <w:spacing w:after="0" w:line="276" w:lineRule="auto"/>
        <w:ind w:left="1276" w:right="11" w:firstLine="0"/>
      </w:pPr>
      <w:r>
        <w:t>- budowa wiaty małej;</w:t>
      </w:r>
    </w:p>
    <w:p w14:paraId="5B449836" w14:textId="7501327E" w:rsidR="004326BA" w:rsidRDefault="004326BA" w:rsidP="004326BA">
      <w:pPr>
        <w:spacing w:after="0" w:line="276" w:lineRule="auto"/>
        <w:ind w:left="1276" w:right="11" w:firstLine="0"/>
      </w:pPr>
      <w:r>
        <w:t xml:space="preserve">- </w:t>
      </w:r>
      <w:r w:rsidR="00174E90" w:rsidRPr="00174E90">
        <w:t xml:space="preserve">Przedmiar nr 2 wiata mała Parking </w:t>
      </w:r>
      <w:proofErr w:type="spellStart"/>
      <w:r w:rsidR="00174E90" w:rsidRPr="00174E90">
        <w:t>Berkówka</w:t>
      </w:r>
      <w:proofErr w:type="spellEnd"/>
      <w:r>
        <w:t>;</w:t>
      </w:r>
    </w:p>
    <w:p w14:paraId="719042C7" w14:textId="77777777" w:rsidR="004326BA" w:rsidRDefault="004326BA" w:rsidP="004326BA">
      <w:pPr>
        <w:spacing w:after="0" w:line="276" w:lineRule="auto"/>
        <w:ind w:left="1276" w:right="11" w:firstLine="0"/>
      </w:pPr>
      <w:r>
        <w:t xml:space="preserve">- mapa: Wiata mała – </w:t>
      </w:r>
      <w:proofErr w:type="spellStart"/>
      <w:r>
        <w:t>Mapa_Berkówka</w:t>
      </w:r>
      <w:proofErr w:type="spellEnd"/>
      <w:r>
        <w:t xml:space="preserve">; </w:t>
      </w:r>
    </w:p>
    <w:p w14:paraId="465ED377" w14:textId="77777777" w:rsidR="004326BA" w:rsidRDefault="004326BA" w:rsidP="004326BA">
      <w:pPr>
        <w:spacing w:after="0" w:line="276" w:lineRule="auto"/>
        <w:ind w:left="1276" w:right="11" w:firstLine="0"/>
      </w:pPr>
      <w:r>
        <w:t>- działka: Kamienica; Szczawa; 1792/3;</w:t>
      </w:r>
    </w:p>
    <w:p w14:paraId="3EE349C8" w14:textId="77777777" w:rsidR="004326BA" w:rsidRDefault="004326BA" w:rsidP="004326BA">
      <w:pPr>
        <w:spacing w:after="0" w:line="276" w:lineRule="auto"/>
        <w:ind w:left="1276" w:right="11" w:firstLine="0"/>
      </w:pPr>
      <w:r>
        <w:t>- adres leśny: 03-11-1-06-246-d-00;</w:t>
      </w:r>
    </w:p>
    <w:p w14:paraId="3092576C" w14:textId="77777777" w:rsidR="004326BA" w:rsidRDefault="004326BA" w:rsidP="004326BA">
      <w:pPr>
        <w:spacing w:after="0" w:line="276" w:lineRule="auto"/>
        <w:ind w:left="1276" w:right="11" w:firstLine="0"/>
      </w:pPr>
      <w:r>
        <w:t>- gmina: KAMIENICA</w:t>
      </w:r>
    </w:p>
    <w:p w14:paraId="57CE98B2" w14:textId="7C655503" w:rsidR="004326BA" w:rsidRDefault="004326BA" w:rsidP="004326BA">
      <w:pPr>
        <w:spacing w:after="0" w:line="276" w:lineRule="auto"/>
        <w:ind w:left="1134" w:right="11" w:firstLine="0"/>
      </w:pPr>
      <w:r>
        <w:t>3) Miejsce odpoczynku Śnieżnica:</w:t>
      </w:r>
    </w:p>
    <w:p w14:paraId="2BC4D8E1" w14:textId="77777777" w:rsidR="004326BA" w:rsidRDefault="004326BA" w:rsidP="004326BA">
      <w:pPr>
        <w:spacing w:after="0" w:line="276" w:lineRule="auto"/>
        <w:ind w:left="1276" w:right="11" w:firstLine="0"/>
      </w:pPr>
      <w:r>
        <w:t>- budowa wiaty dużej z paleniskiem;</w:t>
      </w:r>
    </w:p>
    <w:p w14:paraId="39C0FF03" w14:textId="53912C5D" w:rsidR="004326BA" w:rsidRDefault="004326BA" w:rsidP="004326BA">
      <w:pPr>
        <w:spacing w:after="0" w:line="276" w:lineRule="auto"/>
        <w:ind w:left="1276" w:right="11" w:firstLine="0"/>
      </w:pPr>
      <w:r>
        <w:t xml:space="preserve">- </w:t>
      </w:r>
      <w:r w:rsidR="00174E90" w:rsidRPr="00174E90">
        <w:t>Przedmiar nr 3 wiata duża z paleniskiem bez barier</w:t>
      </w:r>
      <w:r>
        <w:t>;</w:t>
      </w:r>
    </w:p>
    <w:p w14:paraId="3C03F6AC" w14:textId="77777777" w:rsidR="004326BA" w:rsidRDefault="004326BA" w:rsidP="004326BA">
      <w:pPr>
        <w:spacing w:after="0" w:line="276" w:lineRule="auto"/>
        <w:ind w:left="1276" w:right="11" w:firstLine="0"/>
      </w:pPr>
      <w:r>
        <w:t xml:space="preserve">- mapa: Wiata duża - </w:t>
      </w:r>
      <w:proofErr w:type="spellStart"/>
      <w:r>
        <w:t>Mapa_Snieżnica</w:t>
      </w:r>
      <w:proofErr w:type="spellEnd"/>
      <w:r>
        <w:t xml:space="preserve">; </w:t>
      </w:r>
    </w:p>
    <w:p w14:paraId="7F1B037D" w14:textId="77777777" w:rsidR="004326BA" w:rsidRDefault="004326BA" w:rsidP="004326BA">
      <w:pPr>
        <w:spacing w:after="0" w:line="276" w:lineRule="auto"/>
        <w:ind w:left="1276" w:right="11" w:firstLine="0"/>
      </w:pPr>
      <w:r>
        <w:lastRenderedPageBreak/>
        <w:t>- działka: Mszana Dolna; Kasina Wielka; 10848/7;</w:t>
      </w:r>
    </w:p>
    <w:p w14:paraId="4A61DEE7" w14:textId="77777777" w:rsidR="004326BA" w:rsidRDefault="004326BA" w:rsidP="004326BA">
      <w:pPr>
        <w:spacing w:after="0" w:line="276" w:lineRule="auto"/>
        <w:ind w:left="1276" w:right="11" w:firstLine="0"/>
      </w:pPr>
      <w:r>
        <w:t>- adres leśny: 03-11-1-03-147-b-00;</w:t>
      </w:r>
    </w:p>
    <w:p w14:paraId="27B10D93" w14:textId="77777777" w:rsidR="004326BA" w:rsidRDefault="004326BA" w:rsidP="004326BA">
      <w:pPr>
        <w:spacing w:after="0" w:line="276" w:lineRule="auto"/>
        <w:ind w:left="1276" w:right="11" w:firstLine="0"/>
      </w:pPr>
      <w:r>
        <w:t>- gmina: MSZANA DOLNA;</w:t>
      </w:r>
    </w:p>
    <w:p w14:paraId="3531CBD0" w14:textId="4A96F74D" w:rsidR="004326BA" w:rsidRDefault="004326BA" w:rsidP="004326BA">
      <w:pPr>
        <w:spacing w:after="0" w:line="276" w:lineRule="auto"/>
        <w:ind w:left="1134" w:right="11" w:firstLine="0"/>
      </w:pPr>
      <w:r>
        <w:t>4) Miejsce odpoczynku Kostrza:</w:t>
      </w:r>
    </w:p>
    <w:p w14:paraId="5264B497" w14:textId="77777777" w:rsidR="004326BA" w:rsidRDefault="004326BA" w:rsidP="004326BA">
      <w:pPr>
        <w:spacing w:after="0" w:line="276" w:lineRule="auto"/>
        <w:ind w:left="1276" w:right="11" w:firstLine="0"/>
      </w:pPr>
      <w:r>
        <w:t xml:space="preserve">- budowa wiaty dużej; </w:t>
      </w:r>
    </w:p>
    <w:p w14:paraId="7C70F060" w14:textId="1968575D" w:rsidR="004326BA" w:rsidRDefault="004326BA" w:rsidP="004326BA">
      <w:pPr>
        <w:spacing w:after="0" w:line="276" w:lineRule="auto"/>
        <w:ind w:left="1276" w:right="11" w:firstLine="0"/>
      </w:pPr>
      <w:r>
        <w:t xml:space="preserve">- </w:t>
      </w:r>
      <w:r w:rsidR="00174E90" w:rsidRPr="00174E90">
        <w:t>Przedmiar nr 4 wiat</w:t>
      </w:r>
      <w:r w:rsidR="00360352">
        <w:t>a</w:t>
      </w:r>
      <w:r w:rsidR="00174E90" w:rsidRPr="00174E90">
        <w:t xml:space="preserve"> duż</w:t>
      </w:r>
      <w:r w:rsidR="00360352">
        <w:t>a</w:t>
      </w:r>
      <w:r w:rsidR="00174E90" w:rsidRPr="00174E90">
        <w:t xml:space="preserve"> z barierami </w:t>
      </w:r>
      <w:r w:rsidR="00174E90">
        <w:t>–</w:t>
      </w:r>
      <w:r w:rsidR="00174E90" w:rsidRPr="00174E90">
        <w:t xml:space="preserve"> Kostrza</w:t>
      </w:r>
      <w:r w:rsidR="00174E90">
        <w:t>;</w:t>
      </w:r>
    </w:p>
    <w:p w14:paraId="13C285D1" w14:textId="77777777" w:rsidR="004326BA" w:rsidRDefault="004326BA" w:rsidP="004326BA">
      <w:pPr>
        <w:spacing w:after="0" w:line="276" w:lineRule="auto"/>
        <w:ind w:left="1276" w:right="11" w:firstLine="0"/>
      </w:pPr>
      <w:r>
        <w:t xml:space="preserve">- mapa: Wiata duża - </w:t>
      </w:r>
      <w:proofErr w:type="spellStart"/>
      <w:r>
        <w:t>Mapa_Kostrza</w:t>
      </w:r>
      <w:proofErr w:type="spellEnd"/>
      <w:r>
        <w:t xml:space="preserve">; </w:t>
      </w:r>
    </w:p>
    <w:p w14:paraId="28946EFB" w14:textId="77777777" w:rsidR="004326BA" w:rsidRDefault="004326BA" w:rsidP="004326BA">
      <w:pPr>
        <w:spacing w:after="0" w:line="276" w:lineRule="auto"/>
        <w:ind w:left="1276" w:right="11" w:firstLine="0"/>
      </w:pPr>
      <w:r>
        <w:t xml:space="preserve">- działka: Jodłownik; Kostrza; 276/1; </w:t>
      </w:r>
    </w:p>
    <w:p w14:paraId="617254AB" w14:textId="77777777" w:rsidR="004326BA" w:rsidRDefault="004326BA" w:rsidP="004326BA">
      <w:pPr>
        <w:spacing w:after="0" w:line="276" w:lineRule="auto"/>
        <w:ind w:left="1276" w:right="11" w:firstLine="0"/>
      </w:pPr>
      <w:r>
        <w:t>- adres leśny: 03-11-1-02-29-b-00;</w:t>
      </w:r>
    </w:p>
    <w:p w14:paraId="7A271AE1" w14:textId="77777777" w:rsidR="004326BA" w:rsidRDefault="004326BA" w:rsidP="004326BA">
      <w:pPr>
        <w:spacing w:after="0" w:line="276" w:lineRule="auto"/>
        <w:ind w:left="1276" w:right="11" w:firstLine="0"/>
      </w:pPr>
      <w:r>
        <w:t>- gmina: JODŁOWNIK;</w:t>
      </w:r>
    </w:p>
    <w:p w14:paraId="16A63AD2" w14:textId="5E2A324E" w:rsidR="004326BA" w:rsidRDefault="004326BA" w:rsidP="004326BA">
      <w:pPr>
        <w:spacing w:after="0" w:line="276" w:lineRule="auto"/>
        <w:ind w:left="1134" w:right="11" w:firstLine="0"/>
      </w:pPr>
      <w:r>
        <w:t>5) Miejsce odpoczynku Wiatrówki:</w:t>
      </w:r>
    </w:p>
    <w:p w14:paraId="022B4FAD" w14:textId="2714E09A" w:rsidR="004326BA" w:rsidRDefault="004326BA" w:rsidP="004326BA">
      <w:pPr>
        <w:spacing w:after="0" w:line="276" w:lineRule="auto"/>
        <w:ind w:left="1276" w:right="11" w:firstLine="0"/>
      </w:pPr>
      <w:r>
        <w:t>- budowa 2 szt. wiaty małej w tym 1 szt. z paleniskiem, 1 szt. bez paleniska</w:t>
      </w:r>
      <w:r w:rsidR="002B3537">
        <w:t>:</w:t>
      </w:r>
      <w:r>
        <w:t xml:space="preserve"> </w:t>
      </w:r>
    </w:p>
    <w:p w14:paraId="741FE69A" w14:textId="77777777" w:rsidR="002B3537" w:rsidRDefault="004326BA" w:rsidP="004326BA">
      <w:pPr>
        <w:spacing w:after="0" w:line="276" w:lineRule="auto"/>
        <w:ind w:left="1276" w:right="11" w:firstLine="0"/>
      </w:pPr>
      <w:r>
        <w:t xml:space="preserve">- </w:t>
      </w:r>
      <w:r w:rsidR="002B3537" w:rsidRPr="002B3537">
        <w:t>Przedmiar nr 5 wiata mała z paleniskiem</w:t>
      </w:r>
      <w:r w:rsidR="002B3537">
        <w:t xml:space="preserve">, </w:t>
      </w:r>
    </w:p>
    <w:p w14:paraId="221FAA3F" w14:textId="72E34E7B" w:rsidR="002B3537" w:rsidRDefault="002B3537" w:rsidP="004326BA">
      <w:pPr>
        <w:spacing w:after="0" w:line="276" w:lineRule="auto"/>
        <w:ind w:left="1276" w:right="11" w:firstLine="0"/>
      </w:pPr>
      <w:r>
        <w:t xml:space="preserve">- </w:t>
      </w:r>
      <w:r w:rsidRPr="002B3537">
        <w:t>Przedmiar nr 6 wiata mała  z podbiciem z barierami</w:t>
      </w:r>
    </w:p>
    <w:p w14:paraId="535A9BA2" w14:textId="5438EE25" w:rsidR="004326BA" w:rsidRDefault="004326BA" w:rsidP="004326BA">
      <w:pPr>
        <w:spacing w:after="0" w:line="276" w:lineRule="auto"/>
        <w:ind w:left="1276" w:right="11" w:firstLine="0"/>
      </w:pPr>
      <w:r>
        <w:t xml:space="preserve">- mapa: Wata mała - </w:t>
      </w:r>
      <w:proofErr w:type="spellStart"/>
      <w:r>
        <w:t>Mapa_Wiatrówki</w:t>
      </w:r>
      <w:proofErr w:type="spellEnd"/>
      <w:r>
        <w:t xml:space="preserve">, </w:t>
      </w:r>
    </w:p>
    <w:p w14:paraId="561187E4" w14:textId="77777777" w:rsidR="004326BA" w:rsidRDefault="004326BA" w:rsidP="004326BA">
      <w:pPr>
        <w:spacing w:after="0" w:line="276" w:lineRule="auto"/>
        <w:ind w:left="1276" w:right="11" w:firstLine="0"/>
      </w:pPr>
      <w:r>
        <w:t>- działka: Kamienica; Szczawa; 1858/12;</w:t>
      </w:r>
    </w:p>
    <w:p w14:paraId="79972132" w14:textId="77777777" w:rsidR="004326BA" w:rsidRDefault="004326BA" w:rsidP="004326BA">
      <w:pPr>
        <w:spacing w:after="0" w:line="276" w:lineRule="auto"/>
        <w:ind w:left="1276" w:right="11" w:firstLine="0"/>
      </w:pPr>
      <w:r>
        <w:t xml:space="preserve">- adres leśny: 03-11-1-09-261-i-00; 03-11-1-09-261-k-00; </w:t>
      </w:r>
    </w:p>
    <w:p w14:paraId="35E18688" w14:textId="77777777" w:rsidR="004326BA" w:rsidRDefault="004326BA" w:rsidP="004326BA">
      <w:pPr>
        <w:spacing w:after="0" w:line="276" w:lineRule="auto"/>
        <w:ind w:left="1276" w:right="11" w:firstLine="0"/>
      </w:pPr>
      <w:r>
        <w:t>- gmina: KAMIENICA;</w:t>
      </w:r>
    </w:p>
    <w:p w14:paraId="40C0A86E" w14:textId="77777777" w:rsidR="004326BA" w:rsidRDefault="004326BA" w:rsidP="004326BA">
      <w:pPr>
        <w:spacing w:after="120" w:line="276" w:lineRule="auto"/>
        <w:ind w:left="732" w:right="11" w:firstLine="0"/>
      </w:pPr>
    </w:p>
    <w:p w14:paraId="58918E91" w14:textId="3203F36A" w:rsidR="008F16A6" w:rsidRDefault="00644B37" w:rsidP="00DA61C4">
      <w:pPr>
        <w:numPr>
          <w:ilvl w:val="0"/>
          <w:numId w:val="2"/>
        </w:numPr>
        <w:spacing w:after="120" w:line="276" w:lineRule="auto"/>
        <w:ind w:left="732" w:right="11" w:hanging="454"/>
      </w:pPr>
      <w:r>
        <w:t xml:space="preserve">Wspólny Słownik Zamówień CPV:  </w:t>
      </w:r>
    </w:p>
    <w:p w14:paraId="631744E3" w14:textId="5E6B9B29" w:rsidR="008F16A6" w:rsidRDefault="004326BA" w:rsidP="00FD1343">
      <w:pPr>
        <w:spacing w:after="120" w:line="276" w:lineRule="auto"/>
        <w:ind w:left="727" w:right="11" w:firstLine="0"/>
      </w:pPr>
      <w:bookmarkStart w:id="5" w:name="_Hlk167103711"/>
      <w:r w:rsidRPr="004326BA">
        <w:t>34928210-3</w:t>
      </w:r>
      <w:r>
        <w:t xml:space="preserve"> </w:t>
      </w:r>
      <w:r w:rsidR="00DA5904">
        <w:t>Wiaty drewniane</w:t>
      </w:r>
    </w:p>
    <w:p w14:paraId="086CB35F" w14:textId="7EDC245A" w:rsidR="00923B3B" w:rsidRDefault="00923B3B" w:rsidP="00FD1343">
      <w:pPr>
        <w:spacing w:after="120" w:line="276" w:lineRule="auto"/>
        <w:ind w:left="727" w:right="11" w:firstLine="0"/>
      </w:pPr>
      <w:r>
        <w:t>45422000</w:t>
      </w:r>
      <w:r>
        <w:t xml:space="preserve">-1 Roboty ciesielskie </w:t>
      </w:r>
    </w:p>
    <w:p w14:paraId="6EA072FF" w14:textId="6BE7499C" w:rsidR="00923B3B" w:rsidRDefault="00923B3B" w:rsidP="00923B3B">
      <w:pPr>
        <w:spacing w:after="120" w:line="276" w:lineRule="auto"/>
        <w:ind w:left="727" w:right="11" w:firstLine="0"/>
      </w:pPr>
      <w:r w:rsidRPr="00923B3B">
        <w:t>45111200-0 Roboty w zakresie przygotowania terenu pod budowę i roboty ziemne</w:t>
      </w:r>
    </w:p>
    <w:bookmarkEnd w:id="5"/>
    <w:p w14:paraId="2292778E" w14:textId="77777777" w:rsidR="008F16A6" w:rsidRDefault="00644B37">
      <w:pPr>
        <w:numPr>
          <w:ilvl w:val="0"/>
          <w:numId w:val="2"/>
        </w:numPr>
        <w:spacing w:after="120" w:line="276" w:lineRule="auto"/>
        <w:ind w:left="732" w:right="11" w:hanging="454"/>
      </w:pPr>
      <w:r>
        <w:t xml:space="preserve">Zamawiający nie dopuszcza składania ofert wariantowych oraz w postaci katalogów elektronicznych. </w:t>
      </w:r>
    </w:p>
    <w:p w14:paraId="135B4047" w14:textId="77777777" w:rsidR="008F16A6" w:rsidRDefault="00644B37" w:rsidP="00C77087">
      <w:pPr>
        <w:pStyle w:val="Nagwek1"/>
        <w:spacing w:line="276" w:lineRule="auto"/>
        <w:ind w:left="621" w:hanging="343"/>
      </w:pPr>
      <w:bookmarkStart w:id="6" w:name="_Toc36637"/>
      <w:r>
        <w:t xml:space="preserve">Podwykonawstwo </w:t>
      </w:r>
      <w:bookmarkEnd w:id="6"/>
    </w:p>
    <w:p w14:paraId="2EBDA582" w14:textId="77777777" w:rsidR="008F16A6" w:rsidRDefault="00644B37">
      <w:pPr>
        <w:numPr>
          <w:ilvl w:val="0"/>
          <w:numId w:val="3"/>
        </w:numPr>
        <w:spacing w:after="28" w:line="276" w:lineRule="auto"/>
        <w:ind w:left="732" w:right="10" w:hanging="454"/>
      </w:pPr>
      <w:r>
        <w:t xml:space="preserve">Wykonawca może powierzyć wykonanie części zamówienia podwykonawcy (podwykonawcom).  </w:t>
      </w:r>
    </w:p>
    <w:p w14:paraId="3C832B2B" w14:textId="77777777" w:rsidR="00D83795" w:rsidRDefault="00644B37">
      <w:pPr>
        <w:numPr>
          <w:ilvl w:val="0"/>
          <w:numId w:val="3"/>
        </w:numPr>
        <w:spacing w:after="37" w:line="276" w:lineRule="auto"/>
        <w:ind w:left="732" w:right="10" w:hanging="454"/>
      </w:pPr>
      <w:r>
        <w:t xml:space="preserve">Zamawiający </w:t>
      </w:r>
      <w:r w:rsidR="00D83795" w:rsidRPr="00D83795">
        <w:t>nie</w:t>
      </w:r>
      <w:r w:rsidR="00D83795">
        <w:t xml:space="preserve"> </w:t>
      </w:r>
      <w:r w:rsidR="00D83795" w:rsidRPr="00D83795">
        <w:t>zastrzega</w:t>
      </w:r>
      <w:r>
        <w:t xml:space="preserve"> obowiązku osobistego wykonania przez Wykonawcę kluczowych części zamówienia. </w:t>
      </w:r>
    </w:p>
    <w:p w14:paraId="0F1BDA47" w14:textId="77777777" w:rsidR="008F16A6" w:rsidRDefault="00644B37">
      <w:pPr>
        <w:numPr>
          <w:ilvl w:val="0"/>
          <w:numId w:val="3"/>
        </w:numPr>
        <w:spacing w:after="37" w:line="276" w:lineRule="auto"/>
        <w:ind w:left="732" w:right="10" w:hanging="454"/>
      </w:pPr>
      <w: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3A919E79" w14:textId="77777777" w:rsidR="008F16A6" w:rsidRDefault="00644B37">
      <w:pPr>
        <w:numPr>
          <w:ilvl w:val="0"/>
          <w:numId w:val="3"/>
        </w:numPr>
        <w:spacing w:line="276" w:lineRule="auto"/>
        <w:ind w:left="732" w:right="10" w:hanging="454"/>
      </w:pPr>
      <w:r>
        <w:t xml:space="preserve">Pozostałe wymagania dotyczące podwykonawstwa zostały określone w projektowanych postanowieniach umowy – stanowiących załącznik nr 5 do SWZ. </w:t>
      </w:r>
    </w:p>
    <w:p w14:paraId="7F796923" w14:textId="77777777" w:rsidR="00FA452A" w:rsidRDefault="00FA452A" w:rsidP="00FA452A">
      <w:pPr>
        <w:spacing w:line="276" w:lineRule="auto"/>
        <w:ind w:left="732" w:right="10" w:firstLine="0"/>
      </w:pPr>
    </w:p>
    <w:p w14:paraId="6FC3541B" w14:textId="77777777" w:rsidR="008F16A6" w:rsidRDefault="00644B37" w:rsidP="00C77087">
      <w:pPr>
        <w:pStyle w:val="Nagwek1"/>
        <w:spacing w:line="276" w:lineRule="auto"/>
        <w:ind w:left="700" w:hanging="422"/>
      </w:pPr>
      <w:bookmarkStart w:id="7" w:name="_Toc36638"/>
      <w:r>
        <w:t xml:space="preserve">Termin wykonania zamówienia </w:t>
      </w:r>
      <w:bookmarkEnd w:id="7"/>
    </w:p>
    <w:p w14:paraId="337E7B55" w14:textId="041F7902" w:rsidR="008F16A6" w:rsidRDefault="00D83795">
      <w:pPr>
        <w:numPr>
          <w:ilvl w:val="0"/>
          <w:numId w:val="4"/>
        </w:numPr>
        <w:spacing w:after="0" w:line="276" w:lineRule="auto"/>
        <w:ind w:right="10" w:hanging="360"/>
      </w:pPr>
      <w:r>
        <w:t xml:space="preserve">Końcowy termin realizacji ustalono na </w:t>
      </w:r>
      <w:r w:rsidR="00555927">
        <w:rPr>
          <w:b/>
        </w:rPr>
        <w:t>3</w:t>
      </w:r>
      <w:r w:rsidR="00AA106A">
        <w:rPr>
          <w:b/>
        </w:rPr>
        <w:t>0</w:t>
      </w:r>
      <w:r w:rsidR="00555927">
        <w:rPr>
          <w:b/>
        </w:rPr>
        <w:t xml:space="preserve"> </w:t>
      </w:r>
      <w:r w:rsidR="00AA106A">
        <w:rPr>
          <w:b/>
        </w:rPr>
        <w:t>wrzes</w:t>
      </w:r>
      <w:r w:rsidR="00174E90">
        <w:rPr>
          <w:b/>
        </w:rPr>
        <w:t>ień</w:t>
      </w:r>
      <w:r w:rsidRPr="00D83795">
        <w:rPr>
          <w:b/>
        </w:rPr>
        <w:t xml:space="preserve"> 202</w:t>
      </w:r>
      <w:r w:rsidR="00174E90">
        <w:rPr>
          <w:b/>
        </w:rPr>
        <w:t>4</w:t>
      </w:r>
      <w:r w:rsidRPr="00D83795">
        <w:rPr>
          <w:b/>
        </w:rPr>
        <w:t xml:space="preserve"> r.</w:t>
      </w:r>
      <w:r w:rsidR="00BB3009">
        <w:t xml:space="preserve"> </w:t>
      </w:r>
    </w:p>
    <w:p w14:paraId="164E3889" w14:textId="77777777" w:rsidR="008F16A6" w:rsidRDefault="00644B37">
      <w:pPr>
        <w:numPr>
          <w:ilvl w:val="0"/>
          <w:numId w:val="4"/>
        </w:numPr>
        <w:spacing w:after="387" w:line="276" w:lineRule="auto"/>
        <w:ind w:right="10" w:hanging="360"/>
      </w:pPr>
      <w:r>
        <w:lastRenderedPageBreak/>
        <w:t xml:space="preserve">Szczegółowe zagadnienia dotyczące terminu realizacji umowy uregulowane są we wzorze umowy stanowiącej załącznik nr 5 do SWZ. </w:t>
      </w:r>
    </w:p>
    <w:p w14:paraId="51DB8C47" w14:textId="77777777" w:rsidR="008F16A6" w:rsidRDefault="00644B37" w:rsidP="00C77087">
      <w:pPr>
        <w:pStyle w:val="Nagwek1"/>
        <w:spacing w:line="276" w:lineRule="auto"/>
        <w:ind w:left="777" w:hanging="499"/>
      </w:pPr>
      <w:bookmarkStart w:id="8" w:name="_Toc36639"/>
      <w:r>
        <w:t xml:space="preserve">Warunki udziału w postępowaniu </w:t>
      </w:r>
      <w:bookmarkEnd w:id="8"/>
    </w:p>
    <w:p w14:paraId="6EA15595" w14:textId="77777777" w:rsidR="008F16A6" w:rsidRDefault="00644B37">
      <w:pPr>
        <w:numPr>
          <w:ilvl w:val="0"/>
          <w:numId w:val="5"/>
        </w:numPr>
        <w:spacing w:after="34" w:line="276" w:lineRule="auto"/>
        <w:ind w:right="10" w:hanging="456"/>
      </w:pPr>
      <w:r>
        <w:t>O udzielenie zamówienia mogą ubiegać się Wykonawcy, którzy nie podlegają wykluczeniu na zasadach określonych w Rozdziale VIII SWZ, oraz spełniają określone przez Zamawiającego warunki</w:t>
      </w:r>
      <w:r>
        <w:rPr>
          <w:b/>
        </w:rPr>
        <w:t xml:space="preserve"> </w:t>
      </w:r>
      <w:r>
        <w:t xml:space="preserve">udziału w postępowaniu. </w:t>
      </w:r>
    </w:p>
    <w:p w14:paraId="3E5D3482" w14:textId="77777777" w:rsidR="008F16A6" w:rsidRDefault="00644B37">
      <w:pPr>
        <w:numPr>
          <w:ilvl w:val="0"/>
          <w:numId w:val="5"/>
        </w:numPr>
        <w:spacing w:line="276" w:lineRule="auto"/>
        <w:ind w:right="10" w:hanging="456"/>
      </w:pPr>
      <w:r>
        <w:t xml:space="preserve">O udzielenie zamówienia mogą ubiegać się Wykonawcy, którzy spełniają warunki dotyczące: </w:t>
      </w:r>
    </w:p>
    <w:p w14:paraId="18B430FA" w14:textId="77777777" w:rsidR="008F16A6" w:rsidRDefault="00644B37">
      <w:pPr>
        <w:numPr>
          <w:ilvl w:val="1"/>
          <w:numId w:val="5"/>
        </w:numPr>
        <w:spacing w:after="0" w:line="276" w:lineRule="auto"/>
        <w:ind w:left="1152" w:hanging="425"/>
        <w:jc w:val="left"/>
      </w:pPr>
      <w:r>
        <w:rPr>
          <w:b/>
        </w:rPr>
        <w:t>zdolności do występowania w obrocie gospodarczym:</w:t>
      </w:r>
      <w:r>
        <w:t xml:space="preserve"> </w:t>
      </w:r>
    </w:p>
    <w:p w14:paraId="53C7A0D0" w14:textId="77777777" w:rsidR="008F16A6" w:rsidRDefault="00644B37" w:rsidP="00FA452A">
      <w:pPr>
        <w:spacing w:after="0" w:line="276" w:lineRule="auto"/>
        <w:ind w:left="1162" w:right="10" w:firstLine="0"/>
      </w:pPr>
      <w:r>
        <w:t xml:space="preserve">Zamawiający nie stawia warunku w powyższym zakresie. </w:t>
      </w:r>
    </w:p>
    <w:p w14:paraId="2C713C08" w14:textId="77777777" w:rsidR="008F16A6" w:rsidRDefault="00644B37">
      <w:pPr>
        <w:numPr>
          <w:ilvl w:val="1"/>
          <w:numId w:val="5"/>
        </w:numPr>
        <w:spacing w:after="0" w:line="276" w:lineRule="auto"/>
        <w:ind w:left="1152" w:hanging="425"/>
        <w:jc w:val="left"/>
      </w:pPr>
      <w:r>
        <w:rPr>
          <w:b/>
        </w:rPr>
        <w:t>uprawnień do prowadzenia określonej działalności gospodarczej lub zawodowej, o ile wynika to z odrębnych przepisów:</w:t>
      </w:r>
      <w:r>
        <w:t xml:space="preserve"> </w:t>
      </w:r>
    </w:p>
    <w:p w14:paraId="0F18CB09" w14:textId="77777777" w:rsidR="00FA452A" w:rsidRDefault="00644B37" w:rsidP="00FA452A">
      <w:pPr>
        <w:spacing w:after="0" w:line="276" w:lineRule="auto"/>
        <w:ind w:left="720" w:right="1805" w:firstLine="442"/>
      </w:pPr>
      <w:r>
        <w:t xml:space="preserve">Zamawiający nie stawia warunku w powyższym zakresie. </w:t>
      </w:r>
    </w:p>
    <w:p w14:paraId="4531E0BA" w14:textId="77777777" w:rsidR="008F16A6" w:rsidRDefault="00644B37" w:rsidP="00FA452A">
      <w:pPr>
        <w:spacing w:after="0" w:line="276" w:lineRule="auto"/>
        <w:ind w:right="1805" w:firstLine="147"/>
      </w:pPr>
      <w:r>
        <w:rPr>
          <w:b/>
        </w:rPr>
        <w:t xml:space="preserve">3) </w:t>
      </w:r>
      <w:r w:rsidR="00FA452A">
        <w:rPr>
          <w:b/>
        </w:rPr>
        <w:t xml:space="preserve">  </w:t>
      </w:r>
      <w:r>
        <w:rPr>
          <w:b/>
        </w:rPr>
        <w:t>sytuacji ekonomicznej lub finansowej:</w:t>
      </w:r>
      <w:r>
        <w:t xml:space="preserve"> </w:t>
      </w:r>
    </w:p>
    <w:p w14:paraId="25870BD9" w14:textId="77777777" w:rsidR="008F16A6" w:rsidRDefault="00644B37" w:rsidP="00FA452A">
      <w:pPr>
        <w:spacing w:after="0" w:line="276" w:lineRule="auto"/>
        <w:ind w:left="1296" w:right="10" w:firstLine="0"/>
      </w:pPr>
      <w:r>
        <w:t xml:space="preserve">Zamawiający nie stawia warunku w powyższym zakresie.  </w:t>
      </w:r>
    </w:p>
    <w:p w14:paraId="48DE5A39" w14:textId="77777777" w:rsidR="008F16A6" w:rsidRDefault="00644B37" w:rsidP="00C77087">
      <w:pPr>
        <w:spacing w:after="117" w:line="276" w:lineRule="auto"/>
        <w:ind w:left="737" w:hanging="10"/>
        <w:jc w:val="left"/>
      </w:pPr>
      <w:r>
        <w:rPr>
          <w:b/>
        </w:rPr>
        <w:t xml:space="preserve">4) </w:t>
      </w:r>
      <w:r w:rsidR="00FA452A">
        <w:rPr>
          <w:b/>
        </w:rPr>
        <w:t xml:space="preserve"> </w:t>
      </w:r>
      <w:r>
        <w:rPr>
          <w:b/>
        </w:rPr>
        <w:t>zdolności technicznej lub zawodowej:</w:t>
      </w:r>
      <w:r>
        <w:t xml:space="preserve"> </w:t>
      </w:r>
    </w:p>
    <w:p w14:paraId="1538271C" w14:textId="3099BF2F" w:rsidR="00E327FE" w:rsidRDefault="00644B37">
      <w:pPr>
        <w:pStyle w:val="Akapitzlist"/>
        <w:numPr>
          <w:ilvl w:val="1"/>
          <w:numId w:val="36"/>
        </w:numPr>
        <w:spacing w:line="276" w:lineRule="auto"/>
        <w:ind w:left="1418" w:right="10"/>
      </w:pPr>
      <w:r>
        <w:t xml:space="preserve">Wykonawca spełni warunek, jeżeli wykaże, że w okresie ostatnich </w:t>
      </w:r>
      <w:r w:rsidR="0001781E">
        <w:t>5</w:t>
      </w:r>
      <w:r>
        <w:t xml:space="preserve"> lat przed upływem terminu składania ofert, a jeżeli okres prowadzenia działalności jest krótszy - w tym okresie, wykonał należycie </w:t>
      </w:r>
      <w:r w:rsidRPr="00450996">
        <w:rPr>
          <w:b/>
        </w:rPr>
        <w:t xml:space="preserve">co najmniej </w:t>
      </w:r>
      <w:r w:rsidR="007068E9" w:rsidRPr="00450996">
        <w:rPr>
          <w:b/>
        </w:rPr>
        <w:t>dwie</w:t>
      </w:r>
      <w:r w:rsidRPr="00450996">
        <w:rPr>
          <w:b/>
        </w:rPr>
        <w:t xml:space="preserve"> robot</w:t>
      </w:r>
      <w:r w:rsidR="007068E9" w:rsidRPr="00450996">
        <w:rPr>
          <w:b/>
        </w:rPr>
        <w:t>y</w:t>
      </w:r>
      <w:r w:rsidRPr="00450996">
        <w:rPr>
          <w:b/>
        </w:rPr>
        <w:t xml:space="preserve"> budowlan</w:t>
      </w:r>
      <w:r w:rsidR="007068E9" w:rsidRPr="00450996">
        <w:rPr>
          <w:b/>
        </w:rPr>
        <w:t>e</w:t>
      </w:r>
      <w:r>
        <w:t xml:space="preserve"> </w:t>
      </w:r>
      <w:r w:rsidRPr="00E71D34">
        <w:t>poleg</w:t>
      </w:r>
      <w:r w:rsidR="00492A16" w:rsidRPr="00E71D34">
        <w:t>ając</w:t>
      </w:r>
      <w:r w:rsidR="007068E9" w:rsidRPr="00E71D34">
        <w:t>e</w:t>
      </w:r>
      <w:r w:rsidR="00492A16" w:rsidRPr="00E71D34">
        <w:t xml:space="preserve"> na </w:t>
      </w:r>
      <w:r w:rsidR="004707E0">
        <w:t xml:space="preserve">budowie </w:t>
      </w:r>
      <w:r w:rsidR="0046206A">
        <w:t xml:space="preserve">obiektów drewnianych takich jak </w:t>
      </w:r>
      <w:r w:rsidR="0042386E">
        <w:t>wiaty drewniane</w:t>
      </w:r>
      <w:r w:rsidR="0046206A">
        <w:t xml:space="preserve">, </w:t>
      </w:r>
      <w:r w:rsidR="0042386E">
        <w:t>domki i podobne konstrukcje</w:t>
      </w:r>
      <w:r w:rsidR="0046206A">
        <w:t xml:space="preserve"> o</w:t>
      </w:r>
      <w:r>
        <w:t xml:space="preserve"> </w:t>
      </w:r>
      <w:r w:rsidRPr="00450996">
        <w:rPr>
          <w:b/>
        </w:rPr>
        <w:t>wa</w:t>
      </w:r>
      <w:r w:rsidR="00CC0F93" w:rsidRPr="00450996">
        <w:rPr>
          <w:b/>
        </w:rPr>
        <w:t xml:space="preserve">rtości robót nie mniejszej niż </w:t>
      </w:r>
      <w:r w:rsidR="0046206A">
        <w:rPr>
          <w:b/>
        </w:rPr>
        <w:t>50</w:t>
      </w:r>
      <w:r w:rsidR="00FA452A" w:rsidRPr="00450996">
        <w:rPr>
          <w:b/>
        </w:rPr>
        <w:t xml:space="preserve"> </w:t>
      </w:r>
      <w:r w:rsidRPr="00450996">
        <w:rPr>
          <w:b/>
        </w:rPr>
        <w:t xml:space="preserve">000,00 zł </w:t>
      </w:r>
      <w:r>
        <w:t>brutto</w:t>
      </w:r>
      <w:r w:rsidR="00B90A7C">
        <w:t xml:space="preserve"> każda</w:t>
      </w:r>
      <w:r w:rsidR="00CC0F93">
        <w:t>,</w:t>
      </w:r>
      <w:r>
        <w:t xml:space="preserve"> wraz z podaniem jej rodzaju i warto</w:t>
      </w:r>
      <w:r w:rsidR="00FA452A">
        <w:t xml:space="preserve">ści, daty i miejsca wykonania </w:t>
      </w:r>
      <w:r>
        <w:t xml:space="preserve">z załączeniem dowodów dotyczących najważniejszych robót, określających, czy robota ta została wykonane w sposób należyty oraz wskazujących, czy została wykonana zgodnie z zasadami sztuki budowlanej i prawidłowo ukończona. </w:t>
      </w:r>
    </w:p>
    <w:p w14:paraId="24283EE9" w14:textId="77777777" w:rsidR="000F3551" w:rsidRDefault="000F3551" w:rsidP="000F3551">
      <w:pPr>
        <w:pStyle w:val="Akapitzlist"/>
        <w:spacing w:line="276" w:lineRule="auto"/>
        <w:ind w:left="1418" w:right="10" w:firstLine="0"/>
      </w:pPr>
    </w:p>
    <w:p w14:paraId="28C106A2" w14:textId="77777777" w:rsidR="008F16A6" w:rsidRDefault="00644B37">
      <w:pPr>
        <w:numPr>
          <w:ilvl w:val="0"/>
          <w:numId w:val="5"/>
        </w:numPr>
        <w:spacing w:after="35" w:line="276" w:lineRule="auto"/>
        <w:ind w:right="10" w:hanging="456"/>
      </w:pPr>
      <w:r>
        <w:t>W odniesieniu do warunków dotyczących wykształcenia, kwalifikacji zawodowych lub doświadczenia Wykonawcy wspólnie ubiegający się o udzielenie zamówienia mogą polegać na zdolnościach tych Wykonawców, którzy wykonają roboty budowlane, do realizacji których te zdolności są wymagane. Wykonawcy wspólnie ubiegający się o udzielenie zamówienia dołączają do oferty oświadczenie, z którego wynika, które roboty budowlane wykonają poszczególni Wykonawcy</w:t>
      </w:r>
      <w:r w:rsidR="00DC1FE4">
        <w:t>.</w:t>
      </w:r>
      <w:r>
        <w:t xml:space="preserve"> </w:t>
      </w:r>
    </w:p>
    <w:p w14:paraId="10284926" w14:textId="77777777" w:rsidR="008F16A6" w:rsidRDefault="00644B37">
      <w:pPr>
        <w:numPr>
          <w:ilvl w:val="0"/>
          <w:numId w:val="5"/>
        </w:numPr>
        <w:spacing w:after="389" w:line="276" w:lineRule="auto"/>
        <w:ind w:right="10" w:hanging="456"/>
      </w:pPr>
      <w: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48AF78A" w14:textId="77777777" w:rsidR="008F16A6" w:rsidRDefault="00644B37" w:rsidP="00C77087">
      <w:pPr>
        <w:pStyle w:val="Nagwek1"/>
        <w:spacing w:line="276" w:lineRule="auto"/>
        <w:ind w:left="856" w:hanging="578"/>
      </w:pPr>
      <w:bookmarkStart w:id="9" w:name="_Toc36640"/>
      <w:r>
        <w:lastRenderedPageBreak/>
        <w:t xml:space="preserve">Podstawy wykluczenia z postępowania </w:t>
      </w:r>
      <w:bookmarkEnd w:id="9"/>
    </w:p>
    <w:p w14:paraId="124766F1" w14:textId="77777777" w:rsidR="008F16A6" w:rsidRDefault="00644B37" w:rsidP="00C77087">
      <w:pPr>
        <w:spacing w:after="31" w:line="276" w:lineRule="auto"/>
        <w:ind w:left="732" w:right="10" w:hanging="454"/>
      </w:pPr>
      <w:r w:rsidRPr="00DC1FE4">
        <w:t>1.</w:t>
      </w:r>
      <w:r>
        <w:rPr>
          <w:b/>
        </w:rPr>
        <w:t xml:space="preserve"> </w:t>
      </w:r>
      <w:r>
        <w:t xml:space="preserve">Z postępowania o udzielenie zamówienia wyklucza się Wykonawców, w stosunku do których zachodzi którakolwiek z okoliczności wskazanych: </w:t>
      </w:r>
    </w:p>
    <w:p w14:paraId="5844DE20" w14:textId="77777777" w:rsidR="008F16A6" w:rsidRDefault="00644B37" w:rsidP="00C77087">
      <w:pPr>
        <w:spacing w:after="136" w:line="276" w:lineRule="auto"/>
        <w:ind w:left="720" w:right="10" w:firstLine="0"/>
      </w:pPr>
      <w:r w:rsidRPr="00DC1FE4">
        <w:t xml:space="preserve">1) </w:t>
      </w:r>
      <w:r>
        <w:t xml:space="preserve">w art. 108 ust. 1 PZP tj.: </w:t>
      </w:r>
    </w:p>
    <w:p w14:paraId="650A62C4" w14:textId="77777777" w:rsidR="008F16A6" w:rsidRDefault="00644B37" w:rsidP="00C77087">
      <w:pPr>
        <w:spacing w:line="276" w:lineRule="auto"/>
        <w:ind w:left="1104" w:right="10" w:firstLine="0"/>
      </w:pPr>
      <w:r>
        <w:t xml:space="preserve">1) </w:t>
      </w:r>
      <w:r>
        <w:tab/>
        <w:t>będąc</w:t>
      </w:r>
      <w:r w:rsidR="00DC1FE4">
        <w:t xml:space="preserve">ego osobą fizyczną, którego </w:t>
      </w:r>
      <w:r>
        <w:t xml:space="preserve">prawomocnie skazano za przestępstwo: </w:t>
      </w:r>
    </w:p>
    <w:p w14:paraId="5A7BDDAE" w14:textId="77777777" w:rsidR="008F16A6" w:rsidRDefault="00644B37">
      <w:pPr>
        <w:numPr>
          <w:ilvl w:val="0"/>
          <w:numId w:val="6"/>
        </w:numPr>
        <w:spacing w:line="276" w:lineRule="auto"/>
        <w:ind w:left="1701" w:right="10" w:hanging="283"/>
      </w:pPr>
      <w:r>
        <w:t xml:space="preserve">udziału w zorganizowanej grupie przestępczej albo związku mającym na celu popełnienie przestępstwa lub przestępstwa skarbowego, o którym mowa w art. 258 Kodeksu karnego, </w:t>
      </w:r>
    </w:p>
    <w:p w14:paraId="5CF44C4D" w14:textId="77777777" w:rsidR="008F16A6" w:rsidRDefault="00644B37">
      <w:pPr>
        <w:numPr>
          <w:ilvl w:val="0"/>
          <w:numId w:val="6"/>
        </w:numPr>
        <w:spacing w:after="115" w:line="276" w:lineRule="auto"/>
        <w:ind w:left="1701" w:right="10" w:hanging="283"/>
      </w:pPr>
      <w:r>
        <w:t xml:space="preserve">handlu ludźmi, o którym mowa w art. 189a Kodeksu karnego, </w:t>
      </w:r>
    </w:p>
    <w:p w14:paraId="23201BFD" w14:textId="77777777" w:rsidR="008F16A6" w:rsidRDefault="00644B37">
      <w:pPr>
        <w:numPr>
          <w:ilvl w:val="0"/>
          <w:numId w:val="6"/>
        </w:numPr>
        <w:spacing w:line="276" w:lineRule="auto"/>
        <w:ind w:left="1701" w:right="10" w:hanging="283"/>
      </w:pPr>
      <w:r>
        <w:t xml:space="preserve">o którym mowa w art. 228-230a, art. 250a Kodeksu karnego lub w art. 46 lub art. 48 ustawy z dnia 25 czerwca 2010 r. o sporcie, </w:t>
      </w:r>
    </w:p>
    <w:p w14:paraId="21DE6F9C" w14:textId="77777777" w:rsidR="008F16A6" w:rsidRDefault="00644B37">
      <w:pPr>
        <w:numPr>
          <w:ilvl w:val="0"/>
          <w:numId w:val="6"/>
        </w:numPr>
        <w:spacing w:line="276" w:lineRule="auto"/>
        <w:ind w:left="1701" w:right="10" w:hanging="283"/>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D6C7E13" w14:textId="77777777" w:rsidR="008F16A6" w:rsidRDefault="00644B37">
      <w:pPr>
        <w:numPr>
          <w:ilvl w:val="0"/>
          <w:numId w:val="6"/>
        </w:numPr>
        <w:spacing w:line="276" w:lineRule="auto"/>
        <w:ind w:left="1701" w:right="10" w:hanging="283"/>
      </w:pPr>
      <w:r>
        <w:t xml:space="preserve">o charakterze terrorystycznym, o którym mowa w art. 115 § 20 Kodeksu karnego, lub mające na celu popełnienie tego przestępstwa, </w:t>
      </w:r>
    </w:p>
    <w:p w14:paraId="762D86E6" w14:textId="77777777" w:rsidR="008F16A6" w:rsidRDefault="00644B37">
      <w:pPr>
        <w:numPr>
          <w:ilvl w:val="0"/>
          <w:numId w:val="6"/>
        </w:numPr>
        <w:spacing w:line="276" w:lineRule="auto"/>
        <w:ind w:left="1701" w:right="10" w:hanging="283"/>
      </w:pPr>
      <w:r>
        <w:t xml:space="preserve">powierzenia wykonywania pracy małoletniemu cudzoziemcowi, o którym mowa w art. 9 ust. 2 ustawy z dnia 15 czerwca 2012 r. o skutkach powierzania wykonywania pracy cudzoziemcom przebywającym wbrew przepisom na terytorium Rzeczypospolitej Polskiej (Dz.U. poz. 769), </w:t>
      </w:r>
    </w:p>
    <w:p w14:paraId="4B9D2A41" w14:textId="77777777" w:rsidR="008F16A6" w:rsidRDefault="00644B37">
      <w:pPr>
        <w:numPr>
          <w:ilvl w:val="0"/>
          <w:numId w:val="6"/>
        </w:numPr>
        <w:spacing w:line="276" w:lineRule="auto"/>
        <w:ind w:left="1701" w:right="10" w:hanging="283"/>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6ACD76" w14:textId="77777777" w:rsidR="00DC1FE4" w:rsidRDefault="00644B37">
      <w:pPr>
        <w:numPr>
          <w:ilvl w:val="0"/>
          <w:numId w:val="6"/>
        </w:numPr>
        <w:spacing w:line="276" w:lineRule="auto"/>
        <w:ind w:left="1701" w:right="10" w:hanging="283"/>
      </w:pPr>
      <w: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7591D82" w14:textId="77777777" w:rsidR="008F16A6" w:rsidRDefault="00644B37" w:rsidP="00DC1FE4">
      <w:pPr>
        <w:spacing w:line="276" w:lineRule="auto"/>
        <w:ind w:left="1134" w:right="10" w:firstLine="0"/>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0CDBE73" w14:textId="77777777" w:rsidR="008F16A6" w:rsidRDefault="00644B37">
      <w:pPr>
        <w:numPr>
          <w:ilvl w:val="0"/>
          <w:numId w:val="7"/>
        </w:numPr>
        <w:spacing w:line="276" w:lineRule="auto"/>
        <w:ind w:right="10" w:firstLine="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w:t>
      </w:r>
      <w:r>
        <w:lastRenderedPageBreak/>
        <w:t xml:space="preserve">zdrowotne wraz z odsetkami lub grzywnami lub zawarł wiążące porozumienie w sprawie spłaty tych należności; </w:t>
      </w:r>
    </w:p>
    <w:p w14:paraId="700FFA6C" w14:textId="77777777" w:rsidR="008F16A6" w:rsidRDefault="00644B37">
      <w:pPr>
        <w:numPr>
          <w:ilvl w:val="0"/>
          <w:numId w:val="7"/>
        </w:numPr>
        <w:spacing w:line="276" w:lineRule="auto"/>
        <w:ind w:right="10" w:firstLine="0"/>
      </w:pPr>
      <w:r>
        <w:t xml:space="preserve">wobec którego prawomocnie orzeczono zakaz ubiegania się o zamówienia publiczne; </w:t>
      </w:r>
    </w:p>
    <w:p w14:paraId="3006E75D" w14:textId="77777777" w:rsidR="008F16A6" w:rsidRDefault="00644B37">
      <w:pPr>
        <w:numPr>
          <w:ilvl w:val="0"/>
          <w:numId w:val="7"/>
        </w:numPr>
        <w:spacing w:line="276" w:lineRule="auto"/>
        <w:ind w:right="10" w:firstLine="0"/>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3E6AFFB" w14:textId="77777777" w:rsidR="008F16A6" w:rsidRDefault="00644B37">
      <w:pPr>
        <w:numPr>
          <w:ilvl w:val="0"/>
          <w:numId w:val="7"/>
        </w:numPr>
        <w:spacing w:after="33" w:line="276" w:lineRule="auto"/>
        <w:ind w:right="10" w:firstLine="0"/>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3F9F7D1" w14:textId="77777777" w:rsidR="008F16A6" w:rsidRDefault="00644B37" w:rsidP="00C77087">
      <w:pPr>
        <w:spacing w:after="223" w:line="276" w:lineRule="auto"/>
        <w:ind w:left="720" w:right="10" w:firstLine="0"/>
      </w:pPr>
      <w:r w:rsidRPr="00DC1FE4">
        <w:t>2)</w:t>
      </w:r>
      <w:r>
        <w:rPr>
          <w:b/>
        </w:rPr>
        <w:t xml:space="preserve"> </w:t>
      </w:r>
      <w:r>
        <w:t xml:space="preserve">w art. 109 ust. 1 pkt. 4, 5, 7 PZP, tj.: </w:t>
      </w:r>
    </w:p>
    <w:p w14:paraId="77A4D946" w14:textId="77777777" w:rsidR="008F16A6" w:rsidRDefault="00644B37">
      <w:pPr>
        <w:numPr>
          <w:ilvl w:val="1"/>
          <w:numId w:val="7"/>
        </w:numPr>
        <w:spacing w:after="94" w:line="276" w:lineRule="auto"/>
        <w:ind w:right="10" w:hanging="434"/>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A305628" w14:textId="77777777" w:rsidR="008F16A6" w:rsidRDefault="00644B37">
      <w:pPr>
        <w:numPr>
          <w:ilvl w:val="1"/>
          <w:numId w:val="7"/>
        </w:numPr>
        <w:spacing w:after="37" w:line="276" w:lineRule="auto"/>
        <w:ind w:right="10" w:hanging="434"/>
      </w:pPr>
      <w: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7B65FC97" w14:textId="77777777" w:rsidR="008F16A6" w:rsidRDefault="00644B37">
      <w:pPr>
        <w:numPr>
          <w:ilvl w:val="1"/>
          <w:numId w:val="7"/>
        </w:numPr>
        <w:spacing w:after="34" w:line="276" w:lineRule="auto"/>
        <w:ind w:right="10" w:hanging="434"/>
      </w:pPr>
      <w: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29838AD" w14:textId="77777777" w:rsidR="008F16A6" w:rsidRDefault="00644B37" w:rsidP="00C77087">
      <w:pPr>
        <w:spacing w:line="276" w:lineRule="auto"/>
        <w:ind w:left="278" w:right="10" w:firstLine="0"/>
      </w:pPr>
      <w:r w:rsidRPr="00DC1FE4">
        <w:t>2.</w:t>
      </w:r>
      <w:r>
        <w:rPr>
          <w:b/>
        </w:rPr>
        <w:t xml:space="preserve"> </w:t>
      </w:r>
      <w:r>
        <w:t>Wykluczenie Wykonawcy na</w:t>
      </w:r>
      <w:r w:rsidR="00DC1FE4">
        <w:t>stępuje zgodnie z art. 111 PZP.</w:t>
      </w:r>
    </w:p>
    <w:p w14:paraId="74C2F639" w14:textId="77777777" w:rsidR="0069064B" w:rsidRDefault="0069064B" w:rsidP="00C77087">
      <w:pPr>
        <w:spacing w:line="276" w:lineRule="auto"/>
        <w:ind w:left="278" w:right="10" w:firstLine="0"/>
      </w:pPr>
    </w:p>
    <w:p w14:paraId="766CDD71" w14:textId="77777777" w:rsidR="008F16A6" w:rsidRDefault="00644B37" w:rsidP="00C77087">
      <w:pPr>
        <w:pStyle w:val="Nagwek1"/>
        <w:spacing w:line="276" w:lineRule="auto"/>
        <w:ind w:left="288"/>
      </w:pPr>
      <w:bookmarkStart w:id="10" w:name="_Toc36641"/>
      <w:r>
        <w:lastRenderedPageBreak/>
        <w:t xml:space="preserve">Podmiotowe środki dowodowe. Oświadczenia i dokumenty, jakie zobowiązani są dostarczyć Wykonawcy w celu potwierdzenia spełniania warunków udziału w postępowaniu oraz wykazania braku podstaw wykluczenia </w:t>
      </w:r>
      <w:bookmarkEnd w:id="10"/>
    </w:p>
    <w:p w14:paraId="49783841" w14:textId="77777777" w:rsidR="008F16A6" w:rsidRDefault="00644B37">
      <w:pPr>
        <w:numPr>
          <w:ilvl w:val="0"/>
          <w:numId w:val="8"/>
        </w:numPr>
        <w:spacing w:after="35" w:line="276" w:lineRule="auto"/>
        <w:ind w:left="732" w:right="10" w:hanging="454"/>
      </w:pPr>
      <w:r>
        <w:t xml:space="preserve">Do oferty Wykonawca zobowiązany jest dołączyć aktualne na dzień składania ofert oświadczenie o spełnianiu warunków udziału w postępowaniu oraz o braku podstaw do wykluczenia z postępowania – zgodnie z </w:t>
      </w:r>
      <w:r>
        <w:rPr>
          <w:b/>
        </w:rPr>
        <w:t>załącznikiem nr 2 do SWZ</w:t>
      </w:r>
      <w:r>
        <w:t xml:space="preserve">; </w:t>
      </w:r>
    </w:p>
    <w:p w14:paraId="2412E75D" w14:textId="77777777" w:rsidR="008F16A6" w:rsidRDefault="00644B37">
      <w:pPr>
        <w:numPr>
          <w:ilvl w:val="0"/>
          <w:numId w:val="8"/>
        </w:numPr>
        <w:spacing w:after="35" w:line="276" w:lineRule="auto"/>
        <w:ind w:left="732" w:right="10" w:hanging="454"/>
      </w:pPr>
      <w:r>
        <w:t xml:space="preserve">Informacje zawarte w oświadczeniu, o którym mowa w pkt 1 stanowią wstępne potwierdzenie, że Wykonawca nie podlega wykluczeniu oraz spełnia warunki udziału w postępowaniu. </w:t>
      </w:r>
    </w:p>
    <w:p w14:paraId="044294C9" w14:textId="77777777" w:rsidR="008F16A6" w:rsidRDefault="00644B37">
      <w:pPr>
        <w:numPr>
          <w:ilvl w:val="0"/>
          <w:numId w:val="8"/>
        </w:numPr>
        <w:spacing w:after="34" w:line="276" w:lineRule="auto"/>
        <w:ind w:left="732" w:right="10" w:hanging="454"/>
      </w:pPr>
      <w: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095286C4" w14:textId="77777777" w:rsidR="008F16A6" w:rsidRDefault="00644B37">
      <w:pPr>
        <w:numPr>
          <w:ilvl w:val="0"/>
          <w:numId w:val="8"/>
        </w:numPr>
        <w:spacing w:after="163" w:line="276" w:lineRule="auto"/>
        <w:ind w:left="732" w:right="10" w:hanging="454"/>
      </w:pPr>
      <w:r>
        <w:t xml:space="preserve">Podmiotowe środki dowodowe wymagane od wykonawcy obejmują: </w:t>
      </w:r>
    </w:p>
    <w:p w14:paraId="3E08B2F8" w14:textId="77777777" w:rsidR="008F16A6" w:rsidRDefault="00644B37">
      <w:pPr>
        <w:numPr>
          <w:ilvl w:val="1"/>
          <w:numId w:val="8"/>
        </w:numPr>
        <w:spacing w:after="34" w:line="276" w:lineRule="auto"/>
        <w:ind w:right="10" w:hanging="434"/>
      </w:pPr>
      <w:r w:rsidRPr="0042386E">
        <w:rPr>
          <w:b/>
          <w:bCs/>
        </w:rPr>
        <w:t>Wykaz robót budowlanych</w:t>
      </w:r>
      <w:r>
        <w:t xml:space="preserve"> wykonanych nie wcześniej niż w okresie ostatnich </w:t>
      </w:r>
      <w:r w:rsidR="001A504E">
        <w:t>5</w:t>
      </w:r>
      <w:r>
        <w:t xml:space="preserve">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w:t>
      </w:r>
      <w:r w:rsidRPr="0042386E">
        <w:rPr>
          <w:b/>
          <w:bCs/>
        </w:rPr>
        <w:t>referencje</w:t>
      </w:r>
      <w:r>
        <w:t xml:space="preserve"> bądź inne dokumenty sporządzone przez podmiot, na rzecz którego roboty budowlane były wykonywane, a jeżeli z uzasadnionej przyczyny o obiektywnym charakterze Wykonawca nie jest w stanie uzyskać tych dokumentów – inne odpowiednie dokumenty - </w:t>
      </w:r>
      <w:r>
        <w:rPr>
          <w:b/>
        </w:rPr>
        <w:t>załącznik nr 6 do SWZ</w:t>
      </w:r>
      <w:r>
        <w:t xml:space="preserve">; </w:t>
      </w:r>
    </w:p>
    <w:p w14:paraId="3899B73A" w14:textId="77777777" w:rsidR="0042386E" w:rsidRDefault="0042386E" w:rsidP="0042386E">
      <w:pPr>
        <w:spacing w:after="34" w:line="276" w:lineRule="auto"/>
        <w:ind w:right="10"/>
      </w:pPr>
    </w:p>
    <w:p w14:paraId="6EC69C8C" w14:textId="77777777" w:rsidR="008F16A6" w:rsidRDefault="00644B37">
      <w:pPr>
        <w:numPr>
          <w:ilvl w:val="0"/>
          <w:numId w:val="8"/>
        </w:numPr>
        <w:spacing w:line="276" w:lineRule="auto"/>
        <w:ind w:left="732" w:right="10" w:hanging="454"/>
      </w:pPr>
      <w: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w:t>
      </w:r>
    </w:p>
    <w:p w14:paraId="54709980" w14:textId="77777777" w:rsidR="008F16A6" w:rsidRDefault="00644B37" w:rsidP="00C77087">
      <w:pPr>
        <w:spacing w:after="35" w:line="276" w:lineRule="auto"/>
        <w:ind w:left="727" w:right="10" w:firstLine="0"/>
      </w:pPr>
      <w:r>
        <w:t xml:space="preserve">jego likwidacji ani nie ogłoszono upadłości. Dokument, o którym mowa powyżej, powinien być wystawiony nie wcześniej niż 6 miesięcy przed upływem terminu składania ofert. </w:t>
      </w:r>
    </w:p>
    <w:p w14:paraId="7EBD9A0A" w14:textId="77777777" w:rsidR="008F16A6" w:rsidRDefault="00644B37">
      <w:pPr>
        <w:numPr>
          <w:ilvl w:val="0"/>
          <w:numId w:val="8"/>
        </w:numPr>
        <w:spacing w:after="37" w:line="276" w:lineRule="auto"/>
        <w:ind w:left="732" w:right="10" w:hanging="454"/>
      </w:pPr>
      <w: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w:t>
      </w:r>
      <w:r>
        <w:lastRenderedPageBreak/>
        <w:t xml:space="preserve">notariuszem lub przed organem sądowym, administracyjnym albo organem samorządu zawodowego lub gospodarczego właściwym ze względu na siedzibę lub miejsce zamieszkania Wykonawcy. </w:t>
      </w:r>
    </w:p>
    <w:p w14:paraId="4ACB69F8" w14:textId="77777777" w:rsidR="008F16A6" w:rsidRDefault="00644B37">
      <w:pPr>
        <w:numPr>
          <w:ilvl w:val="0"/>
          <w:numId w:val="8"/>
        </w:numPr>
        <w:spacing w:line="276" w:lineRule="auto"/>
        <w:ind w:left="732" w:right="10" w:hanging="454"/>
      </w:pPr>
      <w:r>
        <w:t xml:space="preserve">Zamawiający nie wzywa do złożenia podmiotowych środków dowodowych, jeżeli: </w:t>
      </w:r>
    </w:p>
    <w:p w14:paraId="78AD1E24" w14:textId="77777777" w:rsidR="008F16A6" w:rsidRDefault="00644B37">
      <w:pPr>
        <w:numPr>
          <w:ilvl w:val="1"/>
          <w:numId w:val="8"/>
        </w:numPr>
        <w:spacing w:line="276" w:lineRule="auto"/>
        <w:ind w:right="10" w:hanging="434"/>
      </w:pP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w:t>
      </w:r>
    </w:p>
    <w:p w14:paraId="246A3D1F" w14:textId="77777777" w:rsidR="008F16A6" w:rsidRDefault="00644B37" w:rsidP="00C77087">
      <w:pPr>
        <w:spacing w:after="115" w:line="276" w:lineRule="auto"/>
        <w:ind w:left="1176" w:right="10" w:firstLine="0"/>
      </w:pPr>
      <w:r>
        <w:t xml:space="preserve">125 ust. 1 </w:t>
      </w:r>
      <w:proofErr w:type="spellStart"/>
      <w:r>
        <w:t>p.z.p</w:t>
      </w:r>
      <w:proofErr w:type="spellEnd"/>
      <w:r>
        <w:t xml:space="preserve"> dane umożliwiające dostęp do tych środków; </w:t>
      </w:r>
    </w:p>
    <w:p w14:paraId="1AB7936C" w14:textId="77777777" w:rsidR="008F16A6" w:rsidRDefault="00644B37">
      <w:pPr>
        <w:numPr>
          <w:ilvl w:val="1"/>
          <w:numId w:val="8"/>
        </w:numPr>
        <w:spacing w:after="34" w:line="276" w:lineRule="auto"/>
        <w:ind w:right="10" w:hanging="434"/>
      </w:pPr>
      <w:r>
        <w:t xml:space="preserve">podmiotowym środkiem dowodowym jest oświadczenie, którego treść odpowiada zakresowi oświadczenia, o którym mowa w art. 125 ust. 1. </w:t>
      </w:r>
    </w:p>
    <w:p w14:paraId="0F9F62D0" w14:textId="77777777" w:rsidR="008F16A6" w:rsidRDefault="00644B37">
      <w:pPr>
        <w:numPr>
          <w:ilvl w:val="0"/>
          <w:numId w:val="8"/>
        </w:numPr>
        <w:spacing w:after="37" w:line="276" w:lineRule="auto"/>
        <w:ind w:left="732" w:right="10" w:hanging="454"/>
      </w:pPr>
      <w:r>
        <w:t xml:space="preserve">Wykonawca nie jest zobowiązany do złożenia podmiotowych środków dowodowych, które zamawiający posiada, jeżeli Wykonawca wskaże te środki oraz potwierdzi ich prawidłowość i aktualność. </w:t>
      </w:r>
    </w:p>
    <w:p w14:paraId="709E9176" w14:textId="77777777" w:rsidR="008F16A6" w:rsidRDefault="00644B37">
      <w:pPr>
        <w:numPr>
          <w:ilvl w:val="0"/>
          <w:numId w:val="8"/>
        </w:numPr>
        <w:spacing w:line="276" w:lineRule="auto"/>
        <w:ind w:left="732" w:right="10" w:hanging="454"/>
      </w:pPr>
      <w: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z w:val="19"/>
        </w:rPr>
        <w:t xml:space="preserve"> </w:t>
      </w:r>
      <w:r>
        <w:t xml:space="preserve">grudnia 2020 r. w sprawie sposobu sporządzania i przekazywania informacji oraz wymagań technicznych dla dokumentów elektronicznych oraz środków komunikacji elektronicznej w postępowaniu o udzielenie zamówienia publicznego lub konkursie. </w:t>
      </w:r>
    </w:p>
    <w:p w14:paraId="0E3F5C26" w14:textId="77777777" w:rsidR="00047E86" w:rsidRPr="00047E86" w:rsidRDefault="00047E86">
      <w:pPr>
        <w:pStyle w:val="Akapitzlist"/>
        <w:numPr>
          <w:ilvl w:val="0"/>
          <w:numId w:val="8"/>
        </w:numPr>
        <w:suppressAutoHyphens/>
        <w:spacing w:before="120" w:after="0" w:line="276" w:lineRule="auto"/>
        <w:ind w:left="709" w:hanging="425"/>
        <w:rPr>
          <w:szCs w:val="24"/>
        </w:rPr>
      </w:pPr>
      <w:r w:rsidRPr="00047E86">
        <w:rPr>
          <w:szCs w:val="24"/>
        </w:rPr>
        <w:t>W celu potwierdzenia braku podstaw wykluczenia wykonawcy z udziału w postępowaniu o udzielenie zamówienia publicznego, w zakresie art. 7 ust. 1 Ustawy z dnia 13 kwietnia 2022 r. o szczególnych rozwiązaniach w zakresie</w:t>
      </w:r>
      <w:r>
        <w:rPr>
          <w:szCs w:val="24"/>
        </w:rPr>
        <w:t xml:space="preserve"> </w:t>
      </w:r>
      <w:r w:rsidRPr="00047E86">
        <w:rPr>
          <w:szCs w:val="24"/>
        </w:rPr>
        <w:t>przeciwdziałania wsp</w:t>
      </w:r>
      <w:r>
        <w:rPr>
          <w:szCs w:val="24"/>
        </w:rPr>
        <w:t>ieraniu agresji na Ukrainę (Dz.</w:t>
      </w:r>
      <w:r w:rsidRPr="00047E86">
        <w:rPr>
          <w:szCs w:val="24"/>
        </w:rPr>
        <w:t>U.</w:t>
      </w:r>
      <w:r>
        <w:rPr>
          <w:szCs w:val="24"/>
        </w:rPr>
        <w:t xml:space="preserve"> 2022</w:t>
      </w:r>
      <w:r w:rsidRPr="00047E86">
        <w:rPr>
          <w:szCs w:val="24"/>
        </w:rPr>
        <w:t xml:space="preserve"> poz. 835),</w:t>
      </w:r>
      <w:r>
        <w:rPr>
          <w:szCs w:val="24"/>
        </w:rPr>
        <w:t xml:space="preserve"> </w:t>
      </w:r>
      <w:r w:rsidRPr="00047E86">
        <w:rPr>
          <w:szCs w:val="24"/>
        </w:rPr>
        <w:t xml:space="preserve">zamawiający może żądać, przed podpisaniem umowy, następujących podmiotowych środków dowodowych: </w:t>
      </w:r>
    </w:p>
    <w:p w14:paraId="2FBED015" w14:textId="77777777" w:rsidR="00047E86" w:rsidRPr="00781E13" w:rsidRDefault="00047E86">
      <w:pPr>
        <w:numPr>
          <w:ilvl w:val="0"/>
          <w:numId w:val="29"/>
        </w:numPr>
        <w:suppressAutoHyphens/>
        <w:spacing w:after="0" w:line="276" w:lineRule="auto"/>
        <w:rPr>
          <w:szCs w:val="24"/>
        </w:rPr>
      </w:pPr>
      <w:r w:rsidRPr="00781E13">
        <w:rPr>
          <w:szCs w:val="24"/>
        </w:rPr>
        <w:t>Oświadczenia o nie pozostawaniu objętym zakazem, o którym mowa w art. 5k Rozporządzenia sankcyjnego, aktualnego na dzień jego złożenia;</w:t>
      </w:r>
    </w:p>
    <w:p w14:paraId="46418AE6" w14:textId="77777777" w:rsidR="00047E86" w:rsidRPr="00781E13" w:rsidRDefault="00047E86">
      <w:pPr>
        <w:numPr>
          <w:ilvl w:val="0"/>
          <w:numId w:val="29"/>
        </w:numPr>
        <w:suppressAutoHyphens/>
        <w:spacing w:after="0" w:line="276" w:lineRule="auto"/>
        <w:rPr>
          <w:szCs w:val="24"/>
        </w:rPr>
      </w:pPr>
      <w:r w:rsidRPr="004A0B5F">
        <w:rPr>
          <w:szCs w:val="24"/>
        </w:rPr>
        <w:t>odpisu lub informacji z Krajowego Rejestru Sądowego lub z Centralnej Ewidencji i Informacji o Działalności Gospodarczej,</w:t>
      </w:r>
      <w:r w:rsidRPr="00781E13">
        <w:rPr>
          <w:szCs w:val="24"/>
        </w:rPr>
        <w:t xml:space="preserve"> sporządzony nie wcześniej niż przed 24 lutego 2022 roku, jeżeli odrębne przepisy wymagają wpisu do rejestru lub ewidencji, lub równoważnego zagranicznego   </w:t>
      </w:r>
    </w:p>
    <w:p w14:paraId="5B7A6827" w14:textId="77777777" w:rsidR="00047E86" w:rsidRPr="00781E13" w:rsidRDefault="00047E86">
      <w:pPr>
        <w:numPr>
          <w:ilvl w:val="0"/>
          <w:numId w:val="29"/>
        </w:numPr>
        <w:suppressAutoHyphens/>
        <w:spacing w:after="0" w:line="276" w:lineRule="auto"/>
        <w:rPr>
          <w:szCs w:val="24"/>
        </w:rPr>
      </w:pPr>
      <w:r w:rsidRPr="004A0B5F">
        <w:rPr>
          <w:szCs w:val="24"/>
        </w:rPr>
        <w:t>informacji z Centralnego Rejestru Beneficjentów Rzeczywistych,</w:t>
      </w:r>
      <w:r w:rsidRPr="00781E13">
        <w:rPr>
          <w:szCs w:val="24"/>
        </w:rPr>
        <w:t xml:space="preserve"> jeżeli odrębne przepisy wymagają wpisu do tego rejestru, sporządzoną nie wcześniej niż przed 24 lutego 2022 roku.</w:t>
      </w:r>
    </w:p>
    <w:p w14:paraId="01FA8EC4" w14:textId="77777777" w:rsidR="00047E86" w:rsidRDefault="00047E86">
      <w:pPr>
        <w:numPr>
          <w:ilvl w:val="0"/>
          <w:numId w:val="29"/>
        </w:numPr>
        <w:suppressAutoHyphens/>
        <w:spacing w:after="0" w:line="276" w:lineRule="auto"/>
        <w:rPr>
          <w:szCs w:val="24"/>
        </w:rPr>
      </w:pPr>
      <w:r w:rsidRPr="00781E13">
        <w:rPr>
          <w:szCs w:val="24"/>
        </w:rPr>
        <w:t xml:space="preserve">przedłożenia aktualnej </w:t>
      </w:r>
      <w:r w:rsidRPr="004A0B5F">
        <w:rPr>
          <w:szCs w:val="24"/>
        </w:rPr>
        <w:t>informacji z rejestru akcjonariuszy</w:t>
      </w:r>
      <w:r w:rsidRPr="00781E13">
        <w:rPr>
          <w:szCs w:val="24"/>
        </w:rPr>
        <w:t>, o którym mowa w art. 3281 Kodeksu spółek handlowych lub rejestru udziałów księgi udziałów, o której mowa w art. 188 Kodeksu spółek handlowych.</w:t>
      </w:r>
    </w:p>
    <w:p w14:paraId="0443AC94" w14:textId="77777777" w:rsidR="00047E86" w:rsidRDefault="00047E86" w:rsidP="00047E86">
      <w:pPr>
        <w:spacing w:after="0" w:line="240" w:lineRule="auto"/>
        <w:ind w:left="426" w:firstLine="0"/>
      </w:pPr>
      <w:r w:rsidRPr="00264E3D">
        <w:lastRenderedPageBreak/>
        <w:t xml:space="preserve">Oferta wykonawcy, który podlega wykluczeniu na podstawie art. 7 ust. 1 specustawy sankcyjnej zostanie odrzucona, na podstawie art. 226 pkt 2 lit. a) ustawy </w:t>
      </w:r>
      <w:proofErr w:type="spellStart"/>
      <w:r w:rsidRPr="00264E3D">
        <w:t>Pzp</w:t>
      </w:r>
      <w:proofErr w:type="spellEnd"/>
      <w:r w:rsidRPr="00264E3D">
        <w:t xml:space="preserve">. </w:t>
      </w:r>
    </w:p>
    <w:p w14:paraId="33406629" w14:textId="77777777" w:rsidR="0003744F" w:rsidRDefault="0003744F" w:rsidP="0003744F">
      <w:pPr>
        <w:spacing w:line="276" w:lineRule="auto"/>
        <w:ind w:left="732" w:right="10" w:firstLine="0"/>
      </w:pPr>
    </w:p>
    <w:p w14:paraId="489C0CCD" w14:textId="77777777" w:rsidR="008F16A6" w:rsidRDefault="00644B37" w:rsidP="00C77087">
      <w:pPr>
        <w:pStyle w:val="Nagwek1"/>
        <w:spacing w:line="276" w:lineRule="auto"/>
        <w:ind w:left="621" w:hanging="343"/>
      </w:pPr>
      <w:bookmarkStart w:id="11" w:name="_Toc36642"/>
      <w:r>
        <w:t xml:space="preserve">Poleganie na zasobach innych podmiotów </w:t>
      </w:r>
      <w:bookmarkEnd w:id="11"/>
    </w:p>
    <w:p w14:paraId="25A3DDDE" w14:textId="77777777" w:rsidR="008F16A6" w:rsidRDefault="00644B37">
      <w:pPr>
        <w:numPr>
          <w:ilvl w:val="0"/>
          <w:numId w:val="9"/>
        </w:numPr>
        <w:spacing w:after="35" w:line="276" w:lineRule="auto"/>
        <w:ind w:left="732" w:right="10" w:hanging="454"/>
      </w:pPr>
      <w: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1A835116" w14:textId="77777777" w:rsidR="008F16A6" w:rsidRDefault="00644B37">
      <w:pPr>
        <w:numPr>
          <w:ilvl w:val="0"/>
          <w:numId w:val="9"/>
        </w:numPr>
        <w:spacing w:after="37" w:line="276" w:lineRule="auto"/>
        <w:ind w:left="732" w:right="10" w:hanging="454"/>
      </w:pPr>
      <w:r>
        <w:t xml:space="preserve">W odniesieniu do warunków dotyczących doświadczenia, wykonawcy mogą polegać na zdolnościach podmiotów udostępniających zasoby, jeśli podmioty te wykonają świadczenie do realizacji którego te zdolności są wymagane. </w:t>
      </w:r>
    </w:p>
    <w:p w14:paraId="3ACA7EC0" w14:textId="77777777" w:rsidR="008F16A6" w:rsidRDefault="00644B37">
      <w:pPr>
        <w:numPr>
          <w:ilvl w:val="0"/>
          <w:numId w:val="9"/>
        </w:numPr>
        <w:spacing w:after="34" w:line="276" w:lineRule="auto"/>
        <w:ind w:left="732" w:right="10" w:hanging="454"/>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rPr>
        <w:t>załącznik nr 3 do SWZ.</w:t>
      </w:r>
      <w:r>
        <w:t xml:space="preserve"> </w:t>
      </w:r>
    </w:p>
    <w:p w14:paraId="056D69B7" w14:textId="77777777" w:rsidR="008F16A6" w:rsidRDefault="00644B37">
      <w:pPr>
        <w:numPr>
          <w:ilvl w:val="0"/>
          <w:numId w:val="9"/>
        </w:numPr>
        <w:spacing w:after="37" w:line="276" w:lineRule="auto"/>
        <w:ind w:left="732" w:right="10" w:hanging="454"/>
      </w:pPr>
      <w: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17D3C6A" w14:textId="77777777" w:rsidR="008F16A6" w:rsidRDefault="00644B37">
      <w:pPr>
        <w:numPr>
          <w:ilvl w:val="0"/>
          <w:numId w:val="9"/>
        </w:numPr>
        <w:spacing w:after="28" w:line="276" w:lineRule="auto"/>
        <w:ind w:left="732" w:right="10" w:hanging="454"/>
      </w:pPr>
      <w: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C838B6B" w14:textId="77777777" w:rsidR="008F16A6" w:rsidRDefault="00644B37">
      <w:pPr>
        <w:numPr>
          <w:ilvl w:val="0"/>
          <w:numId w:val="9"/>
        </w:numPr>
        <w:spacing w:after="35" w:line="276" w:lineRule="auto"/>
        <w:ind w:left="732" w:right="10" w:hanging="454"/>
      </w:pPr>
      <w:r>
        <w:rPr>
          <w:b/>
        </w:rPr>
        <w:t xml:space="preserve">UWAGA: </w:t>
      </w: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D886AB3" w14:textId="77777777" w:rsidR="008F16A6" w:rsidRDefault="00644B37">
      <w:pPr>
        <w:numPr>
          <w:ilvl w:val="0"/>
          <w:numId w:val="9"/>
        </w:numPr>
        <w:spacing w:after="390" w:line="276" w:lineRule="auto"/>
        <w:ind w:left="732" w:right="10" w:hanging="454"/>
      </w:pPr>
      <w: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t>
      </w:r>
    </w:p>
    <w:p w14:paraId="25724546" w14:textId="77777777" w:rsidR="008F16A6" w:rsidRDefault="00644B37" w:rsidP="00C77087">
      <w:pPr>
        <w:pStyle w:val="Nagwek1"/>
        <w:spacing w:after="221" w:line="276" w:lineRule="auto"/>
        <w:ind w:left="288"/>
      </w:pPr>
      <w:bookmarkStart w:id="12" w:name="_Toc36643"/>
      <w:r>
        <w:lastRenderedPageBreak/>
        <w:t xml:space="preserve">Informacja dla Wykonawców wspólnie ubiegających się  o udzielenie zamówienia </w:t>
      </w:r>
      <w:bookmarkEnd w:id="12"/>
    </w:p>
    <w:p w14:paraId="2BD845CE" w14:textId="77777777" w:rsidR="008F16A6" w:rsidRDefault="00644B37">
      <w:pPr>
        <w:numPr>
          <w:ilvl w:val="0"/>
          <w:numId w:val="10"/>
        </w:numPr>
        <w:spacing w:line="276" w:lineRule="auto"/>
        <w:ind w:left="732" w:right="10" w:hanging="454"/>
      </w:pPr>
      <w:r>
        <w:t>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 xml:space="preserve">winno być załączone do oferty.  </w:t>
      </w:r>
    </w:p>
    <w:p w14:paraId="22FAAC3B" w14:textId="77777777" w:rsidR="008F16A6" w:rsidRDefault="00644B37">
      <w:pPr>
        <w:numPr>
          <w:ilvl w:val="0"/>
          <w:numId w:val="10"/>
        </w:numPr>
        <w:spacing w:line="276" w:lineRule="auto"/>
        <w:ind w:left="732" w:right="10" w:hanging="454"/>
      </w:pPr>
      <w:r>
        <w:t xml:space="preserve">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 </w:t>
      </w:r>
    </w:p>
    <w:p w14:paraId="05AE1659" w14:textId="77777777" w:rsidR="008F16A6" w:rsidRDefault="00644B37">
      <w:pPr>
        <w:numPr>
          <w:ilvl w:val="0"/>
          <w:numId w:val="10"/>
        </w:numPr>
        <w:spacing w:line="276" w:lineRule="auto"/>
        <w:ind w:left="732" w:right="10" w:hanging="454"/>
      </w:pPr>
      <w:r>
        <w:t xml:space="preserve">Wykonawcy wspólnie ubiegający się o udzielenie zamówienia dołączają do oferty oświadczenie, z którego wynika, które roboty budowlane wykonają poszczególni wykonawcy. </w:t>
      </w:r>
    </w:p>
    <w:p w14:paraId="029C0FAE" w14:textId="77777777" w:rsidR="008F16A6" w:rsidRDefault="00644B37">
      <w:pPr>
        <w:numPr>
          <w:ilvl w:val="0"/>
          <w:numId w:val="10"/>
        </w:numPr>
        <w:spacing w:after="269" w:line="276" w:lineRule="auto"/>
        <w:ind w:left="732" w:right="10" w:hanging="454"/>
      </w:pPr>
      <w:r>
        <w:t xml:space="preserve">Oświadczenia i dokumenty potwierdzające brak podstaw do wykluczenia z postępowania składa każdy z Wykonawców wspólnie ubiegających się o zamówienie. </w:t>
      </w:r>
    </w:p>
    <w:p w14:paraId="3812344B" w14:textId="77777777" w:rsidR="008F16A6" w:rsidRDefault="00644B37" w:rsidP="00C77087">
      <w:pPr>
        <w:pStyle w:val="Nagwek1"/>
        <w:spacing w:after="212" w:line="276" w:lineRule="auto"/>
        <w:ind w:left="288"/>
      </w:pPr>
      <w:bookmarkStart w:id="13" w:name="_Toc36644"/>
      <w:r>
        <w:t xml:space="preserve">Informacje o sposobie porozumiewania się zamawiającego z Wykonawcami oraz przekazywania oświadczeń lub dokumentów </w:t>
      </w:r>
      <w:bookmarkEnd w:id="13"/>
    </w:p>
    <w:p w14:paraId="2D6CEFED" w14:textId="77777777" w:rsidR="008F16A6" w:rsidRDefault="002C6489">
      <w:pPr>
        <w:numPr>
          <w:ilvl w:val="0"/>
          <w:numId w:val="11"/>
        </w:numPr>
        <w:spacing w:after="72" w:line="276" w:lineRule="auto"/>
        <w:ind w:right="10" w:hanging="360"/>
      </w:pPr>
      <w:r>
        <w:t>Osobami uprawnionymi</w:t>
      </w:r>
      <w:r w:rsidR="00644B37">
        <w:t xml:space="preserve"> do kontaktu z Wykonawcami jest: </w:t>
      </w:r>
      <w:r>
        <w:t>Bogusław Pawłowski oraz Miłosz Mucha.</w:t>
      </w:r>
    </w:p>
    <w:p w14:paraId="473D16F0" w14:textId="77777777" w:rsidR="008F16A6" w:rsidRDefault="00644B37">
      <w:pPr>
        <w:numPr>
          <w:ilvl w:val="0"/>
          <w:numId w:val="11"/>
        </w:numPr>
        <w:spacing w:after="0" w:line="276" w:lineRule="auto"/>
        <w:ind w:right="10" w:hanging="360"/>
      </w:pPr>
      <w:r>
        <w:t xml:space="preserve">Postępowanie prowadzone jest w języku polskim w formie elektronicznej za pośrednictwem </w:t>
      </w:r>
      <w:r>
        <w:tab/>
      </w:r>
      <w:r>
        <w:rPr>
          <w:color w:val="1155CC"/>
          <w:u w:val="single" w:color="1155CC"/>
        </w:rPr>
        <w:t>platformazakupowa.pl</w:t>
      </w:r>
      <w:r>
        <w:t xml:space="preserve"> </w:t>
      </w:r>
      <w:r>
        <w:tab/>
        <w:t xml:space="preserve">pod </w:t>
      </w:r>
      <w:r>
        <w:tab/>
        <w:t xml:space="preserve">adresem: </w:t>
      </w:r>
      <w:r w:rsidR="002C6489" w:rsidRPr="002C6489">
        <w:rPr>
          <w:color w:val="0000FF"/>
          <w:u w:val="single" w:color="0000FF"/>
        </w:rPr>
        <w:t>https://platformazakupowa.pl/pn/lasy_limanowa/proceedings</w:t>
      </w:r>
    </w:p>
    <w:p w14:paraId="0DA5C5BD" w14:textId="77777777" w:rsidR="008F16A6" w:rsidRDefault="00644B37">
      <w:pPr>
        <w:numPr>
          <w:ilvl w:val="0"/>
          <w:numId w:val="11"/>
        </w:numPr>
        <w:spacing w:line="276" w:lineRule="auto"/>
        <w:ind w:right="10" w:hanging="360"/>
      </w:pPr>
      <w:r>
        <w:t xml:space="preserve">W celu skrócenia czasu udzielenia odpowiedzi na pytania preferuje się, aby komunikacja między zamawiającym a Wykonawcami, w tym wszelkie oświadczenia, wnioski, zawiadomienia oraz informacje, przekazywane były za pośrednictwem </w:t>
      </w:r>
      <w:r>
        <w:rPr>
          <w:color w:val="1155CC"/>
          <w:u w:val="single" w:color="1155CC"/>
        </w:rPr>
        <w:t>platformazakupowa.pl</w:t>
      </w:r>
      <w:r>
        <w:t xml:space="preserve"> i formularza „</w:t>
      </w:r>
      <w:r>
        <w:rPr>
          <w:b/>
        </w:rPr>
        <w:t>Wyślij wiadomość do zamawiającego</w:t>
      </w:r>
      <w:r>
        <w:t xml:space="preserve">”.  </w:t>
      </w:r>
    </w:p>
    <w:p w14:paraId="2B9FA141" w14:textId="77777777" w:rsidR="008F16A6" w:rsidRDefault="00644B37" w:rsidP="00C77087">
      <w:pPr>
        <w:spacing w:line="276" w:lineRule="auto"/>
        <w:ind w:left="1013" w:right="10" w:firstLine="0"/>
      </w:pPr>
      <w:r>
        <w:t xml:space="preserve">Za datę przekazania (wpływu) oświadczeń, wniosków, zawiadomień oraz informacji przyjmuje się datę ich przesłania za pośrednictwem </w:t>
      </w:r>
      <w:r>
        <w:rPr>
          <w:color w:val="1155CC"/>
          <w:u w:val="single" w:color="1155CC"/>
        </w:rPr>
        <w:t>platformazakupowa.pl</w:t>
      </w:r>
      <w: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2C6489">
        <w:rPr>
          <w:color w:val="0000FF"/>
          <w:u w:val="single" w:color="0000FF"/>
        </w:rPr>
        <w:t>limanowa</w:t>
      </w:r>
      <w:r>
        <w:rPr>
          <w:color w:val="0000FF"/>
          <w:u w:val="single" w:color="0000FF"/>
        </w:rPr>
        <w:t>@krakow.lasy.gov.pl</w:t>
      </w:r>
      <w:r>
        <w:t xml:space="preserve"> . </w:t>
      </w:r>
    </w:p>
    <w:p w14:paraId="25F9F9EE" w14:textId="77777777" w:rsidR="008F16A6" w:rsidRDefault="00644B37">
      <w:pPr>
        <w:numPr>
          <w:ilvl w:val="0"/>
          <w:numId w:val="11"/>
        </w:numPr>
        <w:spacing w:line="276" w:lineRule="auto"/>
        <w:ind w:right="10" w:hanging="360"/>
      </w:pPr>
      <w:r>
        <w:t xml:space="preserve">Zamawiający będzie przekazywał wykonawcom informacje w formie elektronicznej za pośrednictwem </w:t>
      </w:r>
      <w:r>
        <w:rPr>
          <w:color w:val="1155CC"/>
          <w:u w:val="single" w:color="1155CC"/>
        </w:rPr>
        <w:t>platformazakupowa.pl</w:t>
      </w:r>
      <w:r>
        <w:t xml:space="preserve">. Informacje dotyczące odpowiedzi na pytania, zmiany specyfikacji, zmiany terminu składania i otwarcia ofert Zamawiający będzie zamieszczał na platformie w sekcji </w:t>
      </w:r>
      <w:r>
        <w:lastRenderedPageBreak/>
        <w:t xml:space="preserve">“Komunikaty”. Korespondencja, której zgodnie z obowiązującymi przepisami adresatem jest konkretny Wykonawca, będzie przekazywana w formie elektronicznej za pośrednictwem </w:t>
      </w:r>
      <w:r>
        <w:rPr>
          <w:color w:val="1155CC"/>
          <w:u w:val="single" w:color="1155CC"/>
        </w:rPr>
        <w:t>platformazakupowa.pl</w:t>
      </w:r>
      <w:r>
        <w:t xml:space="preserve"> do konkretnego wykonawcy. </w:t>
      </w:r>
    </w:p>
    <w:p w14:paraId="01F5E599" w14:textId="77777777" w:rsidR="008F16A6" w:rsidRDefault="00644B37">
      <w:pPr>
        <w:numPr>
          <w:ilvl w:val="0"/>
          <w:numId w:val="11"/>
        </w:numPr>
        <w:spacing w:line="276" w:lineRule="auto"/>
        <w:ind w:right="10" w:hanging="360"/>
      </w:pPr>
      <w:r>
        <w:t xml:space="preserve">Wykonawca jako podmiot profesjonalny ma obowiązek sprawdzania komunikatów  i wiadomości bezpośrednio na </w:t>
      </w:r>
      <w:r>
        <w:rPr>
          <w:color w:val="1155CC"/>
          <w:u w:val="single" w:color="1155CC"/>
        </w:rPr>
        <w:t>platformazakupowa.pl</w:t>
      </w:r>
      <w:r>
        <w:t xml:space="preserve"> przesłanych przez zamawiającego, gdyż system powiadomień może ulec awarii lub powiadomienie może trafić do folderu SPAM. </w:t>
      </w:r>
    </w:p>
    <w:p w14:paraId="5175D2A8" w14:textId="77777777" w:rsidR="008F16A6" w:rsidRDefault="00644B37">
      <w:pPr>
        <w:numPr>
          <w:ilvl w:val="0"/>
          <w:numId w:val="11"/>
        </w:numPr>
        <w:spacing w:line="276" w:lineRule="auto"/>
        <w:ind w:right="10" w:hanging="360"/>
      </w:pPr>
      <w: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Pr>
          <w:color w:val="1155CC"/>
          <w:u w:val="single" w:color="1155CC"/>
        </w:rPr>
        <w:t>platformazakupowa.pl</w:t>
      </w:r>
      <w:r>
        <w:t xml:space="preserve">, tj.: </w:t>
      </w:r>
    </w:p>
    <w:p w14:paraId="301F5A17" w14:textId="77777777" w:rsidR="008F16A6" w:rsidRDefault="00644B37">
      <w:pPr>
        <w:numPr>
          <w:ilvl w:val="1"/>
          <w:numId w:val="11"/>
        </w:numPr>
        <w:spacing w:line="276" w:lineRule="auto"/>
        <w:ind w:right="10" w:hanging="360"/>
      </w:pPr>
      <w:r>
        <w:t xml:space="preserve">stały dostęp do sieci Internet o gwarantowanej przepustowości nie mniejszej niż 512 </w:t>
      </w:r>
      <w:proofErr w:type="spellStart"/>
      <w:r>
        <w:t>kb</w:t>
      </w:r>
      <w:proofErr w:type="spellEnd"/>
      <w:r>
        <w:t xml:space="preserve">/s, </w:t>
      </w:r>
    </w:p>
    <w:p w14:paraId="3DCFF3C8" w14:textId="77777777" w:rsidR="008F16A6" w:rsidRDefault="00644B37">
      <w:pPr>
        <w:numPr>
          <w:ilvl w:val="1"/>
          <w:numId w:val="11"/>
        </w:numPr>
        <w:spacing w:line="276" w:lineRule="auto"/>
        <w:ind w:right="10" w:hanging="360"/>
      </w:pPr>
      <w:r>
        <w:t xml:space="preserve">komputer klasy PC lub MAC o następującej konfiguracji: pamięć min. 2 GB Ram, procesor Intel IV 2 GHZ lub jego nowsza wersja, jeden z systemów operacyjnych - MS Windows 7, Mac Os x 10 4, Linux, lub ich nowsze wersje, </w:t>
      </w:r>
    </w:p>
    <w:p w14:paraId="6DC807CF" w14:textId="77777777" w:rsidR="008F16A6" w:rsidRDefault="00644B37">
      <w:pPr>
        <w:numPr>
          <w:ilvl w:val="1"/>
          <w:numId w:val="11"/>
        </w:numPr>
        <w:spacing w:after="69" w:line="276" w:lineRule="auto"/>
        <w:ind w:right="10" w:hanging="360"/>
      </w:pPr>
      <w:r>
        <w:t xml:space="preserve">zainstalowana dowolna przeglądarka internetowa, w przypadku </w:t>
      </w:r>
    </w:p>
    <w:p w14:paraId="2DE08D55" w14:textId="77777777" w:rsidR="008F16A6" w:rsidRDefault="00644B37" w:rsidP="00C77087">
      <w:pPr>
        <w:spacing w:after="72" w:line="276" w:lineRule="auto"/>
        <w:ind w:left="1733" w:right="10" w:firstLine="0"/>
      </w:pPr>
      <w:r>
        <w:t xml:space="preserve">Internet Explorer minimalnie wersja 10 0., </w:t>
      </w:r>
    </w:p>
    <w:p w14:paraId="1A9AB68B" w14:textId="77777777" w:rsidR="008F16A6" w:rsidRDefault="00644B37">
      <w:pPr>
        <w:numPr>
          <w:ilvl w:val="1"/>
          <w:numId w:val="11"/>
        </w:numPr>
        <w:spacing w:line="276" w:lineRule="auto"/>
        <w:ind w:right="10" w:hanging="360"/>
      </w:pPr>
      <w:r>
        <w:t xml:space="preserve">włączona obsługa JavaScript, </w:t>
      </w:r>
    </w:p>
    <w:p w14:paraId="3C59C2F8" w14:textId="77777777" w:rsidR="008F16A6" w:rsidRDefault="00644B37">
      <w:pPr>
        <w:numPr>
          <w:ilvl w:val="1"/>
          <w:numId w:val="11"/>
        </w:numPr>
        <w:spacing w:line="276" w:lineRule="auto"/>
        <w:ind w:right="10" w:hanging="360"/>
      </w:pPr>
      <w:r>
        <w:t xml:space="preserve">zainstalowany program Adobe </w:t>
      </w:r>
      <w:proofErr w:type="spellStart"/>
      <w:r>
        <w:t>Acrobat</w:t>
      </w:r>
      <w:proofErr w:type="spellEnd"/>
      <w:r>
        <w:t xml:space="preserve"> Reader lub inny obsługujący format plików .pdf, </w:t>
      </w:r>
    </w:p>
    <w:p w14:paraId="5A998114" w14:textId="77777777" w:rsidR="008F16A6" w:rsidRDefault="00644B37">
      <w:pPr>
        <w:numPr>
          <w:ilvl w:val="1"/>
          <w:numId w:val="11"/>
        </w:numPr>
        <w:spacing w:line="276" w:lineRule="auto"/>
        <w:ind w:right="10" w:hanging="360"/>
      </w:pPr>
      <w:r>
        <w:t xml:space="preserve">Platformazakupowa.pl działa według standardu przyjętego w komunikacji sieciowej - kodowanie UTF8, </w:t>
      </w:r>
    </w:p>
    <w:p w14:paraId="4DF9C610" w14:textId="77777777" w:rsidR="008F16A6" w:rsidRDefault="00644B37">
      <w:pPr>
        <w:numPr>
          <w:ilvl w:val="1"/>
          <w:numId w:val="11"/>
        </w:numPr>
        <w:spacing w:line="276" w:lineRule="auto"/>
        <w:ind w:right="10" w:hanging="360"/>
      </w:pPr>
      <w:r>
        <w:t>Oznaczenie czasu odbioru danych przez platformę zakupową stanowi datę oraz dokładny czas (</w:t>
      </w:r>
      <w:proofErr w:type="spellStart"/>
      <w:r>
        <w:t>hh:mm:ss</w:t>
      </w:r>
      <w:proofErr w:type="spellEnd"/>
      <w:r>
        <w:t xml:space="preserve">) generowany wg. czasu lokalnego serwera synchronizowanego z zegarem Głównego Urzędu Miar. </w:t>
      </w:r>
    </w:p>
    <w:p w14:paraId="02303FF0" w14:textId="77777777" w:rsidR="008F16A6" w:rsidRDefault="00644B37">
      <w:pPr>
        <w:numPr>
          <w:ilvl w:val="0"/>
          <w:numId w:val="11"/>
        </w:numPr>
        <w:spacing w:line="276" w:lineRule="auto"/>
        <w:ind w:right="10" w:hanging="360"/>
      </w:pPr>
      <w:r>
        <w:t xml:space="preserve">Wykonawca, przystępując do niniejszego postępowania o udzielenie zamówienia publicznego: </w:t>
      </w:r>
    </w:p>
    <w:p w14:paraId="101191CA" w14:textId="77777777" w:rsidR="008F16A6" w:rsidRDefault="00644B37">
      <w:pPr>
        <w:numPr>
          <w:ilvl w:val="2"/>
          <w:numId w:val="12"/>
        </w:numPr>
        <w:spacing w:line="276" w:lineRule="auto"/>
        <w:ind w:right="10" w:hanging="360"/>
      </w:pPr>
      <w:r>
        <w:t xml:space="preserve">akceptuje warunki korzystania z </w:t>
      </w:r>
      <w:r>
        <w:rPr>
          <w:color w:val="1155CC"/>
          <w:u w:val="single" w:color="1155CC"/>
        </w:rPr>
        <w:t>platformazakupowa.pl</w:t>
      </w:r>
      <w:r>
        <w:t xml:space="preserve"> określone w Regulaminie zamieszczonym na stronie internetowej pod linkiem  w zakładce „Regulamin" oraz uznaje go za wiążący, </w:t>
      </w:r>
    </w:p>
    <w:p w14:paraId="0D129D53" w14:textId="77777777" w:rsidR="008F16A6" w:rsidRDefault="00644B37">
      <w:pPr>
        <w:numPr>
          <w:ilvl w:val="2"/>
          <w:numId w:val="12"/>
        </w:numPr>
        <w:spacing w:line="276" w:lineRule="auto"/>
        <w:ind w:right="10" w:hanging="360"/>
      </w:pPr>
      <w:r>
        <w:t xml:space="preserve">zapoznał i stosuje się do Instrukcji składania ofert/wniosków dostępnej </w:t>
      </w:r>
      <w:r>
        <w:rPr>
          <w:color w:val="1155CC"/>
          <w:u w:val="single" w:color="1155CC"/>
        </w:rPr>
        <w:t>pod linkiem</w:t>
      </w:r>
      <w:r>
        <w:t xml:space="preserve">.  </w:t>
      </w:r>
    </w:p>
    <w:p w14:paraId="1E2A2058" w14:textId="77777777" w:rsidR="008F16A6" w:rsidRDefault="00644B37">
      <w:pPr>
        <w:numPr>
          <w:ilvl w:val="0"/>
          <w:numId w:val="11"/>
        </w:numPr>
        <w:spacing w:after="1" w:line="276" w:lineRule="auto"/>
        <w:ind w:right="10" w:hanging="360"/>
      </w:pPr>
      <w:r>
        <w:rPr>
          <w:b/>
        </w:rPr>
        <w:t xml:space="preserve">Zamawiający nie ponosi odpowiedzialności za złożenie oferty w sposób niezgodny z Instrukcją korzystania z </w:t>
      </w:r>
      <w:r>
        <w:rPr>
          <w:b/>
          <w:color w:val="1155CC"/>
          <w:u w:val="single" w:color="1155CC"/>
        </w:rPr>
        <w:t>platformazakupowa.pl</w:t>
      </w:r>
      <w:r>
        <w:t xml:space="preserve">, w </w:t>
      </w:r>
    </w:p>
    <w:p w14:paraId="5127835E" w14:textId="77777777" w:rsidR="008F16A6" w:rsidRDefault="00644B37" w:rsidP="00C77087">
      <w:pPr>
        <w:spacing w:line="276" w:lineRule="auto"/>
        <w:ind w:left="1013" w:right="10" w:firstLine="0"/>
      </w:pPr>
      <w:r>
        <w:t xml:space="preserve">szczególności za sytuację, gdy zamawiający zapozna się z treścią oferty przed upływem terminu składania ofert (np. złożenie oferty w zakładce „Wyślij wiadomość do zamawiającego”).  </w:t>
      </w:r>
    </w:p>
    <w:p w14:paraId="73E79E36" w14:textId="77777777" w:rsidR="008F16A6" w:rsidRDefault="00644B37" w:rsidP="00C77087">
      <w:pPr>
        <w:spacing w:line="276" w:lineRule="auto"/>
        <w:ind w:left="1013" w:right="10" w:firstLine="0"/>
      </w:pPr>
      <w:r>
        <w:lastRenderedPageBreak/>
        <w:t xml:space="preserve">Taka oferta zostanie uznana przez Zamawiającego za ofertę handlową i nie będzie brana pod uwagę w przedmiotowym postępowaniu ponieważ nie został spełniony obowiązek narzucony w art. 221 Ustawy Prawo Zamówień Publicznych. </w:t>
      </w:r>
    </w:p>
    <w:p w14:paraId="17AD817E" w14:textId="77777777" w:rsidR="008F16A6" w:rsidRDefault="00644B37">
      <w:pPr>
        <w:numPr>
          <w:ilvl w:val="0"/>
          <w:numId w:val="11"/>
        </w:numPr>
        <w:spacing w:after="275" w:line="276" w:lineRule="auto"/>
        <w:ind w:right="10" w:hanging="360"/>
      </w:pPr>
      <w:r>
        <w:t xml:space="preserve">Zamawiający informuje, że instrukcje korzystania z </w:t>
      </w:r>
      <w:r>
        <w:rPr>
          <w:color w:val="1155CC"/>
          <w:u w:val="single" w:color="1155CC"/>
        </w:rPr>
        <w:t>platformazakupowa.pl</w:t>
      </w:r>
      <w:r>
        <w:t xml:space="preserve"> dotyczące w szczególności logowania, składania wniosków o wyjaśnienie treści SWZ, składania ofert oraz innych czynności podejmowanych w niniejszym postępowaniu przy użyciu </w:t>
      </w:r>
      <w:r>
        <w:rPr>
          <w:color w:val="1155CC"/>
          <w:u w:val="single" w:color="1155CC"/>
        </w:rPr>
        <w:t>platformazakupowa.pl</w:t>
      </w:r>
      <w:r>
        <w:t xml:space="preserve"> znajdują się w zakładce „Instrukcje dla Wykonawców" na stronie internetowej pod adresem: </w:t>
      </w:r>
      <w:r>
        <w:rPr>
          <w:color w:val="1155CC"/>
          <w:u w:val="single" w:color="1155CC"/>
        </w:rPr>
        <w:t>https://platformazakupowa.pl/strona/45-instrukcje</w:t>
      </w:r>
      <w:r>
        <w:t xml:space="preserve"> </w:t>
      </w:r>
    </w:p>
    <w:p w14:paraId="764D8C9F" w14:textId="77777777" w:rsidR="008F16A6" w:rsidRDefault="00644B37" w:rsidP="00C77087">
      <w:pPr>
        <w:pStyle w:val="Nagwek1"/>
        <w:spacing w:after="200" w:line="276" w:lineRule="auto"/>
        <w:ind w:left="288"/>
      </w:pPr>
      <w:bookmarkStart w:id="14" w:name="_Toc36645"/>
      <w:r>
        <w:t xml:space="preserve">Opis sposobu przygotowania ofert oraz dokumentów wymaganych przez Zamawiającego w SWZ </w:t>
      </w:r>
      <w:bookmarkEnd w:id="14"/>
    </w:p>
    <w:p w14:paraId="1818A567" w14:textId="77777777" w:rsidR="008F16A6" w:rsidRDefault="00644B37">
      <w:pPr>
        <w:numPr>
          <w:ilvl w:val="0"/>
          <w:numId w:val="13"/>
        </w:numPr>
        <w:spacing w:line="276" w:lineRule="auto"/>
        <w:ind w:right="10" w:hanging="360"/>
      </w:pPr>
      <w:r w:rsidRPr="005E5AF5">
        <w:rPr>
          <w:b/>
          <w:u w:val="single"/>
        </w:rPr>
        <w:t>Oferta, wniosek oraz przedmiotowe środki dowodowe (jeżeli były wymagane) składane elektronicznie muszą zostać podpisane elektronicznym kwalifikowanym podpisem lub podpisem zaufanym lub podpisem osobistym</w:t>
      </w:r>
      <w:r>
        <w:t xml:space="preserve">. W procesie składania oferty, wniosku w tym przedmiotowych środków dowodowych na platformie,  kwalifikowany podpis elektroniczny Wykonawca może złożyć bezpośrednio na dokumencie, który następnie przesyła do systemu. </w:t>
      </w:r>
    </w:p>
    <w:p w14:paraId="048E1ACB" w14:textId="77777777" w:rsidR="008F16A6" w:rsidRDefault="00644B37">
      <w:pPr>
        <w:numPr>
          <w:ilvl w:val="0"/>
          <w:numId w:val="13"/>
        </w:numPr>
        <w:spacing w:after="123" w:line="276" w:lineRule="auto"/>
        <w:ind w:right="10" w:hanging="304"/>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AA67DF7" w14:textId="77777777" w:rsidR="008F16A6" w:rsidRDefault="00644B37">
      <w:pPr>
        <w:numPr>
          <w:ilvl w:val="0"/>
          <w:numId w:val="13"/>
        </w:numPr>
        <w:spacing w:after="117" w:line="276" w:lineRule="auto"/>
        <w:ind w:right="10" w:hanging="360"/>
      </w:pPr>
      <w:r>
        <w:t xml:space="preserve">Oferta powinna: </w:t>
      </w:r>
    </w:p>
    <w:p w14:paraId="403B4A9E" w14:textId="77777777" w:rsidR="008F16A6" w:rsidRDefault="00644B37">
      <w:pPr>
        <w:numPr>
          <w:ilvl w:val="2"/>
          <w:numId w:val="14"/>
        </w:numPr>
        <w:spacing w:line="276" w:lineRule="auto"/>
        <w:ind w:right="8" w:hanging="360"/>
      </w:pPr>
      <w:r>
        <w:t xml:space="preserve">być  sporządzona na podstawie załączników niniejszej SWZ w języku polskim, </w:t>
      </w:r>
    </w:p>
    <w:p w14:paraId="3DAA59BA" w14:textId="77777777" w:rsidR="008F16A6" w:rsidRDefault="00644B37">
      <w:pPr>
        <w:numPr>
          <w:ilvl w:val="2"/>
          <w:numId w:val="14"/>
        </w:numPr>
        <w:spacing w:line="276" w:lineRule="auto"/>
        <w:ind w:right="8" w:hanging="360"/>
      </w:pPr>
      <w:r>
        <w:t xml:space="preserve">być  złożona przy użyciu środków komunikacji elektronicznej tzn. za pośrednictwem </w:t>
      </w:r>
      <w:r>
        <w:rPr>
          <w:color w:val="1155CC"/>
          <w:u w:val="single" w:color="1155CC"/>
        </w:rPr>
        <w:t>platformazakupowa.pl</w:t>
      </w:r>
      <w:r>
        <w:t xml:space="preserve">, </w:t>
      </w:r>
    </w:p>
    <w:p w14:paraId="4B41159A" w14:textId="77777777" w:rsidR="008F16A6" w:rsidRDefault="00644B37">
      <w:pPr>
        <w:numPr>
          <w:ilvl w:val="2"/>
          <w:numId w:val="14"/>
        </w:numPr>
        <w:spacing w:after="0" w:line="276" w:lineRule="auto"/>
        <w:ind w:right="8" w:hanging="360"/>
      </w:pPr>
      <w:r>
        <w:t xml:space="preserve">być  podpisana </w:t>
      </w:r>
      <w:r>
        <w:rPr>
          <w:b/>
          <w:color w:val="1155CC"/>
          <w:u w:val="single" w:color="1155CC"/>
        </w:rPr>
        <w:t>kwalifikowanym podpisem elektronicznym</w:t>
      </w:r>
      <w:r>
        <w:t xml:space="preserve"> lub </w:t>
      </w:r>
      <w:r>
        <w:rPr>
          <w:b/>
          <w:color w:val="1155CC"/>
          <w:u w:val="single" w:color="1155CC"/>
        </w:rPr>
        <w:t>podpisem zaufanym</w:t>
      </w:r>
      <w:r>
        <w:t xml:space="preserve"> lub </w:t>
      </w:r>
      <w:r>
        <w:rPr>
          <w:b/>
          <w:color w:val="1155CC"/>
          <w:u w:val="single" w:color="1155CC"/>
        </w:rPr>
        <w:t>podpisem osobistym</w:t>
      </w:r>
      <w:r>
        <w:t xml:space="preserve"> przez osobę/osoby upoważnioną/upoważnione. </w:t>
      </w:r>
    </w:p>
    <w:p w14:paraId="4A2203D6" w14:textId="77777777" w:rsidR="007D7A75" w:rsidRDefault="00644B37">
      <w:pPr>
        <w:numPr>
          <w:ilvl w:val="2"/>
          <w:numId w:val="14"/>
        </w:numPr>
        <w:spacing w:after="0" w:line="276" w:lineRule="auto"/>
        <w:ind w:right="8" w:hanging="360"/>
      </w:pPr>
      <w:r>
        <w:t xml:space="preserve">zawierać </w:t>
      </w:r>
      <w:r>
        <w:rPr>
          <w:b/>
          <w:u w:val="single" w:color="000000"/>
        </w:rPr>
        <w:t>kosztorys ofertowy</w:t>
      </w:r>
      <w:r>
        <w:rPr>
          <w:b/>
        </w:rPr>
        <w:t xml:space="preserve"> </w:t>
      </w:r>
      <w:r>
        <w:t xml:space="preserve">sporządzony </w:t>
      </w:r>
      <w:r w:rsidR="005E5AF5">
        <w:t xml:space="preserve">na podstawie przedmiaru robót, </w:t>
      </w:r>
      <w:r>
        <w:t xml:space="preserve">zgodnie z  pkt 4 </w:t>
      </w:r>
      <w:proofErr w:type="spellStart"/>
      <w:r>
        <w:t>roz</w:t>
      </w:r>
      <w:proofErr w:type="spellEnd"/>
      <w:r>
        <w:t xml:space="preserve">. XIV SWZ, podpisany kwalifikowanym podpisem elektronicznym lub podpisem zaufanym lub podpisem osobistym przez osobę/osoby upoważnioną/upoważnione. </w:t>
      </w:r>
    </w:p>
    <w:p w14:paraId="1AE69767" w14:textId="58DCCA8F" w:rsidR="008F16A6" w:rsidRPr="007D7A75" w:rsidRDefault="007D7A75" w:rsidP="007D7A75">
      <w:pPr>
        <w:spacing w:after="0" w:line="276" w:lineRule="auto"/>
        <w:ind w:left="1733" w:right="8" w:firstLine="0"/>
        <w:rPr>
          <w:b/>
          <w:bCs/>
          <w:i/>
          <w:iCs/>
          <w:u w:val="single"/>
        </w:rPr>
      </w:pPr>
      <w:r w:rsidRPr="007D7A75">
        <w:rPr>
          <w:b/>
          <w:bCs/>
          <w:i/>
          <w:iCs/>
          <w:u w:val="single"/>
        </w:rPr>
        <w:lastRenderedPageBreak/>
        <w:t xml:space="preserve">Uwaga: zamawiający wymaga wyliczenia kosztorysu dla każdej wiaty osobno na podstawie </w:t>
      </w:r>
      <w:r w:rsidR="00933658">
        <w:rPr>
          <w:b/>
          <w:bCs/>
          <w:i/>
          <w:iCs/>
          <w:u w:val="single"/>
        </w:rPr>
        <w:t xml:space="preserve">załączonych do SWZ </w:t>
      </w:r>
      <w:r w:rsidRPr="007D7A75">
        <w:rPr>
          <w:b/>
          <w:bCs/>
          <w:i/>
          <w:iCs/>
          <w:u w:val="single"/>
        </w:rPr>
        <w:t xml:space="preserve">6 przedmiarów robót. </w:t>
      </w:r>
      <w:r>
        <w:rPr>
          <w:b/>
          <w:bCs/>
          <w:i/>
          <w:iCs/>
          <w:u w:val="single"/>
        </w:rPr>
        <w:t>Wartość oferty to suma wszystkich kosztorysów.</w:t>
      </w:r>
    </w:p>
    <w:p w14:paraId="4634712C" w14:textId="1E997C1B" w:rsidR="00022DED" w:rsidRPr="007D7A75" w:rsidRDefault="00022DED" w:rsidP="00022DED">
      <w:pPr>
        <w:spacing w:after="0" w:line="276" w:lineRule="auto"/>
        <w:ind w:left="1733" w:right="8" w:firstLine="0"/>
        <w:rPr>
          <w:b/>
          <w:bCs/>
          <w:i/>
          <w:iCs/>
          <w:u w:val="single"/>
        </w:rPr>
      </w:pPr>
      <w:r w:rsidRPr="007D7A75">
        <w:rPr>
          <w:b/>
          <w:bCs/>
          <w:i/>
          <w:iCs/>
          <w:u w:val="single"/>
        </w:rPr>
        <w:t xml:space="preserve">Wykonawca sporządzając ofertę wskazuje wszystkie pozycje z obu przedmiarów robót. </w:t>
      </w:r>
    </w:p>
    <w:p w14:paraId="1B4B17D2" w14:textId="77777777" w:rsidR="00047E86" w:rsidRDefault="00047E86">
      <w:pPr>
        <w:numPr>
          <w:ilvl w:val="2"/>
          <w:numId w:val="14"/>
        </w:numPr>
        <w:spacing w:after="0" w:line="276" w:lineRule="auto"/>
        <w:ind w:right="8" w:hanging="360"/>
      </w:pPr>
      <w:r>
        <w:t>d</w:t>
      </w:r>
      <w:r w:rsidRPr="00047E86">
        <w:t xml:space="preserve">odatkowo Wykonawca dołącza do oferty oświadczenie że w stosunku do wykonawcy nie zachodzi podstawa wykluczenia przewidziana w art. 5k rozporządzenia 2022/576, w sprawie zmiany rozporządzenia (UE) nr 833/2014 dotyczącego środków ograniczających w związku z działaniami Rosji destabilizującymi sytuację na Ukrainie (Dz. Urz. UE nr L 111 z 8.4.2022, str. 1), zwanego dalej „Rozporządzeniem sankcyjnym” (2022/576), zgodne ze wzorem stanowiącym </w:t>
      </w:r>
      <w:r w:rsidRPr="00A32ADD">
        <w:rPr>
          <w:b/>
        </w:rPr>
        <w:t xml:space="preserve">załącznik nr </w:t>
      </w:r>
      <w:r w:rsidR="00A32ADD" w:rsidRPr="00A32ADD">
        <w:rPr>
          <w:b/>
        </w:rPr>
        <w:t>8</w:t>
      </w:r>
      <w:r w:rsidRPr="00047E86">
        <w:t xml:space="preserve"> do SWZ.</w:t>
      </w:r>
    </w:p>
    <w:p w14:paraId="2ADD9F1E" w14:textId="77777777" w:rsidR="00047E86" w:rsidRDefault="00047E86" w:rsidP="00047E86">
      <w:pPr>
        <w:spacing w:after="0" w:line="276" w:lineRule="auto"/>
        <w:ind w:left="1733" w:right="8" w:firstLine="0"/>
      </w:pPr>
    </w:p>
    <w:p w14:paraId="132E14D9" w14:textId="77777777" w:rsidR="008F16A6" w:rsidRDefault="00644B37">
      <w:pPr>
        <w:numPr>
          <w:ilvl w:val="0"/>
          <w:numId w:val="13"/>
        </w:numPr>
        <w:spacing w:line="276" w:lineRule="auto"/>
        <w:ind w:right="10" w:hanging="360"/>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14:paraId="69E27F3A" w14:textId="77777777" w:rsidR="008F16A6" w:rsidRDefault="00644B37">
      <w:pPr>
        <w:numPr>
          <w:ilvl w:val="0"/>
          <w:numId w:val="13"/>
        </w:numPr>
        <w:spacing w:line="276" w:lineRule="auto"/>
        <w:ind w:right="10" w:hanging="360"/>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 xml:space="preserve">. </w:t>
      </w:r>
    </w:p>
    <w:p w14:paraId="3137CF54" w14:textId="77777777" w:rsidR="008F16A6" w:rsidRDefault="00644B37">
      <w:pPr>
        <w:numPr>
          <w:ilvl w:val="0"/>
          <w:numId w:val="13"/>
        </w:numPr>
        <w:spacing w:line="276" w:lineRule="auto"/>
        <w:ind w:right="10" w:hanging="360"/>
      </w:pPr>
      <w:r>
        <w:t xml:space="preserve">Zgodnie z art. 8 ust. 3 ustawy </w:t>
      </w:r>
      <w:proofErr w:type="spellStart"/>
      <w:r>
        <w:t>Pzp</w:t>
      </w:r>
      <w:proofErr w:type="spellEnd"/>
      <w: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5199BA3" w14:textId="77777777" w:rsidR="008F16A6" w:rsidRDefault="00644B37">
      <w:pPr>
        <w:numPr>
          <w:ilvl w:val="0"/>
          <w:numId w:val="13"/>
        </w:numPr>
        <w:spacing w:line="276" w:lineRule="auto"/>
        <w:ind w:right="10" w:hanging="360"/>
      </w:pPr>
      <w:r>
        <w:t xml:space="preserve">Wykonawca, za pośrednictwem </w:t>
      </w:r>
      <w:r>
        <w:rPr>
          <w:color w:val="1155CC"/>
          <w:u w:val="single" w:color="1155CC"/>
        </w:rPr>
        <w:t>platformazakupowa.pl</w:t>
      </w:r>
      <w:r>
        <w:t xml:space="preserve"> może przed upływem terminu do składania ofert zmienić lub wycofać ofertę. Sposób dokonywania zmiany lub wycofania oferty zamieszczono w instrukcji zamieszczonej na stronie internetowej pod adresem: </w:t>
      </w:r>
      <w:r>
        <w:rPr>
          <w:color w:val="1155CC"/>
          <w:u w:val="single" w:color="1155CC"/>
        </w:rPr>
        <w:t>https://platformazakupowa.pl/strona/45-instrukcje</w:t>
      </w:r>
      <w:r>
        <w:t xml:space="preserve"> </w:t>
      </w:r>
    </w:p>
    <w:p w14:paraId="0274990E" w14:textId="77777777" w:rsidR="008F16A6" w:rsidRDefault="00644B37">
      <w:pPr>
        <w:numPr>
          <w:ilvl w:val="0"/>
          <w:numId w:val="13"/>
        </w:numPr>
        <w:spacing w:line="276" w:lineRule="auto"/>
        <w:ind w:right="10" w:hanging="360"/>
      </w:pPr>
      <w:r>
        <w:t xml:space="preserve">Każdy z Wykonawców może złożyć tylko jedną ofertę. Złożenie większej liczby ofert lub oferty zawierającej propozycje wariantowe spowoduje podlegać będzie odrzuceniu. </w:t>
      </w:r>
    </w:p>
    <w:p w14:paraId="4E206396" w14:textId="77777777" w:rsidR="008F16A6" w:rsidRDefault="00644B37">
      <w:pPr>
        <w:numPr>
          <w:ilvl w:val="0"/>
          <w:numId w:val="13"/>
        </w:numPr>
        <w:spacing w:line="276" w:lineRule="auto"/>
        <w:ind w:right="10" w:hanging="360"/>
      </w:pPr>
      <w:r>
        <w:t xml:space="preserve">Ceny oferty muszą zawierać wszystkie koszty, jakie musi ponieść Wykonawca, aby zrealizować zamówienie z najwyższą starannością oraz ewentualne rabaty. </w:t>
      </w:r>
    </w:p>
    <w:p w14:paraId="4B993F7F" w14:textId="77777777" w:rsidR="008F16A6" w:rsidRDefault="00644B37">
      <w:pPr>
        <w:numPr>
          <w:ilvl w:val="0"/>
          <w:numId w:val="13"/>
        </w:numPr>
        <w:spacing w:line="276" w:lineRule="auto"/>
        <w:ind w:right="10" w:hanging="360"/>
      </w:pPr>
      <w:r>
        <w:t xml:space="preserve">Dokumenty i oświadczenia składane przez wykonawcę powinny być w języku polskim, chyba że w SWZ dopuszczono inaczej. W przypadku  załączenia </w:t>
      </w:r>
      <w:r>
        <w:lastRenderedPageBreak/>
        <w:t xml:space="preserve">dokumentów sporządzonych w innym języku niż dopuszczony, Wykonawca zobowiązany jest załączyć tłumaczenie na język polski. </w:t>
      </w:r>
    </w:p>
    <w:p w14:paraId="5125B8FD" w14:textId="77777777" w:rsidR="008F16A6" w:rsidRDefault="00644B37">
      <w:pPr>
        <w:numPr>
          <w:ilvl w:val="0"/>
          <w:numId w:val="13"/>
        </w:numPr>
        <w:spacing w:line="276" w:lineRule="auto"/>
        <w:ind w:right="10" w:hanging="360"/>
      </w:pPr>
      <w: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2F369130" w14:textId="77777777" w:rsidR="008F16A6" w:rsidRDefault="00644B37">
      <w:pPr>
        <w:numPr>
          <w:ilvl w:val="0"/>
          <w:numId w:val="13"/>
        </w:numPr>
        <w:spacing w:line="276" w:lineRule="auto"/>
        <w:ind w:right="10" w:hanging="360"/>
      </w:pPr>
      <w:r>
        <w:t xml:space="preserve">Maksymalny rozmiar jednego pliku przesyłanego za pośrednictwem dedykowanych formularzy do: złożenia, zmiany, wycofania oferty wynosi 150 MB natomiast przy komunikacji wielkość pliku to maksymalnie 500 MB. </w:t>
      </w:r>
    </w:p>
    <w:p w14:paraId="5B6C98A8" w14:textId="77777777" w:rsidR="008F16A6" w:rsidRDefault="00644B37">
      <w:pPr>
        <w:numPr>
          <w:ilvl w:val="0"/>
          <w:numId w:val="13"/>
        </w:numPr>
        <w:spacing w:line="276" w:lineRule="auto"/>
        <w:ind w:right="10" w:hanging="360"/>
      </w:pPr>
      <w: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w:t>
      </w:r>
    </w:p>
    <w:p w14:paraId="7029440A" w14:textId="77777777" w:rsidR="008F16A6" w:rsidRDefault="00644B37" w:rsidP="00C77087">
      <w:pPr>
        <w:spacing w:after="118" w:line="276" w:lineRule="auto"/>
        <w:ind w:left="1013" w:right="10" w:firstLine="0"/>
      </w:pPr>
      <w:r>
        <w:t xml:space="preserve">Rozporządzeniem KRI.  </w:t>
      </w:r>
    </w:p>
    <w:p w14:paraId="7A2419C2" w14:textId="77777777" w:rsidR="008F16A6" w:rsidRDefault="00644B37">
      <w:pPr>
        <w:numPr>
          <w:ilvl w:val="0"/>
          <w:numId w:val="13"/>
        </w:numPr>
        <w:spacing w:after="115" w:line="276" w:lineRule="auto"/>
        <w:ind w:right="10" w:hanging="360"/>
      </w:pPr>
      <w:r>
        <w:rPr>
          <w:b/>
        </w:rPr>
        <w:t>Zamawiający rekomenduje wykorzystanie formatów: .pdf .</w:t>
      </w:r>
      <w:proofErr w:type="spellStart"/>
      <w:r>
        <w:rPr>
          <w:b/>
        </w:rPr>
        <w:t>doc</w:t>
      </w:r>
      <w:proofErr w:type="spellEnd"/>
      <w:r>
        <w:rPr>
          <w:b/>
        </w:rPr>
        <w:t xml:space="preserve"> .</w:t>
      </w:r>
      <w:proofErr w:type="spellStart"/>
      <w:r>
        <w:rPr>
          <w:b/>
        </w:rPr>
        <w:t>docx</w:t>
      </w:r>
      <w:proofErr w:type="spellEnd"/>
      <w:r>
        <w:rPr>
          <w:b/>
        </w:rPr>
        <w:t xml:space="preserve"> .xls </w:t>
      </w:r>
    </w:p>
    <w:p w14:paraId="55FD177E" w14:textId="77777777" w:rsidR="008F16A6" w:rsidRDefault="00644B37" w:rsidP="00C77087">
      <w:pPr>
        <w:spacing w:after="117" w:line="276" w:lineRule="auto"/>
        <w:ind w:left="1023" w:hanging="10"/>
        <w:jc w:val="left"/>
      </w:pPr>
      <w:r>
        <w:rPr>
          <w:b/>
        </w:rPr>
        <w:t>.</w:t>
      </w:r>
      <w:proofErr w:type="spellStart"/>
      <w:r>
        <w:rPr>
          <w:b/>
        </w:rPr>
        <w:t>xlsx</w:t>
      </w:r>
      <w:proofErr w:type="spellEnd"/>
      <w:r>
        <w:rPr>
          <w:b/>
        </w:rPr>
        <w:t xml:space="preserve"> .jpg (.</w:t>
      </w:r>
      <w:proofErr w:type="spellStart"/>
      <w:r>
        <w:rPr>
          <w:b/>
        </w:rPr>
        <w:t>jpeg</w:t>
      </w:r>
      <w:proofErr w:type="spellEnd"/>
      <w:r>
        <w:rPr>
          <w:b/>
        </w:rPr>
        <w:t xml:space="preserve">) ze szczególnym wskazaniem na .pdf  </w:t>
      </w:r>
    </w:p>
    <w:p w14:paraId="697B2BE4" w14:textId="77777777" w:rsidR="008F16A6" w:rsidRDefault="00644B37">
      <w:pPr>
        <w:numPr>
          <w:ilvl w:val="0"/>
          <w:numId w:val="13"/>
        </w:numPr>
        <w:spacing w:line="276" w:lineRule="auto"/>
        <w:ind w:right="10" w:hanging="360"/>
      </w:pPr>
      <w:r>
        <w:t xml:space="preserve">W celu ewentualnej kompresji danych Zamawiający rekomenduje wykorzystanie jednego z rozszerzeń:  </w:t>
      </w:r>
    </w:p>
    <w:p w14:paraId="354FB1FB" w14:textId="77777777" w:rsidR="008F16A6" w:rsidRDefault="00644B37">
      <w:pPr>
        <w:numPr>
          <w:ilvl w:val="1"/>
          <w:numId w:val="13"/>
        </w:numPr>
        <w:spacing w:after="115" w:line="276" w:lineRule="auto"/>
        <w:ind w:right="10" w:hanging="281"/>
      </w:pPr>
      <w:r>
        <w:t xml:space="preserve">.zip  </w:t>
      </w:r>
    </w:p>
    <w:p w14:paraId="4D6BB017" w14:textId="77777777" w:rsidR="008F16A6" w:rsidRDefault="00644B37">
      <w:pPr>
        <w:numPr>
          <w:ilvl w:val="1"/>
          <w:numId w:val="13"/>
        </w:numPr>
        <w:spacing w:after="152" w:line="276" w:lineRule="auto"/>
        <w:ind w:right="10" w:hanging="281"/>
      </w:pPr>
      <w:r>
        <w:t xml:space="preserve">.7Z  </w:t>
      </w:r>
    </w:p>
    <w:p w14:paraId="374F4E41" w14:textId="22D39604" w:rsidR="008F16A6" w:rsidRDefault="00644B37">
      <w:pPr>
        <w:numPr>
          <w:ilvl w:val="0"/>
          <w:numId w:val="13"/>
        </w:numPr>
        <w:spacing w:line="276" w:lineRule="auto"/>
        <w:ind w:right="10" w:hanging="360"/>
      </w:pPr>
      <w:r>
        <w:t xml:space="preserve">Wśród rozszerzeń powszechnych a </w:t>
      </w:r>
      <w:r>
        <w:rPr>
          <w:b/>
        </w:rPr>
        <w:t>niewystępujących</w:t>
      </w:r>
      <w:r>
        <w:t xml:space="preserve"> w Rozporządzeniu KRI występują: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 xml:space="preserve">Dokumenty złożone w takich plikach zostaną uznane za złożone nieskutecznie.  </w:t>
      </w:r>
    </w:p>
    <w:p w14:paraId="7879DCAA" w14:textId="77777777" w:rsidR="008F16A6" w:rsidRDefault="00644B37">
      <w:pPr>
        <w:numPr>
          <w:ilvl w:val="0"/>
          <w:numId w:val="13"/>
        </w:numPr>
        <w:spacing w:line="276" w:lineRule="auto"/>
        <w:ind w:right="10" w:hanging="360"/>
      </w:pPr>
      <w:r>
        <w:t xml:space="preserve">Zamawiający zwraca uwagę na ograniczenia wielkości plików podpisywanych profilem zaufanym, który wynosi maksymalnie </w:t>
      </w:r>
      <w:r>
        <w:rPr>
          <w:b/>
        </w:rPr>
        <w:t>10</w:t>
      </w:r>
      <w:r w:rsidR="00334D5B">
        <w:rPr>
          <w:b/>
        </w:rPr>
        <w:t xml:space="preserve"> </w:t>
      </w:r>
      <w:r>
        <w:rPr>
          <w:b/>
        </w:rPr>
        <w:t>MB</w:t>
      </w:r>
      <w:r>
        <w:t xml:space="preserve">, oraz na ograniczenie wielkości plików podpisywanych w aplikacji </w:t>
      </w:r>
      <w:proofErr w:type="spellStart"/>
      <w:r>
        <w:t>eDoApp</w:t>
      </w:r>
      <w:proofErr w:type="spellEnd"/>
      <w:r>
        <w:t xml:space="preserve"> służącej do składania podpisu osobistego, który wynosi maksymalnie </w:t>
      </w:r>
      <w:r>
        <w:rPr>
          <w:b/>
        </w:rPr>
        <w:t>5</w:t>
      </w:r>
      <w:r w:rsidR="00334D5B">
        <w:rPr>
          <w:b/>
        </w:rPr>
        <w:t xml:space="preserve"> </w:t>
      </w:r>
      <w:r>
        <w:rPr>
          <w:b/>
        </w:rPr>
        <w:t>MB.</w:t>
      </w:r>
      <w:r>
        <w:t xml:space="preserve">  </w:t>
      </w:r>
    </w:p>
    <w:p w14:paraId="761369C7" w14:textId="77777777" w:rsidR="008F16A6" w:rsidRDefault="00644B37">
      <w:pPr>
        <w:numPr>
          <w:ilvl w:val="0"/>
          <w:numId w:val="13"/>
        </w:numPr>
        <w:spacing w:line="276" w:lineRule="auto"/>
        <w:ind w:right="10" w:hanging="360"/>
      </w:pPr>
      <w:r>
        <w:t xml:space="preserve">W przypadku stosowania przez wykonawcę kwalifikowanego podpisu elektronicznego:  </w:t>
      </w:r>
    </w:p>
    <w:p w14:paraId="61CDF997" w14:textId="77777777" w:rsidR="008F16A6" w:rsidRDefault="00644B37">
      <w:pPr>
        <w:numPr>
          <w:ilvl w:val="1"/>
          <w:numId w:val="15"/>
        </w:numPr>
        <w:spacing w:line="276" w:lineRule="auto"/>
        <w:ind w:right="10" w:firstLine="0"/>
      </w:pPr>
      <w: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t>PAdES</w:t>
      </w:r>
      <w:proofErr w:type="spellEnd"/>
      <w:r>
        <w:t xml:space="preserve">.  </w:t>
      </w:r>
    </w:p>
    <w:p w14:paraId="35ED1143" w14:textId="77777777" w:rsidR="008F16A6" w:rsidRDefault="00644B37">
      <w:pPr>
        <w:numPr>
          <w:ilvl w:val="1"/>
          <w:numId w:val="15"/>
        </w:numPr>
        <w:spacing w:line="276" w:lineRule="auto"/>
        <w:ind w:right="10" w:firstLine="0"/>
      </w:pPr>
      <w:r>
        <w:t xml:space="preserve">Pliki w innych formatach niż PDF zaleca się opatrzyć podpisem w formacie </w:t>
      </w:r>
      <w:proofErr w:type="spellStart"/>
      <w:r>
        <w:t>XAdES</w:t>
      </w:r>
      <w:proofErr w:type="spellEnd"/>
      <w:r>
        <w:t xml:space="preserve"> o typie zewnętrznym. Wykonawca powinien pamiętać, aby plik z podpisem przekazywać łącznie z dokumentem podpisywanym.  </w:t>
      </w:r>
    </w:p>
    <w:p w14:paraId="62BC1765" w14:textId="77777777" w:rsidR="008F16A6" w:rsidRDefault="00644B37">
      <w:pPr>
        <w:numPr>
          <w:ilvl w:val="1"/>
          <w:numId w:val="15"/>
        </w:numPr>
        <w:spacing w:line="276" w:lineRule="auto"/>
        <w:ind w:right="10" w:firstLine="0"/>
      </w:pPr>
      <w:r>
        <w:lastRenderedPageBreak/>
        <w:t xml:space="preserve">Zamawiający rekomenduje wykorzystanie podpisu z kwalifikowanym znacznikiem czasu.  </w:t>
      </w:r>
    </w:p>
    <w:p w14:paraId="64DA78A6" w14:textId="77777777" w:rsidR="008F16A6" w:rsidRDefault="00644B37">
      <w:pPr>
        <w:numPr>
          <w:ilvl w:val="0"/>
          <w:numId w:val="13"/>
        </w:numPr>
        <w:spacing w:line="276" w:lineRule="auto"/>
        <w:ind w:right="10" w:hanging="360"/>
      </w:pPr>
      <w:r>
        <w:t xml:space="preserve">Zamawiający zaleca aby w przypadku </w:t>
      </w:r>
      <w:r>
        <w:rPr>
          <w:b/>
        </w:rPr>
        <w:t>podpisywania pliku przez kilka osób, stosować podpisy tego samego rodzaju</w:t>
      </w:r>
      <w:r>
        <w:t xml:space="preserve">. Podpisywanie różnymi rodzajami podpisów np. osobistym i kwalifikowanym może doprowadzić do problemów w weryfikacji plików.  </w:t>
      </w:r>
    </w:p>
    <w:p w14:paraId="2C5354EB" w14:textId="77777777" w:rsidR="008F16A6" w:rsidRDefault="00644B37">
      <w:pPr>
        <w:numPr>
          <w:ilvl w:val="0"/>
          <w:numId w:val="13"/>
        </w:numPr>
        <w:spacing w:line="276" w:lineRule="auto"/>
        <w:ind w:right="10" w:hanging="360"/>
      </w:pPr>
      <w:r>
        <w:t xml:space="preserve">Zamawiający zaleca, aby Wykonawca z odpowiednim wyprzedzeniem przetestował możliwość prawidłowego wykorzystania wybranej metody podpisania plików oferty.  </w:t>
      </w:r>
    </w:p>
    <w:p w14:paraId="13ED8255" w14:textId="77777777" w:rsidR="008F16A6" w:rsidRDefault="00644B37">
      <w:pPr>
        <w:numPr>
          <w:ilvl w:val="0"/>
          <w:numId w:val="13"/>
        </w:numPr>
        <w:spacing w:line="276" w:lineRule="auto"/>
        <w:ind w:right="10" w:hanging="360"/>
      </w:pPr>
      <w:r>
        <w:t xml:space="preserve">Osobą składającą ofertę powinna być osoba kontaktowa podawana w dokumentacji.  </w:t>
      </w:r>
    </w:p>
    <w:p w14:paraId="19ADAAE2" w14:textId="77777777" w:rsidR="008F16A6" w:rsidRDefault="00644B37">
      <w:pPr>
        <w:numPr>
          <w:ilvl w:val="0"/>
          <w:numId w:val="13"/>
        </w:numPr>
        <w:spacing w:line="276" w:lineRule="auto"/>
        <w:ind w:right="10" w:hanging="360"/>
      </w:pPr>
      <w:r>
        <w:t xml:space="preserve">Ofertę należy przygotować z należytą starannością dla podmiotu ubiegającego się o udzielenie zamówienia publicznego i zachowaniem odpowiedniego odstępu czasu do zakończenia przyjmowania ofert/wniosków. Sugerujemy złożenie oferty na co najmniej 24 godziny przed terminem składania ofert/wniosków.  </w:t>
      </w:r>
    </w:p>
    <w:p w14:paraId="368155D3" w14:textId="77777777" w:rsidR="008F16A6" w:rsidRDefault="00644B37">
      <w:pPr>
        <w:numPr>
          <w:ilvl w:val="0"/>
          <w:numId w:val="13"/>
        </w:numPr>
        <w:spacing w:after="29" w:line="276" w:lineRule="auto"/>
        <w:ind w:right="10" w:hanging="360"/>
      </w:pPr>
      <w:r>
        <w:t xml:space="preserve">Jeśli Wykonawca pakuje dokumenty np. w plik o rozszerzeniu .zip, zaleca się wcześniejsze podpisanie każdego ze skompresowanych plików.  </w:t>
      </w:r>
    </w:p>
    <w:p w14:paraId="1AC6628F" w14:textId="77777777" w:rsidR="008F16A6" w:rsidRDefault="00644B37">
      <w:pPr>
        <w:numPr>
          <w:ilvl w:val="0"/>
          <w:numId w:val="13"/>
        </w:numPr>
        <w:spacing w:after="267" w:line="276" w:lineRule="auto"/>
        <w:ind w:right="10" w:hanging="360"/>
      </w:pPr>
      <w:r>
        <w:t xml:space="preserve">Zamawiający zaleca aby </w:t>
      </w:r>
      <w:r>
        <w:rPr>
          <w:b/>
        </w:rPr>
        <w:t>nie wprowadzać</w:t>
      </w:r>
      <w:r>
        <w:t xml:space="preserve"> jakichkolwiek zmian w plikach po podpisaniu ich podpisem kwalifikowanym. Może to skutkować naruszeniem integralności plików co równoważne będzie z koniecznością odrzucenia oferty.  </w:t>
      </w:r>
    </w:p>
    <w:p w14:paraId="47BFD8CC" w14:textId="77777777" w:rsidR="008F16A6" w:rsidRDefault="00644B37" w:rsidP="00C77087">
      <w:pPr>
        <w:pStyle w:val="Nagwek1"/>
        <w:spacing w:line="276" w:lineRule="auto"/>
        <w:ind w:left="888" w:hanging="610"/>
      </w:pPr>
      <w:bookmarkStart w:id="15" w:name="_Toc36646"/>
      <w:r>
        <w:t xml:space="preserve">Sposób obliczania ceny oferty </w:t>
      </w:r>
      <w:bookmarkEnd w:id="15"/>
    </w:p>
    <w:p w14:paraId="25ECE393" w14:textId="77777777" w:rsidR="008F16A6" w:rsidRDefault="00644B37">
      <w:pPr>
        <w:numPr>
          <w:ilvl w:val="0"/>
          <w:numId w:val="16"/>
        </w:numPr>
        <w:spacing w:after="31" w:line="276" w:lineRule="auto"/>
        <w:ind w:left="993" w:right="10" w:hanging="426"/>
      </w:pPr>
      <w:r>
        <w:t xml:space="preserve">Wykonawca podaje cenę za realizację przedmiotu zamówienia zgodnie ze wzorem Formularza Ofertowego, stanowiącego </w:t>
      </w:r>
      <w:r>
        <w:rPr>
          <w:b/>
        </w:rPr>
        <w:t xml:space="preserve">Załącznik nr 1 do SWZ. </w:t>
      </w:r>
      <w:r>
        <w:t xml:space="preserve"> </w:t>
      </w:r>
    </w:p>
    <w:p w14:paraId="0BE35399" w14:textId="77777777" w:rsidR="00334D5B" w:rsidRDefault="00334D5B" w:rsidP="00334D5B">
      <w:pPr>
        <w:spacing w:after="31" w:line="276" w:lineRule="auto"/>
        <w:ind w:left="993" w:right="10" w:firstLine="0"/>
      </w:pPr>
      <w:r>
        <w:t xml:space="preserve">Wykonawca składając ofertę sporządza </w:t>
      </w:r>
      <w:r w:rsidRPr="005121F9">
        <w:rPr>
          <w:b/>
          <w:bCs/>
        </w:rPr>
        <w:t>kosztorys ofertowy</w:t>
      </w:r>
      <w:r>
        <w:t xml:space="preserve"> na podstawie </w:t>
      </w:r>
      <w:r w:rsidR="00AD4175">
        <w:t xml:space="preserve">kompletnych </w:t>
      </w:r>
      <w:r>
        <w:t>przedmiarów robót.</w:t>
      </w:r>
      <w:r w:rsidR="00AD4175">
        <w:t xml:space="preserve"> </w:t>
      </w:r>
    </w:p>
    <w:p w14:paraId="2B0ADC37" w14:textId="77777777" w:rsidR="008F16A6" w:rsidRPr="00626023" w:rsidRDefault="00644B37">
      <w:pPr>
        <w:numPr>
          <w:ilvl w:val="0"/>
          <w:numId w:val="16"/>
        </w:numPr>
        <w:spacing w:after="36" w:line="276" w:lineRule="auto"/>
        <w:ind w:left="993" w:right="10" w:hanging="426"/>
      </w:pPr>
      <w: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626023">
        <w:t xml:space="preserve">23%. </w:t>
      </w:r>
    </w:p>
    <w:p w14:paraId="5AAEF655" w14:textId="77777777" w:rsidR="008F16A6" w:rsidRDefault="00644B37">
      <w:pPr>
        <w:numPr>
          <w:ilvl w:val="0"/>
          <w:numId w:val="16"/>
        </w:numPr>
        <w:spacing w:after="35" w:line="276" w:lineRule="auto"/>
        <w:ind w:left="993" w:right="10" w:hanging="426"/>
      </w:pPr>
      <w:r>
        <w:t xml:space="preserve">Cena podana na Formularzu Ofertowym jest ceną ostateczną, niepodlegającą negocjacji i wyczerpującą wszelkie należności Wykonawcy wobec Zamawiającego związane z realizacją przedmiotu zamówienia. </w:t>
      </w:r>
    </w:p>
    <w:p w14:paraId="052CF83E" w14:textId="77777777" w:rsidR="008F16A6" w:rsidRDefault="00644B37">
      <w:pPr>
        <w:numPr>
          <w:ilvl w:val="0"/>
          <w:numId w:val="16"/>
        </w:numPr>
        <w:spacing w:after="34" w:line="276" w:lineRule="auto"/>
        <w:ind w:left="993" w:right="10" w:hanging="426"/>
      </w:pPr>
      <w:r>
        <w:t>Zamawiający za realizację przedmiotu zamówienia przewiduje wynagrodzenie kosztorysowe. Cenę należy skalkulować na podstawie przedmiarów robót– załącznik nr 7 do SWZ</w:t>
      </w:r>
      <w:r w:rsidR="00626023">
        <w:t>.</w:t>
      </w:r>
    </w:p>
    <w:p w14:paraId="293C2270" w14:textId="77777777" w:rsidR="008F16A6" w:rsidRDefault="00644B37">
      <w:pPr>
        <w:numPr>
          <w:ilvl w:val="0"/>
          <w:numId w:val="16"/>
        </w:numPr>
        <w:spacing w:line="276" w:lineRule="auto"/>
        <w:ind w:left="993" w:right="10" w:hanging="426"/>
      </w:pPr>
      <w:r>
        <w:t xml:space="preserve">Cena oferty powinna być wyrażona w złotych polskich (PLN) z dokładnością do dwóch miejsc po przecinku. </w:t>
      </w:r>
    </w:p>
    <w:p w14:paraId="0301FA35" w14:textId="77777777" w:rsidR="008F16A6" w:rsidRDefault="00644B37">
      <w:pPr>
        <w:numPr>
          <w:ilvl w:val="0"/>
          <w:numId w:val="16"/>
        </w:numPr>
        <w:spacing w:after="166" w:line="276" w:lineRule="auto"/>
        <w:ind w:left="993" w:right="10" w:hanging="426"/>
      </w:pPr>
      <w:r>
        <w:t xml:space="preserve">Zamawiający nie przewiduje rozliczeń w walucie obcej. </w:t>
      </w:r>
    </w:p>
    <w:p w14:paraId="7DE87CB8" w14:textId="77777777" w:rsidR="008F16A6" w:rsidRDefault="00644B37">
      <w:pPr>
        <w:numPr>
          <w:ilvl w:val="0"/>
          <w:numId w:val="16"/>
        </w:numPr>
        <w:spacing w:after="34" w:line="276" w:lineRule="auto"/>
        <w:ind w:left="993" w:right="10" w:hanging="426"/>
      </w:pPr>
      <w:r>
        <w:t xml:space="preserve">Wyliczona cena oferty brutto będzie służyć do porównania złożonych ofert i do rozliczenia w trakcie realizacji zamówienia. </w:t>
      </w:r>
    </w:p>
    <w:p w14:paraId="5B05AB43" w14:textId="77777777" w:rsidR="008F16A6" w:rsidRDefault="00644B37">
      <w:pPr>
        <w:numPr>
          <w:ilvl w:val="0"/>
          <w:numId w:val="16"/>
        </w:numPr>
        <w:spacing w:line="276" w:lineRule="auto"/>
        <w:ind w:left="993" w:right="10" w:hanging="426"/>
      </w:pPr>
      <w:r>
        <w:lastRenderedPageBreak/>
        <w:t xml:space="preserve">Jeżeli została złożona oferta, której wybór prowadziłby do powstania u zamawiającego obowiązku podatkowego zgodnie z ustawą z dnia 11 marca 2004 r. o podatku od towarów i usług (Dz. U. z 2018 r. poz. 2174, z </w:t>
      </w:r>
      <w:proofErr w:type="spellStart"/>
      <w:r>
        <w:t>późn</w:t>
      </w:r>
      <w:proofErr w:type="spellEnd"/>
      <w:r>
        <w:t>. zm.), dla celów zastosowania kryterium ceny lub kosztu zamawiający dolicza do przedstawionej w tej ofercie ceny kwotę podatku od towarów i usług, którą miałby obowiązek rozliczyć</w:t>
      </w:r>
      <w:r>
        <w:rPr>
          <w:vertAlign w:val="superscript"/>
        </w:rPr>
        <w:footnoteReference w:id="1"/>
      </w:r>
      <w:r>
        <w:t>.</w:t>
      </w:r>
      <w:r>
        <w:rPr>
          <w:b/>
        </w:rPr>
        <w:t xml:space="preserve"> </w:t>
      </w:r>
      <w:r>
        <w:t xml:space="preserve">W ofercie, o której mowa w ust. 1, Wykonawca ma obowiązek: </w:t>
      </w:r>
    </w:p>
    <w:p w14:paraId="03880308" w14:textId="77777777" w:rsidR="008F16A6" w:rsidRDefault="00644B37">
      <w:pPr>
        <w:numPr>
          <w:ilvl w:val="1"/>
          <w:numId w:val="16"/>
        </w:numPr>
        <w:spacing w:line="276" w:lineRule="auto"/>
        <w:ind w:left="1418" w:right="10" w:hanging="426"/>
      </w:pPr>
      <w:r>
        <w:t xml:space="preserve">poinformowania zamawiającego, że wybór jego oferty będzie prowadził do powstania u zamawiającego obowiązku podatkowego; </w:t>
      </w:r>
    </w:p>
    <w:p w14:paraId="13E90DA5" w14:textId="77777777" w:rsidR="008F16A6" w:rsidRDefault="00644B37">
      <w:pPr>
        <w:numPr>
          <w:ilvl w:val="1"/>
          <w:numId w:val="16"/>
        </w:numPr>
        <w:spacing w:line="276" w:lineRule="auto"/>
        <w:ind w:left="1418" w:right="10" w:hanging="426"/>
      </w:pPr>
      <w:r>
        <w:t xml:space="preserve">wskazania nazwy (rodzaju) towaru lub usługi, których dostawa lub świadczenie będą prowadziły do powstania obowiązku podatkowego; </w:t>
      </w:r>
    </w:p>
    <w:p w14:paraId="6EBD2E35" w14:textId="77777777" w:rsidR="008F16A6" w:rsidRDefault="00644B37">
      <w:pPr>
        <w:numPr>
          <w:ilvl w:val="1"/>
          <w:numId w:val="16"/>
        </w:numPr>
        <w:spacing w:line="276" w:lineRule="auto"/>
        <w:ind w:left="1418" w:right="10" w:hanging="426"/>
      </w:pPr>
      <w:r>
        <w:t xml:space="preserve">wskazania wartości towaru lub usługi objętego obowiązkiem podatkowym zamawiającego, bez kwoty podatku; </w:t>
      </w:r>
    </w:p>
    <w:p w14:paraId="6AA29B17" w14:textId="77777777" w:rsidR="008F16A6" w:rsidRDefault="00644B37">
      <w:pPr>
        <w:numPr>
          <w:ilvl w:val="1"/>
          <w:numId w:val="16"/>
        </w:numPr>
        <w:spacing w:after="37" w:line="276" w:lineRule="auto"/>
        <w:ind w:left="1418" w:right="10" w:hanging="426"/>
      </w:pPr>
      <w:r>
        <w:t xml:space="preserve">wskazania stawki podatku od towarów i usług, która zgodnie z wiedzą wykonawcy, będzie miała zastosowanie. </w:t>
      </w:r>
    </w:p>
    <w:p w14:paraId="7B24BAA9" w14:textId="77777777" w:rsidR="008F16A6" w:rsidRDefault="00644B37">
      <w:pPr>
        <w:numPr>
          <w:ilvl w:val="0"/>
          <w:numId w:val="16"/>
        </w:numPr>
        <w:spacing w:after="267" w:line="276" w:lineRule="auto"/>
        <w:ind w:left="993" w:right="10" w:hanging="426"/>
      </w:pPr>
      <w: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w:t>
      </w:r>
      <w:r w:rsidR="00BC3A87">
        <w:t>modyfikować treść formularza.</w:t>
      </w:r>
    </w:p>
    <w:p w14:paraId="4B19E885" w14:textId="77777777" w:rsidR="008F16A6" w:rsidRDefault="00644B37" w:rsidP="00C77087">
      <w:pPr>
        <w:pStyle w:val="Nagwek1"/>
        <w:spacing w:line="276" w:lineRule="auto"/>
        <w:ind w:left="808" w:hanging="530"/>
      </w:pPr>
      <w:bookmarkStart w:id="16" w:name="_Toc36647"/>
      <w:r>
        <w:t xml:space="preserve">Wymagania dotyczące wadium </w:t>
      </w:r>
      <w:bookmarkEnd w:id="16"/>
    </w:p>
    <w:p w14:paraId="4AA70840" w14:textId="5BFB1E12" w:rsidR="00CD2C51" w:rsidRDefault="00546C71">
      <w:pPr>
        <w:pStyle w:val="Akapitzlist"/>
        <w:numPr>
          <w:ilvl w:val="0"/>
          <w:numId w:val="30"/>
        </w:numPr>
        <w:spacing w:after="0" w:line="276" w:lineRule="auto"/>
        <w:ind w:left="993"/>
        <w:contextualSpacing w:val="0"/>
      </w:pPr>
      <w:r w:rsidRPr="00546C71">
        <w:t xml:space="preserve">Zamawiający wymaga wniesienia </w:t>
      </w:r>
      <w:r w:rsidRPr="00BC3A87">
        <w:t>wadium</w:t>
      </w:r>
      <w:r w:rsidRPr="00546C71">
        <w:rPr>
          <w:b/>
        </w:rPr>
        <w:t xml:space="preserve"> </w:t>
      </w:r>
      <w:r w:rsidRPr="00BC3A87">
        <w:t xml:space="preserve">w wysokości </w:t>
      </w:r>
      <w:r w:rsidR="007303D2" w:rsidRPr="007303D2">
        <w:rPr>
          <w:b/>
          <w:bCs/>
        </w:rPr>
        <w:t>2</w:t>
      </w:r>
      <w:r w:rsidR="00CD2C51" w:rsidRPr="007303D2">
        <w:rPr>
          <w:b/>
          <w:bCs/>
        </w:rPr>
        <w:t>000,00 zł.</w:t>
      </w:r>
      <w:r w:rsidR="00CD2C51">
        <w:t xml:space="preserve"> </w:t>
      </w:r>
    </w:p>
    <w:p w14:paraId="14CC0853" w14:textId="1B774BE3" w:rsidR="00546C71" w:rsidRDefault="00546C71">
      <w:pPr>
        <w:pStyle w:val="Akapitzlist"/>
        <w:numPr>
          <w:ilvl w:val="0"/>
          <w:numId w:val="30"/>
        </w:numPr>
        <w:spacing w:after="0" w:line="276" w:lineRule="auto"/>
        <w:ind w:left="993"/>
        <w:contextualSpacing w:val="0"/>
      </w:pPr>
      <w:r w:rsidRPr="00546C71">
        <w:t>Wadium należy wnieść przed upływem terminu składania ofert i utrzymywać nieprzerwanie do dnia upływu terminu związania ofertą, z wyjątkiem przypadków, o których mowa w art. 98 ust. 1 pkt 2 i 3 oraz ust. 2 PZP.</w:t>
      </w:r>
    </w:p>
    <w:p w14:paraId="1D08CBDC" w14:textId="77777777" w:rsidR="00546C71" w:rsidRDefault="00546C71">
      <w:pPr>
        <w:pStyle w:val="Akapitzlist"/>
        <w:numPr>
          <w:ilvl w:val="0"/>
          <w:numId w:val="30"/>
        </w:numPr>
        <w:spacing w:after="0" w:line="276" w:lineRule="auto"/>
        <w:ind w:left="993"/>
      </w:pPr>
      <w:r>
        <w:t>Wadium może być wnoszone według wyboru Wykonawcy w jednej lub kilku następujących formach:</w:t>
      </w:r>
    </w:p>
    <w:p w14:paraId="758180E0" w14:textId="77777777" w:rsidR="00546C71" w:rsidRDefault="00546C71" w:rsidP="00546C71">
      <w:pPr>
        <w:pStyle w:val="Akapitzlist"/>
        <w:spacing w:after="0" w:line="276" w:lineRule="auto"/>
        <w:ind w:left="1560" w:hanging="426"/>
      </w:pPr>
      <w:r>
        <w:t xml:space="preserve">1) </w:t>
      </w:r>
      <w:r>
        <w:tab/>
        <w:t>pieniądzu,</w:t>
      </w:r>
    </w:p>
    <w:p w14:paraId="0439F5EF" w14:textId="77777777" w:rsidR="00546C71" w:rsidRDefault="00546C71" w:rsidP="00546C71">
      <w:pPr>
        <w:pStyle w:val="Akapitzlist"/>
        <w:spacing w:after="0" w:line="276" w:lineRule="auto"/>
        <w:ind w:left="1560" w:hanging="426"/>
      </w:pPr>
      <w:r>
        <w:t xml:space="preserve">2) </w:t>
      </w:r>
      <w:r>
        <w:tab/>
        <w:t>gwarancjach bankowych,</w:t>
      </w:r>
    </w:p>
    <w:p w14:paraId="3E9C7C4F" w14:textId="77777777" w:rsidR="00546C71" w:rsidRDefault="00546C71" w:rsidP="00546C71">
      <w:pPr>
        <w:pStyle w:val="Akapitzlist"/>
        <w:spacing w:after="0" w:line="276" w:lineRule="auto"/>
        <w:ind w:left="1560" w:hanging="426"/>
      </w:pPr>
      <w:r>
        <w:t xml:space="preserve">3) </w:t>
      </w:r>
      <w:r>
        <w:tab/>
        <w:t>gwarancjach ubezpieczeniowych,</w:t>
      </w:r>
    </w:p>
    <w:p w14:paraId="1459BC2B" w14:textId="77777777" w:rsidR="00546C71" w:rsidRDefault="00546C71" w:rsidP="00546C71">
      <w:pPr>
        <w:pStyle w:val="Akapitzlist"/>
        <w:spacing w:after="0" w:line="276" w:lineRule="auto"/>
        <w:ind w:left="1560" w:hanging="426"/>
      </w:pPr>
      <w:r>
        <w:t xml:space="preserve">4) </w:t>
      </w:r>
      <w:r>
        <w:tab/>
        <w:t xml:space="preserve">poręczeniach udzielonych przez podmioty, o których mowa w  art. 6b ust. 5 pkt. 2 ustawy z dnia 9 listopada 2000 r. o utworzeniu Polskiej Agencji Rozwoju Przedsiębiorczości (tekst jedn.: Dz. U. z 2020 r. poz. 299 z </w:t>
      </w:r>
      <w:proofErr w:type="spellStart"/>
      <w:r>
        <w:t>późn</w:t>
      </w:r>
      <w:proofErr w:type="spellEnd"/>
      <w:r>
        <w:t>. zm.).</w:t>
      </w:r>
    </w:p>
    <w:p w14:paraId="404988D9" w14:textId="77777777" w:rsidR="007303D2" w:rsidRDefault="00546C71">
      <w:pPr>
        <w:pStyle w:val="Akapitzlist"/>
        <w:numPr>
          <w:ilvl w:val="0"/>
          <w:numId w:val="30"/>
        </w:numPr>
        <w:spacing w:after="0" w:line="276" w:lineRule="auto"/>
        <w:ind w:left="993"/>
      </w:pPr>
      <w:r>
        <w:t xml:space="preserve">Wadium wnoszone w pieniądzu należy wpłacić przelewem na rachunek bankowy w BGŻ BNP PARIBAS nr rachunku: </w:t>
      </w:r>
    </w:p>
    <w:p w14:paraId="6FDF3B7E" w14:textId="77777777" w:rsidR="007303D2" w:rsidRDefault="00546C71" w:rsidP="007303D2">
      <w:pPr>
        <w:pStyle w:val="Akapitzlist"/>
        <w:spacing w:after="0" w:line="276" w:lineRule="auto"/>
        <w:ind w:left="993" w:firstLine="0"/>
      </w:pPr>
      <w:r>
        <w:t xml:space="preserve">83 2030 0045 1110 0000 0163 2770 z dopiskiem: </w:t>
      </w:r>
    </w:p>
    <w:p w14:paraId="595ACB80" w14:textId="12807C31" w:rsidR="007303D2" w:rsidRDefault="00546C71" w:rsidP="007303D2">
      <w:pPr>
        <w:pStyle w:val="Akapitzlist"/>
        <w:spacing w:after="0" w:line="276" w:lineRule="auto"/>
        <w:ind w:left="993" w:firstLine="0"/>
        <w:rPr>
          <w:b/>
        </w:rPr>
      </w:pPr>
      <w:r w:rsidRPr="00BC3A87">
        <w:rPr>
          <w:b/>
          <w:i/>
          <w:u w:val="single"/>
        </w:rPr>
        <w:t>„Wadium z</w:t>
      </w:r>
      <w:r w:rsidR="00BC3A87" w:rsidRPr="00BC3A87">
        <w:rPr>
          <w:b/>
          <w:i/>
          <w:u w:val="single"/>
        </w:rPr>
        <w:t xml:space="preserve">abezpieczające ofertę </w:t>
      </w:r>
      <w:r w:rsidR="00CD2C51">
        <w:rPr>
          <w:b/>
          <w:i/>
          <w:u w:val="single"/>
        </w:rPr>
        <w:t xml:space="preserve">zamówienie </w:t>
      </w:r>
      <w:r w:rsidR="00BC3A87" w:rsidRPr="00BC3A87">
        <w:rPr>
          <w:b/>
          <w:i/>
          <w:u w:val="single"/>
        </w:rPr>
        <w:t>SA.270.1.</w:t>
      </w:r>
      <w:r w:rsidR="007D7A75">
        <w:rPr>
          <w:b/>
          <w:i/>
          <w:u w:val="single"/>
        </w:rPr>
        <w:t>3.2024</w:t>
      </w:r>
      <w:r w:rsidRPr="00BC3A87">
        <w:rPr>
          <w:b/>
          <w:i/>
          <w:u w:val="single"/>
        </w:rPr>
        <w:t>”</w:t>
      </w:r>
      <w:r w:rsidRPr="00BC3A87">
        <w:rPr>
          <w:b/>
        </w:rPr>
        <w:t xml:space="preserve"> </w:t>
      </w:r>
    </w:p>
    <w:p w14:paraId="51946C73" w14:textId="61FA45F6" w:rsidR="00546C71" w:rsidRDefault="00546C71" w:rsidP="007303D2">
      <w:pPr>
        <w:pStyle w:val="Akapitzlist"/>
        <w:spacing w:after="0" w:line="276" w:lineRule="auto"/>
        <w:ind w:left="993" w:firstLine="0"/>
      </w:pPr>
      <w:r>
        <w:lastRenderedPageBreak/>
        <w:t>Wniesienie wadium w pieniądzu będzie skuteczne, jeżeli w podanym terminie zostanie zaliczone na rachunku bankowym Zamawiającego. Wadium wniesione w pieniądzu Zamawiający przechowuje na rachunku bankowym.</w:t>
      </w:r>
    </w:p>
    <w:p w14:paraId="461165C6" w14:textId="77777777" w:rsidR="00F23EB5" w:rsidRDefault="00F23EB5">
      <w:pPr>
        <w:pStyle w:val="Akapitzlist"/>
        <w:numPr>
          <w:ilvl w:val="0"/>
          <w:numId w:val="30"/>
        </w:numPr>
        <w:spacing w:after="0" w:line="276" w:lineRule="auto"/>
        <w:ind w:left="993"/>
      </w:pPr>
      <w:r>
        <w:t>Z treści wadium wnoszonego w formie: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247A2949" w14:textId="77777777" w:rsidR="00F23EB5" w:rsidRDefault="00F23EB5">
      <w:pPr>
        <w:pStyle w:val="Akapitzlist"/>
        <w:numPr>
          <w:ilvl w:val="0"/>
          <w:numId w:val="30"/>
        </w:numPr>
        <w:spacing w:after="0" w:line="276" w:lineRule="auto"/>
        <w:ind w:left="993"/>
      </w:pPr>
      <w:r>
        <w:t>Wadium wnoszone w formie gwarancji lub poręczenia należy przekazać Zamawiającemu wraz z Ofertą w oryginale w postaci elektronicznej tj. opatrzonej kwalifikowanym podpisem elektronicznymi osób upoważnionych do jego wystawienia. Wadium musi zabezpieczać ofertę na daną część zamówienia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7D8E8C83" w14:textId="77777777" w:rsidR="00F23EB5" w:rsidRDefault="00F23EB5">
      <w:pPr>
        <w:pStyle w:val="Akapitzlist"/>
        <w:numPr>
          <w:ilvl w:val="0"/>
          <w:numId w:val="30"/>
        </w:numPr>
        <w:spacing w:after="0" w:line="276" w:lineRule="auto"/>
        <w:ind w:left="993"/>
      </w:pPr>
      <w:r>
        <w:t>Treść wadium wnoszonego w formie gwarancji lub poręczenia, musi zawierać następujące elementy:</w:t>
      </w:r>
    </w:p>
    <w:p w14:paraId="60B18A3B" w14:textId="77777777" w:rsidR="00F23EB5" w:rsidRDefault="00F23EB5" w:rsidP="00F23EB5">
      <w:pPr>
        <w:pStyle w:val="Akapitzlist"/>
        <w:spacing w:after="0" w:line="276" w:lineRule="auto"/>
        <w:ind w:left="1418" w:hanging="429"/>
      </w:pPr>
      <w:r>
        <w:t xml:space="preserve">1) </w:t>
      </w:r>
      <w:r>
        <w:tab/>
        <w:t>nazwę dającego zlecenie (Wykonawcy), beneficjenta gwarancji/poręczenia (Zamawiającego), gwaranta (banku lub instytucji ubezpieczeniowej udzielających gwarancji/poręczenia) oraz wskazanie ich siedzib,</w:t>
      </w:r>
    </w:p>
    <w:p w14:paraId="1610D107" w14:textId="77777777" w:rsidR="00F23EB5" w:rsidRDefault="00F23EB5" w:rsidP="00F23EB5">
      <w:pPr>
        <w:pStyle w:val="Akapitzlist"/>
        <w:spacing w:after="0" w:line="276" w:lineRule="auto"/>
        <w:ind w:left="1418" w:hanging="429"/>
      </w:pPr>
      <w:r>
        <w:t xml:space="preserve">2) </w:t>
      </w:r>
      <w:r>
        <w:tab/>
        <w:t>określenie wierzytelności, która ma być zabezpieczona gwarancją/poręczeniem – określenie przedmiotu zamówienia,</w:t>
      </w:r>
    </w:p>
    <w:p w14:paraId="1E2FB9FC" w14:textId="77777777" w:rsidR="00F23EB5" w:rsidRDefault="00F23EB5" w:rsidP="00F23EB5">
      <w:pPr>
        <w:pStyle w:val="Akapitzlist"/>
        <w:spacing w:after="0" w:line="276" w:lineRule="auto"/>
        <w:ind w:left="1418" w:hanging="429"/>
      </w:pPr>
      <w:r>
        <w:t xml:space="preserve">3) </w:t>
      </w:r>
      <w:r>
        <w:tab/>
        <w:t>kwotę gwarancji/poręczenia,</w:t>
      </w:r>
    </w:p>
    <w:p w14:paraId="27FEB41E" w14:textId="77777777" w:rsidR="00F23EB5" w:rsidRDefault="00F23EB5" w:rsidP="00F23EB5">
      <w:pPr>
        <w:pStyle w:val="Akapitzlist"/>
        <w:spacing w:after="0" w:line="276" w:lineRule="auto"/>
        <w:ind w:left="1418" w:hanging="429"/>
      </w:pPr>
      <w:r>
        <w:t xml:space="preserve">4) </w:t>
      </w:r>
      <w:r>
        <w:tab/>
        <w:t>zobowiązanie gwaranta/poręczyciela do zapłacenia bezwarunkowo i nieodwołalnie kwoty gwarancji/poręczenia na pierwsze pisemne żądanie Zamawiającego w okolicznościach określonych w art. 98 ust. 6 PZP.</w:t>
      </w:r>
    </w:p>
    <w:p w14:paraId="7150A5E2" w14:textId="77777777" w:rsidR="00F23EB5" w:rsidRDefault="00F23EB5">
      <w:pPr>
        <w:pStyle w:val="Akapitzlist"/>
        <w:numPr>
          <w:ilvl w:val="0"/>
          <w:numId w:val="30"/>
        </w:numPr>
        <w:spacing w:after="0" w:line="276" w:lineRule="auto"/>
        <w:ind w:left="993"/>
      </w:pPr>
      <w:r w:rsidRPr="00F23EB5">
        <w:t>Zamawiający zwraca wadium na zasadach uregulowanych w art. 98 ust. 1 - 5 PZP.</w:t>
      </w:r>
    </w:p>
    <w:p w14:paraId="3DF8B7C7" w14:textId="77777777" w:rsidR="00F23EB5" w:rsidRPr="00546C71" w:rsidRDefault="00F23EB5" w:rsidP="00F23EB5">
      <w:pPr>
        <w:pStyle w:val="Akapitzlist"/>
        <w:spacing w:after="0" w:line="276" w:lineRule="auto"/>
        <w:ind w:left="993" w:firstLine="0"/>
      </w:pPr>
    </w:p>
    <w:p w14:paraId="09AF1DB2" w14:textId="77777777" w:rsidR="008F16A6" w:rsidRDefault="00644B37" w:rsidP="00C77087">
      <w:pPr>
        <w:pStyle w:val="Nagwek1"/>
        <w:spacing w:after="4" w:line="276" w:lineRule="auto"/>
        <w:ind w:left="761" w:right="3194" w:hanging="610"/>
      </w:pPr>
      <w:bookmarkStart w:id="17" w:name="_Toc36648"/>
      <w:r>
        <w:t xml:space="preserve">Termin związania ofertą </w:t>
      </w:r>
      <w:bookmarkEnd w:id="17"/>
    </w:p>
    <w:p w14:paraId="2DAE9AB2" w14:textId="77777777" w:rsidR="004A1D77" w:rsidRDefault="00644B37">
      <w:pPr>
        <w:numPr>
          <w:ilvl w:val="0"/>
          <w:numId w:val="17"/>
        </w:numPr>
        <w:spacing w:line="276" w:lineRule="auto"/>
        <w:ind w:left="993" w:right="10" w:hanging="365"/>
      </w:pPr>
      <w:r>
        <w:t xml:space="preserve">Wykonawca będzie związany ofertą przez okres </w:t>
      </w:r>
      <w:r>
        <w:rPr>
          <w:b/>
        </w:rPr>
        <w:t>30 dni</w:t>
      </w:r>
      <w:r w:rsidR="004A1D77">
        <w:t>.</w:t>
      </w:r>
    </w:p>
    <w:p w14:paraId="1E12E552" w14:textId="4FEC0CA9" w:rsidR="008F16A6" w:rsidRDefault="00644B37">
      <w:pPr>
        <w:numPr>
          <w:ilvl w:val="0"/>
          <w:numId w:val="17"/>
        </w:numPr>
        <w:spacing w:line="276" w:lineRule="auto"/>
        <w:ind w:left="993" w:right="10" w:hanging="365"/>
      </w:pPr>
      <w:r>
        <w:t xml:space="preserve">Bieg terminu związania ofertą rozpoczyna się wraz z upływem terminu składania ofert. </w:t>
      </w:r>
    </w:p>
    <w:p w14:paraId="55F44258" w14:textId="77777777" w:rsidR="008F16A6" w:rsidRDefault="00644B37">
      <w:pPr>
        <w:numPr>
          <w:ilvl w:val="0"/>
          <w:numId w:val="17"/>
        </w:numPr>
        <w:spacing w:after="35" w:line="276" w:lineRule="auto"/>
        <w:ind w:left="993" w:right="10" w:hanging="365"/>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w:t>
      </w:r>
      <w:r>
        <w:lastRenderedPageBreak/>
        <w:t xml:space="preserve">przez wykonawcę pisemnego oświadczenia o wyrażeniu zgody na przedłużenie terminu związania ofertą. </w:t>
      </w:r>
    </w:p>
    <w:p w14:paraId="16A215B8" w14:textId="77777777" w:rsidR="008F16A6" w:rsidRDefault="00644B37">
      <w:pPr>
        <w:numPr>
          <w:ilvl w:val="0"/>
          <w:numId w:val="17"/>
        </w:numPr>
        <w:spacing w:after="265" w:line="276" w:lineRule="auto"/>
        <w:ind w:left="993" w:right="10" w:hanging="365"/>
      </w:pPr>
      <w:r>
        <w:t xml:space="preserve">Odmowa wyrażenia zgody na przedłużenie terminu związania ofertą nie powoduje utraty wadium. </w:t>
      </w:r>
    </w:p>
    <w:p w14:paraId="6327EEF6" w14:textId="77777777" w:rsidR="008F16A6" w:rsidRDefault="00644B37" w:rsidP="00C77087">
      <w:pPr>
        <w:pStyle w:val="Nagwek1"/>
        <w:spacing w:line="276" w:lineRule="auto"/>
        <w:ind w:left="962" w:hanging="684"/>
      </w:pPr>
      <w:bookmarkStart w:id="18" w:name="_Toc36649"/>
      <w:r>
        <w:t xml:space="preserve">Miejsce i termin składania ofert </w:t>
      </w:r>
      <w:bookmarkEnd w:id="18"/>
    </w:p>
    <w:p w14:paraId="0E073946" w14:textId="1AEAEFB1" w:rsidR="008F16A6" w:rsidRDefault="00644B37">
      <w:pPr>
        <w:numPr>
          <w:ilvl w:val="0"/>
          <w:numId w:val="18"/>
        </w:numPr>
        <w:spacing w:line="276" w:lineRule="auto"/>
        <w:ind w:right="10" w:hanging="360"/>
      </w:pPr>
      <w:r>
        <w:t xml:space="preserve">Ofertę wraz z wymaganymi dokumentami należy umieścić na </w:t>
      </w:r>
      <w:r>
        <w:rPr>
          <w:color w:val="1155CC"/>
          <w:u w:val="single" w:color="1155CC"/>
        </w:rPr>
        <w:t>platformazakupowa.pl</w:t>
      </w:r>
      <w:r w:rsidR="00546C71">
        <w:t xml:space="preserve"> pod adresem podanym w pkt I SWZ,</w:t>
      </w:r>
      <w:r>
        <w:t xml:space="preserve">  w myśl Ustawy PZP na stronie internetowej prowadzonego postępowania  do dnia</w:t>
      </w:r>
      <w:r w:rsidR="00F90BCC">
        <w:t xml:space="preserve"> </w:t>
      </w:r>
      <w:r w:rsidR="007D7A75">
        <w:rPr>
          <w:b/>
        </w:rPr>
        <w:t>06.06.2024</w:t>
      </w:r>
      <w:r>
        <w:rPr>
          <w:b/>
        </w:rPr>
        <w:t xml:space="preserve"> r</w:t>
      </w:r>
      <w:r w:rsidR="00F90BCC" w:rsidRPr="00F90BCC">
        <w:rPr>
          <w:b/>
          <w:color w:val="auto"/>
        </w:rPr>
        <w:t>.</w:t>
      </w:r>
      <w:r>
        <w:rPr>
          <w:b/>
        </w:rPr>
        <w:t xml:space="preserve"> do godziny </w:t>
      </w:r>
      <w:r w:rsidR="00F90BCC">
        <w:rPr>
          <w:b/>
        </w:rPr>
        <w:t>09</w:t>
      </w:r>
      <w:r>
        <w:rPr>
          <w:b/>
        </w:rPr>
        <w:t xml:space="preserve">:00. </w:t>
      </w:r>
    </w:p>
    <w:p w14:paraId="462CE71B" w14:textId="77777777" w:rsidR="008F16A6" w:rsidRDefault="00644B37">
      <w:pPr>
        <w:numPr>
          <w:ilvl w:val="0"/>
          <w:numId w:val="18"/>
        </w:numPr>
        <w:spacing w:after="117" w:line="276" w:lineRule="auto"/>
        <w:ind w:right="10" w:hanging="360"/>
      </w:pPr>
      <w:r>
        <w:t xml:space="preserve">Do oferty należy dołączyć wszystkie wymagane w SWZ dokumenty. </w:t>
      </w:r>
    </w:p>
    <w:p w14:paraId="43AAC4E2" w14:textId="77777777" w:rsidR="008F16A6" w:rsidRDefault="00644B37">
      <w:pPr>
        <w:numPr>
          <w:ilvl w:val="0"/>
          <w:numId w:val="18"/>
        </w:numPr>
        <w:spacing w:line="276" w:lineRule="auto"/>
        <w:ind w:right="10" w:hanging="360"/>
      </w:pPr>
      <w:r>
        <w:t xml:space="preserve">Po wypełnieniu Formularza składania oferty lub wniosku i dołączenia wszystkich wymaganych załączników należy kliknąć przycisk „Przejdź do podsumowania”. </w:t>
      </w:r>
    </w:p>
    <w:p w14:paraId="094FF649" w14:textId="77777777" w:rsidR="008F16A6" w:rsidRDefault="00644B37">
      <w:pPr>
        <w:numPr>
          <w:ilvl w:val="0"/>
          <w:numId w:val="18"/>
        </w:numPr>
        <w:spacing w:line="276" w:lineRule="auto"/>
        <w:ind w:right="10" w:hanging="360"/>
      </w:pPr>
      <w:r>
        <w:t xml:space="preserve">Oferta lub wniosek składana elektronicznie musi zostać podpisana elektronicznym podpisem kwalifikowanym, podpisem zaufanym lub podpisem osobistym. W procesie składania oferty za pośrednictwem </w:t>
      </w:r>
      <w:r>
        <w:rPr>
          <w:color w:val="1155CC"/>
          <w:u w:val="single" w:color="1155CC"/>
        </w:rPr>
        <w:t>platformazakupowa.pl</w:t>
      </w:r>
      <w:r>
        <w:t xml:space="preserve">, Wykonawca powinien złożyć podpis bezpośrednio na dokumentach przesłanych za pośrednictwem </w:t>
      </w:r>
      <w:r>
        <w:rPr>
          <w:color w:val="1155CC"/>
          <w:u w:val="single" w:color="1155CC"/>
        </w:rPr>
        <w:t>platformazakupowa.pl</w:t>
      </w:r>
      <w:r>
        <w:t xml:space="preserve">. Zalecamy stosowanie podpisu na każdym załączonym pliku osobno, w szczególności wskazanych w art. 63 ust 1 oraz ust.2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5BA7FC60" w14:textId="77777777" w:rsidR="008F16A6" w:rsidRDefault="00644B37">
      <w:pPr>
        <w:numPr>
          <w:ilvl w:val="0"/>
          <w:numId w:val="18"/>
        </w:numPr>
        <w:spacing w:line="276" w:lineRule="auto"/>
        <w:ind w:right="10" w:hanging="360"/>
      </w:pPr>
      <w: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5689CF02" w14:textId="77777777" w:rsidR="008F16A6" w:rsidRDefault="00644B37">
      <w:pPr>
        <w:numPr>
          <w:ilvl w:val="0"/>
          <w:numId w:val="18"/>
        </w:numPr>
        <w:spacing w:after="385" w:line="276" w:lineRule="auto"/>
        <w:ind w:right="10" w:hanging="360"/>
      </w:pPr>
      <w:r>
        <w:t xml:space="preserve">Szczegółowa instrukcja dla Wykonawców dotycząca złożenia, zmiany i wycofania oferty znajduje się na stronie internetowej pod adresem:  </w:t>
      </w:r>
      <w:r>
        <w:rPr>
          <w:color w:val="1155CC"/>
          <w:u w:val="single" w:color="1155CC"/>
        </w:rPr>
        <w:t>https://platformazakupowa.pl/strona/45-instrukcje</w:t>
      </w:r>
      <w:r>
        <w:t xml:space="preserve"> </w:t>
      </w:r>
    </w:p>
    <w:p w14:paraId="7FD75B49" w14:textId="77777777" w:rsidR="008F16A6" w:rsidRPr="001335FB" w:rsidRDefault="00644B37" w:rsidP="00C77087">
      <w:pPr>
        <w:pStyle w:val="Nagwek1"/>
        <w:spacing w:line="276" w:lineRule="auto"/>
        <w:ind w:left="1041" w:hanging="763"/>
      </w:pPr>
      <w:bookmarkStart w:id="19" w:name="_Toc36650"/>
      <w:r w:rsidRPr="001335FB">
        <w:t xml:space="preserve">Otwarcie ofert </w:t>
      </w:r>
      <w:bookmarkEnd w:id="19"/>
    </w:p>
    <w:p w14:paraId="03D5FE61" w14:textId="5179365D" w:rsidR="008F16A6" w:rsidRDefault="00644B37">
      <w:pPr>
        <w:numPr>
          <w:ilvl w:val="0"/>
          <w:numId w:val="19"/>
        </w:numPr>
        <w:spacing w:line="276" w:lineRule="auto"/>
        <w:ind w:right="10" w:hanging="360"/>
      </w:pPr>
      <w:r>
        <w:t xml:space="preserve">Otwarcie ofert następuje niezwłocznie po upływie terminu składania ofert, nie później niż następnego dnia po dniu, w którym upłynął termin składania ofert tj. </w:t>
      </w:r>
      <w:r w:rsidR="007D7A75">
        <w:rPr>
          <w:b/>
        </w:rPr>
        <w:t>06.06.2024</w:t>
      </w:r>
      <w:r w:rsidR="00F23EB5">
        <w:rPr>
          <w:b/>
        </w:rPr>
        <w:t xml:space="preserve"> </w:t>
      </w:r>
      <w:r w:rsidRPr="004E697F">
        <w:rPr>
          <w:b/>
        </w:rPr>
        <w:t>r.</w:t>
      </w:r>
      <w:r w:rsidR="001B2901">
        <w:rPr>
          <w:b/>
        </w:rPr>
        <w:t xml:space="preserve"> o godzinie 09</w:t>
      </w:r>
      <w:r w:rsidR="00085E1C">
        <w:rPr>
          <w:b/>
        </w:rPr>
        <w:t>:0</w:t>
      </w:r>
      <w:r>
        <w:rPr>
          <w:b/>
        </w:rPr>
        <w:t xml:space="preserve">5. </w:t>
      </w:r>
    </w:p>
    <w:p w14:paraId="438C7048" w14:textId="77777777" w:rsidR="008F16A6" w:rsidRDefault="00644B37">
      <w:pPr>
        <w:numPr>
          <w:ilvl w:val="0"/>
          <w:numId w:val="19"/>
        </w:numPr>
        <w:spacing w:line="276" w:lineRule="auto"/>
        <w:ind w:right="10" w:hanging="360"/>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7DBC57F7" w14:textId="77777777" w:rsidR="008F16A6" w:rsidRDefault="00644B37">
      <w:pPr>
        <w:numPr>
          <w:ilvl w:val="0"/>
          <w:numId w:val="19"/>
        </w:numPr>
        <w:spacing w:line="276" w:lineRule="auto"/>
        <w:ind w:right="10" w:hanging="360"/>
      </w:pPr>
      <w:r>
        <w:lastRenderedPageBreak/>
        <w:t xml:space="preserve">Zamawiający poinformuje o zmianie terminu otwarcia ofert na stronie internetowej prowadzonego postępowania. </w:t>
      </w:r>
    </w:p>
    <w:p w14:paraId="3D878874" w14:textId="77777777" w:rsidR="008F16A6" w:rsidRDefault="00644B37">
      <w:pPr>
        <w:numPr>
          <w:ilvl w:val="0"/>
          <w:numId w:val="19"/>
        </w:numPr>
        <w:spacing w:line="276" w:lineRule="auto"/>
        <w:ind w:right="10" w:hanging="360"/>
      </w:pPr>
      <w:r>
        <w:t xml:space="preserve">Zamawiający, najpóźniej przed otwarciem ofert, udostępnia na stronie internetowej prowadzonego postępowania informację o kwocie, jaką zamierza przeznaczyć na sfinansowanie zamówienia. </w:t>
      </w:r>
    </w:p>
    <w:p w14:paraId="138AAF5F" w14:textId="77777777" w:rsidR="008F16A6" w:rsidRDefault="00644B37">
      <w:pPr>
        <w:numPr>
          <w:ilvl w:val="0"/>
          <w:numId w:val="19"/>
        </w:numPr>
        <w:spacing w:line="276" w:lineRule="auto"/>
        <w:ind w:right="10" w:hanging="360"/>
      </w:pPr>
      <w:r>
        <w:t xml:space="preserve">Zamawiający, niezwłocznie po otwarciu ofert, udostępnia na stronie internetowej prowadzonego postępowania informacje o: </w:t>
      </w:r>
    </w:p>
    <w:p w14:paraId="4A769233" w14:textId="77777777" w:rsidR="008F16A6" w:rsidRDefault="00644B37">
      <w:pPr>
        <w:numPr>
          <w:ilvl w:val="1"/>
          <w:numId w:val="19"/>
        </w:numPr>
        <w:spacing w:line="276" w:lineRule="auto"/>
        <w:ind w:right="10" w:firstLine="0"/>
      </w:pPr>
      <w:r>
        <w:t xml:space="preserve">nazwach albo imionach i nazwiskach oraz siedzibach lub miejscach prowadzonej działalności gospodarczej albo miejscach zamieszkania </w:t>
      </w:r>
    </w:p>
    <w:p w14:paraId="41D37B54" w14:textId="77777777" w:rsidR="008F16A6" w:rsidRDefault="00644B37" w:rsidP="00C77087">
      <w:pPr>
        <w:spacing w:after="117" w:line="276" w:lineRule="auto"/>
        <w:ind w:left="1013" w:right="10" w:firstLine="0"/>
      </w:pPr>
      <w:r>
        <w:t xml:space="preserve">Wykonawców, których oferty zostały otwarte; </w:t>
      </w:r>
    </w:p>
    <w:p w14:paraId="692F2652" w14:textId="77777777" w:rsidR="008F16A6" w:rsidRDefault="00644B37">
      <w:pPr>
        <w:numPr>
          <w:ilvl w:val="1"/>
          <w:numId w:val="19"/>
        </w:numPr>
        <w:spacing w:after="115" w:line="276" w:lineRule="auto"/>
        <w:ind w:right="10" w:firstLine="0"/>
      </w:pPr>
      <w:r>
        <w:t xml:space="preserve">cenach lub kosztach zawartych w ofertach. </w:t>
      </w:r>
    </w:p>
    <w:p w14:paraId="50DE0BB4" w14:textId="7162538F" w:rsidR="008F16A6" w:rsidRDefault="00644B37" w:rsidP="00C77087">
      <w:pPr>
        <w:spacing w:line="276" w:lineRule="auto"/>
        <w:ind w:left="1013" w:right="10" w:firstLine="0"/>
      </w:pPr>
      <w:r>
        <w:t>Informacja zostanie opublikowana na stronie postępowania na</w:t>
      </w:r>
      <w:r>
        <w:rPr>
          <w:color w:val="1155CC"/>
        </w:rPr>
        <w:t xml:space="preserve"> </w:t>
      </w:r>
      <w:r>
        <w:rPr>
          <w:color w:val="1155CC"/>
          <w:u w:val="single" w:color="1155CC"/>
        </w:rPr>
        <w:t>platformazakupowa.pl</w:t>
      </w:r>
      <w:r>
        <w:t xml:space="preserve"> w sekcji ,,Komunikaty”.</w:t>
      </w:r>
    </w:p>
    <w:p w14:paraId="7173D227" w14:textId="77777777" w:rsidR="001B2901" w:rsidRDefault="001B2901" w:rsidP="00C77087">
      <w:pPr>
        <w:spacing w:line="276" w:lineRule="auto"/>
        <w:ind w:left="278" w:right="10" w:firstLine="0"/>
      </w:pPr>
    </w:p>
    <w:p w14:paraId="0352133D" w14:textId="77777777" w:rsidR="008F16A6" w:rsidRDefault="00644B37" w:rsidP="00C77087">
      <w:pPr>
        <w:pStyle w:val="Nagwek1"/>
        <w:spacing w:line="276" w:lineRule="auto"/>
        <w:ind w:left="288"/>
      </w:pPr>
      <w:bookmarkStart w:id="20" w:name="_Toc36651"/>
      <w:r>
        <w:t xml:space="preserve">Opis kryteriów oceny ofert wraz z podaniem wag tych kryteriów i sposobu oceny ofert  </w:t>
      </w:r>
      <w:bookmarkEnd w:id="20"/>
    </w:p>
    <w:p w14:paraId="7EB8C261" w14:textId="77777777" w:rsidR="008F16A6" w:rsidRDefault="00644B37">
      <w:pPr>
        <w:numPr>
          <w:ilvl w:val="0"/>
          <w:numId w:val="20"/>
        </w:numPr>
        <w:spacing w:line="276" w:lineRule="auto"/>
        <w:ind w:right="10" w:hanging="427"/>
      </w:pPr>
      <w:r>
        <w:t xml:space="preserve">Przy wyborze najkorzystniejszej oferty Zamawiający będzie się kierował następującymi kryteriami oceny ofert: </w:t>
      </w:r>
    </w:p>
    <w:p w14:paraId="1105FE6D" w14:textId="77777777" w:rsidR="008F16A6" w:rsidRDefault="00644B37">
      <w:pPr>
        <w:numPr>
          <w:ilvl w:val="1"/>
          <w:numId w:val="20"/>
        </w:numPr>
        <w:spacing w:after="136" w:line="276" w:lineRule="auto"/>
        <w:ind w:right="5" w:hanging="475"/>
        <w:jc w:val="left"/>
      </w:pPr>
      <w:r>
        <w:rPr>
          <w:b/>
        </w:rPr>
        <w:t>Cena (C)</w:t>
      </w:r>
      <w:r w:rsidR="000C6AFA">
        <w:t xml:space="preserve"> – waga kryterium </w:t>
      </w:r>
      <w:r>
        <w:t xml:space="preserve">60 %; </w:t>
      </w:r>
    </w:p>
    <w:p w14:paraId="2DFE5777" w14:textId="77777777" w:rsidR="008F16A6" w:rsidRDefault="00644B37">
      <w:pPr>
        <w:numPr>
          <w:ilvl w:val="1"/>
          <w:numId w:val="20"/>
        </w:numPr>
        <w:spacing w:after="162" w:line="276" w:lineRule="auto"/>
        <w:ind w:right="5" w:hanging="475"/>
        <w:jc w:val="left"/>
      </w:pPr>
      <w:r>
        <w:rPr>
          <w:b/>
        </w:rPr>
        <w:t xml:space="preserve">Okres udzielonej rękojmi za wady </w:t>
      </w:r>
      <w:r>
        <w:t xml:space="preserve"> </w:t>
      </w:r>
      <w:r>
        <w:rPr>
          <w:vertAlign w:val="subscript"/>
        </w:rPr>
        <w:t xml:space="preserve"> </w:t>
      </w:r>
      <w:r>
        <w:t xml:space="preserve">– waga kryterium </w:t>
      </w:r>
      <w:r w:rsidR="000C6AFA">
        <w:t xml:space="preserve">40 </w:t>
      </w:r>
      <w:r>
        <w:t xml:space="preserve">%. </w:t>
      </w:r>
    </w:p>
    <w:p w14:paraId="116E4F18" w14:textId="77777777" w:rsidR="001B2901" w:rsidRDefault="00644B37">
      <w:pPr>
        <w:numPr>
          <w:ilvl w:val="0"/>
          <w:numId w:val="20"/>
        </w:numPr>
        <w:spacing w:after="0" w:line="276" w:lineRule="auto"/>
        <w:ind w:right="10" w:hanging="427"/>
      </w:pPr>
      <w:r>
        <w:t xml:space="preserve">Zasady oceny ofert w poszczególnych kryteriach: </w:t>
      </w:r>
    </w:p>
    <w:p w14:paraId="4FDCFD8C" w14:textId="77777777" w:rsidR="008F16A6" w:rsidRPr="00F23EB5" w:rsidRDefault="000C6AFA" w:rsidP="000C6AFA">
      <w:pPr>
        <w:spacing w:after="0" w:line="276" w:lineRule="auto"/>
        <w:ind w:left="705" w:right="10" w:firstLine="0"/>
      </w:pPr>
      <w:r>
        <w:t>1) Cena (C) – waga</w:t>
      </w:r>
      <w:r w:rsidR="00644B37" w:rsidRPr="00F23EB5">
        <w:t xml:space="preserve"> </w:t>
      </w:r>
      <w:r w:rsidR="00F23EB5">
        <w:t>60</w:t>
      </w:r>
      <w:r w:rsidR="00644B37" w:rsidRPr="00F23EB5">
        <w:t xml:space="preserve">  % </w:t>
      </w:r>
    </w:p>
    <w:p w14:paraId="6BF7B5AE" w14:textId="77777777" w:rsidR="008F16A6" w:rsidRPr="00F23EB5" w:rsidRDefault="00644B37" w:rsidP="000C6AFA">
      <w:pPr>
        <w:spacing w:after="0" w:line="276" w:lineRule="auto"/>
        <w:ind w:left="1701" w:right="-27" w:hanging="655"/>
        <w:jc w:val="left"/>
      </w:pPr>
      <w:r w:rsidRPr="00F23EB5">
        <w:t xml:space="preserve">C = </w:t>
      </w:r>
      <w:r w:rsidR="000C6AFA" w:rsidRPr="00F23EB5">
        <w:t>cena najniższa brutto*</w:t>
      </w:r>
      <w:r w:rsidR="000C6AFA">
        <w:t xml:space="preserve"> / </w:t>
      </w:r>
      <w:r w:rsidR="000C6AFA" w:rsidRPr="00F23EB5">
        <w:t xml:space="preserve">cena oferty ocenianej brutto </w:t>
      </w:r>
      <w:r w:rsidR="000C6AFA">
        <w:t xml:space="preserve">x 100 pkt x  </w:t>
      </w:r>
      <w:r w:rsidRPr="00F23EB5">
        <w:t xml:space="preserve">60   % </w:t>
      </w:r>
    </w:p>
    <w:p w14:paraId="1901BB8A" w14:textId="77777777" w:rsidR="008F16A6" w:rsidRDefault="00644B37" w:rsidP="000C6AFA">
      <w:pPr>
        <w:spacing w:after="0" w:line="276" w:lineRule="auto"/>
        <w:ind w:left="1383" w:hanging="10"/>
        <w:jc w:val="left"/>
      </w:pPr>
      <w:r w:rsidRPr="00F23EB5">
        <w:t xml:space="preserve">* spośród wszystkich złożonych ofert niepodlegających odrzuceniu </w:t>
      </w:r>
    </w:p>
    <w:p w14:paraId="72846330" w14:textId="77777777" w:rsidR="000C6AFA" w:rsidRPr="00F23EB5" w:rsidRDefault="000C6AFA" w:rsidP="000C6AFA">
      <w:pPr>
        <w:spacing w:after="0" w:line="276" w:lineRule="auto"/>
        <w:ind w:left="1383" w:hanging="10"/>
        <w:jc w:val="left"/>
      </w:pPr>
    </w:p>
    <w:p w14:paraId="5BDE2245" w14:textId="77777777" w:rsidR="008F16A6" w:rsidRPr="00F23EB5" w:rsidRDefault="00644B37">
      <w:pPr>
        <w:numPr>
          <w:ilvl w:val="3"/>
          <w:numId w:val="21"/>
        </w:numPr>
        <w:spacing w:after="37" w:line="276" w:lineRule="auto"/>
        <w:ind w:left="1134" w:right="10" w:hanging="283"/>
      </w:pPr>
      <w:r w:rsidRPr="00F23EB5">
        <w:t xml:space="preserve">Podstawą przyznania punktów w kryterium „cena” będzie cena ofertowa brutto podana przez Wykonawcę w Formularzu Ofertowym. </w:t>
      </w:r>
    </w:p>
    <w:p w14:paraId="73D59864" w14:textId="77777777" w:rsidR="008F16A6" w:rsidRDefault="00644B37">
      <w:pPr>
        <w:numPr>
          <w:ilvl w:val="3"/>
          <w:numId w:val="21"/>
        </w:numPr>
        <w:spacing w:after="119" w:line="276" w:lineRule="auto"/>
        <w:ind w:left="1134" w:right="10" w:hanging="283"/>
      </w:pPr>
      <w:r w:rsidRPr="00F23EB5">
        <w:t xml:space="preserve">Cena ofertowa brutto musi uwzględniać wszelkie koszty jakie </w:t>
      </w:r>
      <w:r>
        <w:t xml:space="preserve">Wykonawca poniesie w związku z realizacją przedmiotu zamówienia. </w:t>
      </w:r>
    </w:p>
    <w:p w14:paraId="644420AC" w14:textId="77777777" w:rsidR="008F16A6" w:rsidRPr="00F23EB5" w:rsidRDefault="00644B37" w:rsidP="00F23EB5">
      <w:pPr>
        <w:spacing w:after="115" w:line="276" w:lineRule="auto"/>
        <w:ind w:left="1134" w:hanging="293"/>
        <w:jc w:val="left"/>
      </w:pPr>
      <w:r w:rsidRPr="00F23EB5">
        <w:t>2) Okres udzielonej rękojmi za wady</w:t>
      </w:r>
      <w:r w:rsidR="000C6AFA">
        <w:t xml:space="preserve"> </w:t>
      </w:r>
      <w:r w:rsidRPr="00F23EB5">
        <w:t xml:space="preserve">– waga    40  % </w:t>
      </w:r>
    </w:p>
    <w:p w14:paraId="24A65980" w14:textId="77777777" w:rsidR="008F16A6" w:rsidRDefault="00644B37" w:rsidP="000C6AFA">
      <w:pPr>
        <w:spacing w:line="276" w:lineRule="auto"/>
        <w:ind w:left="1134" w:right="10" w:firstLine="0"/>
      </w:pPr>
      <w:r>
        <w:t>W ramach kryterium „Okres udzielonej rękojmi za wady” ocena ofert zostanie dokonana na podstawie zaoferowanego okresu ręk</w:t>
      </w:r>
      <w:r w:rsidR="000C6AFA">
        <w:t xml:space="preserve">ojmi za wady wykonanych robót. </w:t>
      </w:r>
      <w:r>
        <w:t xml:space="preserve">Wykonawca może uzyskać następującą liczb punktów: </w:t>
      </w:r>
    </w:p>
    <w:p w14:paraId="1CC45660" w14:textId="77777777" w:rsidR="008F16A6" w:rsidRDefault="00644B37">
      <w:pPr>
        <w:pStyle w:val="Akapitzlist"/>
        <w:numPr>
          <w:ilvl w:val="0"/>
          <w:numId w:val="31"/>
        </w:numPr>
        <w:spacing w:line="276" w:lineRule="auto"/>
        <w:ind w:right="10"/>
      </w:pPr>
      <w:r>
        <w:t xml:space="preserve">za udzielnie rękojmi na okres </w:t>
      </w:r>
      <w:r w:rsidR="0010156B">
        <w:t>24</w:t>
      </w:r>
      <w:r>
        <w:t xml:space="preserve"> </w:t>
      </w:r>
      <w:r w:rsidR="009E5796">
        <w:t>miesiące</w:t>
      </w:r>
      <w:r>
        <w:t xml:space="preserve"> Wykonawca otrzyma – 0 punktów</w:t>
      </w:r>
    </w:p>
    <w:p w14:paraId="3332504E" w14:textId="77777777" w:rsidR="008F16A6" w:rsidRDefault="00644B37">
      <w:pPr>
        <w:pStyle w:val="Akapitzlist"/>
        <w:numPr>
          <w:ilvl w:val="0"/>
          <w:numId w:val="31"/>
        </w:numPr>
        <w:spacing w:after="117" w:line="276" w:lineRule="auto"/>
        <w:ind w:right="10"/>
      </w:pPr>
      <w:r>
        <w:t xml:space="preserve">za udzielnie rękojmi na okres od </w:t>
      </w:r>
      <w:r w:rsidR="0010156B">
        <w:t>25</w:t>
      </w:r>
      <w:r w:rsidR="00C83ECA">
        <w:t xml:space="preserve"> </w:t>
      </w:r>
      <w:r>
        <w:t xml:space="preserve">do </w:t>
      </w:r>
      <w:r w:rsidR="0010156B">
        <w:t>36</w:t>
      </w:r>
      <w:r>
        <w:t xml:space="preserve"> miesięcy Wykonawca otrzyma – 10 punktów </w:t>
      </w:r>
    </w:p>
    <w:p w14:paraId="2C3F995A" w14:textId="77777777" w:rsidR="008F16A6" w:rsidRDefault="00644B37">
      <w:pPr>
        <w:pStyle w:val="Akapitzlist"/>
        <w:numPr>
          <w:ilvl w:val="0"/>
          <w:numId w:val="31"/>
        </w:numPr>
        <w:spacing w:after="115" w:line="276" w:lineRule="auto"/>
        <w:ind w:right="10"/>
      </w:pPr>
      <w:r>
        <w:t xml:space="preserve">za udzielnie rękojmi na okres od </w:t>
      </w:r>
      <w:r w:rsidR="0010156B">
        <w:t>37</w:t>
      </w:r>
      <w:r w:rsidR="006A7AD6">
        <w:t xml:space="preserve"> do </w:t>
      </w:r>
      <w:r w:rsidR="0010156B">
        <w:t>48</w:t>
      </w:r>
      <w:r>
        <w:t xml:space="preserve"> miesięcy Wykonawca otrzyma – 20 punktów </w:t>
      </w:r>
    </w:p>
    <w:p w14:paraId="1EEAE372" w14:textId="77777777" w:rsidR="008F16A6" w:rsidRDefault="00644B37">
      <w:pPr>
        <w:pStyle w:val="Akapitzlist"/>
        <w:numPr>
          <w:ilvl w:val="0"/>
          <w:numId w:val="31"/>
        </w:numPr>
        <w:spacing w:after="115" w:line="276" w:lineRule="auto"/>
        <w:ind w:right="10"/>
      </w:pPr>
      <w:r>
        <w:t xml:space="preserve">za </w:t>
      </w:r>
      <w:r w:rsidR="006A7AD6">
        <w:t xml:space="preserve">udzielnie rękojmi na okres od </w:t>
      </w:r>
      <w:r w:rsidR="0010156B">
        <w:t>49</w:t>
      </w:r>
      <w:r w:rsidR="006A7AD6">
        <w:t xml:space="preserve"> do </w:t>
      </w:r>
      <w:r w:rsidR="0010156B">
        <w:t>60</w:t>
      </w:r>
      <w:r>
        <w:t xml:space="preserve"> miesięcy Wykonawca otrzyma – 30 punktów </w:t>
      </w:r>
    </w:p>
    <w:p w14:paraId="34244669" w14:textId="77777777" w:rsidR="008F16A6" w:rsidRDefault="00644B37">
      <w:pPr>
        <w:pStyle w:val="Akapitzlist"/>
        <w:numPr>
          <w:ilvl w:val="0"/>
          <w:numId w:val="31"/>
        </w:numPr>
        <w:spacing w:line="276" w:lineRule="auto"/>
        <w:ind w:right="10"/>
      </w:pPr>
      <w:r>
        <w:lastRenderedPageBreak/>
        <w:t xml:space="preserve">za </w:t>
      </w:r>
      <w:r w:rsidR="006A7AD6">
        <w:t xml:space="preserve">udzielnie rękojmi na okres od </w:t>
      </w:r>
      <w:r w:rsidR="0010156B">
        <w:t>61</w:t>
      </w:r>
      <w:r>
        <w:t xml:space="preserve"> miesięcy i więcej Wykonawca otrzyma – 40 punktów </w:t>
      </w:r>
    </w:p>
    <w:p w14:paraId="6EADF43F" w14:textId="77777777" w:rsidR="008F16A6" w:rsidRDefault="00644B37" w:rsidP="000C6AFA">
      <w:pPr>
        <w:spacing w:line="276" w:lineRule="auto"/>
        <w:ind w:left="1134" w:right="10" w:firstLine="0"/>
      </w:pPr>
      <w:r>
        <w:t>Ocena oferty w ramach tego kryterium,</w:t>
      </w:r>
      <w:r w:rsidR="000C6AFA">
        <w:t xml:space="preserve"> zostanie dokonana na podstawie </w:t>
      </w:r>
      <w:r>
        <w:t xml:space="preserve">oświadczenia Wykonawcy złożonego w formularzu oferty.  </w:t>
      </w:r>
    </w:p>
    <w:p w14:paraId="22800761" w14:textId="77777777" w:rsidR="008F16A6" w:rsidRDefault="00644B37" w:rsidP="000C6AFA">
      <w:pPr>
        <w:spacing w:line="276" w:lineRule="auto"/>
        <w:ind w:left="1134" w:right="10" w:firstLine="0"/>
      </w:pPr>
      <w:r>
        <w:t xml:space="preserve">W przypadku braku wskazania w formularzu oferty oświadczenia w zakresie „okres udzielonej rękojmi za wady”, Zamawiający przyjmie do oceny minimalny </w:t>
      </w:r>
      <w:r w:rsidR="00C83ECA">
        <w:t>2</w:t>
      </w:r>
      <w:r w:rsidR="0010156B">
        <w:t>4</w:t>
      </w:r>
      <w:r>
        <w:t xml:space="preserve"> miesięczny okres i przyzna Wykonawcy 0 pkt. w niniejszym kryterium. </w:t>
      </w:r>
    </w:p>
    <w:p w14:paraId="24A7DCB2" w14:textId="77777777" w:rsidR="008F16A6" w:rsidRDefault="00644B37" w:rsidP="000C6AFA">
      <w:pPr>
        <w:spacing w:after="37" w:line="276" w:lineRule="auto"/>
        <w:ind w:left="1134" w:right="10" w:firstLine="0"/>
      </w:pPr>
      <w:r>
        <w:t xml:space="preserve">Oferty Wykonawców, którzy zaoferują okres udzielonej rękojmi krótszy niż </w:t>
      </w:r>
      <w:r w:rsidR="00C83ECA">
        <w:t>2</w:t>
      </w:r>
      <w:r w:rsidR="0010156B">
        <w:t>4</w:t>
      </w:r>
      <w:r>
        <w:t xml:space="preserve"> miesięcy zostaną odrzu</w:t>
      </w:r>
      <w:r w:rsidR="00C83ECA">
        <w:t>cone jako niezgodne z treścią S</w:t>
      </w:r>
      <w:r>
        <w:t xml:space="preserve">WZ. </w:t>
      </w:r>
    </w:p>
    <w:p w14:paraId="56CA64F1" w14:textId="77777777" w:rsidR="008F16A6" w:rsidRDefault="00644B37">
      <w:pPr>
        <w:numPr>
          <w:ilvl w:val="0"/>
          <w:numId w:val="20"/>
        </w:numPr>
        <w:spacing w:after="35" w:line="276" w:lineRule="auto"/>
        <w:ind w:right="10" w:hanging="427"/>
      </w:pPr>
      <w:r>
        <w:t xml:space="preserve">Punktacja przyznawana ofertom w poszczególnych kryteriach oceny ofert będzie liczona z dokładnością do dwóch miejsc po przecinku, zgodnie z zasadami arytmetyki. </w:t>
      </w:r>
    </w:p>
    <w:p w14:paraId="2D8F47F2" w14:textId="77777777" w:rsidR="008F16A6" w:rsidRDefault="00644B37">
      <w:pPr>
        <w:numPr>
          <w:ilvl w:val="0"/>
          <w:numId w:val="20"/>
        </w:numPr>
        <w:spacing w:after="34" w:line="276" w:lineRule="auto"/>
        <w:ind w:right="10" w:hanging="427"/>
      </w:pPr>
      <w:r>
        <w:t xml:space="preserve">W toku badania i oceny ofert Zamawiający może żądać od Wykonawcy wyjaśnień dotyczących treści złożonej oferty, w tym zaoferowanej ceny. </w:t>
      </w:r>
    </w:p>
    <w:p w14:paraId="6CC7D2F2" w14:textId="77777777" w:rsidR="008F16A6" w:rsidRDefault="00644B37">
      <w:pPr>
        <w:numPr>
          <w:ilvl w:val="0"/>
          <w:numId w:val="20"/>
        </w:numPr>
        <w:spacing w:after="385" w:line="276" w:lineRule="auto"/>
        <w:ind w:right="10" w:hanging="427"/>
      </w:pPr>
      <w:r>
        <w:t xml:space="preserve">Zamawiający udzieli zamówienia Wykonawcy, którego oferta zostanie uznana za najkorzystniejszą. </w:t>
      </w:r>
    </w:p>
    <w:p w14:paraId="48F48B6B" w14:textId="77777777" w:rsidR="008F16A6" w:rsidRDefault="00644B37" w:rsidP="00C77087">
      <w:pPr>
        <w:pStyle w:val="Nagwek1"/>
        <w:spacing w:line="276" w:lineRule="auto"/>
        <w:ind w:left="288"/>
      </w:pPr>
      <w:bookmarkStart w:id="21" w:name="_Toc36652"/>
      <w:r>
        <w:t xml:space="preserve">Informacje o formalnościach, jakie powinny być dopełnione po wyborze oferty w celu zawarcia umowy </w:t>
      </w:r>
      <w:bookmarkEnd w:id="21"/>
    </w:p>
    <w:p w14:paraId="68956B4C" w14:textId="77777777" w:rsidR="008F16A6" w:rsidRDefault="00644B37">
      <w:pPr>
        <w:numPr>
          <w:ilvl w:val="0"/>
          <w:numId w:val="22"/>
        </w:numPr>
        <w:spacing w:after="35" w:line="276" w:lineRule="auto"/>
        <w:ind w:right="10" w:hanging="427"/>
      </w:pPr>
      <w:r>
        <w:t xml:space="preserve">Zamawiający zawiera umowę w sprawie zamówienia publicznego w terminie nie krótszym niż 5 dni od dnia przesłania zawiadomienia o wyborze najkorzystniejszej oferty. </w:t>
      </w:r>
    </w:p>
    <w:p w14:paraId="4742443C" w14:textId="77777777" w:rsidR="008F16A6" w:rsidRDefault="00644B37">
      <w:pPr>
        <w:numPr>
          <w:ilvl w:val="0"/>
          <w:numId w:val="22"/>
        </w:numPr>
        <w:spacing w:after="37" w:line="276" w:lineRule="auto"/>
        <w:ind w:right="10" w:hanging="427"/>
      </w:pPr>
      <w:r>
        <w:t xml:space="preserve">Zamawiający może zawrzeć umowę w sprawie zamówienia publicznego przed upływem terminu, o którym mowa w ust. 1, jeżeli  w postępowaniu o udzielenie zamówienia prowadzonym w trybie podstawowym złożono tylko jedną ofertę. </w:t>
      </w:r>
    </w:p>
    <w:p w14:paraId="4C986E1C" w14:textId="6DB2D18E" w:rsidR="008F16A6" w:rsidRDefault="00644B37">
      <w:pPr>
        <w:numPr>
          <w:ilvl w:val="0"/>
          <w:numId w:val="22"/>
        </w:numPr>
        <w:spacing w:line="276" w:lineRule="auto"/>
        <w:ind w:right="10" w:hanging="427"/>
      </w:pPr>
      <w:r>
        <w:t>Wykonawca, którego oferta zostanie uznana za najkorzystniejszą, będzie zobowiązany przed podpisaniem umowy</w:t>
      </w:r>
      <w:r w:rsidR="00450996">
        <w:t xml:space="preserve"> </w:t>
      </w:r>
      <w:r>
        <w:t xml:space="preserve">przedłożyć Zamawiającemu: </w:t>
      </w:r>
    </w:p>
    <w:p w14:paraId="0EC4FD85" w14:textId="6E4F75C1" w:rsidR="008F16A6" w:rsidRDefault="00644B37">
      <w:pPr>
        <w:pStyle w:val="Akapitzlist"/>
        <w:numPr>
          <w:ilvl w:val="0"/>
          <w:numId w:val="37"/>
        </w:numPr>
        <w:spacing w:after="34" w:line="276" w:lineRule="auto"/>
        <w:ind w:left="1985" w:right="10"/>
      </w:pPr>
      <w:r>
        <w:t xml:space="preserve">polisę ubezpieczeniową zgodną z wymaganiami Zamawiającego, określonymi w projekcie umowy, stanowiącym załącznik nr 5 do SWZ, </w:t>
      </w:r>
    </w:p>
    <w:p w14:paraId="006B3FA0" w14:textId="4B7E9245" w:rsidR="00450996" w:rsidRDefault="00450996">
      <w:pPr>
        <w:pStyle w:val="Akapitzlist"/>
        <w:numPr>
          <w:ilvl w:val="0"/>
          <w:numId w:val="37"/>
        </w:numPr>
        <w:spacing w:after="34" w:line="276" w:lineRule="auto"/>
        <w:ind w:left="1985" w:right="10"/>
      </w:pPr>
      <w:r>
        <w:t>Uprawnienia wymienione w pkt VII 2.4.b SWZ niniejszej specyfikacji oraz aktualny wpis na listę członków właściwej izby samorządu zawodowego dla osoby pełniącej funkcje kierownika budowy.</w:t>
      </w:r>
    </w:p>
    <w:p w14:paraId="2D1E834E" w14:textId="0715A59F" w:rsidR="00450996" w:rsidRDefault="00450996">
      <w:pPr>
        <w:pStyle w:val="Akapitzlist"/>
        <w:numPr>
          <w:ilvl w:val="0"/>
          <w:numId w:val="37"/>
        </w:numPr>
        <w:spacing w:after="34" w:line="276" w:lineRule="auto"/>
        <w:ind w:left="1985" w:right="10"/>
      </w:pPr>
      <w:r>
        <w:t>Oświadczenie kierownika budowy o podjęciu obowiązków,</w:t>
      </w:r>
    </w:p>
    <w:p w14:paraId="363E8686" w14:textId="77777777" w:rsidR="008F16A6" w:rsidRDefault="00644B37">
      <w:pPr>
        <w:numPr>
          <w:ilvl w:val="0"/>
          <w:numId w:val="22"/>
        </w:numPr>
        <w:spacing w:line="276" w:lineRule="auto"/>
        <w:ind w:right="10" w:hanging="427"/>
      </w:pPr>
      <w: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7BB86CB" w14:textId="77777777" w:rsidR="008F16A6" w:rsidRDefault="00644B37">
      <w:pPr>
        <w:numPr>
          <w:ilvl w:val="0"/>
          <w:numId w:val="22"/>
        </w:numPr>
        <w:spacing w:after="387" w:line="276" w:lineRule="auto"/>
        <w:ind w:right="10" w:hanging="427"/>
      </w:pPr>
      <w:r>
        <w:t xml:space="preserve">Wykonawca będzie zobowiązany do podpisania umowy w miejscu i terminie wskazanym przez Zamawiającego. </w:t>
      </w:r>
    </w:p>
    <w:p w14:paraId="102ED17F" w14:textId="77777777" w:rsidR="008F16A6" w:rsidRDefault="00644B37" w:rsidP="00C77087">
      <w:pPr>
        <w:pStyle w:val="Nagwek1"/>
        <w:spacing w:after="84" w:line="276" w:lineRule="auto"/>
        <w:ind w:left="288"/>
      </w:pPr>
      <w:bookmarkStart w:id="22" w:name="_Toc36653"/>
      <w:r>
        <w:lastRenderedPageBreak/>
        <w:t xml:space="preserve">Wymagania dotyczące zabezpieczenia należytego wykonania umowy </w:t>
      </w:r>
      <w:bookmarkEnd w:id="22"/>
    </w:p>
    <w:p w14:paraId="6F27AE01" w14:textId="77777777" w:rsidR="008F16A6" w:rsidRDefault="00644B37" w:rsidP="002B08A6">
      <w:pPr>
        <w:spacing w:after="0" w:line="276" w:lineRule="auto"/>
        <w:ind w:left="293" w:firstLine="0"/>
        <w:jc w:val="left"/>
      </w:pPr>
      <w:r>
        <w:t xml:space="preserve"> </w:t>
      </w:r>
    </w:p>
    <w:p w14:paraId="604B5765" w14:textId="77777777" w:rsidR="008F16A6" w:rsidRDefault="000C6AFA">
      <w:pPr>
        <w:pStyle w:val="Akapitzlist"/>
        <w:numPr>
          <w:ilvl w:val="0"/>
          <w:numId w:val="32"/>
        </w:numPr>
        <w:spacing w:after="0" w:line="276" w:lineRule="auto"/>
        <w:ind w:right="10"/>
      </w:pPr>
      <w:r w:rsidRPr="000C6AFA">
        <w:t>Zamawiający wymaga wniesienia zabezpieczenia należytego wykonania umowy przez Wykonawcę, którego oferta została uznana za najkorzystniejszą</w:t>
      </w:r>
      <w:r>
        <w:t>.</w:t>
      </w:r>
    </w:p>
    <w:p w14:paraId="4D239396" w14:textId="77777777" w:rsidR="00CD2C51" w:rsidRDefault="000C6AFA">
      <w:pPr>
        <w:pStyle w:val="Akapitzlist"/>
        <w:numPr>
          <w:ilvl w:val="0"/>
          <w:numId w:val="32"/>
        </w:numPr>
        <w:spacing w:after="0" w:line="276" w:lineRule="auto"/>
        <w:ind w:right="10"/>
      </w:pPr>
      <w:r w:rsidRPr="000C6AFA">
        <w:t xml:space="preserve">Zabezpieczenie należytego wykonania umowy wynosić będzie </w:t>
      </w:r>
      <w:r w:rsidR="00EF5E10">
        <w:rPr>
          <w:b/>
        </w:rPr>
        <w:t>2</w:t>
      </w:r>
      <w:r w:rsidRPr="000C6AFA">
        <w:rPr>
          <w:b/>
        </w:rPr>
        <w:t xml:space="preserve"> %</w:t>
      </w:r>
      <w:r>
        <w:rPr>
          <w:b/>
        </w:rPr>
        <w:t xml:space="preserve"> </w:t>
      </w:r>
      <w:r>
        <w:t xml:space="preserve">wartości brutto oferty złożonej przez Wykonawcę z którym będzie podpisywana Umowa. </w:t>
      </w:r>
      <w:bookmarkStart w:id="23" w:name="_Toc36654"/>
    </w:p>
    <w:p w14:paraId="06CCEC57" w14:textId="77777777" w:rsidR="00190D51" w:rsidRDefault="002B08A6" w:rsidP="006A5ED2">
      <w:pPr>
        <w:pStyle w:val="Akapitzlist"/>
        <w:spacing w:after="0" w:line="276" w:lineRule="auto"/>
        <w:ind w:left="851" w:right="10" w:firstLine="0"/>
      </w:pPr>
      <w:r w:rsidRPr="00190D51">
        <w:t>Zabezpieczenie może być wnoszone według wyboru Wykonawcy w jednej lub w kilku następujących formach:</w:t>
      </w:r>
    </w:p>
    <w:p w14:paraId="4226C133" w14:textId="77777777" w:rsidR="00190D51" w:rsidRDefault="002B08A6" w:rsidP="00190D51">
      <w:pPr>
        <w:pStyle w:val="Akapitzlist"/>
        <w:spacing w:after="0" w:line="276" w:lineRule="auto"/>
        <w:ind w:left="851" w:right="10" w:firstLine="0"/>
      </w:pPr>
      <w:r w:rsidRPr="00190D51">
        <w:t>1)</w:t>
      </w:r>
      <w:r w:rsidRPr="00190D51">
        <w:tab/>
        <w:t>pieniądzu;</w:t>
      </w:r>
    </w:p>
    <w:p w14:paraId="574AA52E" w14:textId="77777777" w:rsidR="00190D51" w:rsidRDefault="002B08A6" w:rsidP="00190D51">
      <w:pPr>
        <w:pStyle w:val="Akapitzlist"/>
        <w:spacing w:after="0" w:line="276" w:lineRule="auto"/>
        <w:ind w:left="851" w:right="10" w:firstLine="0"/>
      </w:pPr>
      <w:r w:rsidRPr="002B08A6">
        <w:t>2)</w:t>
      </w:r>
      <w:r w:rsidRPr="002B08A6">
        <w:tab/>
        <w:t>poręczeniach bankowych lub poręczeniach spółdzielczej kasy oszczędnościowo-kredytowej, z tym że zobowiązanie kasy jest zawsze zobowiązaniem pieniężnym;</w:t>
      </w:r>
    </w:p>
    <w:p w14:paraId="1BF7EA0D" w14:textId="77777777" w:rsidR="00190D51" w:rsidRDefault="002B08A6" w:rsidP="00190D51">
      <w:pPr>
        <w:pStyle w:val="Akapitzlist"/>
        <w:spacing w:after="0" w:line="276" w:lineRule="auto"/>
        <w:ind w:left="851" w:right="10" w:firstLine="0"/>
      </w:pPr>
      <w:r w:rsidRPr="002B08A6">
        <w:t>3)</w:t>
      </w:r>
      <w:r w:rsidRPr="002B08A6">
        <w:tab/>
        <w:t>gwarancjach bankowych;</w:t>
      </w:r>
    </w:p>
    <w:p w14:paraId="0E95F723" w14:textId="77777777" w:rsidR="00190D51" w:rsidRDefault="002B08A6" w:rsidP="00190D51">
      <w:pPr>
        <w:pStyle w:val="Akapitzlist"/>
        <w:spacing w:after="0" w:line="276" w:lineRule="auto"/>
        <w:ind w:left="851" w:right="10" w:firstLine="0"/>
      </w:pPr>
      <w:r w:rsidRPr="002B08A6">
        <w:t>4)</w:t>
      </w:r>
      <w:r w:rsidRPr="002B08A6">
        <w:tab/>
        <w:t>gwarancjach ubezpieczeniowych;</w:t>
      </w:r>
    </w:p>
    <w:p w14:paraId="3E1F68EA" w14:textId="2EB5C6BC" w:rsidR="002B08A6" w:rsidRDefault="002B08A6" w:rsidP="00190D51">
      <w:pPr>
        <w:pStyle w:val="Akapitzlist"/>
        <w:spacing w:after="0" w:line="276" w:lineRule="auto"/>
        <w:ind w:left="851" w:right="10" w:firstLine="0"/>
        <w:rPr>
          <w:b/>
        </w:rPr>
      </w:pPr>
      <w:r w:rsidRPr="002B08A6">
        <w:t>5)</w:t>
      </w:r>
      <w:r w:rsidRPr="002B08A6">
        <w:tab/>
        <w:t>poręczeniach udzielanych przez podmioty, o których mowa w art. 6b ust. 5 pkt 2 ustawy z dnia 9 listopada 2000 r. o utworzeniu Polskiej Agencji Rozwoju Przedsiębiorczości.</w:t>
      </w:r>
    </w:p>
    <w:p w14:paraId="5608BD69" w14:textId="77777777" w:rsidR="002B08A6" w:rsidRDefault="002B08A6" w:rsidP="002B08A6">
      <w:pPr>
        <w:pStyle w:val="Nagwek1"/>
        <w:numPr>
          <w:ilvl w:val="0"/>
          <w:numId w:val="0"/>
        </w:numPr>
        <w:spacing w:after="0"/>
        <w:ind w:left="709" w:hanging="425"/>
        <w:rPr>
          <w:b w:val="0"/>
          <w:sz w:val="24"/>
        </w:rPr>
      </w:pPr>
      <w:r>
        <w:rPr>
          <w:b w:val="0"/>
          <w:sz w:val="24"/>
        </w:rPr>
        <w:t xml:space="preserve">4. </w:t>
      </w:r>
      <w:r w:rsidRPr="002B08A6">
        <w:rPr>
          <w:b w:val="0"/>
          <w:sz w:val="24"/>
        </w:rPr>
        <w:t>Zabezpieczenie wnoszone w pieniądzu Wykonawca wpłaca przelewem na rachunek bankowy wskazany przez Zamawiającego.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8574E45" w14:textId="77777777" w:rsidR="002B08A6" w:rsidRPr="002B08A6" w:rsidRDefault="002B08A6" w:rsidP="002B08A6">
      <w:pPr>
        <w:spacing w:after="0" w:line="276" w:lineRule="auto"/>
        <w:ind w:left="709" w:hanging="425"/>
      </w:pPr>
      <w:r>
        <w:t xml:space="preserve">5. </w:t>
      </w:r>
      <w:r w:rsidRPr="002B08A6">
        <w:t xml:space="preserve">Zamawiający zwróci zabezpieczenie w terminie 30 dni od dnia wykonania </w:t>
      </w:r>
      <w:r>
        <w:t xml:space="preserve"> z</w:t>
      </w:r>
      <w:r w:rsidRPr="002B08A6">
        <w:t>amówienia i uznania przez Zamawiającego za należycie wykonane.</w:t>
      </w:r>
    </w:p>
    <w:p w14:paraId="386280D6" w14:textId="77777777" w:rsidR="002B08A6" w:rsidRPr="002B08A6" w:rsidRDefault="002B08A6" w:rsidP="002B08A6"/>
    <w:p w14:paraId="35F56E6E" w14:textId="77777777" w:rsidR="002B08A6" w:rsidRDefault="002B08A6" w:rsidP="002B08A6">
      <w:pPr>
        <w:pStyle w:val="Nagwek1"/>
        <w:spacing w:after="84" w:line="276" w:lineRule="auto"/>
        <w:ind w:left="288"/>
      </w:pPr>
      <w:r>
        <w:t xml:space="preserve">Informacje o treści zawieranej umowy oraz możliwości jej zmiany  </w:t>
      </w:r>
    </w:p>
    <w:bookmarkEnd w:id="23"/>
    <w:p w14:paraId="239A3FE3" w14:textId="77777777" w:rsidR="008F16A6" w:rsidRDefault="00644B37">
      <w:pPr>
        <w:numPr>
          <w:ilvl w:val="0"/>
          <w:numId w:val="23"/>
        </w:numPr>
        <w:spacing w:after="36" w:line="276" w:lineRule="auto"/>
        <w:ind w:right="10" w:hanging="360"/>
      </w:pPr>
      <w:r>
        <w:t xml:space="preserve">Wybrany Wykonawca jest zobowiązany do zawarcia umowy w sprawie zamówienia publicznego na warunkach określonych we Wzorze Umowy, stanowiącym </w:t>
      </w:r>
      <w:r>
        <w:rPr>
          <w:b/>
        </w:rPr>
        <w:t>Załącznik nr 5 do SWZ</w:t>
      </w:r>
      <w:r>
        <w:t xml:space="preserve">. </w:t>
      </w:r>
    </w:p>
    <w:p w14:paraId="6F91BDB4" w14:textId="77777777" w:rsidR="008F16A6" w:rsidRDefault="00644B37">
      <w:pPr>
        <w:numPr>
          <w:ilvl w:val="0"/>
          <w:numId w:val="23"/>
        </w:numPr>
        <w:spacing w:after="37" w:line="276" w:lineRule="auto"/>
        <w:ind w:right="10" w:hanging="360"/>
      </w:pPr>
      <w:r>
        <w:t xml:space="preserve">Zakres świadczenia Wykonawcy wynikający z umowy jest tożsamy z jego zobowiązaniem zawartym w ofercie. </w:t>
      </w:r>
    </w:p>
    <w:p w14:paraId="4527A537" w14:textId="77777777" w:rsidR="008F16A6" w:rsidRDefault="00644B37">
      <w:pPr>
        <w:numPr>
          <w:ilvl w:val="0"/>
          <w:numId w:val="23"/>
        </w:numPr>
        <w:spacing w:after="33" w:line="276" w:lineRule="auto"/>
        <w:ind w:right="10" w:hanging="360"/>
      </w:pPr>
      <w:r>
        <w:t xml:space="preserve">Zamawiający przewiduje możliwość zmiany zawartej umowy w stosunku do treści wybranej oferty w zakresie uregulowanym w art. 454-455 PZP oraz wskazanym we Wzorze Umowy, stanowiącym </w:t>
      </w:r>
      <w:r>
        <w:rPr>
          <w:b/>
        </w:rPr>
        <w:t>Załącznik nr 5 do SWZ</w:t>
      </w:r>
      <w:r>
        <w:t xml:space="preserve">. </w:t>
      </w:r>
    </w:p>
    <w:p w14:paraId="1CFA0E84" w14:textId="77777777" w:rsidR="008F16A6" w:rsidRDefault="00644B37">
      <w:pPr>
        <w:numPr>
          <w:ilvl w:val="0"/>
          <w:numId w:val="23"/>
        </w:numPr>
        <w:spacing w:after="385" w:line="276" w:lineRule="auto"/>
        <w:ind w:right="10" w:hanging="360"/>
      </w:pPr>
      <w:r>
        <w:t xml:space="preserve">Zmiana umowy wymaga dla swej ważności, pod rygorem nieważności, zachowania formy pisemnej. </w:t>
      </w:r>
    </w:p>
    <w:p w14:paraId="400BA822" w14:textId="77777777" w:rsidR="008F16A6" w:rsidRDefault="00644B37" w:rsidP="002B08A6">
      <w:pPr>
        <w:pStyle w:val="Nagwek1"/>
      </w:pPr>
      <w:bookmarkStart w:id="24" w:name="_Toc36655"/>
      <w:r>
        <w:lastRenderedPageBreak/>
        <w:t xml:space="preserve">Pouczenie o środkach ochrony prawnej przysługujących Wykonawcy </w:t>
      </w:r>
      <w:bookmarkEnd w:id="24"/>
    </w:p>
    <w:p w14:paraId="1A3DF373" w14:textId="77777777" w:rsidR="008F16A6" w:rsidRDefault="00644B37">
      <w:pPr>
        <w:numPr>
          <w:ilvl w:val="0"/>
          <w:numId w:val="24"/>
        </w:numPr>
        <w:spacing w:after="37" w:line="276" w:lineRule="auto"/>
        <w:ind w:right="10" w:hanging="360"/>
      </w:pP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5B1471C" w14:textId="77777777" w:rsidR="008F16A6" w:rsidRDefault="00644B37">
      <w:pPr>
        <w:numPr>
          <w:ilvl w:val="0"/>
          <w:numId w:val="24"/>
        </w:numPr>
        <w:spacing w:after="34" w:line="276" w:lineRule="auto"/>
        <w:ind w:right="10" w:hanging="360"/>
      </w:pPr>
      <w: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14:paraId="0D01F031" w14:textId="77777777" w:rsidR="008F16A6" w:rsidRDefault="00644B37">
      <w:pPr>
        <w:numPr>
          <w:ilvl w:val="0"/>
          <w:numId w:val="24"/>
        </w:numPr>
        <w:spacing w:line="276" w:lineRule="auto"/>
        <w:ind w:right="10" w:hanging="360"/>
      </w:pPr>
      <w:r>
        <w:t xml:space="preserve">Odwołanie przysługuje na: </w:t>
      </w:r>
    </w:p>
    <w:p w14:paraId="1E683450" w14:textId="77777777" w:rsidR="008F16A6" w:rsidRDefault="00644B37">
      <w:pPr>
        <w:numPr>
          <w:ilvl w:val="1"/>
          <w:numId w:val="24"/>
        </w:numPr>
        <w:spacing w:line="276" w:lineRule="auto"/>
        <w:ind w:right="10" w:hanging="425"/>
      </w:pPr>
      <w:r>
        <w:t xml:space="preserve">niezgodną z przepisami ustawy czynność Zamawiającego, podjętą w postępowaniu o udzielenie zamówienia, w tym na projektowane postanowienie umowy; </w:t>
      </w:r>
    </w:p>
    <w:p w14:paraId="1EAB907F" w14:textId="77777777" w:rsidR="008F16A6" w:rsidRDefault="00644B37">
      <w:pPr>
        <w:numPr>
          <w:ilvl w:val="1"/>
          <w:numId w:val="24"/>
        </w:numPr>
        <w:spacing w:after="35" w:line="276" w:lineRule="auto"/>
        <w:ind w:right="10" w:hanging="425"/>
      </w:pPr>
      <w:r>
        <w:t xml:space="preserve">zaniechanie czynności w postępowaniu o udzielenie zamówienia do której zamawiający był obowiązany na podstawie ustawy; </w:t>
      </w:r>
    </w:p>
    <w:p w14:paraId="36D30ACA" w14:textId="77777777" w:rsidR="008F16A6" w:rsidRDefault="00644B37">
      <w:pPr>
        <w:numPr>
          <w:ilvl w:val="0"/>
          <w:numId w:val="24"/>
        </w:numPr>
        <w:spacing w:after="37" w:line="276" w:lineRule="auto"/>
        <w:ind w:right="10" w:hanging="360"/>
      </w:pPr>
      <w:r>
        <w:t xml:space="preserve">Odwołanie wnosi się do Prezesa Izby. Odwołujący przekazuje kopię odwołania zamawiającemu przed upływem terminu do wniesienia odwołania w taki sposób, aby mógł on zapoznać się z jego treścią przed upływem tego terminu. </w:t>
      </w:r>
    </w:p>
    <w:p w14:paraId="5951B921" w14:textId="77777777" w:rsidR="008F16A6" w:rsidRDefault="00644B37">
      <w:pPr>
        <w:numPr>
          <w:ilvl w:val="0"/>
          <w:numId w:val="24"/>
        </w:numPr>
        <w:spacing w:after="33" w:line="276" w:lineRule="auto"/>
        <w:ind w:right="10" w:hanging="360"/>
      </w:pPr>
      <w:r>
        <w:t xml:space="preserve">Odwołanie wobec treści ogłoszenia lub treści SWZ wnosi się w terminie 5 dni od dnia zamieszczenia ogłoszenia w Biuletynie Zamówień Publicznych lub treści SWZ na stronie internetowej. </w:t>
      </w:r>
    </w:p>
    <w:p w14:paraId="2F380759" w14:textId="77777777" w:rsidR="008F16A6" w:rsidRDefault="00644B37">
      <w:pPr>
        <w:numPr>
          <w:ilvl w:val="0"/>
          <w:numId w:val="24"/>
        </w:numPr>
        <w:spacing w:after="118" w:line="276" w:lineRule="auto"/>
        <w:ind w:right="10" w:hanging="360"/>
      </w:pPr>
      <w:r>
        <w:t xml:space="preserve">Odwołanie wnosi się w terminie: </w:t>
      </w:r>
    </w:p>
    <w:p w14:paraId="137EAB70" w14:textId="77777777" w:rsidR="008F16A6" w:rsidRDefault="00644B37">
      <w:pPr>
        <w:numPr>
          <w:ilvl w:val="0"/>
          <w:numId w:val="25"/>
        </w:numPr>
        <w:spacing w:line="276" w:lineRule="auto"/>
        <w:ind w:right="10" w:hanging="425"/>
      </w:pPr>
      <w:r>
        <w:t xml:space="preserve">5 dni od dnia przekazania informacji o czynności zamawiającego stanowiącej podstawę jego wniesienia, jeżeli informacja została przekazana przy użyciu środków komunikacji elektronicznej, </w:t>
      </w:r>
    </w:p>
    <w:p w14:paraId="7D83B3D0" w14:textId="77777777" w:rsidR="008F16A6" w:rsidRDefault="00644B37">
      <w:pPr>
        <w:numPr>
          <w:ilvl w:val="0"/>
          <w:numId w:val="25"/>
        </w:numPr>
        <w:spacing w:after="37" w:line="276" w:lineRule="auto"/>
        <w:ind w:right="10" w:hanging="425"/>
      </w:pPr>
      <w:r>
        <w:t xml:space="preserve">10 dni od dnia przekazania informacji o czynności zamawiającego stanowiącej podstawę jego wniesienia, jeżeli informacja została przekazana w sposób inny niż określony w pkt 1). </w:t>
      </w:r>
    </w:p>
    <w:p w14:paraId="40962162" w14:textId="77777777" w:rsidR="008F16A6" w:rsidRDefault="00644B37">
      <w:pPr>
        <w:numPr>
          <w:ilvl w:val="0"/>
          <w:numId w:val="26"/>
        </w:numPr>
        <w:spacing w:after="37" w:line="276" w:lineRule="auto"/>
        <w:ind w:right="10" w:hanging="360"/>
      </w:pPr>
      <w: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A8B78F4" w14:textId="77777777" w:rsidR="008F16A6" w:rsidRDefault="00644B37">
      <w:pPr>
        <w:numPr>
          <w:ilvl w:val="0"/>
          <w:numId w:val="26"/>
        </w:numPr>
        <w:spacing w:after="35" w:line="276" w:lineRule="auto"/>
        <w:ind w:right="10" w:hanging="360"/>
      </w:pPr>
      <w:r>
        <w:t xml:space="preserve">Na orzeczenie Izby oraz postanowienie Prezesa Izby, o którym mowa w art. 519 ust. 1 ustawy PZP, stronom oraz uczestnikom postępowania odwoławczego przysługuje skarga do sądu. </w:t>
      </w:r>
    </w:p>
    <w:p w14:paraId="33AC0601" w14:textId="77777777" w:rsidR="008F16A6" w:rsidRDefault="00644B37">
      <w:pPr>
        <w:numPr>
          <w:ilvl w:val="0"/>
          <w:numId w:val="26"/>
        </w:numPr>
        <w:spacing w:after="37" w:line="276" w:lineRule="auto"/>
        <w:ind w:right="10" w:hanging="360"/>
      </w:pPr>
      <w:r>
        <w:t xml:space="preserve">W postępowaniu toczącym się wskutek wniesienia skargi stosuje się odpowiednio przepisy ustawy z dnia 17 listopada 1964 r. - Kodeks postępowania cywilnego o apelacji, jeżeli przepisy niniejszego rozdziału nie stanowią inaczej. </w:t>
      </w:r>
    </w:p>
    <w:p w14:paraId="696F1446" w14:textId="77777777" w:rsidR="008F16A6" w:rsidRDefault="00644B37">
      <w:pPr>
        <w:numPr>
          <w:ilvl w:val="0"/>
          <w:numId w:val="26"/>
        </w:numPr>
        <w:spacing w:after="37" w:line="276" w:lineRule="auto"/>
        <w:ind w:right="10" w:hanging="360"/>
      </w:pPr>
      <w:r>
        <w:t xml:space="preserve">Skargę wnosi się do Sądu Okręgowego w Warszawie - sądu zamówień publicznych, zwanego dalej "sądem zamówień publicznych". </w:t>
      </w:r>
    </w:p>
    <w:p w14:paraId="6569BF4F" w14:textId="77777777" w:rsidR="008F16A6" w:rsidRDefault="00644B37">
      <w:pPr>
        <w:numPr>
          <w:ilvl w:val="0"/>
          <w:numId w:val="26"/>
        </w:numPr>
        <w:spacing w:after="37" w:line="276" w:lineRule="auto"/>
        <w:ind w:right="10" w:hanging="360"/>
      </w:pPr>
      <w:r>
        <w:lastRenderedPageBreak/>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24DD1989" w14:textId="77777777" w:rsidR="008F16A6" w:rsidRDefault="00644B37">
      <w:pPr>
        <w:numPr>
          <w:ilvl w:val="0"/>
          <w:numId w:val="26"/>
        </w:numPr>
        <w:spacing w:after="388" w:line="276" w:lineRule="auto"/>
        <w:ind w:right="10" w:hanging="360"/>
      </w:pPr>
      <w:r>
        <w:t xml:space="preserve">Prezes Izby przekazuje skargę wraz z aktami postępowania odwoławczego do sądu zamówień publicznych w terminie 7 dni od dnia jej otrzymania. </w:t>
      </w:r>
    </w:p>
    <w:p w14:paraId="51295C75" w14:textId="77777777" w:rsidR="008F16A6" w:rsidRDefault="00644B37" w:rsidP="002B08A6">
      <w:pPr>
        <w:pStyle w:val="Nagwek1"/>
        <w:spacing w:after="202" w:line="276" w:lineRule="auto"/>
        <w:ind w:left="1075" w:hanging="797"/>
      </w:pPr>
      <w:bookmarkStart w:id="25" w:name="_Toc36656"/>
      <w:r>
        <w:t xml:space="preserve">Spis załączników </w:t>
      </w:r>
      <w:bookmarkEnd w:id="25"/>
    </w:p>
    <w:p w14:paraId="3ACCDD7B" w14:textId="77777777" w:rsidR="008F16A6" w:rsidRDefault="00644B37">
      <w:pPr>
        <w:numPr>
          <w:ilvl w:val="0"/>
          <w:numId w:val="27"/>
        </w:numPr>
        <w:spacing w:after="0" w:line="276" w:lineRule="auto"/>
        <w:ind w:left="635" w:right="11" w:hanging="357"/>
      </w:pPr>
      <w:r>
        <w:t xml:space="preserve">Załącznik nr </w:t>
      </w:r>
      <w:r w:rsidR="008B6DD8">
        <w:t>1 – Formularz oferty</w:t>
      </w:r>
      <w:r>
        <w:t xml:space="preserve">;  </w:t>
      </w:r>
    </w:p>
    <w:p w14:paraId="60597D84" w14:textId="77777777" w:rsidR="008F16A6" w:rsidRDefault="00644B37">
      <w:pPr>
        <w:numPr>
          <w:ilvl w:val="0"/>
          <w:numId w:val="27"/>
        </w:numPr>
        <w:spacing w:after="0" w:line="276" w:lineRule="auto"/>
        <w:ind w:left="635" w:right="11" w:hanging="357"/>
      </w:pPr>
      <w:r>
        <w:t xml:space="preserve">Załącznik nr 2 – Oświadczenie Wykonawcy o spełnianiu warunków udziału w postępowaniu oraz braku podstaw do wykluczenia;  </w:t>
      </w:r>
    </w:p>
    <w:p w14:paraId="643115E1" w14:textId="77777777" w:rsidR="008F16A6" w:rsidRDefault="00644B37">
      <w:pPr>
        <w:numPr>
          <w:ilvl w:val="0"/>
          <w:numId w:val="27"/>
        </w:numPr>
        <w:spacing w:after="0" w:line="276" w:lineRule="auto"/>
        <w:ind w:left="635" w:right="11" w:hanging="357"/>
      </w:pPr>
      <w:r>
        <w:t xml:space="preserve">Załącznik nr 3 – Oświadczenie podmiotu udostępniającego zasoby o spełnieniu warunków udziału w postępowaniu oraz o braku podstaw do wykluczenia;  </w:t>
      </w:r>
    </w:p>
    <w:p w14:paraId="4A214C47" w14:textId="77777777" w:rsidR="008F16A6" w:rsidRDefault="00644B37">
      <w:pPr>
        <w:numPr>
          <w:ilvl w:val="0"/>
          <w:numId w:val="27"/>
        </w:numPr>
        <w:spacing w:after="0" w:line="276" w:lineRule="auto"/>
        <w:ind w:left="635" w:right="11" w:hanging="357"/>
      </w:pPr>
      <w:r>
        <w:t xml:space="preserve">Załącznik nr 4 - Niewiążący wzór zobowiązania do oddania wykonawcy do dyspozycji niezbędnych zasobów na potrzeby wykonania zamówienia;  </w:t>
      </w:r>
    </w:p>
    <w:p w14:paraId="7A781D13" w14:textId="77777777" w:rsidR="008F16A6" w:rsidRDefault="00644B37">
      <w:pPr>
        <w:numPr>
          <w:ilvl w:val="0"/>
          <w:numId w:val="27"/>
        </w:numPr>
        <w:spacing w:after="0" w:line="276" w:lineRule="auto"/>
        <w:ind w:left="635" w:right="11" w:hanging="357"/>
      </w:pPr>
      <w:r>
        <w:t xml:space="preserve">Załącznik nr 5 – Projekt umowy;  </w:t>
      </w:r>
    </w:p>
    <w:p w14:paraId="6D006792" w14:textId="77777777" w:rsidR="008F16A6" w:rsidRDefault="00644B37">
      <w:pPr>
        <w:numPr>
          <w:ilvl w:val="0"/>
          <w:numId w:val="27"/>
        </w:numPr>
        <w:spacing w:after="0" w:line="276" w:lineRule="auto"/>
        <w:ind w:left="635" w:right="11" w:hanging="357"/>
      </w:pPr>
      <w:r>
        <w:t xml:space="preserve">Załącznik nr 6 – Wykaz wykonanych robót budowlanych;  </w:t>
      </w:r>
    </w:p>
    <w:p w14:paraId="43924E0A" w14:textId="77777777" w:rsidR="008F16A6" w:rsidRDefault="00644B37">
      <w:pPr>
        <w:numPr>
          <w:ilvl w:val="0"/>
          <w:numId w:val="27"/>
        </w:numPr>
        <w:spacing w:after="0" w:line="276" w:lineRule="auto"/>
        <w:ind w:left="635" w:right="11" w:hanging="357"/>
      </w:pPr>
      <w:r>
        <w:t>Załącznik nr 7 –</w:t>
      </w:r>
      <w:r w:rsidR="00B00727">
        <w:t xml:space="preserve"> </w:t>
      </w:r>
      <w:r w:rsidR="00342F4F">
        <w:t>Dokumentacja projektowa i p</w:t>
      </w:r>
      <w:r w:rsidR="00B00727">
        <w:t>rzedmiary robót</w:t>
      </w:r>
      <w:r w:rsidR="0039347A">
        <w:t>.</w:t>
      </w:r>
    </w:p>
    <w:p w14:paraId="5EC8B52A" w14:textId="77777777" w:rsidR="00C83ECA" w:rsidRDefault="00C83ECA">
      <w:pPr>
        <w:numPr>
          <w:ilvl w:val="0"/>
          <w:numId w:val="27"/>
        </w:numPr>
        <w:spacing w:after="0" w:line="276" w:lineRule="auto"/>
        <w:ind w:left="635" w:right="11" w:hanging="357"/>
      </w:pPr>
      <w:r>
        <w:t xml:space="preserve">Załącznik nr 8 – Oświadczenie art. 5k. </w:t>
      </w:r>
    </w:p>
    <w:p w14:paraId="0888E8DD" w14:textId="6F6AC1C8" w:rsidR="00933658" w:rsidRDefault="00933658">
      <w:pPr>
        <w:numPr>
          <w:ilvl w:val="0"/>
          <w:numId w:val="27"/>
        </w:numPr>
        <w:spacing w:after="0" w:line="276" w:lineRule="auto"/>
        <w:ind w:left="635" w:right="11" w:hanging="357"/>
      </w:pPr>
      <w:r>
        <w:t>Załącznik nr 9 – Lokalizacja wiat.</w:t>
      </w:r>
    </w:p>
    <w:p w14:paraId="54DAFCCD" w14:textId="77777777" w:rsidR="008F16A6" w:rsidRDefault="00644B37">
      <w:pPr>
        <w:spacing w:after="117" w:line="259" w:lineRule="auto"/>
        <w:ind w:left="293" w:firstLine="0"/>
        <w:jc w:val="left"/>
      </w:pPr>
      <w:r>
        <w:t xml:space="preserve"> </w:t>
      </w:r>
    </w:p>
    <w:p w14:paraId="70211791" w14:textId="77777777" w:rsidR="008F16A6" w:rsidRDefault="00644B37">
      <w:pPr>
        <w:spacing w:after="0" w:line="259" w:lineRule="auto"/>
        <w:ind w:left="293" w:firstLine="0"/>
        <w:jc w:val="left"/>
      </w:pPr>
      <w:r>
        <w:t xml:space="preserve"> </w:t>
      </w:r>
    </w:p>
    <w:sectPr w:rsidR="008F16A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pgMar w:top="1434" w:right="1424" w:bottom="1464" w:left="114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DDFF9" w14:textId="77777777" w:rsidR="00343930" w:rsidRDefault="00343930">
      <w:pPr>
        <w:spacing w:after="0" w:line="240" w:lineRule="auto"/>
      </w:pPr>
      <w:r>
        <w:separator/>
      </w:r>
    </w:p>
  </w:endnote>
  <w:endnote w:type="continuationSeparator" w:id="0">
    <w:p w14:paraId="118E796D" w14:textId="77777777" w:rsidR="00343930" w:rsidRDefault="0034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871CB" w14:textId="77777777" w:rsidR="00D83795" w:rsidRDefault="00D83795">
    <w:pPr>
      <w:spacing w:after="0" w:line="259" w:lineRule="auto"/>
      <w:ind w:left="0" w:right="7"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DE75" w14:textId="77777777" w:rsidR="00D83795" w:rsidRDefault="00D83795">
    <w:pPr>
      <w:spacing w:after="0" w:line="259" w:lineRule="auto"/>
      <w:ind w:left="0" w:right="7" w:firstLine="0"/>
      <w:jc w:val="right"/>
    </w:pPr>
    <w:r>
      <w:fldChar w:fldCharType="begin"/>
    </w:r>
    <w:r>
      <w:instrText xml:space="preserve"> PAGE   \* MERGEFORMAT </w:instrText>
    </w:r>
    <w:r>
      <w:fldChar w:fldCharType="separate"/>
    </w:r>
    <w:r w:rsidR="00DF6E35" w:rsidRPr="00DF6E35">
      <w:rPr>
        <w:noProof/>
        <w:sz w:val="22"/>
      </w:rPr>
      <w:t>21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B6C9E" w14:textId="77777777" w:rsidR="00D83795" w:rsidRDefault="00D8379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5639A" w14:textId="77777777" w:rsidR="00343930" w:rsidRDefault="00343930">
      <w:pPr>
        <w:spacing w:after="0" w:line="259" w:lineRule="auto"/>
        <w:ind w:left="293" w:firstLine="0"/>
        <w:jc w:val="left"/>
      </w:pPr>
      <w:r>
        <w:separator/>
      </w:r>
    </w:p>
  </w:footnote>
  <w:footnote w:type="continuationSeparator" w:id="0">
    <w:p w14:paraId="1793EC11" w14:textId="77777777" w:rsidR="00343930" w:rsidRDefault="00343930">
      <w:pPr>
        <w:spacing w:after="0" w:line="259" w:lineRule="auto"/>
        <w:ind w:left="293" w:firstLine="0"/>
        <w:jc w:val="left"/>
      </w:pPr>
      <w:r>
        <w:continuationSeparator/>
      </w:r>
    </w:p>
  </w:footnote>
  <w:footnote w:id="1">
    <w:p w14:paraId="191C5E67" w14:textId="77777777" w:rsidR="00D83795" w:rsidRDefault="00D83795">
      <w:pPr>
        <w:pStyle w:val="footnotedescription"/>
      </w:pPr>
      <w:r>
        <w:rPr>
          <w:rStyle w:val="footnotemark"/>
        </w:rPr>
        <w:footnoteRef/>
      </w:r>
      <w: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CE83" w14:textId="77777777" w:rsidR="00D83795" w:rsidRDefault="00D83795">
    <w:pPr>
      <w:spacing w:after="0" w:line="259" w:lineRule="auto"/>
      <w:ind w:left="293" w:firstLine="0"/>
      <w:jc w:val="left"/>
    </w:pPr>
    <w:r>
      <w:rPr>
        <w:rFonts w:ascii="Calibri" w:eastAsia="Calibri" w:hAnsi="Calibri" w:cs="Calibri"/>
        <w:color w:val="434343"/>
        <w:sz w:val="22"/>
      </w:rPr>
      <w:t xml:space="preserve">Nr postępowania: SA.270.1.5.2021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C9CA2" w14:textId="6C98032F" w:rsidR="00D83795" w:rsidRDefault="00D83795">
    <w:pPr>
      <w:spacing w:after="0" w:line="259" w:lineRule="auto"/>
      <w:ind w:left="293" w:firstLine="0"/>
      <w:jc w:val="left"/>
    </w:pPr>
    <w:r>
      <w:rPr>
        <w:rFonts w:ascii="Calibri" w:eastAsia="Calibri" w:hAnsi="Calibri" w:cs="Calibri"/>
        <w:color w:val="434343"/>
        <w:sz w:val="22"/>
      </w:rPr>
      <w:t>Nr postępowania: SA.270.1.</w:t>
    </w:r>
    <w:r w:rsidR="004326BA">
      <w:rPr>
        <w:rFonts w:ascii="Calibri" w:eastAsia="Calibri" w:hAnsi="Calibri" w:cs="Calibri"/>
        <w:color w:val="434343"/>
        <w:sz w:val="22"/>
      </w:rPr>
      <w:t>3.2024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A64FC" w14:textId="77777777" w:rsidR="00D83795" w:rsidRDefault="00D8379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094CE8A0"/>
    <w:name w:val="WW8Num24"/>
    <w:lvl w:ilvl="0">
      <w:start w:val="1"/>
      <w:numFmt w:val="decimal"/>
      <w:lvlText w:val="%1."/>
      <w:lvlJc w:val="left"/>
      <w:pPr>
        <w:tabs>
          <w:tab w:val="num" w:pos="0"/>
        </w:tabs>
        <w:ind w:left="1080" w:hanging="360"/>
      </w:pPr>
      <w:rPr>
        <w:rFonts w:ascii="Arial" w:hAnsi="Arial" w:cs="Arial" w:hint="default"/>
        <w:b w:val="0"/>
        <w:bCs/>
        <w:sz w:val="22"/>
        <w:szCs w:val="24"/>
      </w:rPr>
    </w:lvl>
    <w:lvl w:ilvl="1">
      <w:numFmt w:val="bullet"/>
      <w:lvlText w:val="·"/>
      <w:lvlJc w:val="left"/>
      <w:pPr>
        <w:ind w:left="2160" w:hanging="360"/>
      </w:pPr>
      <w:rPr>
        <w:rFonts w:ascii="Times New Roman" w:eastAsia="Times New Roman" w:hAnsi="Times New Roman" w:cs="Times New Roman" w:hint="default"/>
      </w:rPr>
    </w:lvl>
    <w:lvl w:ilvl="2">
      <w:start w:val="1"/>
      <w:numFmt w:val="lowerRoman"/>
      <w:lvlText w:val="%3."/>
      <w:lvlJc w:val="right"/>
      <w:pPr>
        <w:ind w:left="2880" w:hanging="180"/>
      </w:pPr>
    </w:lvl>
    <w:lvl w:ilvl="3">
      <w:numFmt w:val="bullet"/>
      <w:lvlText w:val="•"/>
      <w:lvlJc w:val="left"/>
      <w:pPr>
        <w:ind w:left="3600" w:hanging="360"/>
      </w:pPr>
      <w:rPr>
        <w:rFonts w:ascii="Arial" w:eastAsia="Calibri" w:hAnsi="Arial" w:cs="Arial"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15:restartNumberingAfterBreak="0">
    <w:nsid w:val="007A7AB6"/>
    <w:multiLevelType w:val="hybridMultilevel"/>
    <w:tmpl w:val="F30002F8"/>
    <w:lvl w:ilvl="0" w:tplc="333E5D8A">
      <w:start w:val="1"/>
      <w:numFmt w:val="decimal"/>
      <w:lvlText w:val="%1."/>
      <w:lvlJc w:val="left"/>
      <w:pPr>
        <w:ind w:left="1013"/>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9140B326">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18E39EA">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DB0652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58EF740">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0F870AC">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AAC779E">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45A7C7C">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B228390">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6C4D67"/>
    <w:multiLevelType w:val="hybridMultilevel"/>
    <w:tmpl w:val="2FF63EE4"/>
    <w:lvl w:ilvl="0" w:tplc="9ADA3E22">
      <w:start w:val="1"/>
      <w:numFmt w:val="decimal"/>
      <w:lvlText w:val="%1."/>
      <w:lvlJc w:val="left"/>
      <w:pPr>
        <w:ind w:left="731"/>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288CC66A">
      <w:start w:val="1"/>
      <w:numFmt w:val="decimal"/>
      <w:lvlText w:val="%2)"/>
      <w:lvlJc w:val="left"/>
      <w:pPr>
        <w:ind w:left="1176"/>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2" w:tplc="D9121AB4">
      <w:start w:val="1"/>
      <w:numFmt w:val="lowerRoman"/>
      <w:lvlText w:val="%3"/>
      <w:lvlJc w:val="left"/>
      <w:pPr>
        <w:ind w:left="14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02A5FB6">
      <w:start w:val="1"/>
      <w:numFmt w:val="decimal"/>
      <w:lvlText w:val="%4"/>
      <w:lvlJc w:val="left"/>
      <w:pPr>
        <w:ind w:left="22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F5CF77C">
      <w:start w:val="1"/>
      <w:numFmt w:val="lowerLetter"/>
      <w:lvlText w:val="%5"/>
      <w:lvlJc w:val="left"/>
      <w:pPr>
        <w:ind w:left="29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3B67C5A">
      <w:start w:val="1"/>
      <w:numFmt w:val="lowerRoman"/>
      <w:lvlText w:val="%6"/>
      <w:lvlJc w:val="left"/>
      <w:pPr>
        <w:ind w:left="36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F544CAA">
      <w:start w:val="1"/>
      <w:numFmt w:val="decimal"/>
      <w:lvlText w:val="%7"/>
      <w:lvlJc w:val="left"/>
      <w:pPr>
        <w:ind w:left="43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96A786">
      <w:start w:val="1"/>
      <w:numFmt w:val="lowerLetter"/>
      <w:lvlText w:val="%8"/>
      <w:lvlJc w:val="left"/>
      <w:pPr>
        <w:ind w:left="50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EE092B8">
      <w:start w:val="1"/>
      <w:numFmt w:val="lowerRoman"/>
      <w:lvlText w:val="%9"/>
      <w:lvlJc w:val="left"/>
      <w:pPr>
        <w:ind w:left="58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1E639A"/>
    <w:multiLevelType w:val="hybridMultilevel"/>
    <w:tmpl w:val="94AAA638"/>
    <w:lvl w:ilvl="0" w:tplc="66820350">
      <w:start w:val="1"/>
      <w:numFmt w:val="decimal"/>
      <w:lvlText w:val="%1."/>
      <w:lvlJc w:val="left"/>
      <w:pPr>
        <w:ind w:left="731"/>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A7E0C80E">
      <w:start w:val="1"/>
      <w:numFmt w:val="lowerLetter"/>
      <w:lvlText w:val="%2"/>
      <w:lvlJc w:val="left"/>
      <w:pPr>
        <w:ind w:left="10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24C66BA">
      <w:start w:val="1"/>
      <w:numFmt w:val="lowerRoman"/>
      <w:lvlText w:val="%3"/>
      <w:lvlJc w:val="left"/>
      <w:pPr>
        <w:ind w:left="18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F3857A4">
      <w:start w:val="1"/>
      <w:numFmt w:val="decimal"/>
      <w:lvlText w:val="%4"/>
      <w:lvlJc w:val="left"/>
      <w:pPr>
        <w:ind w:left="25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C50DB66">
      <w:start w:val="1"/>
      <w:numFmt w:val="lowerLetter"/>
      <w:lvlText w:val="%5"/>
      <w:lvlJc w:val="left"/>
      <w:pPr>
        <w:ind w:left="32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82E1B5A">
      <w:start w:val="1"/>
      <w:numFmt w:val="lowerRoman"/>
      <w:lvlText w:val="%6"/>
      <w:lvlJc w:val="left"/>
      <w:pPr>
        <w:ind w:left="39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DAA0372">
      <w:start w:val="1"/>
      <w:numFmt w:val="decimal"/>
      <w:lvlText w:val="%7"/>
      <w:lvlJc w:val="left"/>
      <w:pPr>
        <w:ind w:left="46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3C85EAA">
      <w:start w:val="1"/>
      <w:numFmt w:val="lowerLetter"/>
      <w:lvlText w:val="%8"/>
      <w:lvlJc w:val="left"/>
      <w:pPr>
        <w:ind w:left="54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9F89E3C">
      <w:start w:val="1"/>
      <w:numFmt w:val="lowerRoman"/>
      <w:lvlText w:val="%9"/>
      <w:lvlJc w:val="left"/>
      <w:pPr>
        <w:ind w:left="61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307AAB"/>
    <w:multiLevelType w:val="hybridMultilevel"/>
    <w:tmpl w:val="F1BC6220"/>
    <w:lvl w:ilvl="0" w:tplc="FFFFFFFF">
      <w:start w:val="1"/>
      <w:numFmt w:val="lowerLetter"/>
      <w:lvlText w:val="%1)"/>
      <w:lvlJc w:val="left"/>
      <w:pPr>
        <w:ind w:left="1854" w:hanging="360"/>
      </w:pPr>
    </w:lvl>
    <w:lvl w:ilvl="1" w:tplc="C3981582">
      <w:start w:val="1"/>
      <w:numFmt w:val="lowerLetter"/>
      <w:lvlText w:val="%2)"/>
      <w:lvlJc w:val="left"/>
      <w:pPr>
        <w:ind w:left="2574" w:hanging="360"/>
      </w:pPr>
      <w:rPr>
        <w:b w:val="0"/>
        <w:bCs w:val="0"/>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 w15:restartNumberingAfterBreak="0">
    <w:nsid w:val="067D2346"/>
    <w:multiLevelType w:val="hybridMultilevel"/>
    <w:tmpl w:val="55306FC0"/>
    <w:lvl w:ilvl="0" w:tplc="B23AE614">
      <w:start w:val="1"/>
      <w:numFmt w:val="decimal"/>
      <w:lvlText w:val="%1."/>
      <w:lvlJc w:val="left"/>
      <w:pPr>
        <w:ind w:left="72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F51A89D2">
      <w:start w:val="1"/>
      <w:numFmt w:val="decimal"/>
      <w:lvlText w:val="%2)"/>
      <w:lvlJc w:val="left"/>
      <w:pPr>
        <w:ind w:left="1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6C0668">
      <w:start w:val="1"/>
      <w:numFmt w:val="lowerRoman"/>
      <w:lvlText w:val="%3"/>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B27EFA">
      <w:start w:val="1"/>
      <w:numFmt w:val="decimal"/>
      <w:lvlText w:val="%4"/>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A4BE4A">
      <w:start w:val="1"/>
      <w:numFmt w:val="lowerLetter"/>
      <w:lvlText w:val="%5"/>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D454FC">
      <w:start w:val="1"/>
      <w:numFmt w:val="lowerRoman"/>
      <w:lvlText w:val="%6"/>
      <w:lvlJc w:val="left"/>
      <w:pPr>
        <w:ind w:left="3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04D8F4">
      <w:start w:val="1"/>
      <w:numFmt w:val="decimal"/>
      <w:lvlText w:val="%7"/>
      <w:lvlJc w:val="left"/>
      <w:pPr>
        <w:ind w:left="4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B8E394">
      <w:start w:val="1"/>
      <w:numFmt w:val="lowerLetter"/>
      <w:lvlText w:val="%8"/>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58C7AC">
      <w:start w:val="1"/>
      <w:numFmt w:val="lowerRoman"/>
      <w:lvlText w:val="%9"/>
      <w:lvlJc w:val="left"/>
      <w:pPr>
        <w:ind w:left="5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6A5EA2"/>
    <w:multiLevelType w:val="hybridMultilevel"/>
    <w:tmpl w:val="79E6D492"/>
    <w:lvl w:ilvl="0" w:tplc="5C3C00E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D4BAC0">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94AEB2">
      <w:start w:val="1"/>
      <w:numFmt w:val="lowerLetter"/>
      <w:lvlRestart w:val="0"/>
      <w:lvlText w:val="%3)"/>
      <w:lvlJc w:val="left"/>
      <w:pPr>
        <w:ind w:left="1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E01774">
      <w:start w:val="1"/>
      <w:numFmt w:val="decimal"/>
      <w:lvlText w:val="%4"/>
      <w:lvlJc w:val="left"/>
      <w:pPr>
        <w:ind w:left="1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8E94BE">
      <w:start w:val="1"/>
      <w:numFmt w:val="lowerLetter"/>
      <w:lvlText w:val="%5"/>
      <w:lvlJc w:val="left"/>
      <w:pPr>
        <w:ind w:left="2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A7CAE">
      <w:start w:val="1"/>
      <w:numFmt w:val="lowerRoman"/>
      <w:lvlText w:val="%6"/>
      <w:lvlJc w:val="left"/>
      <w:pPr>
        <w:ind w:left="3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DEAD14">
      <w:start w:val="1"/>
      <w:numFmt w:val="decimal"/>
      <w:lvlText w:val="%7"/>
      <w:lvlJc w:val="left"/>
      <w:pPr>
        <w:ind w:left="3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1C8432">
      <w:start w:val="1"/>
      <w:numFmt w:val="lowerLetter"/>
      <w:lvlText w:val="%8"/>
      <w:lvlJc w:val="left"/>
      <w:pPr>
        <w:ind w:left="4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54C80E">
      <w:start w:val="1"/>
      <w:numFmt w:val="lowerRoman"/>
      <w:lvlText w:val="%9"/>
      <w:lvlJc w:val="left"/>
      <w:pPr>
        <w:ind w:left="5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AC20BB"/>
    <w:multiLevelType w:val="hybridMultilevel"/>
    <w:tmpl w:val="CF7C6C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C6105D"/>
    <w:multiLevelType w:val="hybridMultilevel"/>
    <w:tmpl w:val="9D6E3408"/>
    <w:lvl w:ilvl="0" w:tplc="65749610">
      <w:start w:val="1"/>
      <w:numFmt w:val="decimal"/>
      <w:lvlText w:val="%1."/>
      <w:lvlJc w:val="left"/>
      <w:pPr>
        <w:ind w:left="638"/>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AC7800C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D6AC37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3C25BB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2F2F3F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0EA3CE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0AC764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FA48AB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6E4E9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68102D"/>
    <w:multiLevelType w:val="hybridMultilevel"/>
    <w:tmpl w:val="95A21468"/>
    <w:lvl w:ilvl="0" w:tplc="2D64BDE8">
      <w:start w:val="1"/>
      <w:numFmt w:val="decimal"/>
      <w:lvlText w:val="%1."/>
      <w:lvlJc w:val="left"/>
      <w:pPr>
        <w:ind w:left="72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84BEF11A">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CBDBC">
      <w:start w:val="1"/>
      <w:numFmt w:val="lowerRoman"/>
      <w:lvlText w:val="%3"/>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E5FD6">
      <w:start w:val="1"/>
      <w:numFmt w:val="decimal"/>
      <w:lvlText w:val="%4"/>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63016">
      <w:start w:val="1"/>
      <w:numFmt w:val="lowerLetter"/>
      <w:lvlText w:val="%5"/>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0ABEEA">
      <w:start w:val="1"/>
      <w:numFmt w:val="lowerRoman"/>
      <w:lvlText w:val="%6"/>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E382">
      <w:start w:val="1"/>
      <w:numFmt w:val="decimal"/>
      <w:lvlText w:val="%7"/>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902DA0">
      <w:start w:val="1"/>
      <w:numFmt w:val="lowerLetter"/>
      <w:lvlText w:val="%8"/>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4E3034">
      <w:start w:val="1"/>
      <w:numFmt w:val="lowerRoman"/>
      <w:lvlText w:val="%9"/>
      <w:lvlJc w:val="left"/>
      <w:pPr>
        <w:ind w:left="6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F0737F"/>
    <w:multiLevelType w:val="hybridMultilevel"/>
    <w:tmpl w:val="DE44528E"/>
    <w:lvl w:ilvl="0" w:tplc="A852BCDC">
      <w:start w:val="1"/>
      <w:numFmt w:val="decimal"/>
      <w:lvlText w:val="%1."/>
      <w:lvlJc w:val="left"/>
      <w:pPr>
        <w:ind w:left="705"/>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50925722">
      <w:start w:val="1"/>
      <w:numFmt w:val="decimal"/>
      <w:lvlText w:val="%2)"/>
      <w:lvlJc w:val="left"/>
      <w:pPr>
        <w:ind w:left="12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464D3E4">
      <w:start w:val="1"/>
      <w:numFmt w:val="lowerRoman"/>
      <w:lvlText w:val="%3"/>
      <w:lvlJc w:val="left"/>
      <w:pPr>
        <w:ind w:left="15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9C69BF4">
      <w:start w:val="1"/>
      <w:numFmt w:val="decimal"/>
      <w:lvlText w:val="%4"/>
      <w:lvlJc w:val="left"/>
      <w:pPr>
        <w:ind w:left="22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81A4C7A">
      <w:start w:val="1"/>
      <w:numFmt w:val="lowerLetter"/>
      <w:lvlText w:val="%5"/>
      <w:lvlJc w:val="left"/>
      <w:pPr>
        <w:ind w:left="29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22207A4">
      <w:start w:val="1"/>
      <w:numFmt w:val="lowerRoman"/>
      <w:lvlText w:val="%6"/>
      <w:lvlJc w:val="left"/>
      <w:pPr>
        <w:ind w:left="36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7D2D0AA">
      <w:start w:val="1"/>
      <w:numFmt w:val="decimal"/>
      <w:lvlText w:val="%7"/>
      <w:lvlJc w:val="left"/>
      <w:pPr>
        <w:ind w:left="44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D9CED7A">
      <w:start w:val="1"/>
      <w:numFmt w:val="lowerLetter"/>
      <w:lvlText w:val="%8"/>
      <w:lvlJc w:val="left"/>
      <w:pPr>
        <w:ind w:left="51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12082CE">
      <w:start w:val="1"/>
      <w:numFmt w:val="lowerRoman"/>
      <w:lvlText w:val="%9"/>
      <w:lvlJc w:val="left"/>
      <w:pPr>
        <w:ind w:left="58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FF2E2B"/>
    <w:multiLevelType w:val="hybridMultilevel"/>
    <w:tmpl w:val="F028C43E"/>
    <w:lvl w:ilvl="0" w:tplc="1480F372">
      <w:start w:val="1"/>
      <w:numFmt w:val="decimal"/>
      <w:lvlText w:val="%1."/>
      <w:lvlJc w:val="left"/>
      <w:pPr>
        <w:ind w:left="734"/>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D36668BC">
      <w:start w:val="1"/>
      <w:numFmt w:val="decimal"/>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828A5C">
      <w:start w:val="1"/>
      <w:numFmt w:val="lowerRoman"/>
      <w:lvlText w:val="%3"/>
      <w:lvlJc w:val="left"/>
      <w:pPr>
        <w:ind w:left="15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4C65CE0">
      <w:start w:val="1"/>
      <w:numFmt w:val="decimal"/>
      <w:lvlText w:val="%4"/>
      <w:lvlJc w:val="left"/>
      <w:pPr>
        <w:ind w:left="22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96A92CC">
      <w:start w:val="1"/>
      <w:numFmt w:val="lowerLetter"/>
      <w:lvlText w:val="%5"/>
      <w:lvlJc w:val="left"/>
      <w:pPr>
        <w:ind w:left="29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F84096A">
      <w:start w:val="1"/>
      <w:numFmt w:val="lowerRoman"/>
      <w:lvlText w:val="%6"/>
      <w:lvlJc w:val="left"/>
      <w:pPr>
        <w:ind w:left="36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1CAD752">
      <w:start w:val="1"/>
      <w:numFmt w:val="decimal"/>
      <w:lvlText w:val="%7"/>
      <w:lvlJc w:val="left"/>
      <w:pPr>
        <w:ind w:left="44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87ED212">
      <w:start w:val="1"/>
      <w:numFmt w:val="lowerLetter"/>
      <w:lvlText w:val="%8"/>
      <w:lvlJc w:val="left"/>
      <w:pPr>
        <w:ind w:left="51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E086BE4">
      <w:start w:val="1"/>
      <w:numFmt w:val="lowerRoman"/>
      <w:lvlText w:val="%9"/>
      <w:lvlJc w:val="left"/>
      <w:pPr>
        <w:ind w:left="58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0B627A"/>
    <w:multiLevelType w:val="hybridMultilevel"/>
    <w:tmpl w:val="8F6EFFD0"/>
    <w:lvl w:ilvl="0" w:tplc="C832ACF4">
      <w:start w:val="1"/>
      <w:numFmt w:val="decimal"/>
      <w:lvlText w:val="%1."/>
      <w:lvlJc w:val="left"/>
      <w:pPr>
        <w:ind w:left="638" w:hanging="360"/>
      </w:pPr>
      <w:rPr>
        <w:rFonts w:hint="default"/>
      </w:r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13" w15:restartNumberingAfterBreak="0">
    <w:nsid w:val="1D377262"/>
    <w:multiLevelType w:val="hybridMultilevel"/>
    <w:tmpl w:val="F8B25EAA"/>
    <w:lvl w:ilvl="0" w:tplc="439ABD6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0B6502C">
      <w:start w:val="1"/>
      <w:numFmt w:val="lowerLetter"/>
      <w:lvlText w:val="%2"/>
      <w:lvlJc w:val="left"/>
      <w:pPr>
        <w:ind w:left="6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6840A7A">
      <w:start w:val="1"/>
      <w:numFmt w:val="lowerRoman"/>
      <w:lvlText w:val="%3"/>
      <w:lvlJc w:val="left"/>
      <w:pPr>
        <w:ind w:left="9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E6CC166">
      <w:start w:val="1"/>
      <w:numFmt w:val="lowerLetter"/>
      <w:lvlRestart w:val="0"/>
      <w:lvlText w:val="%4)"/>
      <w:lvlJc w:val="left"/>
      <w:pPr>
        <w:ind w:left="1651"/>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4" w:tplc="D3D053CE">
      <w:start w:val="1"/>
      <w:numFmt w:val="lowerLetter"/>
      <w:lvlText w:val="%5"/>
      <w:lvlJc w:val="left"/>
      <w:pPr>
        <w:ind w:left="20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23EE4A2">
      <w:start w:val="1"/>
      <w:numFmt w:val="lowerRoman"/>
      <w:lvlText w:val="%6"/>
      <w:lvlJc w:val="left"/>
      <w:pPr>
        <w:ind w:left="27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890A1F0">
      <w:start w:val="1"/>
      <w:numFmt w:val="decimal"/>
      <w:lvlText w:val="%7"/>
      <w:lvlJc w:val="left"/>
      <w:pPr>
        <w:ind w:left="34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B32A48E">
      <w:start w:val="1"/>
      <w:numFmt w:val="lowerLetter"/>
      <w:lvlText w:val="%8"/>
      <w:lvlJc w:val="left"/>
      <w:pPr>
        <w:ind w:left="41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E42CAA">
      <w:start w:val="1"/>
      <w:numFmt w:val="lowerRoman"/>
      <w:lvlText w:val="%9"/>
      <w:lvlJc w:val="left"/>
      <w:pPr>
        <w:ind w:left="48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D6867D8"/>
    <w:multiLevelType w:val="hybridMultilevel"/>
    <w:tmpl w:val="08808AD8"/>
    <w:lvl w:ilvl="0" w:tplc="12D6F1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B0BAAE">
      <w:start w:val="1"/>
      <w:numFmt w:val="bullet"/>
      <w:lvlText w:val="-"/>
      <w:lvlJc w:val="left"/>
      <w:pPr>
        <w:ind w:left="1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07A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C6BFF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3ADF0E">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F6280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6B64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CD840">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382BF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E748AE"/>
    <w:multiLevelType w:val="hybridMultilevel"/>
    <w:tmpl w:val="C10CA4D6"/>
    <w:lvl w:ilvl="0" w:tplc="1C58E60E">
      <w:start w:val="1"/>
      <w:numFmt w:val="decimal"/>
      <w:lvlText w:val="%1."/>
      <w:lvlJc w:val="left"/>
      <w:pPr>
        <w:ind w:left="731"/>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AF24965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41EC79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C6F5A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EB8A3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37444A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44E92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368249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D0A560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FF6F92"/>
    <w:multiLevelType w:val="hybridMultilevel"/>
    <w:tmpl w:val="1CECF7EC"/>
    <w:lvl w:ilvl="0" w:tplc="A66E3772">
      <w:start w:val="7"/>
      <w:numFmt w:val="decimal"/>
      <w:lvlText w:val="%1."/>
      <w:lvlJc w:val="left"/>
      <w:pPr>
        <w:ind w:left="72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E00CD69E">
      <w:start w:val="1"/>
      <w:numFmt w:val="lowerLetter"/>
      <w:lvlText w:val="%2"/>
      <w:lvlJc w:val="left"/>
      <w:pPr>
        <w:ind w:left="10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8A6242">
      <w:start w:val="1"/>
      <w:numFmt w:val="lowerRoman"/>
      <w:lvlText w:val="%3"/>
      <w:lvlJc w:val="left"/>
      <w:pPr>
        <w:ind w:left="18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F66A242">
      <w:start w:val="1"/>
      <w:numFmt w:val="decimal"/>
      <w:lvlText w:val="%4"/>
      <w:lvlJc w:val="left"/>
      <w:pPr>
        <w:ind w:left="25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D3816E6">
      <w:start w:val="1"/>
      <w:numFmt w:val="lowerLetter"/>
      <w:lvlText w:val="%5"/>
      <w:lvlJc w:val="left"/>
      <w:pPr>
        <w:ind w:left="32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467B2">
      <w:start w:val="1"/>
      <w:numFmt w:val="lowerRoman"/>
      <w:lvlText w:val="%6"/>
      <w:lvlJc w:val="left"/>
      <w:pPr>
        <w:ind w:left="39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B89A3E">
      <w:start w:val="1"/>
      <w:numFmt w:val="decimal"/>
      <w:lvlText w:val="%7"/>
      <w:lvlJc w:val="left"/>
      <w:pPr>
        <w:ind w:left="46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9A64A26">
      <w:start w:val="1"/>
      <w:numFmt w:val="lowerLetter"/>
      <w:lvlText w:val="%8"/>
      <w:lvlJc w:val="left"/>
      <w:pPr>
        <w:ind w:left="54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5C2E8EC">
      <w:start w:val="1"/>
      <w:numFmt w:val="lowerRoman"/>
      <w:lvlText w:val="%9"/>
      <w:lvlJc w:val="left"/>
      <w:pPr>
        <w:ind w:left="61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9D0C1D"/>
    <w:multiLevelType w:val="multilevel"/>
    <w:tmpl w:val="ED80F8B0"/>
    <w:lvl w:ilvl="0">
      <w:start w:val="1"/>
      <w:numFmt w:val="bullet"/>
      <w:lvlText w:val=""/>
      <w:lvlJc w:val="left"/>
      <w:pPr>
        <w:tabs>
          <w:tab w:val="num" w:pos="0"/>
        </w:tabs>
        <w:ind w:left="1080" w:hanging="360"/>
      </w:pPr>
      <w:rPr>
        <w:rFonts w:ascii="Symbol" w:hAnsi="Symbol" w:hint="default"/>
        <w:b w:val="0"/>
        <w:bCs/>
        <w:sz w:val="22"/>
        <w:szCs w:val="24"/>
      </w:rPr>
    </w:lvl>
    <w:lvl w:ilvl="1">
      <w:numFmt w:val="bullet"/>
      <w:lvlText w:val="·"/>
      <w:lvlJc w:val="left"/>
      <w:pPr>
        <w:ind w:left="2160" w:hanging="360"/>
      </w:pPr>
      <w:rPr>
        <w:rFonts w:ascii="Times New Roman" w:eastAsia="Times New Roman" w:hAnsi="Times New Roman" w:cs="Times New Roman" w:hint="default"/>
      </w:rPr>
    </w:lvl>
    <w:lvl w:ilvl="2">
      <w:start w:val="1"/>
      <w:numFmt w:val="lowerRoman"/>
      <w:lvlText w:val="%3."/>
      <w:lvlJc w:val="right"/>
      <w:pPr>
        <w:ind w:left="2880" w:hanging="180"/>
      </w:pPr>
    </w:lvl>
    <w:lvl w:ilvl="3">
      <w:numFmt w:val="bullet"/>
      <w:lvlText w:val="•"/>
      <w:lvlJc w:val="left"/>
      <w:pPr>
        <w:ind w:left="3600" w:hanging="360"/>
      </w:pPr>
      <w:rPr>
        <w:rFonts w:ascii="Arial" w:eastAsia="Calibri" w:hAnsi="Arial" w:cs="Arial"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333E133B"/>
    <w:multiLevelType w:val="hybridMultilevel"/>
    <w:tmpl w:val="CFE4090C"/>
    <w:lvl w:ilvl="0" w:tplc="72801B3A">
      <w:start w:val="1"/>
      <w:numFmt w:val="decimal"/>
      <w:lvlText w:val="%1."/>
      <w:lvlJc w:val="left"/>
      <w:pPr>
        <w:ind w:left="72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C9D4486E">
      <w:start w:val="1"/>
      <w:numFmt w:val="lowerLetter"/>
      <w:lvlText w:val="%2"/>
      <w:lvlJc w:val="left"/>
      <w:pPr>
        <w:ind w:left="11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B6BE18">
      <w:start w:val="1"/>
      <w:numFmt w:val="lowerRoman"/>
      <w:lvlText w:val="%3"/>
      <w:lvlJc w:val="left"/>
      <w:pPr>
        <w:ind w:left="18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F146514">
      <w:start w:val="1"/>
      <w:numFmt w:val="decimal"/>
      <w:lvlText w:val="%4"/>
      <w:lvlJc w:val="left"/>
      <w:pPr>
        <w:ind w:left="26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662C920">
      <w:start w:val="1"/>
      <w:numFmt w:val="lowerLetter"/>
      <w:lvlText w:val="%5"/>
      <w:lvlJc w:val="left"/>
      <w:pPr>
        <w:ind w:left="3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5D85392">
      <w:start w:val="1"/>
      <w:numFmt w:val="lowerRoman"/>
      <w:lvlText w:val="%6"/>
      <w:lvlJc w:val="left"/>
      <w:pPr>
        <w:ind w:left="40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2163BF2">
      <w:start w:val="1"/>
      <w:numFmt w:val="decimal"/>
      <w:lvlText w:val="%7"/>
      <w:lvlJc w:val="left"/>
      <w:pPr>
        <w:ind w:left="47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33EBF20">
      <w:start w:val="1"/>
      <w:numFmt w:val="lowerLetter"/>
      <w:lvlText w:val="%8"/>
      <w:lvlJc w:val="left"/>
      <w:pPr>
        <w:ind w:left="54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5E23762">
      <w:start w:val="1"/>
      <w:numFmt w:val="lowerRoman"/>
      <w:lvlText w:val="%9"/>
      <w:lvlJc w:val="left"/>
      <w:pPr>
        <w:ind w:left="62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2F6DCF"/>
    <w:multiLevelType w:val="hybridMultilevel"/>
    <w:tmpl w:val="FE3A835E"/>
    <w:lvl w:ilvl="0" w:tplc="1304C0B2">
      <w:start w:val="1"/>
      <w:numFmt w:val="upperRoman"/>
      <w:pStyle w:val="Nagwek1"/>
      <w:lvlText w:val="%1."/>
      <w:lvlJc w:val="left"/>
      <w:pPr>
        <w:ind w:left="42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214A9A82">
      <w:start w:val="1"/>
      <w:numFmt w:val="lowerLetter"/>
      <w:lvlText w:val="%2"/>
      <w:lvlJc w:val="left"/>
      <w:pPr>
        <w:ind w:left="115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F46EBC10">
      <w:start w:val="1"/>
      <w:numFmt w:val="lowerRoman"/>
      <w:lvlText w:val="%3"/>
      <w:lvlJc w:val="left"/>
      <w:pPr>
        <w:ind w:left="187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48A43BEA">
      <w:start w:val="1"/>
      <w:numFmt w:val="decimal"/>
      <w:lvlText w:val="%4"/>
      <w:lvlJc w:val="left"/>
      <w:pPr>
        <w:ind w:left="259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D466DB4A">
      <w:start w:val="1"/>
      <w:numFmt w:val="lowerLetter"/>
      <w:lvlText w:val="%5"/>
      <w:lvlJc w:val="left"/>
      <w:pPr>
        <w:ind w:left="331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5E1E2FF2">
      <w:start w:val="1"/>
      <w:numFmt w:val="lowerRoman"/>
      <w:lvlText w:val="%6"/>
      <w:lvlJc w:val="left"/>
      <w:pPr>
        <w:ind w:left="403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A3E4FF94">
      <w:start w:val="1"/>
      <w:numFmt w:val="decimal"/>
      <w:lvlText w:val="%7"/>
      <w:lvlJc w:val="left"/>
      <w:pPr>
        <w:ind w:left="475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624EA8CA">
      <w:start w:val="1"/>
      <w:numFmt w:val="lowerLetter"/>
      <w:lvlText w:val="%8"/>
      <w:lvlJc w:val="left"/>
      <w:pPr>
        <w:ind w:left="547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D2908CB4">
      <w:start w:val="1"/>
      <w:numFmt w:val="lowerRoman"/>
      <w:lvlText w:val="%9"/>
      <w:lvlJc w:val="left"/>
      <w:pPr>
        <w:ind w:left="619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7EC1B4B"/>
    <w:multiLevelType w:val="hybridMultilevel"/>
    <w:tmpl w:val="7590B664"/>
    <w:lvl w:ilvl="0" w:tplc="BF06DB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48EF2">
      <w:start w:val="1"/>
      <w:numFmt w:val="lowerLetter"/>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7AD9C0">
      <w:start w:val="8"/>
      <w:numFmt w:val="lowerLetter"/>
      <w:lvlRestart w:val="0"/>
      <w:lvlText w:val="%3)"/>
      <w:lvlJc w:val="left"/>
      <w:pPr>
        <w:ind w:left="1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300D9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E2AEA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386A6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1849D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6917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F2984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747037"/>
    <w:multiLevelType w:val="hybridMultilevel"/>
    <w:tmpl w:val="68EEE99E"/>
    <w:lvl w:ilvl="0" w:tplc="0000745C">
      <w:start w:val="1"/>
      <w:numFmt w:val="lowerLetter"/>
      <w:lvlText w:val="%1)"/>
      <w:lvlJc w:val="left"/>
      <w:pPr>
        <w:ind w:left="1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680AD0">
      <w:start w:val="1"/>
      <w:numFmt w:val="lowerLetter"/>
      <w:lvlText w:val="%2"/>
      <w:lvlJc w:val="left"/>
      <w:pPr>
        <w:ind w:left="1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F4E26A">
      <w:start w:val="1"/>
      <w:numFmt w:val="lowerRoman"/>
      <w:lvlText w:val="%3"/>
      <w:lvlJc w:val="left"/>
      <w:pPr>
        <w:ind w:left="2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3EFEEA">
      <w:start w:val="1"/>
      <w:numFmt w:val="decimal"/>
      <w:lvlText w:val="%4"/>
      <w:lvlJc w:val="left"/>
      <w:pPr>
        <w:ind w:left="3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C2F7CE">
      <w:start w:val="1"/>
      <w:numFmt w:val="lowerLetter"/>
      <w:lvlText w:val="%5"/>
      <w:lvlJc w:val="left"/>
      <w:pPr>
        <w:ind w:left="3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AC144">
      <w:start w:val="1"/>
      <w:numFmt w:val="lowerRoman"/>
      <w:lvlText w:val="%6"/>
      <w:lvlJc w:val="left"/>
      <w:pPr>
        <w:ind w:left="4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9E4A02">
      <w:start w:val="1"/>
      <w:numFmt w:val="decimal"/>
      <w:lvlText w:val="%7"/>
      <w:lvlJc w:val="left"/>
      <w:pPr>
        <w:ind w:left="5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2E5D38">
      <w:start w:val="1"/>
      <w:numFmt w:val="lowerLetter"/>
      <w:lvlText w:val="%8"/>
      <w:lvlJc w:val="left"/>
      <w:pPr>
        <w:ind w:left="5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F45086">
      <w:start w:val="1"/>
      <w:numFmt w:val="lowerRoman"/>
      <w:lvlText w:val="%9"/>
      <w:lvlJc w:val="left"/>
      <w:pPr>
        <w:ind w:left="6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C47811"/>
    <w:multiLevelType w:val="hybridMultilevel"/>
    <w:tmpl w:val="69C4FF86"/>
    <w:lvl w:ilvl="0" w:tplc="04150011">
      <w:start w:val="1"/>
      <w:numFmt w:val="decimal"/>
      <w:lvlText w:val="%1)"/>
      <w:lvlJc w:val="left"/>
      <w:pPr>
        <w:ind w:left="1440" w:hanging="360"/>
      </w:pPr>
    </w:lvl>
    <w:lvl w:ilvl="1" w:tplc="85F47756">
      <w:start w:val="1"/>
      <w:numFmt w:val="decimal"/>
      <w:lvlText w:val="%2."/>
      <w:lvlJc w:val="left"/>
      <w:pPr>
        <w:ind w:left="2484" w:hanging="684"/>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D8C66E4"/>
    <w:multiLevelType w:val="hybridMultilevel"/>
    <w:tmpl w:val="294E0DC8"/>
    <w:lvl w:ilvl="0" w:tplc="F8789CE6">
      <w:start w:val="1"/>
      <w:numFmt w:val="decimal"/>
      <w:lvlText w:val="%1."/>
      <w:lvlJc w:val="left"/>
      <w:pPr>
        <w:ind w:left="731"/>
      </w:pPr>
      <w:rPr>
        <w:rFonts w:ascii="Arial" w:eastAsia="Arial" w:hAnsi="Arial" w:cs="Arial"/>
        <w:b w:val="0"/>
        <w:bCs/>
        <w:i w:val="0"/>
        <w:strike w:val="0"/>
        <w:dstrike w:val="0"/>
        <w:color w:val="000000"/>
        <w:sz w:val="24"/>
        <w:szCs w:val="20"/>
        <w:u w:val="none" w:color="000000"/>
        <w:bdr w:val="none" w:sz="0" w:space="0" w:color="auto"/>
        <w:shd w:val="clear" w:color="auto" w:fill="auto"/>
        <w:vertAlign w:val="baseline"/>
      </w:rPr>
    </w:lvl>
    <w:lvl w:ilvl="1" w:tplc="13F279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59686E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F104BA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AF2E2B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48A17A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4148B9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B325E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A0461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F625202"/>
    <w:multiLevelType w:val="hybridMultilevel"/>
    <w:tmpl w:val="9D00A94E"/>
    <w:lvl w:ilvl="0" w:tplc="1590A5C8">
      <w:start w:val="1"/>
      <w:numFmt w:val="decimal"/>
      <w:lvlText w:val="%1."/>
      <w:lvlJc w:val="left"/>
      <w:pPr>
        <w:ind w:left="564" w:hanging="372"/>
      </w:pPr>
      <w:rPr>
        <w:rFonts w:hint="default"/>
      </w:r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25" w15:restartNumberingAfterBreak="0">
    <w:nsid w:val="42C13492"/>
    <w:multiLevelType w:val="hybridMultilevel"/>
    <w:tmpl w:val="27FEC23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68B173F"/>
    <w:multiLevelType w:val="hybridMultilevel"/>
    <w:tmpl w:val="13609C8E"/>
    <w:lvl w:ilvl="0" w:tplc="04150001">
      <w:start w:val="1"/>
      <w:numFmt w:val="bullet"/>
      <w:lvlText w:val=""/>
      <w:lvlJc w:val="left"/>
      <w:pPr>
        <w:ind w:left="912" w:hanging="360"/>
      </w:pPr>
      <w:rPr>
        <w:rFonts w:ascii="Symbol" w:hAnsi="Symbol" w:hint="default"/>
      </w:rPr>
    </w:lvl>
    <w:lvl w:ilvl="1" w:tplc="04150003" w:tentative="1">
      <w:start w:val="1"/>
      <w:numFmt w:val="bullet"/>
      <w:lvlText w:val="o"/>
      <w:lvlJc w:val="left"/>
      <w:pPr>
        <w:ind w:left="1632" w:hanging="360"/>
      </w:pPr>
      <w:rPr>
        <w:rFonts w:ascii="Courier New" w:hAnsi="Courier New" w:cs="Courier New" w:hint="default"/>
      </w:rPr>
    </w:lvl>
    <w:lvl w:ilvl="2" w:tplc="04150005" w:tentative="1">
      <w:start w:val="1"/>
      <w:numFmt w:val="bullet"/>
      <w:lvlText w:val=""/>
      <w:lvlJc w:val="left"/>
      <w:pPr>
        <w:ind w:left="2352" w:hanging="360"/>
      </w:pPr>
      <w:rPr>
        <w:rFonts w:ascii="Wingdings" w:hAnsi="Wingdings" w:hint="default"/>
      </w:rPr>
    </w:lvl>
    <w:lvl w:ilvl="3" w:tplc="04150001" w:tentative="1">
      <w:start w:val="1"/>
      <w:numFmt w:val="bullet"/>
      <w:lvlText w:val=""/>
      <w:lvlJc w:val="left"/>
      <w:pPr>
        <w:ind w:left="3072" w:hanging="360"/>
      </w:pPr>
      <w:rPr>
        <w:rFonts w:ascii="Symbol" w:hAnsi="Symbol" w:hint="default"/>
      </w:rPr>
    </w:lvl>
    <w:lvl w:ilvl="4" w:tplc="04150003" w:tentative="1">
      <w:start w:val="1"/>
      <w:numFmt w:val="bullet"/>
      <w:lvlText w:val="o"/>
      <w:lvlJc w:val="left"/>
      <w:pPr>
        <w:ind w:left="3792" w:hanging="360"/>
      </w:pPr>
      <w:rPr>
        <w:rFonts w:ascii="Courier New" w:hAnsi="Courier New" w:cs="Courier New" w:hint="default"/>
      </w:rPr>
    </w:lvl>
    <w:lvl w:ilvl="5" w:tplc="04150005" w:tentative="1">
      <w:start w:val="1"/>
      <w:numFmt w:val="bullet"/>
      <w:lvlText w:val=""/>
      <w:lvlJc w:val="left"/>
      <w:pPr>
        <w:ind w:left="4512" w:hanging="360"/>
      </w:pPr>
      <w:rPr>
        <w:rFonts w:ascii="Wingdings" w:hAnsi="Wingdings" w:hint="default"/>
      </w:rPr>
    </w:lvl>
    <w:lvl w:ilvl="6" w:tplc="04150001" w:tentative="1">
      <w:start w:val="1"/>
      <w:numFmt w:val="bullet"/>
      <w:lvlText w:val=""/>
      <w:lvlJc w:val="left"/>
      <w:pPr>
        <w:ind w:left="5232" w:hanging="360"/>
      </w:pPr>
      <w:rPr>
        <w:rFonts w:ascii="Symbol" w:hAnsi="Symbol" w:hint="default"/>
      </w:rPr>
    </w:lvl>
    <w:lvl w:ilvl="7" w:tplc="04150003" w:tentative="1">
      <w:start w:val="1"/>
      <w:numFmt w:val="bullet"/>
      <w:lvlText w:val="o"/>
      <w:lvlJc w:val="left"/>
      <w:pPr>
        <w:ind w:left="5952" w:hanging="360"/>
      </w:pPr>
      <w:rPr>
        <w:rFonts w:ascii="Courier New" w:hAnsi="Courier New" w:cs="Courier New" w:hint="default"/>
      </w:rPr>
    </w:lvl>
    <w:lvl w:ilvl="8" w:tplc="04150005" w:tentative="1">
      <w:start w:val="1"/>
      <w:numFmt w:val="bullet"/>
      <w:lvlText w:val=""/>
      <w:lvlJc w:val="left"/>
      <w:pPr>
        <w:ind w:left="6672" w:hanging="360"/>
      </w:pPr>
      <w:rPr>
        <w:rFonts w:ascii="Wingdings" w:hAnsi="Wingdings" w:hint="default"/>
      </w:rPr>
    </w:lvl>
  </w:abstractNum>
  <w:abstractNum w:abstractNumId="27" w15:restartNumberingAfterBreak="0">
    <w:nsid w:val="4C175384"/>
    <w:multiLevelType w:val="hybridMultilevel"/>
    <w:tmpl w:val="DCCE640E"/>
    <w:lvl w:ilvl="0" w:tplc="87EA9C54">
      <w:start w:val="3"/>
      <w:numFmt w:val="decimal"/>
      <w:lvlText w:val="%1)"/>
      <w:lvlJc w:val="left"/>
      <w:pPr>
        <w:ind w:left="1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0243D0">
      <w:start w:val="1"/>
      <w:numFmt w:val="lowerLetter"/>
      <w:lvlText w:val="%2)"/>
      <w:lvlJc w:val="left"/>
      <w:pPr>
        <w:ind w:left="1538"/>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2" w:tplc="006EB4A0">
      <w:start w:val="1"/>
      <w:numFmt w:val="lowerRoman"/>
      <w:lvlText w:val="%3"/>
      <w:lvlJc w:val="left"/>
      <w:pPr>
        <w:ind w:left="19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383FEE">
      <w:start w:val="1"/>
      <w:numFmt w:val="decimal"/>
      <w:lvlText w:val="%4"/>
      <w:lvlJc w:val="left"/>
      <w:pPr>
        <w:ind w:left="26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9D4C268">
      <w:start w:val="1"/>
      <w:numFmt w:val="lowerLetter"/>
      <w:lvlText w:val="%5"/>
      <w:lvlJc w:val="left"/>
      <w:pPr>
        <w:ind w:left="33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2761D8A">
      <w:start w:val="1"/>
      <w:numFmt w:val="lowerRoman"/>
      <w:lvlText w:val="%6"/>
      <w:lvlJc w:val="left"/>
      <w:pPr>
        <w:ind w:left="40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F225BFC">
      <w:start w:val="1"/>
      <w:numFmt w:val="decimal"/>
      <w:lvlText w:val="%7"/>
      <w:lvlJc w:val="left"/>
      <w:pPr>
        <w:ind w:left="4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F22D4FE">
      <w:start w:val="1"/>
      <w:numFmt w:val="lowerLetter"/>
      <w:lvlText w:val="%8"/>
      <w:lvlJc w:val="left"/>
      <w:pPr>
        <w:ind w:left="55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B5602A0">
      <w:start w:val="1"/>
      <w:numFmt w:val="lowerRoman"/>
      <w:lvlText w:val="%9"/>
      <w:lvlJc w:val="left"/>
      <w:pPr>
        <w:ind w:left="62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D642938"/>
    <w:multiLevelType w:val="hybridMultilevel"/>
    <w:tmpl w:val="1534F1BE"/>
    <w:lvl w:ilvl="0" w:tplc="9AC2891E">
      <w:start w:val="1"/>
      <w:numFmt w:val="decimal"/>
      <w:lvlText w:val="%1)"/>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F86230">
      <w:start w:val="1"/>
      <w:numFmt w:val="lowerLetter"/>
      <w:lvlText w:val="%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466A72">
      <w:start w:val="1"/>
      <w:numFmt w:val="lowerRoman"/>
      <w:lvlText w:val="%3"/>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441CA0">
      <w:start w:val="1"/>
      <w:numFmt w:val="decimal"/>
      <w:lvlText w:val="%4"/>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36431A">
      <w:start w:val="1"/>
      <w:numFmt w:val="lowerLetter"/>
      <w:lvlText w:val="%5"/>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563BA0">
      <w:start w:val="1"/>
      <w:numFmt w:val="lowerRoman"/>
      <w:lvlText w:val="%6"/>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BA618C">
      <w:start w:val="1"/>
      <w:numFmt w:val="decimal"/>
      <w:lvlText w:val="%7"/>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2679E6">
      <w:start w:val="1"/>
      <w:numFmt w:val="lowerLetter"/>
      <w:lvlText w:val="%8"/>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DCF63E">
      <w:start w:val="1"/>
      <w:numFmt w:val="lowerRoman"/>
      <w:lvlText w:val="%9"/>
      <w:lvlJc w:val="left"/>
      <w:pPr>
        <w:ind w:left="6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C63161"/>
    <w:multiLevelType w:val="hybridMultilevel"/>
    <w:tmpl w:val="1D14F004"/>
    <w:lvl w:ilvl="0" w:tplc="81CA846C">
      <w:start w:val="1"/>
      <w:numFmt w:val="decimal"/>
      <w:lvlText w:val="%1."/>
      <w:lvlJc w:val="left"/>
      <w:pPr>
        <w:ind w:left="72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598CCB56">
      <w:start w:val="1"/>
      <w:numFmt w:val="lowerLetter"/>
      <w:lvlText w:val="%2"/>
      <w:lvlJc w:val="left"/>
      <w:pPr>
        <w:ind w:left="1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C3E1760">
      <w:start w:val="1"/>
      <w:numFmt w:val="lowerRoman"/>
      <w:lvlText w:val="%3"/>
      <w:lvlJc w:val="left"/>
      <w:pPr>
        <w:ind w:left="1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45019BE">
      <w:start w:val="1"/>
      <w:numFmt w:val="decimal"/>
      <w:lvlText w:val="%4"/>
      <w:lvlJc w:val="left"/>
      <w:pPr>
        <w:ind w:left="2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2B634C4">
      <w:start w:val="1"/>
      <w:numFmt w:val="lowerLetter"/>
      <w:lvlText w:val="%5"/>
      <w:lvlJc w:val="left"/>
      <w:pPr>
        <w:ind w:left="3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4DCFF56">
      <w:start w:val="1"/>
      <w:numFmt w:val="lowerRoman"/>
      <w:lvlText w:val="%6"/>
      <w:lvlJc w:val="left"/>
      <w:pPr>
        <w:ind w:left="4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A682308">
      <w:start w:val="1"/>
      <w:numFmt w:val="decimal"/>
      <w:lvlText w:val="%7"/>
      <w:lvlJc w:val="left"/>
      <w:pPr>
        <w:ind w:left="4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4F23016">
      <w:start w:val="1"/>
      <w:numFmt w:val="lowerLetter"/>
      <w:lvlText w:val="%8"/>
      <w:lvlJc w:val="left"/>
      <w:pPr>
        <w:ind w:left="55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6985180">
      <w:start w:val="1"/>
      <w:numFmt w:val="lowerRoman"/>
      <w:lvlText w:val="%9"/>
      <w:lvlJc w:val="left"/>
      <w:pPr>
        <w:ind w:left="62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6E55827"/>
    <w:multiLevelType w:val="hybridMultilevel"/>
    <w:tmpl w:val="43A2233C"/>
    <w:lvl w:ilvl="0" w:tplc="04150011">
      <w:start w:val="1"/>
      <w:numFmt w:val="decimal"/>
      <w:lvlText w:val="%1)"/>
      <w:lvlJc w:val="left"/>
      <w:pPr>
        <w:ind w:left="1452" w:hanging="360"/>
      </w:pPr>
    </w:lvl>
    <w:lvl w:ilvl="1" w:tplc="04150019">
      <w:start w:val="1"/>
      <w:numFmt w:val="lowerLetter"/>
      <w:lvlText w:val="%2."/>
      <w:lvlJc w:val="left"/>
      <w:pPr>
        <w:ind w:left="2172" w:hanging="360"/>
      </w:pPr>
    </w:lvl>
    <w:lvl w:ilvl="2" w:tplc="0415001B" w:tentative="1">
      <w:start w:val="1"/>
      <w:numFmt w:val="lowerRoman"/>
      <w:lvlText w:val="%3."/>
      <w:lvlJc w:val="right"/>
      <w:pPr>
        <w:ind w:left="2892" w:hanging="180"/>
      </w:pPr>
    </w:lvl>
    <w:lvl w:ilvl="3" w:tplc="0415000F" w:tentative="1">
      <w:start w:val="1"/>
      <w:numFmt w:val="decimal"/>
      <w:lvlText w:val="%4."/>
      <w:lvlJc w:val="left"/>
      <w:pPr>
        <w:ind w:left="3612" w:hanging="360"/>
      </w:pPr>
    </w:lvl>
    <w:lvl w:ilvl="4" w:tplc="04150019" w:tentative="1">
      <w:start w:val="1"/>
      <w:numFmt w:val="lowerLetter"/>
      <w:lvlText w:val="%5."/>
      <w:lvlJc w:val="left"/>
      <w:pPr>
        <w:ind w:left="4332" w:hanging="360"/>
      </w:pPr>
    </w:lvl>
    <w:lvl w:ilvl="5" w:tplc="0415001B" w:tentative="1">
      <w:start w:val="1"/>
      <w:numFmt w:val="lowerRoman"/>
      <w:lvlText w:val="%6."/>
      <w:lvlJc w:val="right"/>
      <w:pPr>
        <w:ind w:left="5052" w:hanging="180"/>
      </w:pPr>
    </w:lvl>
    <w:lvl w:ilvl="6" w:tplc="0415000F" w:tentative="1">
      <w:start w:val="1"/>
      <w:numFmt w:val="decimal"/>
      <w:lvlText w:val="%7."/>
      <w:lvlJc w:val="left"/>
      <w:pPr>
        <w:ind w:left="5772" w:hanging="360"/>
      </w:pPr>
    </w:lvl>
    <w:lvl w:ilvl="7" w:tplc="04150019" w:tentative="1">
      <w:start w:val="1"/>
      <w:numFmt w:val="lowerLetter"/>
      <w:lvlText w:val="%8."/>
      <w:lvlJc w:val="left"/>
      <w:pPr>
        <w:ind w:left="6492" w:hanging="360"/>
      </w:pPr>
    </w:lvl>
    <w:lvl w:ilvl="8" w:tplc="0415001B" w:tentative="1">
      <w:start w:val="1"/>
      <w:numFmt w:val="lowerRoman"/>
      <w:lvlText w:val="%9."/>
      <w:lvlJc w:val="right"/>
      <w:pPr>
        <w:ind w:left="7212" w:hanging="180"/>
      </w:pPr>
    </w:lvl>
  </w:abstractNum>
  <w:abstractNum w:abstractNumId="31" w15:restartNumberingAfterBreak="0">
    <w:nsid w:val="58E63313"/>
    <w:multiLevelType w:val="hybridMultilevel"/>
    <w:tmpl w:val="596E4EFC"/>
    <w:lvl w:ilvl="0" w:tplc="791EE6C2">
      <w:start w:val="1"/>
      <w:numFmt w:val="decimal"/>
      <w:lvlText w:val="%1."/>
      <w:lvlJc w:val="left"/>
      <w:pPr>
        <w:ind w:left="1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F87F52">
      <w:start w:val="1"/>
      <w:numFmt w:val="lowerLetter"/>
      <w:lvlText w:val="%2)"/>
      <w:lvlJc w:val="left"/>
      <w:pPr>
        <w:ind w:left="1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B69AA2">
      <w:start w:val="1"/>
      <w:numFmt w:val="lowerRoman"/>
      <w:lvlText w:val="%3"/>
      <w:lvlJc w:val="left"/>
      <w:pPr>
        <w:ind w:left="1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101EBA">
      <w:start w:val="1"/>
      <w:numFmt w:val="decimal"/>
      <w:lvlText w:val="%4"/>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6269DE">
      <w:start w:val="1"/>
      <w:numFmt w:val="lowerLetter"/>
      <w:lvlText w:val="%5"/>
      <w:lvlJc w:val="left"/>
      <w:pPr>
        <w:ind w:left="3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D658BA">
      <w:start w:val="1"/>
      <w:numFmt w:val="lowerRoman"/>
      <w:lvlText w:val="%6"/>
      <w:lvlJc w:val="left"/>
      <w:pPr>
        <w:ind w:left="4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8A0938">
      <w:start w:val="1"/>
      <w:numFmt w:val="decimal"/>
      <w:lvlText w:val="%7"/>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224BF2">
      <w:start w:val="1"/>
      <w:numFmt w:val="lowerLetter"/>
      <w:lvlText w:val="%8"/>
      <w:lvlJc w:val="left"/>
      <w:pPr>
        <w:ind w:left="5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965E26">
      <w:start w:val="1"/>
      <w:numFmt w:val="lowerRoman"/>
      <w:lvlText w:val="%9"/>
      <w:lvlJc w:val="left"/>
      <w:pPr>
        <w:ind w:left="6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5203B22"/>
    <w:multiLevelType w:val="hybridMultilevel"/>
    <w:tmpl w:val="724E7ED4"/>
    <w:lvl w:ilvl="0" w:tplc="2A6853A0">
      <w:start w:val="1"/>
      <w:numFmt w:val="decimal"/>
      <w:lvlText w:val="%1."/>
      <w:lvlJc w:val="left"/>
      <w:pPr>
        <w:ind w:left="1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CE4402">
      <w:start w:val="1"/>
      <w:numFmt w:val="lowerLetter"/>
      <w:lvlText w:val="%2)"/>
      <w:lvlJc w:val="left"/>
      <w:pPr>
        <w:ind w:left="1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407870">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F8185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90A372">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E453E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EE255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6AA7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4F7B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55C4A3A"/>
    <w:multiLevelType w:val="hybridMultilevel"/>
    <w:tmpl w:val="73724D14"/>
    <w:lvl w:ilvl="0" w:tplc="80E0A336">
      <w:start w:val="1"/>
      <w:numFmt w:val="decimal"/>
      <w:lvlText w:val="%1."/>
      <w:lvlJc w:val="left"/>
      <w:pPr>
        <w:ind w:left="1013"/>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7A64B308">
      <w:start w:val="1"/>
      <w:numFmt w:val="decimal"/>
      <w:lvlText w:val="%2)"/>
      <w:lvlJc w:val="left"/>
      <w:pPr>
        <w:ind w:left="1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3A96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E475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48DB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C4AD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04B8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6C56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7A0E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643317F"/>
    <w:multiLevelType w:val="hybridMultilevel"/>
    <w:tmpl w:val="1EAE7F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6E74812"/>
    <w:multiLevelType w:val="hybridMultilevel"/>
    <w:tmpl w:val="6B528C74"/>
    <w:lvl w:ilvl="0" w:tplc="0415000F">
      <w:start w:val="1"/>
      <w:numFmt w:val="decimal"/>
      <w:lvlText w:val="%1."/>
      <w:lvlJc w:val="left"/>
      <w:pPr>
        <w:ind w:left="720" w:hanging="360"/>
      </w:pPr>
    </w:lvl>
    <w:lvl w:ilvl="1" w:tplc="B68A3B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5E1C1A"/>
    <w:multiLevelType w:val="hybridMultilevel"/>
    <w:tmpl w:val="BA189E0E"/>
    <w:lvl w:ilvl="0" w:tplc="1C94BAE0">
      <w:start w:val="1"/>
      <w:numFmt w:val="decimal"/>
      <w:lvlText w:val="%1."/>
      <w:lvlJc w:val="left"/>
      <w:pPr>
        <w:ind w:left="705"/>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23C22374">
      <w:start w:val="1"/>
      <w:numFmt w:val="lowerLetter"/>
      <w:lvlText w:val="%2"/>
      <w:lvlJc w:val="left"/>
      <w:pPr>
        <w:ind w:left="11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1CEE716">
      <w:start w:val="1"/>
      <w:numFmt w:val="lowerRoman"/>
      <w:lvlText w:val="%3"/>
      <w:lvlJc w:val="left"/>
      <w:pPr>
        <w:ind w:left="18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A0C5550">
      <w:start w:val="1"/>
      <w:numFmt w:val="decimal"/>
      <w:lvlText w:val="%4"/>
      <w:lvlJc w:val="left"/>
      <w:pPr>
        <w:ind w:left="25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228D246">
      <w:start w:val="1"/>
      <w:numFmt w:val="lowerLetter"/>
      <w:lvlText w:val="%5"/>
      <w:lvlJc w:val="left"/>
      <w:pPr>
        <w:ind w:left="32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A5C15BA">
      <w:start w:val="1"/>
      <w:numFmt w:val="lowerRoman"/>
      <w:lvlText w:val="%6"/>
      <w:lvlJc w:val="left"/>
      <w:pPr>
        <w:ind w:left="40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03E2AC2">
      <w:start w:val="1"/>
      <w:numFmt w:val="decimal"/>
      <w:lvlText w:val="%7"/>
      <w:lvlJc w:val="left"/>
      <w:pPr>
        <w:ind w:left="47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1629C9E">
      <w:start w:val="1"/>
      <w:numFmt w:val="lowerLetter"/>
      <w:lvlText w:val="%8"/>
      <w:lvlJc w:val="left"/>
      <w:pPr>
        <w:ind w:left="54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C6EFA5A">
      <w:start w:val="1"/>
      <w:numFmt w:val="lowerRoman"/>
      <w:lvlText w:val="%9"/>
      <w:lvlJc w:val="left"/>
      <w:pPr>
        <w:ind w:left="61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BA66C1B"/>
    <w:multiLevelType w:val="hybridMultilevel"/>
    <w:tmpl w:val="D22A4B5E"/>
    <w:lvl w:ilvl="0" w:tplc="DC60F67A">
      <w:start w:val="1"/>
      <w:numFmt w:val="decimal"/>
      <w:lvlText w:val="%1."/>
      <w:lvlJc w:val="left"/>
      <w:pPr>
        <w:ind w:left="576"/>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BADC15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E9AC95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0367A8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79098E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77E4EA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2F4CB0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5D6302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06737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E973EBB"/>
    <w:multiLevelType w:val="hybridMultilevel"/>
    <w:tmpl w:val="B374099A"/>
    <w:lvl w:ilvl="0" w:tplc="B6D22DA8">
      <w:start w:val="1"/>
      <w:numFmt w:val="decimal"/>
      <w:lvlText w:val="%1."/>
      <w:lvlJc w:val="left"/>
      <w:pPr>
        <w:ind w:left="731"/>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7CC861EE">
      <w:start w:val="1"/>
      <w:numFmt w:val="lowerLetter"/>
      <w:lvlText w:val="%2"/>
      <w:lvlJc w:val="left"/>
      <w:pPr>
        <w:ind w:left="10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EEE1166">
      <w:start w:val="1"/>
      <w:numFmt w:val="lowerRoman"/>
      <w:lvlText w:val="%3"/>
      <w:lvlJc w:val="left"/>
      <w:pPr>
        <w:ind w:left="18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30419D8">
      <w:start w:val="1"/>
      <w:numFmt w:val="decimal"/>
      <w:lvlText w:val="%4"/>
      <w:lvlJc w:val="left"/>
      <w:pPr>
        <w:ind w:left="25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3A4AD80">
      <w:start w:val="1"/>
      <w:numFmt w:val="lowerLetter"/>
      <w:lvlText w:val="%5"/>
      <w:lvlJc w:val="left"/>
      <w:pPr>
        <w:ind w:left="32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B4EBE0">
      <w:start w:val="1"/>
      <w:numFmt w:val="lowerRoman"/>
      <w:lvlText w:val="%6"/>
      <w:lvlJc w:val="left"/>
      <w:pPr>
        <w:ind w:left="39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7E29FE2">
      <w:start w:val="1"/>
      <w:numFmt w:val="decimal"/>
      <w:lvlText w:val="%7"/>
      <w:lvlJc w:val="left"/>
      <w:pPr>
        <w:ind w:left="46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7E2FE8">
      <w:start w:val="1"/>
      <w:numFmt w:val="lowerLetter"/>
      <w:lvlText w:val="%8"/>
      <w:lvlJc w:val="left"/>
      <w:pPr>
        <w:ind w:left="54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7F4ACA2">
      <w:start w:val="1"/>
      <w:numFmt w:val="lowerRoman"/>
      <w:lvlText w:val="%9"/>
      <w:lvlJc w:val="left"/>
      <w:pPr>
        <w:ind w:left="61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F37242D"/>
    <w:multiLevelType w:val="hybridMultilevel"/>
    <w:tmpl w:val="88E2B738"/>
    <w:lvl w:ilvl="0" w:tplc="4FAA89F2">
      <w:start w:val="1"/>
      <w:numFmt w:val="decimal"/>
      <w:lvlText w:val="%1."/>
      <w:lvlJc w:val="left"/>
      <w:pPr>
        <w:ind w:left="72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F578A9B8">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0200EA2">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BE4FCAC">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32AADB6">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65C598C">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526360E">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AC4278E">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9B8479E">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436877513">
    <w:abstractNumId w:val="39"/>
  </w:num>
  <w:num w:numId="2" w16cid:durableId="778108971">
    <w:abstractNumId w:val="3"/>
  </w:num>
  <w:num w:numId="3" w16cid:durableId="266085506">
    <w:abstractNumId w:val="38"/>
  </w:num>
  <w:num w:numId="4" w16cid:durableId="1781607335">
    <w:abstractNumId w:val="18"/>
  </w:num>
  <w:num w:numId="5" w16cid:durableId="145827534">
    <w:abstractNumId w:val="11"/>
  </w:num>
  <w:num w:numId="6" w16cid:durableId="1784374965">
    <w:abstractNumId w:val="21"/>
  </w:num>
  <w:num w:numId="7" w16cid:durableId="1735158252">
    <w:abstractNumId w:val="27"/>
  </w:num>
  <w:num w:numId="8" w16cid:durableId="571619379">
    <w:abstractNumId w:val="2"/>
  </w:num>
  <w:num w:numId="9" w16cid:durableId="1141844031">
    <w:abstractNumId w:val="15"/>
  </w:num>
  <w:num w:numId="10" w16cid:durableId="448934268">
    <w:abstractNumId w:val="23"/>
  </w:num>
  <w:num w:numId="11" w16cid:durableId="1542591140">
    <w:abstractNumId w:val="31"/>
  </w:num>
  <w:num w:numId="12" w16cid:durableId="64770072">
    <w:abstractNumId w:val="20"/>
  </w:num>
  <w:num w:numId="13" w16cid:durableId="1998144977">
    <w:abstractNumId w:val="32"/>
  </w:num>
  <w:num w:numId="14" w16cid:durableId="348794390">
    <w:abstractNumId w:val="6"/>
  </w:num>
  <w:num w:numId="15" w16cid:durableId="688062475">
    <w:abstractNumId w:val="14"/>
  </w:num>
  <w:num w:numId="16" w16cid:durableId="313680410">
    <w:abstractNumId w:val="9"/>
  </w:num>
  <w:num w:numId="17" w16cid:durableId="910121843">
    <w:abstractNumId w:val="29"/>
  </w:num>
  <w:num w:numId="18" w16cid:durableId="701441102">
    <w:abstractNumId w:val="1"/>
  </w:num>
  <w:num w:numId="19" w16cid:durableId="168762402">
    <w:abstractNumId w:val="33"/>
  </w:num>
  <w:num w:numId="20" w16cid:durableId="52586571">
    <w:abstractNumId w:val="10"/>
  </w:num>
  <w:num w:numId="21" w16cid:durableId="1022823972">
    <w:abstractNumId w:val="13"/>
  </w:num>
  <w:num w:numId="22" w16cid:durableId="1118835743">
    <w:abstractNumId w:val="36"/>
  </w:num>
  <w:num w:numId="23" w16cid:durableId="2116438973">
    <w:abstractNumId w:val="37"/>
  </w:num>
  <w:num w:numId="24" w16cid:durableId="394477910">
    <w:abstractNumId w:val="5"/>
  </w:num>
  <w:num w:numId="25" w16cid:durableId="1727215633">
    <w:abstractNumId w:val="28"/>
  </w:num>
  <w:num w:numId="26" w16cid:durableId="1733189375">
    <w:abstractNumId w:val="16"/>
  </w:num>
  <w:num w:numId="27" w16cid:durableId="379282382">
    <w:abstractNumId w:val="8"/>
  </w:num>
  <w:num w:numId="28" w16cid:durableId="2081439298">
    <w:abstractNumId w:val="19"/>
  </w:num>
  <w:num w:numId="29" w16cid:durableId="1522931221">
    <w:abstractNumId w:val="17"/>
  </w:num>
  <w:num w:numId="30" w16cid:durableId="668142647">
    <w:abstractNumId w:val="24"/>
  </w:num>
  <w:num w:numId="31" w16cid:durableId="1355767296">
    <w:abstractNumId w:val="26"/>
  </w:num>
  <w:num w:numId="32" w16cid:durableId="2125417352">
    <w:abstractNumId w:val="12"/>
  </w:num>
  <w:num w:numId="33" w16cid:durableId="1024210072">
    <w:abstractNumId w:val="35"/>
  </w:num>
  <w:num w:numId="34" w16cid:durableId="16272170">
    <w:abstractNumId w:val="22"/>
  </w:num>
  <w:num w:numId="35" w16cid:durableId="1719738165">
    <w:abstractNumId w:val="34"/>
  </w:num>
  <w:num w:numId="36" w16cid:durableId="1132014475">
    <w:abstractNumId w:val="4"/>
  </w:num>
  <w:num w:numId="37" w16cid:durableId="1310791975">
    <w:abstractNumId w:val="7"/>
  </w:num>
  <w:num w:numId="38" w16cid:durableId="119882958">
    <w:abstractNumId w:val="30"/>
  </w:num>
  <w:num w:numId="39" w16cid:durableId="1056465684">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A6"/>
    <w:rsid w:val="00001DCD"/>
    <w:rsid w:val="0001327A"/>
    <w:rsid w:val="0001781E"/>
    <w:rsid w:val="00022DED"/>
    <w:rsid w:val="0003744F"/>
    <w:rsid w:val="00047E86"/>
    <w:rsid w:val="00060219"/>
    <w:rsid w:val="0006166E"/>
    <w:rsid w:val="00064A7A"/>
    <w:rsid w:val="00085E1C"/>
    <w:rsid w:val="000A0836"/>
    <w:rsid w:val="000A0A7A"/>
    <w:rsid w:val="000B2FDC"/>
    <w:rsid w:val="000C6AFA"/>
    <w:rsid w:val="000F29FA"/>
    <w:rsid w:val="000F3551"/>
    <w:rsid w:val="000F514B"/>
    <w:rsid w:val="000F7CB7"/>
    <w:rsid w:val="0010156B"/>
    <w:rsid w:val="00105942"/>
    <w:rsid w:val="001335FB"/>
    <w:rsid w:val="001604E4"/>
    <w:rsid w:val="00167132"/>
    <w:rsid w:val="0017330C"/>
    <w:rsid w:val="00174E90"/>
    <w:rsid w:val="00183E5F"/>
    <w:rsid w:val="00184EF2"/>
    <w:rsid w:val="00190D51"/>
    <w:rsid w:val="0019449A"/>
    <w:rsid w:val="00197512"/>
    <w:rsid w:val="001A504E"/>
    <w:rsid w:val="001A76F2"/>
    <w:rsid w:val="001B1E90"/>
    <w:rsid w:val="001B28A3"/>
    <w:rsid w:val="001B2901"/>
    <w:rsid w:val="001C0C88"/>
    <w:rsid w:val="001D62C1"/>
    <w:rsid w:val="001E1640"/>
    <w:rsid w:val="00205CED"/>
    <w:rsid w:val="00231FA3"/>
    <w:rsid w:val="0026084D"/>
    <w:rsid w:val="0026405B"/>
    <w:rsid w:val="002863E4"/>
    <w:rsid w:val="002B08A6"/>
    <w:rsid w:val="002B3537"/>
    <w:rsid w:val="002C6489"/>
    <w:rsid w:val="002D17E7"/>
    <w:rsid w:val="002E6CA6"/>
    <w:rsid w:val="00305887"/>
    <w:rsid w:val="00334D5B"/>
    <w:rsid w:val="00342F4F"/>
    <w:rsid w:val="00343930"/>
    <w:rsid w:val="003503E1"/>
    <w:rsid w:val="00360352"/>
    <w:rsid w:val="00362964"/>
    <w:rsid w:val="00371E54"/>
    <w:rsid w:val="0039347A"/>
    <w:rsid w:val="0042386E"/>
    <w:rsid w:val="004326BA"/>
    <w:rsid w:val="00444EB3"/>
    <w:rsid w:val="00450996"/>
    <w:rsid w:val="00451C72"/>
    <w:rsid w:val="0046206A"/>
    <w:rsid w:val="00467A83"/>
    <w:rsid w:val="004707E0"/>
    <w:rsid w:val="00481076"/>
    <w:rsid w:val="00492A16"/>
    <w:rsid w:val="004941C3"/>
    <w:rsid w:val="004A1D77"/>
    <w:rsid w:val="004B7D84"/>
    <w:rsid w:val="004C7245"/>
    <w:rsid w:val="004E697F"/>
    <w:rsid w:val="005055AC"/>
    <w:rsid w:val="005121F9"/>
    <w:rsid w:val="005226A8"/>
    <w:rsid w:val="00534BCD"/>
    <w:rsid w:val="00535089"/>
    <w:rsid w:val="00546C71"/>
    <w:rsid w:val="00555927"/>
    <w:rsid w:val="005A1FB2"/>
    <w:rsid w:val="005A655C"/>
    <w:rsid w:val="005B6FB8"/>
    <w:rsid w:val="005E5AF5"/>
    <w:rsid w:val="006059B7"/>
    <w:rsid w:val="00612835"/>
    <w:rsid w:val="00616419"/>
    <w:rsid w:val="00626023"/>
    <w:rsid w:val="00633ED6"/>
    <w:rsid w:val="00634A11"/>
    <w:rsid w:val="0064235C"/>
    <w:rsid w:val="006426EE"/>
    <w:rsid w:val="00644B37"/>
    <w:rsid w:val="006519AF"/>
    <w:rsid w:val="00653416"/>
    <w:rsid w:val="00672CA3"/>
    <w:rsid w:val="00681615"/>
    <w:rsid w:val="0069064B"/>
    <w:rsid w:val="00693367"/>
    <w:rsid w:val="006A7AD6"/>
    <w:rsid w:val="006B5422"/>
    <w:rsid w:val="006C49D0"/>
    <w:rsid w:val="006E4584"/>
    <w:rsid w:val="006E46B5"/>
    <w:rsid w:val="007068E9"/>
    <w:rsid w:val="0072213B"/>
    <w:rsid w:val="00727896"/>
    <w:rsid w:val="007303D2"/>
    <w:rsid w:val="00735251"/>
    <w:rsid w:val="00775A17"/>
    <w:rsid w:val="007802EA"/>
    <w:rsid w:val="00787C20"/>
    <w:rsid w:val="007A6396"/>
    <w:rsid w:val="007C0069"/>
    <w:rsid w:val="007D0BBE"/>
    <w:rsid w:val="007D68CA"/>
    <w:rsid w:val="007D7A75"/>
    <w:rsid w:val="007E233F"/>
    <w:rsid w:val="008515D5"/>
    <w:rsid w:val="008B6DD8"/>
    <w:rsid w:val="008C3AE6"/>
    <w:rsid w:val="008F16A6"/>
    <w:rsid w:val="00911209"/>
    <w:rsid w:val="00923B3B"/>
    <w:rsid w:val="00925A29"/>
    <w:rsid w:val="00933658"/>
    <w:rsid w:val="00937054"/>
    <w:rsid w:val="00992ECC"/>
    <w:rsid w:val="009A0C4A"/>
    <w:rsid w:val="009B1C41"/>
    <w:rsid w:val="009C4676"/>
    <w:rsid w:val="009D6953"/>
    <w:rsid w:val="009E5796"/>
    <w:rsid w:val="00A01588"/>
    <w:rsid w:val="00A130E5"/>
    <w:rsid w:val="00A13330"/>
    <w:rsid w:val="00A32ADD"/>
    <w:rsid w:val="00A47F98"/>
    <w:rsid w:val="00A560F9"/>
    <w:rsid w:val="00AA106A"/>
    <w:rsid w:val="00AB2F32"/>
    <w:rsid w:val="00AB3C86"/>
    <w:rsid w:val="00AB4294"/>
    <w:rsid w:val="00AD4175"/>
    <w:rsid w:val="00AE074E"/>
    <w:rsid w:val="00AE125D"/>
    <w:rsid w:val="00AE1B22"/>
    <w:rsid w:val="00AF6ED4"/>
    <w:rsid w:val="00B00727"/>
    <w:rsid w:val="00B24422"/>
    <w:rsid w:val="00B257E1"/>
    <w:rsid w:val="00B612AB"/>
    <w:rsid w:val="00B71430"/>
    <w:rsid w:val="00B83825"/>
    <w:rsid w:val="00B84240"/>
    <w:rsid w:val="00B90A7C"/>
    <w:rsid w:val="00BB3009"/>
    <w:rsid w:val="00BB5635"/>
    <w:rsid w:val="00BB723C"/>
    <w:rsid w:val="00BC3A87"/>
    <w:rsid w:val="00BD4B28"/>
    <w:rsid w:val="00C202DA"/>
    <w:rsid w:val="00C210DD"/>
    <w:rsid w:val="00C403C2"/>
    <w:rsid w:val="00C44475"/>
    <w:rsid w:val="00C604E3"/>
    <w:rsid w:val="00C66687"/>
    <w:rsid w:val="00C77087"/>
    <w:rsid w:val="00C83ECA"/>
    <w:rsid w:val="00C920A8"/>
    <w:rsid w:val="00CA7757"/>
    <w:rsid w:val="00CC0F93"/>
    <w:rsid w:val="00CC4844"/>
    <w:rsid w:val="00CD2C51"/>
    <w:rsid w:val="00CE0561"/>
    <w:rsid w:val="00CE3FBC"/>
    <w:rsid w:val="00CE7065"/>
    <w:rsid w:val="00D33E8D"/>
    <w:rsid w:val="00D52A8F"/>
    <w:rsid w:val="00D72F4F"/>
    <w:rsid w:val="00D82BFE"/>
    <w:rsid w:val="00D831C6"/>
    <w:rsid w:val="00D83795"/>
    <w:rsid w:val="00D95E91"/>
    <w:rsid w:val="00DA09A4"/>
    <w:rsid w:val="00DA5128"/>
    <w:rsid w:val="00DA573F"/>
    <w:rsid w:val="00DA5904"/>
    <w:rsid w:val="00DC1FE4"/>
    <w:rsid w:val="00DD1B42"/>
    <w:rsid w:val="00DD2ECB"/>
    <w:rsid w:val="00DF6E35"/>
    <w:rsid w:val="00E12E76"/>
    <w:rsid w:val="00E327FE"/>
    <w:rsid w:val="00E35902"/>
    <w:rsid w:val="00E37317"/>
    <w:rsid w:val="00E63726"/>
    <w:rsid w:val="00E71D34"/>
    <w:rsid w:val="00EC404A"/>
    <w:rsid w:val="00EE235B"/>
    <w:rsid w:val="00EF5E10"/>
    <w:rsid w:val="00F03C14"/>
    <w:rsid w:val="00F2053E"/>
    <w:rsid w:val="00F23EB5"/>
    <w:rsid w:val="00F323EF"/>
    <w:rsid w:val="00F639E9"/>
    <w:rsid w:val="00F6696D"/>
    <w:rsid w:val="00F72EC0"/>
    <w:rsid w:val="00F83ABB"/>
    <w:rsid w:val="00F9035A"/>
    <w:rsid w:val="00F90BCC"/>
    <w:rsid w:val="00F93F36"/>
    <w:rsid w:val="00FA452A"/>
    <w:rsid w:val="00FB69DB"/>
    <w:rsid w:val="00FC3812"/>
    <w:rsid w:val="00FD1343"/>
    <w:rsid w:val="00FD3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68D6"/>
  <w15:docId w15:val="{97B94055-DAED-4248-AA1A-66087CB8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370" w:lineRule="auto"/>
      <w:ind w:left="562" w:hanging="370"/>
      <w:jc w:val="both"/>
    </w:pPr>
    <w:rPr>
      <w:rFonts w:ascii="Arial" w:eastAsia="Arial" w:hAnsi="Arial" w:cs="Arial"/>
      <w:color w:val="000000"/>
      <w:sz w:val="24"/>
    </w:rPr>
  </w:style>
  <w:style w:type="paragraph" w:styleId="Nagwek1">
    <w:name w:val="heading 1"/>
    <w:next w:val="Normalny"/>
    <w:link w:val="Nagwek1Znak"/>
    <w:uiPriority w:val="9"/>
    <w:unhideWhenUsed/>
    <w:qFormat/>
    <w:pPr>
      <w:keepNext/>
      <w:keepLines/>
      <w:numPr>
        <w:numId w:val="28"/>
      </w:numPr>
      <w:spacing w:after="256" w:line="268" w:lineRule="auto"/>
      <w:ind w:left="299" w:hanging="10"/>
      <w:jc w:val="both"/>
      <w:outlineLvl w:val="0"/>
    </w:pPr>
    <w:rPr>
      <w:rFonts w:ascii="Arial" w:eastAsia="Arial" w:hAnsi="Arial" w:cs="Arial"/>
      <w:b/>
      <w:color w:val="000000"/>
      <w:sz w:val="28"/>
    </w:rPr>
  </w:style>
  <w:style w:type="paragraph" w:styleId="Nagwek2">
    <w:name w:val="heading 2"/>
    <w:next w:val="Normalny"/>
    <w:link w:val="Nagwek2Znak"/>
    <w:uiPriority w:val="9"/>
    <w:unhideWhenUsed/>
    <w:qFormat/>
    <w:pPr>
      <w:keepNext/>
      <w:keepLines/>
      <w:spacing w:after="256" w:line="268" w:lineRule="auto"/>
      <w:ind w:left="299" w:hanging="10"/>
      <w:jc w:val="both"/>
      <w:outlineLvl w:val="1"/>
    </w:pPr>
    <w:rPr>
      <w:rFonts w:ascii="Arial" w:eastAsia="Arial" w:hAnsi="Arial" w:cs="Arial"/>
      <w:b/>
      <w:color w:val="000000"/>
      <w:sz w:val="28"/>
    </w:rPr>
  </w:style>
  <w:style w:type="paragraph" w:styleId="Nagwek3">
    <w:name w:val="heading 3"/>
    <w:basedOn w:val="Normalny"/>
    <w:next w:val="Normalny"/>
    <w:link w:val="Nagwek3Znak"/>
    <w:uiPriority w:val="9"/>
    <w:semiHidden/>
    <w:unhideWhenUsed/>
    <w:qFormat/>
    <w:rsid w:val="004326B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8"/>
    </w:rPr>
  </w:style>
  <w:style w:type="paragraph" w:customStyle="1" w:styleId="footnotedescription">
    <w:name w:val="footnote description"/>
    <w:next w:val="Normalny"/>
    <w:link w:val="footnotedescriptionChar"/>
    <w:hidden/>
    <w:pPr>
      <w:spacing w:after="0"/>
      <w:ind w:left="293"/>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Nagwek1Znak">
    <w:name w:val="Nagłówek 1 Znak"/>
    <w:link w:val="Nagwek1"/>
    <w:uiPriority w:val="9"/>
    <w:rPr>
      <w:rFonts w:ascii="Arial" w:eastAsia="Arial" w:hAnsi="Arial" w:cs="Arial"/>
      <w:b/>
      <w:color w:val="000000"/>
      <w:sz w:val="28"/>
    </w:rPr>
  </w:style>
  <w:style w:type="paragraph" w:styleId="Spistreci1">
    <w:name w:val="toc 1"/>
    <w:hidden/>
    <w:pPr>
      <w:ind w:left="15" w:right="15"/>
    </w:pPr>
    <w:rPr>
      <w:rFonts w:ascii="Calibri" w:eastAsia="Calibri" w:hAnsi="Calibri" w:cs="Calibri"/>
      <w:color w:val="000000"/>
    </w:rPr>
  </w:style>
  <w:style w:type="character" w:customStyle="1" w:styleId="footnotemark">
    <w:name w:val="footnote mark"/>
    <w:hidden/>
    <w:rPr>
      <w:rFonts w:ascii="Arial" w:eastAsia="Arial" w:hAnsi="Arial" w:cs="Arial"/>
      <w:color w:val="000000"/>
      <w:sz w:val="21"/>
      <w:vertAlign w:val="superscript"/>
    </w:rPr>
  </w:style>
  <w:style w:type="character" w:styleId="Hipercze">
    <w:name w:val="Hyperlink"/>
    <w:basedOn w:val="Domylnaczcionkaakapitu"/>
    <w:uiPriority w:val="99"/>
    <w:unhideWhenUsed/>
    <w:rsid w:val="00C77087"/>
    <w:rPr>
      <w:color w:val="0563C1" w:themeColor="hyperlink"/>
      <w:u w:val="single"/>
    </w:rPr>
  </w:style>
  <w:style w:type="paragraph" w:styleId="Akapitzlist">
    <w:name w:val="List Paragraph"/>
    <w:basedOn w:val="Normalny"/>
    <w:uiPriority w:val="34"/>
    <w:qFormat/>
    <w:rsid w:val="00F90BCC"/>
    <w:pPr>
      <w:ind w:left="720"/>
      <w:contextualSpacing/>
    </w:pPr>
  </w:style>
  <w:style w:type="paragraph" w:styleId="Tekstdymka">
    <w:name w:val="Balloon Text"/>
    <w:basedOn w:val="Normalny"/>
    <w:link w:val="TekstdymkaZnak"/>
    <w:uiPriority w:val="99"/>
    <w:semiHidden/>
    <w:unhideWhenUsed/>
    <w:rsid w:val="001944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449A"/>
    <w:rPr>
      <w:rFonts w:ascii="Segoe UI" w:eastAsia="Arial" w:hAnsi="Segoe UI" w:cs="Segoe UI"/>
      <w:color w:val="000000"/>
      <w:sz w:val="18"/>
      <w:szCs w:val="18"/>
    </w:rPr>
  </w:style>
  <w:style w:type="character" w:styleId="Nierozpoznanawzmianka">
    <w:name w:val="Unresolved Mention"/>
    <w:basedOn w:val="Domylnaczcionkaakapitu"/>
    <w:uiPriority w:val="99"/>
    <w:semiHidden/>
    <w:unhideWhenUsed/>
    <w:rsid w:val="002E6CA6"/>
    <w:rPr>
      <w:color w:val="605E5C"/>
      <w:shd w:val="clear" w:color="auto" w:fill="E1DFDD"/>
    </w:rPr>
  </w:style>
  <w:style w:type="character" w:customStyle="1" w:styleId="Nagwek3Znak">
    <w:name w:val="Nagłówek 3 Znak"/>
    <w:basedOn w:val="Domylnaczcionkaakapitu"/>
    <w:link w:val="Nagwek3"/>
    <w:uiPriority w:val="9"/>
    <w:semiHidden/>
    <w:rsid w:val="004326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42650">
      <w:bodyDiv w:val="1"/>
      <w:marLeft w:val="0"/>
      <w:marRight w:val="0"/>
      <w:marTop w:val="0"/>
      <w:marBottom w:val="0"/>
      <w:divBdr>
        <w:top w:val="none" w:sz="0" w:space="0" w:color="auto"/>
        <w:left w:val="none" w:sz="0" w:space="0" w:color="auto"/>
        <w:bottom w:val="none" w:sz="0" w:space="0" w:color="auto"/>
        <w:right w:val="none" w:sz="0" w:space="0" w:color="auto"/>
      </w:divBdr>
    </w:div>
    <w:div w:id="245530292">
      <w:bodyDiv w:val="1"/>
      <w:marLeft w:val="0"/>
      <w:marRight w:val="0"/>
      <w:marTop w:val="0"/>
      <w:marBottom w:val="0"/>
      <w:divBdr>
        <w:top w:val="none" w:sz="0" w:space="0" w:color="auto"/>
        <w:left w:val="none" w:sz="0" w:space="0" w:color="auto"/>
        <w:bottom w:val="none" w:sz="0" w:space="0" w:color="auto"/>
        <w:right w:val="none" w:sz="0" w:space="0" w:color="auto"/>
      </w:divBdr>
    </w:div>
    <w:div w:id="715352624">
      <w:bodyDiv w:val="1"/>
      <w:marLeft w:val="0"/>
      <w:marRight w:val="0"/>
      <w:marTop w:val="0"/>
      <w:marBottom w:val="0"/>
      <w:divBdr>
        <w:top w:val="none" w:sz="0" w:space="0" w:color="auto"/>
        <w:left w:val="none" w:sz="0" w:space="0" w:color="auto"/>
        <w:bottom w:val="none" w:sz="0" w:space="0" w:color="auto"/>
        <w:right w:val="none" w:sz="0" w:space="0" w:color="auto"/>
      </w:divBdr>
    </w:div>
    <w:div w:id="894465047">
      <w:bodyDiv w:val="1"/>
      <w:marLeft w:val="0"/>
      <w:marRight w:val="0"/>
      <w:marTop w:val="0"/>
      <w:marBottom w:val="0"/>
      <w:divBdr>
        <w:top w:val="none" w:sz="0" w:space="0" w:color="auto"/>
        <w:left w:val="none" w:sz="0" w:space="0" w:color="auto"/>
        <w:bottom w:val="none" w:sz="0" w:space="0" w:color="auto"/>
        <w:right w:val="none" w:sz="0" w:space="0" w:color="auto"/>
      </w:divBdr>
    </w:div>
    <w:div w:id="1044137463">
      <w:bodyDiv w:val="1"/>
      <w:marLeft w:val="0"/>
      <w:marRight w:val="0"/>
      <w:marTop w:val="0"/>
      <w:marBottom w:val="0"/>
      <w:divBdr>
        <w:top w:val="none" w:sz="0" w:space="0" w:color="auto"/>
        <w:left w:val="none" w:sz="0" w:space="0" w:color="auto"/>
        <w:bottom w:val="none" w:sz="0" w:space="0" w:color="auto"/>
        <w:right w:val="none" w:sz="0" w:space="0" w:color="auto"/>
      </w:divBdr>
    </w:div>
    <w:div w:id="1105079884">
      <w:bodyDiv w:val="1"/>
      <w:marLeft w:val="0"/>
      <w:marRight w:val="0"/>
      <w:marTop w:val="0"/>
      <w:marBottom w:val="0"/>
      <w:divBdr>
        <w:top w:val="none" w:sz="0" w:space="0" w:color="auto"/>
        <w:left w:val="none" w:sz="0" w:space="0" w:color="auto"/>
        <w:bottom w:val="none" w:sz="0" w:space="0" w:color="auto"/>
        <w:right w:val="none" w:sz="0" w:space="0" w:color="auto"/>
      </w:divBdr>
    </w:div>
    <w:div w:id="1856458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2968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1498</TotalTime>
  <Pages>27</Pages>
  <Words>8850</Words>
  <Characters>53104</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milosz.mucha</dc:creator>
  <cp:keywords/>
  <cp:lastModifiedBy>Miłosz Mucha (Nadl. Limanowa)</cp:lastModifiedBy>
  <cp:revision>88</cp:revision>
  <cp:lastPrinted>2023-10-25T12:51:00Z</cp:lastPrinted>
  <dcterms:created xsi:type="dcterms:W3CDTF">2022-07-17T20:04:00Z</dcterms:created>
  <dcterms:modified xsi:type="dcterms:W3CDTF">2024-05-21T07:07:00Z</dcterms:modified>
</cp:coreProperties>
</file>