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79461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65876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261B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 xml:space="preserve">art. 275 pkt. </w:t>
      </w:r>
      <w:r w:rsidR="00865876">
        <w:rPr>
          <w:rFonts w:ascii="Arial" w:hAnsi="Arial" w:cs="Arial"/>
          <w:b/>
          <w:bCs/>
          <w:sz w:val="20"/>
          <w:szCs w:val="20"/>
        </w:rPr>
        <w:t>2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</w:t>
      </w:r>
      <w:r w:rsidR="00EF0792">
        <w:rPr>
          <w:rFonts w:ascii="Arial" w:hAnsi="Arial" w:cs="Arial"/>
          <w:bCs/>
          <w:sz w:val="20"/>
          <w:szCs w:val="20"/>
        </w:rPr>
        <w:t>z możliwością</w:t>
      </w:r>
      <w:r w:rsidR="00502238">
        <w:rPr>
          <w:rFonts w:ascii="Arial" w:hAnsi="Arial" w:cs="Arial"/>
          <w:bCs/>
          <w:sz w:val="20"/>
          <w:szCs w:val="20"/>
        </w:rPr>
        <w:t xml:space="preserve">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bookmarkStart w:id="0" w:name="_GoBack"/>
      <w:bookmarkEnd w:id="0"/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4E1254" w:rsidRPr="004E1254">
        <w:rPr>
          <w:rFonts w:ascii="Arial" w:hAnsi="Arial" w:cs="Arial"/>
          <w:b/>
          <w:bCs/>
          <w:sz w:val="20"/>
          <w:szCs w:val="20"/>
        </w:rPr>
        <w:t xml:space="preserve">„Przebudowa ulicy Młyńskiej w Zblewie i ulicy </w:t>
      </w:r>
      <w:proofErr w:type="spellStart"/>
      <w:r w:rsidR="004E1254" w:rsidRPr="004E1254">
        <w:rPr>
          <w:rFonts w:ascii="Arial" w:hAnsi="Arial" w:cs="Arial"/>
          <w:b/>
          <w:bCs/>
          <w:sz w:val="20"/>
          <w:szCs w:val="20"/>
        </w:rPr>
        <w:t>Semlińskiej</w:t>
      </w:r>
      <w:proofErr w:type="spellEnd"/>
      <w:r w:rsidR="004E1254" w:rsidRPr="004E1254">
        <w:rPr>
          <w:rFonts w:ascii="Arial" w:hAnsi="Arial" w:cs="Arial"/>
          <w:b/>
          <w:bCs/>
          <w:sz w:val="20"/>
          <w:szCs w:val="20"/>
        </w:rPr>
        <w:t xml:space="preserve"> w Pinczynie”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2B477F" w:rsidRPr="001B260E" w:rsidRDefault="002B477F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2B477F" w:rsidRPr="002B477F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77F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2B477F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77F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E658B1" w:rsidRDefault="00E658B1" w:rsidP="004E1254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E1254" w:rsidRPr="004E1254" w:rsidRDefault="004E1254" w:rsidP="004E1254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E12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p w:rsidR="004E1254" w:rsidRDefault="004E1254" w:rsidP="00E658B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E12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ulicy Młyńskiej w Zblewie:  ……………………………zł brutto</w:t>
      </w:r>
    </w:p>
    <w:p w:rsidR="004E1254" w:rsidRPr="004E1254" w:rsidRDefault="004E1254" w:rsidP="00E658B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E12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</w:t>
      </w:r>
    </w:p>
    <w:p w:rsidR="004E1254" w:rsidRDefault="004E1254" w:rsidP="00E658B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E12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Przebudowa ulicy </w:t>
      </w:r>
      <w:proofErr w:type="spellStart"/>
      <w:r w:rsidRPr="004E12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Semlińskiej</w:t>
      </w:r>
      <w:proofErr w:type="spellEnd"/>
      <w:r w:rsidRPr="004E12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Pinczynie: ……………….…................... zł brutto </w:t>
      </w:r>
    </w:p>
    <w:p w:rsidR="00E658B1" w:rsidRDefault="00E658B1" w:rsidP="00E658B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658B1" w:rsidRDefault="00E658B1" w:rsidP="00E658B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03C33" w:rsidRPr="00771286" w:rsidRDefault="00103C33" w:rsidP="00103C33">
      <w:pPr>
        <w:widowControl w:val="0"/>
        <w:autoSpaceDE w:val="0"/>
        <w:autoSpaceDN w:val="0"/>
        <w:adjustRightInd w:val="0"/>
        <w:spacing w:after="100" w:line="240" w:lineRule="auto"/>
        <w:ind w:left="2520" w:hanging="2094"/>
        <w:rPr>
          <w:rFonts w:ascii="Arial" w:eastAsia="Times New Roman" w:hAnsi="Arial"/>
          <w:b/>
          <w:sz w:val="20"/>
          <w:szCs w:val="20"/>
          <w:lang w:eastAsia="pl-PL"/>
        </w:rPr>
      </w:pPr>
      <w:r>
        <w:rPr>
          <w:rFonts w:ascii="Arial" w:eastAsia="Times New Roman" w:hAnsi="Arial"/>
          <w:b/>
          <w:sz w:val="20"/>
          <w:szCs w:val="20"/>
          <w:lang w:eastAsia="pl-PL"/>
        </w:rPr>
        <w:lastRenderedPageBreak/>
        <w:t xml:space="preserve">B. </w:t>
      </w: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Oferujemy okres gwarancji </w:t>
      </w:r>
      <w:r w:rsidRPr="00771286">
        <w:rPr>
          <w:rFonts w:ascii="Arial" w:eastAsia="Times New Roman" w:hAnsi="Arial"/>
          <w:i/>
          <w:sz w:val="20"/>
          <w:szCs w:val="20"/>
          <w:lang w:eastAsia="pl-PL"/>
        </w:rPr>
        <w:t>( zaznaczyć odpowiednio)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36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48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60 miesięcy</w:t>
      </w:r>
    </w:p>
    <w:p w:rsidR="00103C33" w:rsidRPr="00771286" w:rsidRDefault="00103C33" w:rsidP="00103C33">
      <w:pPr>
        <w:tabs>
          <w:tab w:val="left" w:pos="426"/>
        </w:tabs>
        <w:spacing w:after="10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 </w:t>
      </w:r>
    </w:p>
    <w:p w:rsidR="00103C33" w:rsidRPr="001B260E" w:rsidRDefault="00103C33" w:rsidP="00103C33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2B477F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61BF9" w:rsidRPr="00261BF9" w:rsidRDefault="00261BF9" w:rsidP="00261BF9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1B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195"/>
        <w:gridCol w:w="4971"/>
      </w:tblGrid>
      <w:tr w:rsidR="004E1254" w:rsidRPr="00261BF9" w:rsidTr="00EC5782">
        <w:tc>
          <w:tcPr>
            <w:tcW w:w="2195" w:type="dxa"/>
          </w:tcPr>
          <w:p w:rsidR="004E1254" w:rsidRPr="00261BF9" w:rsidRDefault="004E1254" w:rsidP="00261BF9">
            <w:pPr>
              <w:jc w:val="center"/>
              <w:rPr>
                <w:rFonts w:ascii="Arial" w:hAnsi="Arial" w:cs="Arial"/>
                <w:b/>
              </w:rPr>
            </w:pPr>
            <w:r w:rsidRPr="00261BF9">
              <w:rPr>
                <w:rFonts w:ascii="Arial" w:hAnsi="Arial" w:cs="Arial"/>
                <w:b/>
              </w:rPr>
              <w:lastRenderedPageBreak/>
              <w:t>Kwota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4971" w:type="dxa"/>
          </w:tcPr>
          <w:p w:rsidR="004E1254" w:rsidRPr="00261BF9" w:rsidRDefault="004E1254" w:rsidP="00261BF9">
            <w:pPr>
              <w:jc w:val="center"/>
              <w:rPr>
                <w:rFonts w:ascii="Arial" w:hAnsi="Arial" w:cs="Arial"/>
                <w:b/>
              </w:rPr>
            </w:pPr>
            <w:r w:rsidRPr="00261BF9">
              <w:rPr>
                <w:rFonts w:ascii="Arial" w:hAnsi="Arial" w:cs="Arial"/>
                <w:b/>
              </w:rPr>
              <w:t>Forma</w:t>
            </w:r>
          </w:p>
          <w:p w:rsidR="004E1254" w:rsidRPr="00261BF9" w:rsidRDefault="004E1254" w:rsidP="00261BF9">
            <w:pPr>
              <w:jc w:val="center"/>
              <w:rPr>
                <w:rFonts w:ascii="Arial" w:hAnsi="Arial" w:cs="Arial"/>
                <w:b/>
              </w:rPr>
            </w:pPr>
            <w:r w:rsidRPr="00261BF9">
              <w:rPr>
                <w:rFonts w:ascii="Arial" w:hAnsi="Arial" w:cs="Arial"/>
                <w:b/>
              </w:rPr>
              <w:t xml:space="preserve"> </w:t>
            </w:r>
            <w:r w:rsidRPr="00261BF9">
              <w:rPr>
                <w:rFonts w:ascii="Arial" w:hAnsi="Arial" w:cs="Arial"/>
                <w:i/>
              </w:rPr>
              <w:t>(wpisać w jakiej formie)</w:t>
            </w:r>
          </w:p>
        </w:tc>
      </w:tr>
      <w:tr w:rsidR="004E1254" w:rsidRPr="00261BF9" w:rsidTr="00EC5782">
        <w:tc>
          <w:tcPr>
            <w:tcW w:w="2195" w:type="dxa"/>
          </w:tcPr>
          <w:p w:rsidR="004E1254" w:rsidRPr="00EC5782" w:rsidRDefault="004E1254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EC5782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 </w:t>
            </w:r>
            <w:r w:rsidRPr="00EC5782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4971" w:type="dxa"/>
          </w:tcPr>
          <w:p w:rsidR="004E1254" w:rsidRPr="00261BF9" w:rsidRDefault="004E1254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C5782" w:rsidRDefault="00EC5782" w:rsidP="00261BF9">
      <w:pPr>
        <w:spacing w:after="240" w:line="23" w:lineRule="atLeas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1BF9" w:rsidRPr="00261BF9" w:rsidRDefault="00261BF9" w:rsidP="00261BF9">
      <w:pPr>
        <w:spacing w:after="240" w:line="23" w:lineRule="atLeast"/>
        <w:ind w:left="360"/>
        <w:rPr>
          <w:rFonts w:ascii="Arial" w:eastAsia="Times New Roman" w:hAnsi="Arial" w:cs="Tahoma"/>
          <w:sz w:val="20"/>
          <w:szCs w:val="20"/>
          <w:lang w:eastAsia="pl-PL"/>
        </w:rPr>
      </w:pPr>
      <w:r w:rsidRPr="00261BF9">
        <w:rPr>
          <w:rFonts w:ascii="Arial" w:eastAsia="Times New Roman" w:hAnsi="Arial" w:cs="Arial"/>
          <w:sz w:val="20"/>
          <w:szCs w:val="20"/>
          <w:lang w:eastAsia="pl-PL"/>
        </w:rPr>
        <w:t>Wadium wniesione w formie pieniężnej należy zwrócić na rachunek bankowy:</w:t>
      </w:r>
      <w:r w:rsidRPr="00261BF9">
        <w:rPr>
          <w:rFonts w:ascii="Arial" w:eastAsia="Times New Roman" w:hAnsi="Arial" w:cs="Tahoma"/>
          <w:sz w:val="20"/>
          <w:szCs w:val="20"/>
          <w:lang w:eastAsia="pl-PL"/>
        </w:rPr>
        <w:t xml:space="preserve"> </w:t>
      </w:r>
    </w:p>
    <w:p w:rsidR="00261BF9" w:rsidRPr="00261BF9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61BF9">
        <w:rPr>
          <w:rFonts w:ascii="Arial" w:eastAsia="Times New Roman" w:hAnsi="Arial" w:cs="Tahoma"/>
          <w:sz w:val="20"/>
          <w:szCs w:val="20"/>
          <w:lang w:eastAsia="pl-PL"/>
        </w:rPr>
        <w:t>____________________________________________________________________________________</w:t>
      </w:r>
    </w:p>
    <w:p w:rsidR="00261BF9" w:rsidRPr="00261BF9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06465F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lastRenderedPageBreak/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103C33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C33" w:rsidRPr="001B260E" w:rsidRDefault="00103C33" w:rsidP="00103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70" w:rsidRDefault="00021870" w:rsidP="0028607D">
      <w:pPr>
        <w:spacing w:after="0" w:line="240" w:lineRule="auto"/>
      </w:pPr>
      <w:r>
        <w:separator/>
      </w:r>
    </w:p>
  </w:endnote>
  <w:endnote w:type="continuationSeparator" w:id="0">
    <w:p w:rsidR="00021870" w:rsidRDefault="0002187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218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70" w:rsidRDefault="00021870" w:rsidP="0028607D">
      <w:pPr>
        <w:spacing w:after="0" w:line="240" w:lineRule="auto"/>
      </w:pPr>
      <w:r>
        <w:separator/>
      </w:r>
    </w:p>
  </w:footnote>
  <w:footnote w:type="continuationSeparator" w:id="0">
    <w:p w:rsidR="00021870" w:rsidRDefault="0002187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218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B48BF"/>
    <w:multiLevelType w:val="hybridMultilevel"/>
    <w:tmpl w:val="DE02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21870"/>
    <w:rsid w:val="0004237F"/>
    <w:rsid w:val="000C05FD"/>
    <w:rsid w:val="000C2ADD"/>
    <w:rsid w:val="000D26B4"/>
    <w:rsid w:val="000D3C8A"/>
    <w:rsid w:val="000D5DC6"/>
    <w:rsid w:val="00103C33"/>
    <w:rsid w:val="001176B2"/>
    <w:rsid w:val="00124E60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362A5"/>
    <w:rsid w:val="00240361"/>
    <w:rsid w:val="00261BF9"/>
    <w:rsid w:val="002620F9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44807"/>
    <w:rsid w:val="003473C3"/>
    <w:rsid w:val="003526E7"/>
    <w:rsid w:val="00372900"/>
    <w:rsid w:val="00373C1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4E1254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F21A1"/>
    <w:rsid w:val="005F2789"/>
    <w:rsid w:val="005F578B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C030C"/>
    <w:rsid w:val="006D58BF"/>
    <w:rsid w:val="006D59A7"/>
    <w:rsid w:val="006E7EF7"/>
    <w:rsid w:val="007257D3"/>
    <w:rsid w:val="00771ED5"/>
    <w:rsid w:val="00794619"/>
    <w:rsid w:val="00796E60"/>
    <w:rsid w:val="007B4B87"/>
    <w:rsid w:val="007D1564"/>
    <w:rsid w:val="007E694D"/>
    <w:rsid w:val="00813476"/>
    <w:rsid w:val="00814128"/>
    <w:rsid w:val="00814FD9"/>
    <w:rsid w:val="00830657"/>
    <w:rsid w:val="008358B8"/>
    <w:rsid w:val="00837104"/>
    <w:rsid w:val="008579B9"/>
    <w:rsid w:val="00865876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049A2"/>
    <w:rsid w:val="00A11A1C"/>
    <w:rsid w:val="00A12323"/>
    <w:rsid w:val="00A24181"/>
    <w:rsid w:val="00A41820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1908"/>
    <w:rsid w:val="00C47E20"/>
    <w:rsid w:val="00C80546"/>
    <w:rsid w:val="00C97300"/>
    <w:rsid w:val="00CB64CD"/>
    <w:rsid w:val="00CD0620"/>
    <w:rsid w:val="00CD2D44"/>
    <w:rsid w:val="00CD4057"/>
    <w:rsid w:val="00CD5430"/>
    <w:rsid w:val="00CE4632"/>
    <w:rsid w:val="00CF3AB3"/>
    <w:rsid w:val="00CF6776"/>
    <w:rsid w:val="00D3550F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658B1"/>
    <w:rsid w:val="00E80B5D"/>
    <w:rsid w:val="00E82E5D"/>
    <w:rsid w:val="00E87C49"/>
    <w:rsid w:val="00EC5782"/>
    <w:rsid w:val="00ED7457"/>
    <w:rsid w:val="00EF0792"/>
    <w:rsid w:val="00EF60C8"/>
    <w:rsid w:val="00EF673B"/>
    <w:rsid w:val="00F21CD3"/>
    <w:rsid w:val="00F37712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2022-03-14T10:21:00Z</cp:lastPrinted>
  <dcterms:created xsi:type="dcterms:W3CDTF">2022-03-14T10:23:00Z</dcterms:created>
  <dcterms:modified xsi:type="dcterms:W3CDTF">2023-01-31T11:17:00Z</dcterms:modified>
</cp:coreProperties>
</file>