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F5C5" w14:textId="7198E151" w:rsidR="00A619C0" w:rsidRDefault="001E2D2B" w:rsidP="003C23A9">
      <w:pPr>
        <w:pStyle w:val="Nagwek3"/>
        <w:jc w:val="right"/>
        <w:rPr>
          <w:rFonts w:ascii="Cambria" w:hAnsi="Cambria" w:cstheme="minorHAnsi"/>
          <w:sz w:val="22"/>
          <w:szCs w:val="20"/>
        </w:rPr>
      </w:pPr>
      <w:r w:rsidRPr="00DA2C3D">
        <w:rPr>
          <w:rFonts w:ascii="Cambria" w:hAnsi="Cambria" w:cstheme="minorHAnsi"/>
          <w:sz w:val="22"/>
          <w:szCs w:val="20"/>
        </w:rPr>
        <w:t xml:space="preserve">Załącznik nr </w:t>
      </w:r>
      <w:r w:rsidR="00AA4BDB">
        <w:rPr>
          <w:rFonts w:ascii="Cambria" w:hAnsi="Cambria" w:cstheme="minorHAnsi"/>
          <w:sz w:val="22"/>
          <w:szCs w:val="20"/>
        </w:rPr>
        <w:t>2</w:t>
      </w:r>
      <w:r w:rsidRPr="00DA2C3D">
        <w:rPr>
          <w:rFonts w:ascii="Cambria" w:hAnsi="Cambria" w:cstheme="minorHAnsi"/>
          <w:sz w:val="22"/>
          <w:szCs w:val="20"/>
        </w:rPr>
        <w:t xml:space="preserve"> do SWZ</w:t>
      </w:r>
    </w:p>
    <w:p w14:paraId="1108C80E" w14:textId="4F661C2E" w:rsidR="003C23A9" w:rsidRPr="002947A8" w:rsidRDefault="008B086E" w:rsidP="003C23A9">
      <w:pPr>
        <w:rPr>
          <w:rFonts w:ascii="Cambria" w:hAnsi="Cambria"/>
          <w:b/>
          <w:bCs/>
          <w:lang w:eastAsia="pl-PL"/>
        </w:rPr>
      </w:pPr>
      <w:r w:rsidRPr="008B086E">
        <w:rPr>
          <w:rFonts w:ascii="Cambria" w:hAnsi="Cambria"/>
          <w:b/>
          <w:bCs/>
          <w:lang w:eastAsia="pl-PL"/>
        </w:rPr>
        <w:t xml:space="preserve">Znak postępowania: </w:t>
      </w:r>
      <w:r w:rsidR="00C90964">
        <w:rPr>
          <w:rFonts w:ascii="Cambria" w:hAnsi="Cambria"/>
          <w:b/>
          <w:bCs/>
          <w:lang w:eastAsia="pl-PL"/>
        </w:rPr>
        <w:t>AO-271-3/23</w:t>
      </w:r>
      <w:bookmarkStart w:id="0" w:name="_GoBack"/>
      <w:bookmarkEnd w:id="0"/>
    </w:p>
    <w:p w14:paraId="7A1F2312" w14:textId="77777777" w:rsidR="00A3640F" w:rsidRPr="00A3640F" w:rsidRDefault="00A3640F" w:rsidP="001E2D2B">
      <w:pPr>
        <w:shd w:val="clear" w:color="auto" w:fill="BFBFBF" w:themeFill="background1" w:themeFillShade="BF"/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"/>
        </w:rPr>
      </w:pPr>
    </w:p>
    <w:p w14:paraId="728A48FE" w14:textId="53BFA4B9" w:rsidR="001E2D2B" w:rsidRPr="00612294" w:rsidRDefault="001E2D2B" w:rsidP="001E2D2B">
      <w:pPr>
        <w:shd w:val="clear" w:color="auto" w:fill="BFBFBF" w:themeFill="background1" w:themeFillShade="BF"/>
        <w:tabs>
          <w:tab w:val="left" w:pos="694"/>
          <w:tab w:val="right" w:pos="9000"/>
        </w:tabs>
        <w:jc w:val="center"/>
        <w:rPr>
          <w:rFonts w:ascii="Cambria" w:hAnsi="Cambria" w:cstheme="minorHAnsi"/>
          <w:b/>
          <w:sz w:val="28"/>
        </w:rPr>
      </w:pPr>
      <w:r w:rsidRPr="00612294">
        <w:rPr>
          <w:rFonts w:ascii="Cambria" w:hAnsi="Cambria" w:cstheme="minorHAnsi"/>
          <w:b/>
          <w:sz w:val="28"/>
        </w:rPr>
        <w:t>FORMULARZ OFERTY</w:t>
      </w:r>
    </w:p>
    <w:p w14:paraId="5D3D441C" w14:textId="45FDCA15" w:rsidR="008B086E" w:rsidRPr="002947A8" w:rsidRDefault="008B086E" w:rsidP="001862BD">
      <w:pPr>
        <w:tabs>
          <w:tab w:val="left" w:pos="694"/>
          <w:tab w:val="right" w:pos="9000"/>
        </w:tabs>
        <w:spacing w:before="0" w:line="312" w:lineRule="auto"/>
        <w:rPr>
          <w:rFonts w:ascii="Cambria" w:hAnsi="Cambria" w:cstheme="minorHAnsi"/>
          <w:b/>
          <w:bCs/>
        </w:rPr>
      </w:pPr>
      <w:r w:rsidRPr="008B086E">
        <w:rPr>
          <w:rFonts w:ascii="Cambria" w:hAnsi="Cambria" w:cstheme="minorHAnsi"/>
          <w:b/>
          <w:bCs/>
        </w:rPr>
        <w:t xml:space="preserve">Dotyczy postępowania na </w:t>
      </w:r>
      <w:r w:rsidR="002947A8" w:rsidRPr="002947A8">
        <w:rPr>
          <w:rFonts w:ascii="Cambria" w:hAnsi="Cambria" w:cstheme="minorHAnsi"/>
          <w:b/>
          <w:bCs/>
        </w:rPr>
        <w:t>świadczenie usług całodobowej ochrony osób i mienia w</w:t>
      </w:r>
      <w:r w:rsidR="002947A8">
        <w:rPr>
          <w:rFonts w:ascii="Cambria" w:hAnsi="Cambria" w:cstheme="minorHAnsi"/>
          <w:b/>
          <w:bCs/>
        </w:rPr>
        <w:t> </w:t>
      </w:r>
      <w:r w:rsidR="002947A8" w:rsidRPr="002947A8">
        <w:rPr>
          <w:rFonts w:ascii="Cambria" w:hAnsi="Cambria" w:cstheme="minorHAnsi"/>
          <w:b/>
          <w:bCs/>
        </w:rPr>
        <w:t>budynku Instytutu Gospodarki Surowcami Mineralnymi i Energią PAN</w:t>
      </w:r>
    </w:p>
    <w:p w14:paraId="22B9AF8C" w14:textId="77777777" w:rsidR="008B086E" w:rsidRPr="008B086E" w:rsidRDefault="008B086E" w:rsidP="008B086E">
      <w:pPr>
        <w:tabs>
          <w:tab w:val="left" w:pos="694"/>
          <w:tab w:val="right" w:pos="9000"/>
        </w:tabs>
        <w:rPr>
          <w:rFonts w:ascii="Cambria" w:hAnsi="Cambria" w:cstheme="minorHAnsi"/>
          <w:b/>
          <w:bCs/>
          <w:sz w:val="20"/>
          <w:szCs w:val="20"/>
        </w:rPr>
      </w:pPr>
    </w:p>
    <w:p w14:paraId="6CB7470C" w14:textId="77777777" w:rsidR="008B086E" w:rsidRPr="002947A8" w:rsidRDefault="008B086E" w:rsidP="002947A8">
      <w:pPr>
        <w:pStyle w:val="Akapitzlist"/>
        <w:numPr>
          <w:ilvl w:val="0"/>
          <w:numId w:val="21"/>
        </w:numPr>
        <w:spacing w:before="0" w:line="312" w:lineRule="auto"/>
        <w:ind w:left="426" w:hanging="426"/>
        <w:contextualSpacing w:val="0"/>
        <w:jc w:val="left"/>
        <w:rPr>
          <w:rFonts w:ascii="Cambria" w:hAnsi="Cambria" w:cs="Arial"/>
          <w:b/>
          <w:bCs/>
        </w:rPr>
      </w:pPr>
      <w:r w:rsidRPr="002947A8">
        <w:rPr>
          <w:rFonts w:ascii="Cambria" w:hAnsi="Cambria" w:cs="Arial"/>
          <w:b/>
          <w:bCs/>
        </w:rPr>
        <w:t>Dane dotyczące Zamawiającego:</w:t>
      </w:r>
    </w:p>
    <w:p w14:paraId="4E2D7F82" w14:textId="77777777" w:rsidR="008B086E" w:rsidRPr="002947A8" w:rsidRDefault="008B086E" w:rsidP="002947A8">
      <w:pPr>
        <w:spacing w:before="0" w:line="312" w:lineRule="auto"/>
        <w:ind w:firstLine="426"/>
        <w:rPr>
          <w:rFonts w:ascii="Cambria" w:hAnsi="Cambria" w:cs="Arial"/>
        </w:rPr>
      </w:pPr>
      <w:r w:rsidRPr="002947A8">
        <w:rPr>
          <w:rFonts w:ascii="Cambria" w:hAnsi="Cambria" w:cs="Arial"/>
        </w:rPr>
        <w:t>Instytut Gospodarki Surowcami Mineralnymi i Energią Polskiej Akademii Nauk</w:t>
      </w:r>
    </w:p>
    <w:p w14:paraId="42818AA6" w14:textId="77777777" w:rsidR="008B086E" w:rsidRPr="002947A8" w:rsidRDefault="008B086E" w:rsidP="002947A8">
      <w:pPr>
        <w:pStyle w:val="Akapitzlist"/>
        <w:spacing w:before="0" w:line="312" w:lineRule="auto"/>
        <w:ind w:hanging="294"/>
        <w:rPr>
          <w:rFonts w:ascii="Cambria" w:hAnsi="Cambria" w:cs="Arial"/>
        </w:rPr>
      </w:pPr>
      <w:r w:rsidRPr="002947A8">
        <w:rPr>
          <w:rFonts w:ascii="Cambria" w:hAnsi="Cambria" w:cs="Arial"/>
        </w:rPr>
        <w:t>ul. Wybickiego 7A, 31-261 Kraków</w:t>
      </w:r>
    </w:p>
    <w:p w14:paraId="7EB0D5C5" w14:textId="77777777" w:rsidR="008B086E" w:rsidRPr="002947A8" w:rsidRDefault="008B086E" w:rsidP="002947A8">
      <w:pPr>
        <w:pStyle w:val="Akapitzlist"/>
        <w:spacing w:before="0" w:line="312" w:lineRule="auto"/>
        <w:ind w:hanging="294"/>
        <w:rPr>
          <w:rFonts w:ascii="Cambria" w:hAnsi="Cambria" w:cs="Arial"/>
        </w:rPr>
      </w:pPr>
      <w:r w:rsidRPr="002947A8">
        <w:rPr>
          <w:rFonts w:ascii="Cambria" w:hAnsi="Cambria" w:cs="Arial"/>
        </w:rPr>
        <w:t xml:space="preserve">Adres poczty elektronicznej: </w:t>
      </w:r>
      <w:hyperlink r:id="rId11" w:history="1">
        <w:r w:rsidRPr="002947A8">
          <w:rPr>
            <w:rStyle w:val="Hipercze"/>
            <w:rFonts w:ascii="Cambria" w:hAnsi="Cambria" w:cs="Arial"/>
          </w:rPr>
          <w:t>centrum@min-pan.krakow.pl</w:t>
        </w:r>
      </w:hyperlink>
      <w:r w:rsidRPr="002947A8">
        <w:rPr>
          <w:rFonts w:ascii="Cambria" w:hAnsi="Cambria" w:cs="Arial"/>
        </w:rPr>
        <w:t>,</w:t>
      </w:r>
    </w:p>
    <w:p w14:paraId="6105F41B" w14:textId="77777777" w:rsidR="008B086E" w:rsidRPr="002947A8" w:rsidRDefault="008B086E" w:rsidP="002947A8">
      <w:pPr>
        <w:pStyle w:val="Akapitzlist"/>
        <w:spacing w:before="0" w:line="312" w:lineRule="auto"/>
        <w:ind w:hanging="294"/>
        <w:rPr>
          <w:rFonts w:ascii="Cambria" w:hAnsi="Cambria" w:cs="Arial"/>
        </w:rPr>
      </w:pPr>
      <w:r w:rsidRPr="002947A8">
        <w:rPr>
          <w:rFonts w:ascii="Cambria" w:hAnsi="Cambria" w:cs="Arial"/>
        </w:rPr>
        <w:t xml:space="preserve">Adres strony internetowej: </w:t>
      </w:r>
      <w:hyperlink r:id="rId12" w:history="1">
        <w:r w:rsidRPr="002947A8">
          <w:rPr>
            <w:rStyle w:val="Hipercze"/>
            <w:rFonts w:ascii="Cambria" w:hAnsi="Cambria" w:cs="Arial"/>
          </w:rPr>
          <w:t>https://min-pan.krakow.pl/</w:t>
        </w:r>
      </w:hyperlink>
      <w:r w:rsidRPr="002947A8">
        <w:rPr>
          <w:rFonts w:ascii="Cambria" w:hAnsi="Cambria" w:cs="Arial"/>
        </w:rPr>
        <w:t xml:space="preserve">,  </w:t>
      </w:r>
    </w:p>
    <w:p w14:paraId="4CA72A96" w14:textId="0FCB874F" w:rsidR="001E2D2B" w:rsidRDefault="008B086E" w:rsidP="002947A8">
      <w:pPr>
        <w:pStyle w:val="Akapitzlist"/>
        <w:spacing w:before="0" w:line="312" w:lineRule="auto"/>
        <w:ind w:hanging="294"/>
        <w:rPr>
          <w:rStyle w:val="Pogrubienie"/>
          <w:rFonts w:ascii="Cambria" w:hAnsi="Cambria" w:cs="Arial"/>
          <w:color w:val="000000" w:themeColor="text1"/>
          <w:shd w:val="clear" w:color="auto" w:fill="FFFFFF"/>
        </w:rPr>
      </w:pPr>
      <w:r w:rsidRPr="002947A8">
        <w:rPr>
          <w:rFonts w:ascii="Cambria" w:hAnsi="Cambria" w:cs="Arial"/>
        </w:rPr>
        <w:t>tel</w:t>
      </w:r>
      <w:r w:rsidRPr="002947A8">
        <w:rPr>
          <w:rFonts w:ascii="Cambria" w:hAnsi="Cambria" w:cs="Arial"/>
          <w:b/>
          <w:bCs/>
        </w:rPr>
        <w:t xml:space="preserve">.: </w:t>
      </w:r>
      <w:r w:rsidRPr="002947A8">
        <w:rPr>
          <w:rStyle w:val="Pogrubienie"/>
          <w:rFonts w:ascii="Cambria" w:hAnsi="Cambria" w:cs="Arial"/>
          <w:color w:val="000000" w:themeColor="text1"/>
          <w:shd w:val="clear" w:color="auto" w:fill="FFFFFF"/>
        </w:rPr>
        <w:t>(+48) 12 632-33-00</w:t>
      </w:r>
    </w:p>
    <w:p w14:paraId="7B397947" w14:textId="77777777" w:rsidR="002947A8" w:rsidRPr="002947A8" w:rsidRDefault="002947A8" w:rsidP="002947A8">
      <w:pPr>
        <w:pStyle w:val="Akapitzlist"/>
        <w:spacing w:before="0" w:line="312" w:lineRule="auto"/>
        <w:ind w:hanging="294"/>
        <w:rPr>
          <w:rFonts w:ascii="Cambria" w:hAnsi="Cambria" w:cs="Arial"/>
          <w:b/>
          <w:bCs/>
          <w:color w:val="000000" w:themeColor="text1"/>
        </w:rPr>
      </w:pPr>
    </w:p>
    <w:p w14:paraId="559170F1" w14:textId="77777777" w:rsidR="008B086E" w:rsidRPr="008B086E" w:rsidRDefault="008B086E" w:rsidP="002947A8">
      <w:pPr>
        <w:numPr>
          <w:ilvl w:val="0"/>
          <w:numId w:val="21"/>
        </w:numPr>
        <w:ind w:left="426" w:hanging="426"/>
        <w:rPr>
          <w:rFonts w:ascii="Cambria" w:hAnsi="Cambria" w:cstheme="minorHAnsi"/>
          <w:b/>
          <w:bCs/>
        </w:rPr>
      </w:pPr>
      <w:r w:rsidRPr="008B086E">
        <w:rPr>
          <w:rFonts w:ascii="Cambria" w:hAnsi="Cambria" w:cstheme="minorHAnsi"/>
          <w:b/>
          <w:bCs/>
        </w:rPr>
        <w:t>Dane 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8B086E" w:rsidRPr="008B086E" w14:paraId="5E5F6549" w14:textId="77777777" w:rsidTr="00D356B3">
        <w:trPr>
          <w:trHeight w:val="883"/>
        </w:trPr>
        <w:tc>
          <w:tcPr>
            <w:tcW w:w="8702" w:type="dxa"/>
            <w:gridSpan w:val="2"/>
            <w:vAlign w:val="center"/>
          </w:tcPr>
          <w:p w14:paraId="47A6A045" w14:textId="77777777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Pełna nazwa:</w:t>
            </w:r>
          </w:p>
        </w:tc>
      </w:tr>
      <w:tr w:rsidR="008B086E" w:rsidRPr="008B086E" w14:paraId="5D4EDD4A" w14:textId="77777777" w:rsidTr="00D356B3">
        <w:trPr>
          <w:trHeight w:val="825"/>
        </w:trPr>
        <w:tc>
          <w:tcPr>
            <w:tcW w:w="8702" w:type="dxa"/>
            <w:gridSpan w:val="2"/>
            <w:vAlign w:val="center"/>
          </w:tcPr>
          <w:p w14:paraId="0CBD82C8" w14:textId="77777777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Adres:</w:t>
            </w:r>
          </w:p>
        </w:tc>
      </w:tr>
      <w:tr w:rsidR="008B086E" w:rsidRPr="008B086E" w14:paraId="0D5B5257" w14:textId="77777777" w:rsidTr="00D356B3">
        <w:trPr>
          <w:trHeight w:val="709"/>
        </w:trPr>
        <w:tc>
          <w:tcPr>
            <w:tcW w:w="4351" w:type="dxa"/>
            <w:vAlign w:val="center"/>
          </w:tcPr>
          <w:p w14:paraId="358C4749" w14:textId="77777777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REGON:</w:t>
            </w:r>
          </w:p>
        </w:tc>
        <w:tc>
          <w:tcPr>
            <w:tcW w:w="4351" w:type="dxa"/>
            <w:vAlign w:val="center"/>
          </w:tcPr>
          <w:p w14:paraId="61978878" w14:textId="77777777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NIP:</w:t>
            </w:r>
          </w:p>
        </w:tc>
      </w:tr>
      <w:tr w:rsidR="008B086E" w:rsidRPr="008B086E" w14:paraId="4F9C8F57" w14:textId="77777777" w:rsidTr="00D356B3">
        <w:trPr>
          <w:trHeight w:val="846"/>
        </w:trPr>
        <w:tc>
          <w:tcPr>
            <w:tcW w:w="4351" w:type="dxa"/>
            <w:vAlign w:val="center"/>
          </w:tcPr>
          <w:p w14:paraId="037298EB" w14:textId="77777777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Nr telefonu:</w:t>
            </w:r>
          </w:p>
        </w:tc>
        <w:tc>
          <w:tcPr>
            <w:tcW w:w="4351" w:type="dxa"/>
            <w:vAlign w:val="center"/>
          </w:tcPr>
          <w:p w14:paraId="5E612385" w14:textId="77777777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Nr faksu:</w:t>
            </w:r>
          </w:p>
        </w:tc>
      </w:tr>
      <w:tr w:rsidR="008B086E" w:rsidRPr="008B086E" w14:paraId="13D643AB" w14:textId="77777777" w:rsidTr="00D356B3">
        <w:trPr>
          <w:trHeight w:val="845"/>
        </w:trPr>
        <w:tc>
          <w:tcPr>
            <w:tcW w:w="8702" w:type="dxa"/>
            <w:gridSpan w:val="2"/>
            <w:vAlign w:val="center"/>
          </w:tcPr>
          <w:p w14:paraId="4433D745" w14:textId="77777777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Adres e-mail:</w:t>
            </w:r>
          </w:p>
        </w:tc>
      </w:tr>
      <w:tr w:rsidR="008B086E" w:rsidRPr="008B086E" w14:paraId="66F6EE0E" w14:textId="77777777" w:rsidTr="00D356B3">
        <w:trPr>
          <w:trHeight w:val="702"/>
        </w:trPr>
        <w:tc>
          <w:tcPr>
            <w:tcW w:w="8702" w:type="dxa"/>
            <w:gridSpan w:val="2"/>
            <w:vAlign w:val="center"/>
          </w:tcPr>
          <w:p w14:paraId="1DEEA32E" w14:textId="753E0CDD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Osoba do kontaktu</w:t>
            </w:r>
            <w:r w:rsidR="002947A8">
              <w:rPr>
                <w:rFonts w:ascii="Cambria" w:hAnsi="Cambria" w:cstheme="minorHAnsi"/>
                <w:b/>
                <w:bCs/>
              </w:rPr>
              <w:t>:</w:t>
            </w:r>
          </w:p>
        </w:tc>
      </w:tr>
      <w:tr w:rsidR="008B086E" w:rsidRPr="008B086E" w14:paraId="62B61483" w14:textId="77777777" w:rsidTr="00D356B3">
        <w:trPr>
          <w:trHeight w:val="825"/>
        </w:trPr>
        <w:tc>
          <w:tcPr>
            <w:tcW w:w="8702" w:type="dxa"/>
            <w:gridSpan w:val="2"/>
            <w:vAlign w:val="center"/>
          </w:tcPr>
          <w:p w14:paraId="2A1780D4" w14:textId="5A5E7868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Adres e-mail osoby kontaktowej</w:t>
            </w:r>
            <w:r w:rsidR="002947A8">
              <w:rPr>
                <w:rFonts w:ascii="Cambria" w:hAnsi="Cambria" w:cstheme="minorHAnsi"/>
                <w:b/>
                <w:bCs/>
              </w:rPr>
              <w:t>:</w:t>
            </w:r>
          </w:p>
        </w:tc>
      </w:tr>
      <w:tr w:rsidR="008B086E" w:rsidRPr="008B086E" w14:paraId="260A60EA" w14:textId="77777777" w:rsidTr="00D356B3">
        <w:trPr>
          <w:trHeight w:val="851"/>
        </w:trPr>
        <w:tc>
          <w:tcPr>
            <w:tcW w:w="8702" w:type="dxa"/>
            <w:gridSpan w:val="2"/>
            <w:vAlign w:val="center"/>
          </w:tcPr>
          <w:p w14:paraId="7E3DDB13" w14:textId="77777777" w:rsidR="008B086E" w:rsidRPr="008B086E" w:rsidRDefault="008B086E" w:rsidP="002947A8">
            <w:pPr>
              <w:spacing w:before="120" w:line="360" w:lineRule="auto"/>
              <w:ind w:left="426" w:hanging="426"/>
              <w:rPr>
                <w:rFonts w:ascii="Cambria" w:hAnsi="Cambria" w:cstheme="minorHAnsi"/>
                <w:b/>
                <w:bCs/>
              </w:rPr>
            </w:pPr>
            <w:r w:rsidRPr="008B086E">
              <w:rPr>
                <w:rFonts w:ascii="Cambria" w:hAnsi="Cambria" w:cstheme="minorHAnsi"/>
                <w:b/>
                <w:bCs/>
              </w:rPr>
              <w:t>Nr telefonu osoby kontaktowej:</w:t>
            </w:r>
          </w:p>
        </w:tc>
      </w:tr>
    </w:tbl>
    <w:p w14:paraId="28E68D5E" w14:textId="77777777" w:rsidR="003C23A9" w:rsidRDefault="003C23A9" w:rsidP="008B086E">
      <w:pPr>
        <w:rPr>
          <w:rFonts w:ascii="Cambria" w:eastAsia="Times New Roman" w:hAnsi="Cambria" w:cstheme="minorHAnsi"/>
          <w:b/>
          <w:bCs/>
          <w:sz w:val="20"/>
          <w:lang w:eastAsia="pl-PL"/>
        </w:rPr>
      </w:pPr>
    </w:p>
    <w:p w14:paraId="6DA46895" w14:textId="2F1A1C6A" w:rsidR="003C23A9" w:rsidRDefault="008B086E" w:rsidP="001862BD">
      <w:pPr>
        <w:numPr>
          <w:ilvl w:val="0"/>
          <w:numId w:val="21"/>
        </w:numPr>
        <w:spacing w:line="312" w:lineRule="auto"/>
        <w:ind w:left="425" w:hanging="425"/>
        <w:rPr>
          <w:rFonts w:ascii="Cambria" w:eastAsia="Times New Roman" w:hAnsi="Cambria" w:cstheme="minorHAnsi"/>
          <w:bCs/>
          <w:lang w:eastAsia="pl-PL"/>
        </w:rPr>
      </w:pPr>
      <w:r w:rsidRPr="008B086E">
        <w:rPr>
          <w:rFonts w:ascii="Cambria" w:eastAsia="Times New Roman" w:hAnsi="Cambria" w:cstheme="minorHAnsi"/>
          <w:bCs/>
          <w:lang w:eastAsia="pl-PL"/>
        </w:rPr>
        <w:t>W odpowiedzi na ogłoszenie o postępowaniu o udzielenie zamówienia publicznego na</w:t>
      </w:r>
      <w:r w:rsidR="002D2351">
        <w:rPr>
          <w:rFonts w:ascii="Cambria" w:eastAsia="Times New Roman" w:hAnsi="Cambria" w:cstheme="minorHAnsi"/>
          <w:bCs/>
          <w:lang w:eastAsia="pl-PL"/>
        </w:rPr>
        <w:t> </w:t>
      </w:r>
      <w:r w:rsidR="002947A8" w:rsidRPr="002947A8">
        <w:rPr>
          <w:rFonts w:ascii="Cambria" w:eastAsia="Times New Roman" w:hAnsi="Cambria" w:cstheme="minorHAnsi"/>
          <w:lang w:eastAsia="pl-PL"/>
        </w:rPr>
        <w:t xml:space="preserve">świadczenie usług całodobowej ochrony osób i mienia w budynku Instytutu Gospodarki </w:t>
      </w:r>
      <w:r w:rsidR="002947A8" w:rsidRPr="002947A8">
        <w:rPr>
          <w:rFonts w:ascii="Cambria" w:eastAsia="Times New Roman" w:hAnsi="Cambria" w:cstheme="minorHAnsi"/>
          <w:lang w:eastAsia="pl-PL"/>
        </w:rPr>
        <w:lastRenderedPageBreak/>
        <w:t>Surowcami Mineralnymi i Energią PAN</w:t>
      </w:r>
      <w:r w:rsidRPr="008B086E">
        <w:rPr>
          <w:rFonts w:ascii="Cambria" w:eastAsia="Times New Roman" w:hAnsi="Cambria" w:cstheme="minorHAnsi"/>
          <w:bCs/>
          <w:lang w:eastAsia="pl-PL"/>
        </w:rPr>
        <w:t xml:space="preserve">, </w:t>
      </w:r>
      <w:r w:rsidR="002D2351">
        <w:rPr>
          <w:rFonts w:ascii="Cambria" w:eastAsia="Times New Roman" w:hAnsi="Cambria" w:cstheme="minorHAnsi"/>
          <w:bCs/>
          <w:lang w:eastAsia="pl-PL"/>
        </w:rPr>
        <w:t>W</w:t>
      </w:r>
      <w:r w:rsidRPr="008B086E">
        <w:rPr>
          <w:rFonts w:ascii="Cambria" w:eastAsia="Times New Roman" w:hAnsi="Cambria" w:cstheme="minorHAnsi"/>
          <w:bCs/>
          <w:lang w:eastAsia="pl-PL"/>
        </w:rPr>
        <w:t xml:space="preserve">ykonawca składa ofertę na wykonanie przedmiotu zamówienia za następującą cenę: 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060"/>
        <w:gridCol w:w="1134"/>
        <w:gridCol w:w="1985"/>
      </w:tblGrid>
      <w:tr w:rsidR="0096467B" w:rsidRPr="0096467B" w14:paraId="210E4ACA" w14:textId="77777777" w:rsidTr="0096467B">
        <w:trPr>
          <w:trHeight w:val="8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BFE73D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Opis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16F955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iCs/>
                <w:kern w:val="2"/>
                <w14:ligatures w14:val="standardContextual"/>
              </w:rPr>
              <w:t>Cena netto</w:t>
            </w:r>
          </w:p>
          <w:p w14:paraId="49681A7B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iCs/>
                <w:kern w:val="2"/>
                <w14:ligatures w14:val="standardContextual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CCAA0A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iCs/>
                <w:kern w:val="2"/>
                <w14:ligatures w14:val="standardContextual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A414CD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iCs/>
                <w:kern w:val="2"/>
                <w14:ligatures w14:val="standardContextual"/>
              </w:rPr>
              <w:t>Cena</w:t>
            </w:r>
          </w:p>
          <w:p w14:paraId="60BEEE23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i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iCs/>
                <w:kern w:val="2"/>
                <w14:ligatures w14:val="standardContextual"/>
              </w:rPr>
              <w:t>brutto</w:t>
            </w:r>
          </w:p>
          <w:p w14:paraId="17C2A3B0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iCs/>
                <w:kern w:val="2"/>
                <w14:ligatures w14:val="standardContextual"/>
              </w:rPr>
              <w:t>PLN</w:t>
            </w:r>
          </w:p>
        </w:tc>
      </w:tr>
      <w:tr w:rsidR="0096467B" w:rsidRPr="0096467B" w14:paraId="63C1E7F7" w14:textId="77777777" w:rsidTr="0096467B">
        <w:trPr>
          <w:trHeight w:val="8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57F589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</w:p>
          <w:p w14:paraId="15734D8E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USŁUGA PODSTAWOWA</w:t>
            </w:r>
          </w:p>
          <w:p w14:paraId="037310B0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>od godz. 7:00 rano w poniedziałek do godz. 7:00 rano w sobotę</w:t>
            </w:r>
          </w:p>
          <w:p w14:paraId="7053EA14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(Cena łączna za 1 miesiąc świadczonych usług)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FFAB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2D73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] </w:t>
            </w: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3E97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</w:tr>
      <w:tr w:rsidR="0096467B" w:rsidRPr="0096467B" w14:paraId="3FC52B16" w14:textId="77777777" w:rsidTr="0096467B">
        <w:trPr>
          <w:trHeight w:val="8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ECE904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</w:p>
          <w:p w14:paraId="3BB402B7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USŁUGA PODSTAWOWA</w:t>
            </w:r>
          </w:p>
          <w:p w14:paraId="03D8EC2B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>od godz. 7:00 rano w poniedziałek do godz. 7:00 rano w sobotę</w:t>
            </w:r>
          </w:p>
          <w:p w14:paraId="33E8DE40" w14:textId="74644A2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(Cena łączna za okres od 1 </w:t>
            </w:r>
            <w:r w:rsidR="00566C7A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lutego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 2024 r. </w:t>
            </w:r>
            <w:r w:rsidRPr="00D4422F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do 31 </w:t>
            </w:r>
            <w:r w:rsidR="00D4422F" w:rsidRPr="00D4422F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stycznia</w:t>
            </w:r>
            <w:r w:rsidRPr="00D4422F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 202</w:t>
            </w:r>
            <w:r w:rsidR="00D4422F" w:rsidRPr="00D4422F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5</w:t>
            </w:r>
            <w:r w:rsidRPr="00D4422F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 r.)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12AC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06A9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] </w:t>
            </w: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4161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</w:tr>
    </w:tbl>
    <w:p w14:paraId="0A12C6C8" w14:textId="77777777" w:rsidR="0096467B" w:rsidRPr="0096467B" w:rsidRDefault="0096467B" w:rsidP="0096467B">
      <w:pPr>
        <w:spacing w:line="276" w:lineRule="auto"/>
        <w:ind w:right="-993"/>
        <w:rPr>
          <w:rFonts w:ascii="Cambria" w:eastAsia="Calibri" w:hAnsi="Cambria" w:cs="Arial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060"/>
        <w:gridCol w:w="1134"/>
        <w:gridCol w:w="1985"/>
      </w:tblGrid>
      <w:tr w:rsidR="0096467B" w:rsidRPr="0096467B" w14:paraId="6659D50F" w14:textId="77777777" w:rsidTr="0096467B">
        <w:trPr>
          <w:trHeight w:val="9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60ADB1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</w:p>
          <w:p w14:paraId="50F41A45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DODATKOWE USŁUGI OCHRONIARSKIE (tzw. Prawo Opcji) – Cena łączna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0A108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E9331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] </w:t>
            </w: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165C4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</w:tr>
      <w:tr w:rsidR="0096467B" w:rsidRPr="0096467B" w14:paraId="2DEA6295" w14:textId="77777777" w:rsidTr="0096467B">
        <w:trPr>
          <w:trHeight w:val="9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4F9DE2" w14:textId="77777777" w:rsidR="0096467B" w:rsidRPr="0096467B" w:rsidRDefault="0096467B" w:rsidP="0096467B">
            <w:pPr>
              <w:pStyle w:val="Akapitzlist"/>
              <w:spacing w:before="0" w:line="312" w:lineRule="auto"/>
              <w:ind w:left="351"/>
              <w:rPr>
                <w:rFonts w:ascii="Cambria" w:hAnsi="Cambria" w:cs="Arial"/>
                <w:kern w:val="2"/>
                <w14:ligatures w14:val="standardContextual"/>
              </w:rPr>
            </w:pPr>
          </w:p>
          <w:p w14:paraId="4C689D20" w14:textId="77777777" w:rsidR="0096467B" w:rsidRPr="0096467B" w:rsidRDefault="0096467B" w:rsidP="0096467B">
            <w:pPr>
              <w:pStyle w:val="Akapitzlist"/>
              <w:numPr>
                <w:ilvl w:val="0"/>
                <w:numId w:val="25"/>
              </w:numPr>
              <w:spacing w:before="0" w:line="312" w:lineRule="auto"/>
              <w:ind w:left="209" w:hanging="209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 xml:space="preserve">weekendy (tj. od godz. 7:00 rano w sobotę do godz. 7:00 rano w poniedziałek) </w:t>
            </w:r>
          </w:p>
          <w:p w14:paraId="6460AD0A" w14:textId="77777777" w:rsidR="0096467B" w:rsidRPr="0096467B" w:rsidRDefault="0096467B" w:rsidP="0096467B">
            <w:pPr>
              <w:pStyle w:val="Akapitzlist"/>
              <w:spacing w:before="0" w:line="312" w:lineRule="auto"/>
              <w:ind w:left="351"/>
              <w:rPr>
                <w:rFonts w:ascii="Cambria" w:hAnsi="Cambria" w:cs="Arial"/>
                <w:kern w:val="2"/>
                <w14:ligatures w14:val="standardContextu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3F5B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8762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A838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</w:tr>
      <w:tr w:rsidR="0096467B" w:rsidRPr="0096467B" w14:paraId="1EB1D24D" w14:textId="77777777" w:rsidTr="0096467B">
        <w:trPr>
          <w:trHeight w:val="9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D4B9E2" w14:textId="77777777" w:rsidR="0096467B" w:rsidRPr="0096467B" w:rsidRDefault="0096467B" w:rsidP="0096467B">
            <w:pPr>
              <w:pStyle w:val="Akapitzlist"/>
              <w:spacing w:before="0" w:line="312" w:lineRule="auto"/>
              <w:ind w:left="351"/>
              <w:rPr>
                <w:rFonts w:ascii="Cambria" w:hAnsi="Cambria" w:cs="Arial"/>
                <w:kern w:val="2"/>
                <w14:ligatures w14:val="standardContextual"/>
              </w:rPr>
            </w:pPr>
          </w:p>
          <w:p w14:paraId="62EBDF14" w14:textId="77777777" w:rsidR="0096467B" w:rsidRPr="0096467B" w:rsidRDefault="0096467B" w:rsidP="0096467B">
            <w:pPr>
              <w:pStyle w:val="Akapitzlist"/>
              <w:numPr>
                <w:ilvl w:val="0"/>
                <w:numId w:val="25"/>
              </w:numPr>
              <w:spacing w:before="0" w:line="312" w:lineRule="auto"/>
              <w:ind w:left="209" w:hanging="209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>pozostałe dni ustawowo wolne od pracy (tj. w godzinach od 7:00 rano do 7:00 rano następnego dnia (tj. w systemie całodobowym,).</w:t>
            </w:r>
          </w:p>
          <w:p w14:paraId="0DD9E327" w14:textId="77777777" w:rsidR="0096467B" w:rsidRPr="0096467B" w:rsidRDefault="0096467B" w:rsidP="0096467B">
            <w:pPr>
              <w:spacing w:before="0" w:line="312" w:lineRule="auto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FD52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ECC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] </w:t>
            </w:r>
            <w:r w:rsidRPr="0096467B">
              <w:rPr>
                <w:rFonts w:ascii="Cambria" w:hAnsi="Cambria" w:cs="Arial"/>
                <w:kern w:val="2"/>
                <w14:ligatures w14:val="standardContextua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1343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</w:tr>
    </w:tbl>
    <w:p w14:paraId="1BE1559B" w14:textId="77777777" w:rsidR="0096467B" w:rsidRDefault="0096467B" w:rsidP="0096467B">
      <w:pPr>
        <w:spacing w:line="276" w:lineRule="auto"/>
        <w:ind w:right="-993"/>
        <w:rPr>
          <w:rFonts w:ascii="Arial" w:hAnsi="Arial" w:cs="Arial"/>
          <w:b/>
        </w:rPr>
      </w:pPr>
    </w:p>
    <w:tbl>
      <w:tblPr>
        <w:tblW w:w="93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817"/>
      </w:tblGrid>
      <w:tr w:rsidR="0096467B" w14:paraId="0C0D15D3" w14:textId="77777777" w:rsidTr="0096467B">
        <w:trPr>
          <w:trHeight w:val="9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9DE6C3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CENA NETTO ZA GODZINĘ </w:t>
            </w:r>
          </w:p>
          <w:p w14:paraId="7AAA9D4E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OCHRONY W ZŁ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61AAB3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 xml:space="preserve">CENA BRUTTO ZA GODZINĘ </w:t>
            </w:r>
          </w:p>
          <w:p w14:paraId="03DE8E7D" w14:textId="77777777" w:rsidR="0096467B" w:rsidRPr="0096467B" w:rsidRDefault="0096467B" w:rsidP="0096467B">
            <w:pPr>
              <w:spacing w:before="0" w:line="312" w:lineRule="auto"/>
              <w:jc w:val="center"/>
              <w:rPr>
                <w:rFonts w:ascii="Cambria" w:hAnsi="Cambria" w:cs="Arial"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OCHRONY W ZŁ</w:t>
            </w:r>
          </w:p>
        </w:tc>
      </w:tr>
      <w:tr w:rsidR="0096467B" w14:paraId="52B779EF" w14:textId="77777777" w:rsidTr="0096467B">
        <w:trPr>
          <w:trHeight w:val="9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ECE8" w14:textId="77777777" w:rsidR="0096467B" w:rsidRPr="0096467B" w:rsidRDefault="0096467B">
            <w:pPr>
              <w:spacing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7565" w14:textId="77777777" w:rsidR="0096467B" w:rsidRPr="0096467B" w:rsidRDefault="0096467B">
            <w:pPr>
              <w:spacing w:line="312" w:lineRule="auto"/>
              <w:jc w:val="center"/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</w:pP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[</w:t>
            </w:r>
            <w:r w:rsidRPr="0096467B">
              <w:rPr>
                <w:rFonts w:ascii="Cambria" w:hAnsi="Cambria" w:cs="Arial"/>
                <w:b/>
                <w:bCs/>
                <w:kern w:val="2"/>
                <w:highlight w:val="yellow"/>
                <w14:ligatures w14:val="standardContextual"/>
              </w:rPr>
              <w:t>…</w:t>
            </w:r>
            <w:r w:rsidRPr="0096467B">
              <w:rPr>
                <w:rFonts w:ascii="Cambria" w:hAnsi="Cambria" w:cs="Arial"/>
                <w:b/>
                <w:bCs/>
                <w:kern w:val="2"/>
                <w14:ligatures w14:val="standardContextual"/>
              </w:rPr>
              <w:t>]</w:t>
            </w:r>
          </w:p>
        </w:tc>
      </w:tr>
    </w:tbl>
    <w:p w14:paraId="6E251F7D" w14:textId="0422A30C" w:rsidR="001862BD" w:rsidRDefault="001862BD" w:rsidP="0096467B">
      <w:pPr>
        <w:rPr>
          <w:rFonts w:ascii="Cambria" w:eastAsia="Times New Roman" w:hAnsi="Cambria" w:cstheme="minorHAnsi"/>
          <w:bCs/>
          <w:lang w:eastAsia="pl-PL"/>
        </w:rPr>
      </w:pPr>
    </w:p>
    <w:p w14:paraId="1DEF9036" w14:textId="77777777" w:rsidR="00BB30FE" w:rsidRDefault="001862BD">
      <w:pPr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br w:type="page"/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060"/>
        <w:gridCol w:w="1134"/>
        <w:gridCol w:w="1985"/>
      </w:tblGrid>
      <w:tr w:rsidR="00BB30FE" w:rsidRPr="00B85AAE" w14:paraId="5BFE4A14" w14:textId="77777777" w:rsidTr="002F1DEC">
        <w:trPr>
          <w:trHeight w:val="7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7C3B8A" w14:textId="77777777" w:rsidR="00BB30FE" w:rsidRPr="00B85AA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iCs/>
                <w:lang w:eastAsia="pl-PL"/>
              </w:rPr>
            </w:pPr>
            <w:r w:rsidRPr="00B85AAE">
              <w:rPr>
                <w:rFonts w:ascii="Arial" w:hAnsi="Arial" w:cs="Arial"/>
                <w:b/>
                <w:bCs/>
                <w:iCs/>
              </w:rPr>
              <w:lastRenderedPageBreak/>
              <w:t>Opis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04E164" w14:textId="77777777" w:rsidR="00BB30FE" w:rsidRPr="00B85AA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Cena </w:t>
            </w:r>
            <w:r w:rsidRPr="00B85AAE">
              <w:rPr>
                <w:rFonts w:ascii="Arial" w:hAnsi="Arial" w:cs="Arial"/>
                <w:b/>
                <w:bCs/>
                <w:iCs/>
              </w:rPr>
              <w:t>netto</w:t>
            </w:r>
          </w:p>
          <w:p w14:paraId="6547A55F" w14:textId="77777777" w:rsidR="00BB30FE" w:rsidRPr="00B85AA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85AAE">
              <w:rPr>
                <w:rFonts w:ascii="Arial" w:hAnsi="Arial" w:cs="Arial"/>
                <w:b/>
                <w:bCs/>
                <w:iCs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A02ADF" w14:textId="77777777" w:rsidR="00BB30FE" w:rsidRPr="00B85AA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85AAE">
              <w:rPr>
                <w:rFonts w:ascii="Arial" w:hAnsi="Arial" w:cs="Arial"/>
                <w:b/>
                <w:bCs/>
                <w:iCs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95C12" w14:textId="77777777" w:rsidR="00BB30FE" w:rsidRPr="00B85AA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Cena</w:t>
            </w:r>
          </w:p>
          <w:p w14:paraId="2D6DD4B7" w14:textId="77777777" w:rsidR="00BB30FE" w:rsidRPr="00B85AA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85AAE">
              <w:rPr>
                <w:rFonts w:ascii="Arial" w:hAnsi="Arial" w:cs="Arial"/>
                <w:b/>
                <w:bCs/>
                <w:iCs/>
              </w:rPr>
              <w:t>brutto</w:t>
            </w:r>
          </w:p>
          <w:p w14:paraId="69863078" w14:textId="77777777" w:rsidR="00BB30FE" w:rsidRPr="00B85AA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85AAE">
              <w:rPr>
                <w:rFonts w:ascii="Arial" w:hAnsi="Arial" w:cs="Arial"/>
                <w:b/>
                <w:bCs/>
                <w:iCs/>
              </w:rPr>
              <w:t>PLN</w:t>
            </w:r>
          </w:p>
        </w:tc>
      </w:tr>
      <w:tr w:rsidR="00BB30FE" w:rsidRPr="00C258CB" w14:paraId="102361E5" w14:textId="77777777" w:rsidTr="002F1DEC">
        <w:trPr>
          <w:trHeight w:val="8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6CBCFA" w14:textId="77777777" w:rsidR="00BB30F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79AA93F" w14:textId="77777777" w:rsidR="00BB30F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USŁUGA PODSTAWOWA WRAZ Z PRAWEM OPCJI </w:t>
            </w:r>
          </w:p>
          <w:p w14:paraId="035BBB58" w14:textId="77777777" w:rsidR="00BB30FE" w:rsidRPr="00A53251" w:rsidRDefault="00BB30FE" w:rsidP="002F1DEC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(Cena łączna za 1 miesiąc świadczonych usług)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058" w14:textId="77777777" w:rsidR="00BB30FE" w:rsidRPr="00C258CB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C258CB">
              <w:rPr>
                <w:rFonts w:ascii="Arial" w:hAnsi="Arial" w:cs="Arial"/>
                <w:b/>
                <w:bCs/>
              </w:rPr>
              <w:t>[</w:t>
            </w:r>
            <w:r w:rsidRPr="00C258CB">
              <w:rPr>
                <w:rFonts w:ascii="Arial" w:hAnsi="Arial" w:cs="Arial"/>
                <w:b/>
                <w:bCs/>
                <w:highlight w:val="yellow"/>
              </w:rPr>
              <w:t>…</w:t>
            </w:r>
            <w:r w:rsidRPr="00C258CB"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4B5" w14:textId="77777777" w:rsidR="00BB30FE" w:rsidRPr="00C258CB" w:rsidRDefault="00BB30FE" w:rsidP="002F1DEC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C258CB">
              <w:rPr>
                <w:rFonts w:ascii="Arial" w:hAnsi="Arial" w:cs="Arial"/>
                <w:b/>
                <w:bCs/>
              </w:rPr>
              <w:t>[</w:t>
            </w:r>
            <w:r w:rsidRPr="00C258CB">
              <w:rPr>
                <w:rFonts w:ascii="Arial" w:hAnsi="Arial" w:cs="Arial"/>
                <w:b/>
                <w:bCs/>
                <w:highlight w:val="yellow"/>
              </w:rPr>
              <w:t>…</w:t>
            </w:r>
            <w:r w:rsidRPr="00C258CB">
              <w:rPr>
                <w:rFonts w:ascii="Arial" w:hAnsi="Arial" w:cs="Arial"/>
                <w:b/>
                <w:bCs/>
              </w:rPr>
              <w:t>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258CB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D97" w14:textId="77777777" w:rsidR="00BB30FE" w:rsidRPr="00C258CB" w:rsidRDefault="00BB30FE" w:rsidP="002F1DEC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C258CB">
              <w:rPr>
                <w:rFonts w:ascii="Arial" w:hAnsi="Arial" w:cs="Arial"/>
                <w:b/>
                <w:bCs/>
              </w:rPr>
              <w:t>[</w:t>
            </w:r>
            <w:r w:rsidRPr="00C258CB">
              <w:rPr>
                <w:rFonts w:ascii="Arial" w:hAnsi="Arial" w:cs="Arial"/>
                <w:b/>
                <w:bCs/>
                <w:highlight w:val="yellow"/>
              </w:rPr>
              <w:t>…</w:t>
            </w:r>
            <w:r w:rsidRPr="00C258CB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BB30FE" w:rsidRPr="00C258CB" w14:paraId="4ADEEB80" w14:textId="77777777" w:rsidTr="002F1DEC">
        <w:trPr>
          <w:trHeight w:val="8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F415E" w14:textId="77777777" w:rsidR="00BB30F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2B8F50" w14:textId="77777777" w:rsidR="00BB30F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USŁUGA PODSTAWOWA WRAZ Z PRAWEM OPCJI </w:t>
            </w:r>
          </w:p>
          <w:p w14:paraId="6525B392" w14:textId="2CB5B29A" w:rsidR="00BB30FE" w:rsidRPr="00A53251" w:rsidRDefault="00BB30FE" w:rsidP="002F1DEC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A53251">
              <w:rPr>
                <w:rFonts w:ascii="Arial" w:hAnsi="Arial" w:cs="Arial"/>
              </w:rPr>
              <w:t>(Cena łączna za okres od 1</w:t>
            </w:r>
            <w:r w:rsidR="00D4422F">
              <w:rPr>
                <w:rFonts w:ascii="Arial" w:hAnsi="Arial" w:cs="Arial"/>
              </w:rPr>
              <w:t xml:space="preserve"> lutego</w:t>
            </w:r>
            <w:r w:rsidRPr="00A53251">
              <w:rPr>
                <w:rFonts w:ascii="Arial" w:hAnsi="Arial" w:cs="Arial"/>
              </w:rPr>
              <w:t xml:space="preserve"> 2024 r. do 31 </w:t>
            </w:r>
            <w:r w:rsidR="00D4422F">
              <w:rPr>
                <w:rFonts w:ascii="Arial" w:hAnsi="Arial" w:cs="Arial"/>
              </w:rPr>
              <w:t>stycznia</w:t>
            </w:r>
            <w:r w:rsidRPr="00A53251">
              <w:rPr>
                <w:rFonts w:ascii="Arial" w:hAnsi="Arial" w:cs="Arial"/>
              </w:rPr>
              <w:t xml:space="preserve"> 202</w:t>
            </w:r>
            <w:r w:rsidR="00D4422F">
              <w:rPr>
                <w:rFonts w:ascii="Arial" w:hAnsi="Arial" w:cs="Arial"/>
              </w:rPr>
              <w:t>5</w:t>
            </w:r>
            <w:r w:rsidRPr="00A53251">
              <w:rPr>
                <w:rFonts w:ascii="Arial" w:hAnsi="Arial" w:cs="Arial"/>
              </w:rPr>
              <w:t xml:space="preserve"> r.)</w:t>
            </w:r>
          </w:p>
          <w:p w14:paraId="7266DB20" w14:textId="77777777" w:rsidR="00BB30FE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15AD3" w14:textId="77777777" w:rsidR="00BB30FE" w:rsidRPr="00C258CB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C258CB">
              <w:rPr>
                <w:rFonts w:ascii="Arial" w:hAnsi="Arial" w:cs="Arial"/>
                <w:b/>
                <w:bCs/>
              </w:rPr>
              <w:t>[</w:t>
            </w:r>
            <w:r w:rsidRPr="00C258CB">
              <w:rPr>
                <w:rFonts w:ascii="Arial" w:hAnsi="Arial" w:cs="Arial"/>
                <w:b/>
                <w:bCs/>
                <w:highlight w:val="yellow"/>
              </w:rPr>
              <w:t>…</w:t>
            </w:r>
            <w:r w:rsidRPr="00C258CB"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48C3" w14:textId="77777777" w:rsidR="00BB30FE" w:rsidRPr="00C258CB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C258CB">
              <w:rPr>
                <w:rFonts w:ascii="Arial" w:hAnsi="Arial" w:cs="Arial"/>
                <w:b/>
                <w:bCs/>
              </w:rPr>
              <w:t>[</w:t>
            </w:r>
            <w:r w:rsidRPr="00C258CB">
              <w:rPr>
                <w:rFonts w:ascii="Arial" w:hAnsi="Arial" w:cs="Arial"/>
                <w:b/>
                <w:bCs/>
                <w:highlight w:val="yellow"/>
              </w:rPr>
              <w:t>…</w:t>
            </w:r>
            <w:r w:rsidRPr="00C258CB">
              <w:rPr>
                <w:rFonts w:ascii="Arial" w:hAnsi="Arial" w:cs="Arial"/>
                <w:b/>
                <w:bCs/>
              </w:rPr>
              <w:t>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258CB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4147" w14:textId="77777777" w:rsidR="00BB30FE" w:rsidRPr="00C258CB" w:rsidRDefault="00BB30FE" w:rsidP="002F1DEC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C258CB">
              <w:rPr>
                <w:rFonts w:ascii="Arial" w:hAnsi="Arial" w:cs="Arial"/>
                <w:b/>
                <w:bCs/>
              </w:rPr>
              <w:t>[</w:t>
            </w:r>
            <w:r w:rsidRPr="00C258CB">
              <w:rPr>
                <w:rFonts w:ascii="Arial" w:hAnsi="Arial" w:cs="Arial"/>
                <w:b/>
                <w:bCs/>
                <w:highlight w:val="yellow"/>
              </w:rPr>
              <w:t>…</w:t>
            </w:r>
            <w:r w:rsidRPr="00C258CB">
              <w:rPr>
                <w:rFonts w:ascii="Arial" w:hAnsi="Arial" w:cs="Arial"/>
                <w:b/>
                <w:bCs/>
              </w:rPr>
              <w:t>]</w:t>
            </w:r>
          </w:p>
        </w:tc>
      </w:tr>
    </w:tbl>
    <w:p w14:paraId="60B7BEE1" w14:textId="77777777" w:rsidR="0096467B" w:rsidRPr="002947A8" w:rsidRDefault="0096467B" w:rsidP="0096467B">
      <w:pPr>
        <w:rPr>
          <w:rFonts w:ascii="Cambria" w:eastAsia="Times New Roman" w:hAnsi="Cambria" w:cstheme="minorHAnsi"/>
          <w:bCs/>
          <w:lang w:eastAsia="pl-PL"/>
        </w:rPr>
      </w:pPr>
    </w:p>
    <w:p w14:paraId="2D7E2ADA" w14:textId="77777777" w:rsidR="002947A8" w:rsidRPr="002947A8" w:rsidRDefault="002947A8" w:rsidP="002947A8">
      <w:pPr>
        <w:pStyle w:val="Akapitzlist"/>
        <w:numPr>
          <w:ilvl w:val="0"/>
          <w:numId w:val="21"/>
        </w:numPr>
        <w:spacing w:before="0" w:line="312" w:lineRule="auto"/>
        <w:ind w:left="426" w:hanging="426"/>
        <w:contextualSpacing w:val="0"/>
        <w:rPr>
          <w:rFonts w:ascii="Cambria" w:hAnsi="Cambria" w:cs="Arial"/>
        </w:rPr>
      </w:pPr>
      <w:r w:rsidRPr="002947A8">
        <w:rPr>
          <w:rFonts w:ascii="Cambria" w:hAnsi="Cambria" w:cs="Arial"/>
        </w:rPr>
        <w:t>Wykonawca oświadcza, że:</w:t>
      </w:r>
    </w:p>
    <w:p w14:paraId="5C3EBFEA" w14:textId="4F422827" w:rsidR="002947A8" w:rsidRPr="002947A8" w:rsidRDefault="002947A8" w:rsidP="002D2351">
      <w:pPr>
        <w:pStyle w:val="Akapitzlist"/>
        <w:numPr>
          <w:ilvl w:val="0"/>
          <w:numId w:val="23"/>
        </w:numPr>
        <w:spacing w:before="0" w:line="312" w:lineRule="auto"/>
        <w:ind w:left="851" w:hanging="284"/>
        <w:contextualSpacing w:val="0"/>
        <w:rPr>
          <w:rFonts w:ascii="Cambria" w:hAnsi="Cambria" w:cs="Arial"/>
        </w:rPr>
      </w:pPr>
      <w:r w:rsidRPr="002947A8">
        <w:rPr>
          <w:rFonts w:ascii="Cambria" w:hAnsi="Cambria" w:cs="Arial"/>
        </w:rPr>
        <w:t>zapoznał się z treścią SWZ oraz wszystkimi załącznikami i nie zgłasza do nich uwag;</w:t>
      </w:r>
    </w:p>
    <w:p w14:paraId="6E55623A" w14:textId="097B66FC" w:rsidR="002947A8" w:rsidRPr="002947A8" w:rsidRDefault="006F1218" w:rsidP="002D2351">
      <w:pPr>
        <w:pStyle w:val="Akapitzlist"/>
        <w:numPr>
          <w:ilvl w:val="0"/>
          <w:numId w:val="23"/>
        </w:numPr>
        <w:spacing w:before="0" w:line="312" w:lineRule="auto"/>
        <w:ind w:left="851" w:hanging="284"/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wykona świadczone usługi </w:t>
      </w:r>
      <w:r w:rsidR="002947A8" w:rsidRPr="002947A8">
        <w:rPr>
          <w:rFonts w:ascii="Cambria" w:hAnsi="Cambria" w:cs="Arial"/>
        </w:rPr>
        <w:t>zgodnie z wymaganiami określonymi w SWZ;</w:t>
      </w:r>
    </w:p>
    <w:p w14:paraId="6DFF63A9" w14:textId="1F04B6F3" w:rsidR="002947A8" w:rsidRPr="002947A8" w:rsidRDefault="002947A8" w:rsidP="002D2351">
      <w:pPr>
        <w:pStyle w:val="Akapitzlist"/>
        <w:numPr>
          <w:ilvl w:val="0"/>
          <w:numId w:val="23"/>
        </w:numPr>
        <w:spacing w:before="0" w:line="312" w:lineRule="auto"/>
        <w:ind w:left="851" w:hanging="284"/>
        <w:contextualSpacing w:val="0"/>
        <w:rPr>
          <w:rFonts w:ascii="Cambria" w:hAnsi="Cambria" w:cs="Arial"/>
        </w:rPr>
      </w:pPr>
      <w:r w:rsidRPr="002947A8">
        <w:rPr>
          <w:rFonts w:ascii="Cambria" w:hAnsi="Cambria" w:cs="Arial"/>
        </w:rPr>
        <w:t>posiada uprawnienia, wiedzę i doświadczenie oraz odpowiednie zasoby kadrowe, finansowe i techniczne pozwalające mu zrealizować przedmiot zamówienia zgodnie z</w:t>
      </w:r>
      <w:r w:rsidR="006F1218">
        <w:rPr>
          <w:rFonts w:ascii="Cambria" w:hAnsi="Cambria" w:cs="Arial"/>
        </w:rPr>
        <w:t> </w:t>
      </w:r>
      <w:r w:rsidRPr="002947A8">
        <w:rPr>
          <w:rFonts w:ascii="Cambria" w:hAnsi="Cambria" w:cs="Arial"/>
        </w:rPr>
        <w:t>treścią SWZ i wszystkimi załącznikami.</w:t>
      </w:r>
    </w:p>
    <w:p w14:paraId="799F3FBB" w14:textId="77777777" w:rsidR="002947A8" w:rsidRPr="002947A8" w:rsidRDefault="002947A8" w:rsidP="002947A8">
      <w:pPr>
        <w:pStyle w:val="Akapitzlist"/>
        <w:numPr>
          <w:ilvl w:val="0"/>
          <w:numId w:val="21"/>
        </w:numPr>
        <w:spacing w:before="0" w:line="312" w:lineRule="auto"/>
        <w:ind w:left="426" w:hanging="426"/>
        <w:contextualSpacing w:val="0"/>
        <w:rPr>
          <w:rFonts w:ascii="Cambria" w:hAnsi="Cambria" w:cs="Arial"/>
        </w:rPr>
      </w:pPr>
      <w:r w:rsidRPr="002947A8">
        <w:rPr>
          <w:rFonts w:ascii="Cambria" w:hAnsi="Cambria" w:cs="Arial"/>
        </w:rPr>
        <w:t>Ponadto wykonawca oświadcza, że:</w:t>
      </w:r>
    </w:p>
    <w:p w14:paraId="6D5CD427" w14:textId="77777777" w:rsidR="002947A8" w:rsidRPr="002947A8" w:rsidRDefault="002947A8" w:rsidP="002D2351">
      <w:pPr>
        <w:pStyle w:val="Akapitzlist"/>
        <w:numPr>
          <w:ilvl w:val="0"/>
          <w:numId w:val="22"/>
        </w:numPr>
        <w:spacing w:before="0" w:line="312" w:lineRule="auto"/>
        <w:ind w:left="851" w:hanging="284"/>
        <w:contextualSpacing w:val="0"/>
        <w:rPr>
          <w:rFonts w:ascii="Cambria" w:hAnsi="Cambria" w:cs="Arial"/>
        </w:rPr>
      </w:pPr>
      <w:r w:rsidRPr="002947A8">
        <w:rPr>
          <w:rFonts w:ascii="Cambria" w:hAnsi="Cambria" w:cs="Arial"/>
        </w:rPr>
        <w:t>uważa się za związanego niniejszą ofertą przez okres wskazany w SWZ;</w:t>
      </w:r>
    </w:p>
    <w:p w14:paraId="1D43D9AD" w14:textId="69625E9D" w:rsidR="002947A8" w:rsidRPr="002947A8" w:rsidRDefault="002947A8" w:rsidP="002D2351">
      <w:pPr>
        <w:pStyle w:val="Akapitzlist"/>
        <w:numPr>
          <w:ilvl w:val="0"/>
          <w:numId w:val="22"/>
        </w:numPr>
        <w:spacing w:before="0" w:line="312" w:lineRule="auto"/>
        <w:ind w:left="851" w:hanging="284"/>
        <w:contextualSpacing w:val="0"/>
        <w:rPr>
          <w:rFonts w:ascii="Cambria" w:hAnsi="Cambria" w:cs="Arial"/>
        </w:rPr>
      </w:pPr>
      <w:r w:rsidRPr="002947A8">
        <w:rPr>
          <w:rFonts w:ascii="Cambria" w:hAnsi="Cambria" w:cs="Arial"/>
        </w:rPr>
        <w:t>nie zgłasza uwag do projektu umowy stanowiącej załącznik do SWZ oraz zobowiązuje się w przypadku wybrania jego oferty jako oferty najkorzystniejszej do jej zawarcia w</w:t>
      </w:r>
      <w:r w:rsidR="006F1218">
        <w:rPr>
          <w:rFonts w:ascii="Cambria" w:hAnsi="Cambria" w:cs="Arial"/>
        </w:rPr>
        <w:t> </w:t>
      </w:r>
      <w:r w:rsidRPr="002947A8">
        <w:rPr>
          <w:rFonts w:ascii="Cambria" w:hAnsi="Cambria" w:cs="Arial"/>
        </w:rPr>
        <w:t>miejscu i czasie wskazanym przez zamawiającego;</w:t>
      </w:r>
    </w:p>
    <w:p w14:paraId="4F027EEA" w14:textId="2494A413" w:rsidR="002947A8" w:rsidRPr="002947A8" w:rsidRDefault="002947A8" w:rsidP="002D2351">
      <w:pPr>
        <w:pStyle w:val="Akapitzlist"/>
        <w:numPr>
          <w:ilvl w:val="0"/>
          <w:numId w:val="22"/>
        </w:numPr>
        <w:spacing w:before="0" w:line="312" w:lineRule="auto"/>
        <w:ind w:left="851" w:hanging="284"/>
        <w:contextualSpacing w:val="0"/>
        <w:rPr>
          <w:rFonts w:ascii="Cambria" w:hAnsi="Cambria" w:cs="Arial"/>
        </w:rPr>
      </w:pPr>
      <w:r w:rsidRPr="002947A8">
        <w:rPr>
          <w:rFonts w:ascii="Cambria" w:hAnsi="Cambria" w:cs="Arial"/>
        </w:rPr>
        <w:t xml:space="preserve">w cenie oferty uwzględnił wszelkie koszty związane </w:t>
      </w:r>
      <w:r w:rsidR="006F1218">
        <w:rPr>
          <w:rFonts w:ascii="Cambria" w:hAnsi="Cambria" w:cs="Arial"/>
        </w:rPr>
        <w:t>z realizacją</w:t>
      </w:r>
      <w:r w:rsidRPr="002947A8">
        <w:rPr>
          <w:rFonts w:ascii="Cambria" w:hAnsi="Cambria" w:cs="Arial"/>
        </w:rPr>
        <w:t xml:space="preserve"> przedmiotu zamówienia.</w:t>
      </w:r>
    </w:p>
    <w:p w14:paraId="5EE8CBEC" w14:textId="380B4C97" w:rsidR="00875481" w:rsidRPr="002D2351" w:rsidRDefault="002947A8" w:rsidP="008B086E">
      <w:pPr>
        <w:pStyle w:val="Akapitzlist"/>
        <w:numPr>
          <w:ilvl w:val="0"/>
          <w:numId w:val="22"/>
        </w:numPr>
        <w:spacing w:before="0" w:line="312" w:lineRule="auto"/>
        <w:ind w:left="851" w:hanging="284"/>
        <w:contextualSpacing w:val="0"/>
        <w:rPr>
          <w:rFonts w:ascii="Cambria" w:hAnsi="Cambria" w:cs="Arial"/>
        </w:rPr>
      </w:pPr>
      <w:r w:rsidRPr="002947A8">
        <w:rPr>
          <w:rFonts w:ascii="Cambria" w:hAnsi="Cambria" w:cs="Arial"/>
        </w:rPr>
        <w:t>nie zachodzą w stosunku do niego przesłanki wykluczenia z postępowania na podstawie art. 7 ust. 1 ustawy z dnia 13 kwietnia 2022 r.</w:t>
      </w:r>
      <w:r w:rsidRPr="002947A8">
        <w:rPr>
          <w:rFonts w:ascii="Cambria" w:hAnsi="Cambria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2947A8">
        <w:rPr>
          <w:rFonts w:ascii="Cambria" w:hAnsi="Cambria" w:cs="Arial"/>
          <w:iCs/>
        </w:rPr>
        <w:t>(Dz. U. z 2023 r. poz. 129)</w:t>
      </w:r>
      <w:r w:rsidRPr="002947A8">
        <w:rPr>
          <w:rFonts w:ascii="Cambria" w:hAnsi="Cambria" w:cs="Arial"/>
          <w:i/>
          <w:iCs/>
        </w:rPr>
        <w:t>.</w:t>
      </w:r>
      <w:r w:rsidRPr="002947A8">
        <w:rPr>
          <w:rFonts w:ascii="Cambria" w:hAnsi="Cambria" w:cs="Arial"/>
        </w:rPr>
        <w:t xml:space="preserve"> </w:t>
      </w:r>
    </w:p>
    <w:p w14:paraId="422D99A0" w14:textId="5EA3A155" w:rsidR="002D2351" w:rsidRDefault="00405863" w:rsidP="002D2351">
      <w:pPr>
        <w:pStyle w:val="Akapitzlist"/>
        <w:numPr>
          <w:ilvl w:val="0"/>
          <w:numId w:val="24"/>
        </w:numPr>
        <w:ind w:left="567" w:hanging="425"/>
        <w:rPr>
          <w:rFonts w:ascii="Cambria" w:eastAsia="Times New Roman" w:hAnsi="Cambria" w:cstheme="minorHAnsi"/>
          <w:lang w:eastAsia="pl-PL"/>
        </w:rPr>
      </w:pPr>
      <w:r w:rsidRPr="002D2351">
        <w:rPr>
          <w:rFonts w:ascii="Cambria" w:eastAsia="Times New Roman" w:hAnsi="Cambria" w:cstheme="minorHAnsi"/>
          <w:lang w:eastAsia="pl-PL"/>
        </w:rPr>
        <w:t>Oświadczam</w:t>
      </w:r>
      <w:r w:rsidR="003F6F41">
        <w:rPr>
          <w:rFonts w:ascii="Cambria" w:eastAsia="Times New Roman" w:hAnsi="Cambria" w:cstheme="minorHAnsi"/>
          <w:lang w:eastAsia="pl-PL"/>
        </w:rPr>
        <w:t>y</w:t>
      </w:r>
      <w:r w:rsidRPr="002D2351">
        <w:rPr>
          <w:rFonts w:ascii="Cambria" w:eastAsia="Times New Roman" w:hAnsi="Cambria" w:cstheme="minorHAnsi"/>
          <w:lang w:eastAsia="pl-PL"/>
        </w:rPr>
        <w:t>, iż jesteśmy mikro/małym/średnim przedsiębiorcą zgodnie przepisami ustawy Prawo Przedsiębiorców /</w:t>
      </w:r>
      <w:r w:rsidRPr="002D2351">
        <w:rPr>
          <w:rFonts w:ascii="Cambria" w:eastAsia="Times New Roman" w:hAnsi="Cambria" w:cstheme="minorHAnsi"/>
          <w:i/>
          <w:iCs/>
          <w:lang w:eastAsia="pl-PL"/>
        </w:rPr>
        <w:t>niepotrzebne skreślić</w:t>
      </w:r>
      <w:r w:rsidRPr="002D2351">
        <w:rPr>
          <w:rFonts w:ascii="Cambria" w:eastAsia="Times New Roman" w:hAnsi="Cambria" w:cstheme="minorHAnsi"/>
          <w:lang w:eastAsia="pl-PL"/>
        </w:rPr>
        <w:t>/.</w:t>
      </w:r>
    </w:p>
    <w:p w14:paraId="1D901127" w14:textId="56CB498B" w:rsidR="00B531F0" w:rsidRPr="002D2351" w:rsidRDefault="00405863" w:rsidP="003F6F41">
      <w:pPr>
        <w:pStyle w:val="Akapitzlist"/>
        <w:numPr>
          <w:ilvl w:val="0"/>
          <w:numId w:val="24"/>
        </w:numPr>
        <w:spacing w:before="0" w:line="312" w:lineRule="auto"/>
        <w:ind w:left="426" w:hanging="284"/>
        <w:rPr>
          <w:rFonts w:ascii="Cambria" w:eastAsia="Times New Roman" w:hAnsi="Cambria" w:cstheme="minorHAnsi"/>
          <w:lang w:eastAsia="pl-PL"/>
        </w:rPr>
      </w:pPr>
      <w:r w:rsidRPr="002D2351">
        <w:rPr>
          <w:rFonts w:ascii="Cambria" w:eastAsia="Times New Roman" w:hAnsi="Cambria" w:cstheme="minorHAnsi"/>
          <w:lang w:eastAsia="pl-PL"/>
        </w:rPr>
        <w:t>O</w:t>
      </w:r>
      <w:r w:rsidRPr="002D2351">
        <w:rPr>
          <w:rFonts w:ascii="Cambria" w:eastAsia="TimesNewRoman" w:hAnsi="Cambria" w:cstheme="minorHAnsi"/>
          <w:lang w:eastAsia="pl-PL"/>
        </w:rPr>
        <w:t>ś</w:t>
      </w:r>
      <w:r w:rsidRPr="002D2351">
        <w:rPr>
          <w:rFonts w:ascii="Cambria" w:eastAsia="Times New Roman" w:hAnsi="Cambria" w:cstheme="minorHAnsi"/>
          <w:lang w:eastAsia="pl-PL"/>
        </w:rPr>
        <w:t xml:space="preserve">wiadczamy, </w:t>
      </w:r>
      <w:r w:rsidRPr="002D2351">
        <w:rPr>
          <w:rFonts w:ascii="Cambria" w:eastAsia="TimesNewRoman" w:hAnsi="Cambria" w:cstheme="minorHAnsi"/>
          <w:lang w:eastAsia="pl-PL"/>
        </w:rPr>
        <w:t>ż</w:t>
      </w:r>
      <w:r w:rsidRPr="002D2351">
        <w:rPr>
          <w:rFonts w:ascii="Cambria" w:eastAsia="Times New Roman" w:hAnsi="Cambria" w:cstheme="minorHAnsi"/>
          <w:lang w:eastAsia="pl-PL"/>
        </w:rPr>
        <w:t>e nast</w:t>
      </w:r>
      <w:r w:rsidRPr="002D2351">
        <w:rPr>
          <w:rFonts w:ascii="Cambria" w:eastAsia="TimesNewRoman" w:hAnsi="Cambria" w:cstheme="minorHAnsi"/>
          <w:lang w:eastAsia="pl-PL"/>
        </w:rPr>
        <w:t>ę</w:t>
      </w:r>
      <w:r w:rsidRPr="002D2351">
        <w:rPr>
          <w:rFonts w:ascii="Cambria" w:eastAsia="Times New Roman" w:hAnsi="Cambria" w:cstheme="minorHAnsi"/>
          <w:lang w:eastAsia="pl-PL"/>
        </w:rPr>
        <w:t>puj</w:t>
      </w:r>
      <w:r w:rsidRPr="002D2351">
        <w:rPr>
          <w:rFonts w:ascii="Cambria" w:eastAsia="TimesNewRoman" w:hAnsi="Cambria" w:cstheme="minorHAnsi"/>
          <w:lang w:eastAsia="pl-PL"/>
        </w:rPr>
        <w:t>ą</w:t>
      </w:r>
      <w:r w:rsidRPr="002D2351">
        <w:rPr>
          <w:rFonts w:ascii="Cambria" w:eastAsia="Times New Roman" w:hAnsi="Cambria" w:cstheme="minorHAnsi"/>
          <w:lang w:eastAsia="pl-PL"/>
        </w:rPr>
        <w:t>ce dokumenty stanowi</w:t>
      </w:r>
      <w:r w:rsidRPr="002D2351">
        <w:rPr>
          <w:rFonts w:ascii="Cambria" w:eastAsia="TimesNewRoman" w:hAnsi="Cambria" w:cstheme="minorHAnsi"/>
          <w:lang w:eastAsia="pl-PL"/>
        </w:rPr>
        <w:t xml:space="preserve">ą </w:t>
      </w:r>
      <w:r w:rsidRPr="002D2351">
        <w:rPr>
          <w:rFonts w:ascii="Cambria" w:eastAsia="Times New Roman" w:hAnsi="Cambria" w:cstheme="minorHAnsi"/>
          <w:lang w:eastAsia="pl-PL"/>
        </w:rPr>
        <w:t>tajemnic</w:t>
      </w:r>
      <w:r w:rsidRPr="002D2351">
        <w:rPr>
          <w:rFonts w:ascii="Cambria" w:eastAsia="TimesNewRoman" w:hAnsi="Cambria" w:cstheme="minorHAnsi"/>
          <w:lang w:eastAsia="pl-PL"/>
        </w:rPr>
        <w:t xml:space="preserve">ę </w:t>
      </w:r>
      <w:r w:rsidRPr="002D2351">
        <w:rPr>
          <w:rFonts w:ascii="Cambria" w:eastAsia="Times New Roman" w:hAnsi="Cambria" w:cstheme="minorHAnsi"/>
          <w:lang w:eastAsia="pl-PL"/>
        </w:rPr>
        <w:t>przedsi</w:t>
      </w:r>
      <w:r w:rsidRPr="002D2351">
        <w:rPr>
          <w:rFonts w:ascii="Cambria" w:eastAsia="TimesNewRoman" w:hAnsi="Cambria" w:cstheme="minorHAnsi"/>
          <w:lang w:eastAsia="pl-PL"/>
        </w:rPr>
        <w:t>ę</w:t>
      </w:r>
      <w:r w:rsidRPr="002D2351">
        <w:rPr>
          <w:rFonts w:ascii="Cambria" w:eastAsia="Times New Roman" w:hAnsi="Cambria" w:cstheme="minorHAnsi"/>
          <w:lang w:eastAsia="pl-PL"/>
        </w:rPr>
        <w:t>biorstwa w rozumieniu ustawy o zwalczaniu nieuczciwej konkurencji i nie mog</w:t>
      </w:r>
      <w:r w:rsidRPr="002D2351">
        <w:rPr>
          <w:rFonts w:ascii="Cambria" w:eastAsia="TimesNewRoman" w:hAnsi="Cambria" w:cstheme="minorHAnsi"/>
          <w:lang w:eastAsia="pl-PL"/>
        </w:rPr>
        <w:t xml:space="preserve">ą </w:t>
      </w:r>
      <w:r w:rsidRPr="002D2351">
        <w:rPr>
          <w:rFonts w:ascii="Cambria" w:eastAsia="Times New Roman" w:hAnsi="Cambria" w:cstheme="minorHAnsi"/>
          <w:lang w:eastAsia="pl-PL"/>
        </w:rPr>
        <w:t>by</w:t>
      </w:r>
      <w:r w:rsidRPr="002D2351">
        <w:rPr>
          <w:rFonts w:ascii="Cambria" w:eastAsia="TimesNewRoman" w:hAnsi="Cambria" w:cstheme="minorHAnsi"/>
          <w:lang w:eastAsia="pl-PL"/>
        </w:rPr>
        <w:t xml:space="preserve">ć </w:t>
      </w:r>
      <w:r w:rsidRPr="002D2351">
        <w:rPr>
          <w:rFonts w:ascii="Cambria" w:eastAsia="Times New Roman" w:hAnsi="Cambria" w:cstheme="minorHAnsi"/>
          <w:lang w:eastAsia="pl-PL"/>
        </w:rPr>
        <w:t>udost</w:t>
      </w:r>
      <w:r w:rsidRPr="002D2351">
        <w:rPr>
          <w:rFonts w:ascii="Cambria" w:eastAsia="TimesNewRoman" w:hAnsi="Cambria" w:cstheme="minorHAnsi"/>
          <w:lang w:eastAsia="pl-PL"/>
        </w:rPr>
        <w:t>ę</w:t>
      </w:r>
      <w:r w:rsidRPr="002D2351">
        <w:rPr>
          <w:rFonts w:ascii="Cambria" w:eastAsia="Times New Roman" w:hAnsi="Cambria" w:cstheme="minorHAnsi"/>
          <w:lang w:eastAsia="pl-PL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19C0" w:rsidRPr="002D2351">
        <w:rPr>
          <w:rFonts w:ascii="Cambria" w:eastAsia="Times New Roman" w:hAnsi="Cambria" w:cstheme="minorHAnsi"/>
          <w:lang w:eastAsia="pl-PL"/>
        </w:rPr>
        <w:t>....................................................................................................................................</w:t>
      </w:r>
      <w:r w:rsidR="00F44686">
        <w:rPr>
          <w:rFonts w:ascii="Cambria" w:eastAsia="Times New Roman" w:hAnsi="Cambria" w:cstheme="minorHAnsi"/>
          <w:lang w:eastAsia="pl-PL"/>
        </w:rPr>
        <w:t>............</w:t>
      </w:r>
    </w:p>
    <w:p w14:paraId="29519C3D" w14:textId="77777777" w:rsidR="00C47439" w:rsidRPr="002D2351" w:rsidRDefault="00C47439" w:rsidP="00F44686">
      <w:pPr>
        <w:spacing w:before="0" w:line="312" w:lineRule="auto"/>
        <w:ind w:right="1"/>
        <w:rPr>
          <w:rFonts w:ascii="Cambria" w:eastAsia="Times New Roman" w:hAnsi="Cambria" w:cstheme="minorHAnsi"/>
          <w:lang w:eastAsia="pl-PL"/>
        </w:rPr>
      </w:pPr>
      <w:bookmarkStart w:id="1" w:name="_Hlk511112631"/>
      <w:bookmarkStart w:id="2" w:name="_Hlk517814327"/>
    </w:p>
    <w:p w14:paraId="47CF8414" w14:textId="77777777" w:rsidR="002D2351" w:rsidRDefault="002D2351" w:rsidP="00F44686">
      <w:pPr>
        <w:spacing w:before="0" w:line="312" w:lineRule="auto"/>
        <w:ind w:left="360" w:right="1"/>
        <w:rPr>
          <w:rFonts w:ascii="Cambria" w:eastAsia="Times New Roman" w:hAnsi="Cambria" w:cstheme="minorHAnsi"/>
          <w:lang w:eastAsia="pl-PL"/>
        </w:rPr>
      </w:pPr>
    </w:p>
    <w:p w14:paraId="688650AD" w14:textId="1F7ADF26" w:rsidR="007119E1" w:rsidRPr="002D2351" w:rsidRDefault="007119E1" w:rsidP="00F44686">
      <w:pPr>
        <w:spacing w:before="0" w:line="312" w:lineRule="auto"/>
        <w:ind w:left="360" w:right="1"/>
        <w:rPr>
          <w:rFonts w:ascii="Cambria" w:eastAsia="Times New Roman" w:hAnsi="Cambria" w:cstheme="minorHAnsi"/>
          <w:lang w:eastAsia="pl-PL"/>
        </w:rPr>
      </w:pPr>
      <w:r w:rsidRPr="002D2351">
        <w:rPr>
          <w:rFonts w:ascii="Cambria" w:eastAsia="Times New Roman" w:hAnsi="Cambria" w:cstheme="minorHAnsi"/>
          <w:lang w:eastAsia="pl-PL"/>
        </w:rPr>
        <w:t>.......</w:t>
      </w:r>
      <w:r w:rsidR="00E2664E" w:rsidRPr="002D2351">
        <w:rPr>
          <w:rFonts w:ascii="Cambria" w:eastAsia="Times New Roman" w:hAnsi="Cambria" w:cstheme="minorHAnsi"/>
          <w:lang w:eastAsia="pl-PL"/>
        </w:rPr>
        <w:t>.............................</w:t>
      </w:r>
      <w:r w:rsidRPr="002D2351">
        <w:rPr>
          <w:rFonts w:ascii="Cambria" w:eastAsia="Times New Roman" w:hAnsi="Cambria" w:cstheme="minorHAnsi"/>
          <w:lang w:eastAsia="pl-PL"/>
        </w:rPr>
        <w:t>.............., dn. ……..............</w:t>
      </w:r>
      <w:r w:rsidR="00E2664E" w:rsidRPr="002D2351">
        <w:rPr>
          <w:rFonts w:ascii="Cambria" w:eastAsia="Times New Roman" w:hAnsi="Cambria" w:cstheme="minorHAnsi"/>
          <w:lang w:eastAsia="pl-PL"/>
        </w:rPr>
        <w:t>.................</w:t>
      </w:r>
      <w:r w:rsidRPr="002D2351">
        <w:rPr>
          <w:rFonts w:ascii="Cambria" w:eastAsia="Times New Roman" w:hAnsi="Cambria" w:cstheme="minorHAnsi"/>
          <w:lang w:eastAsia="pl-PL"/>
        </w:rPr>
        <w:t>........</w:t>
      </w:r>
    </w:p>
    <w:p w14:paraId="272B2CD3" w14:textId="77777777" w:rsidR="007119E1" w:rsidRPr="002D2351" w:rsidRDefault="007119E1" w:rsidP="00F44686">
      <w:pPr>
        <w:spacing w:before="0" w:line="312" w:lineRule="auto"/>
        <w:ind w:left="360" w:right="1"/>
        <w:rPr>
          <w:rFonts w:ascii="Cambria" w:eastAsia="Times New Roman" w:hAnsi="Cambria" w:cstheme="minorHAnsi"/>
          <w:lang w:eastAsia="pl-PL"/>
        </w:rPr>
      </w:pPr>
    </w:p>
    <w:p w14:paraId="0D7C4C4A" w14:textId="3DB43442" w:rsidR="00E2664E" w:rsidRPr="002D2351" w:rsidRDefault="007119E1" w:rsidP="00F44686">
      <w:pPr>
        <w:spacing w:before="0" w:line="312" w:lineRule="auto"/>
        <w:ind w:left="284" w:right="1"/>
        <w:rPr>
          <w:rFonts w:ascii="Cambria" w:eastAsia="Times New Roman" w:hAnsi="Cambria" w:cstheme="minorHAnsi"/>
          <w:lang w:eastAsia="pl-PL"/>
        </w:rPr>
      </w:pPr>
      <w:r w:rsidRPr="002D2351">
        <w:rPr>
          <w:rFonts w:ascii="Cambria" w:eastAsia="Times New Roman" w:hAnsi="Cambria" w:cstheme="minorHAnsi"/>
          <w:lang w:eastAsia="pl-PL"/>
        </w:rPr>
        <w:t>Podpisano: ...................................................................</w:t>
      </w:r>
      <w:bookmarkEnd w:id="1"/>
      <w:bookmarkEnd w:id="2"/>
    </w:p>
    <w:p w14:paraId="0CBBC313" w14:textId="77777777" w:rsidR="00E2664E" w:rsidRDefault="00E2664E" w:rsidP="00E2664E">
      <w:pPr>
        <w:spacing w:line="240" w:lineRule="auto"/>
        <w:ind w:left="284" w:right="1"/>
        <w:jc w:val="center"/>
        <w:rPr>
          <w:rFonts w:ascii="Cambria" w:hAnsi="Cambria" w:cstheme="minorHAnsi"/>
          <w:i/>
          <w:color w:val="FF0000"/>
          <w:sz w:val="20"/>
        </w:rPr>
      </w:pPr>
    </w:p>
    <w:p w14:paraId="38B60FF4" w14:textId="77777777" w:rsidR="00EE2F8F" w:rsidRDefault="00EE2F8F" w:rsidP="00EE2F8F">
      <w:pPr>
        <w:spacing w:before="0"/>
        <w:ind w:left="360" w:right="1"/>
        <w:jc w:val="center"/>
        <w:rPr>
          <w:rFonts w:ascii="Cambria" w:hAnsi="Cambria" w:cstheme="minorHAnsi"/>
          <w:i/>
          <w:color w:val="FF0000"/>
          <w:sz w:val="20"/>
        </w:rPr>
      </w:pPr>
    </w:p>
    <w:p w14:paraId="732F8537" w14:textId="77777777" w:rsidR="00EE2F8F" w:rsidRDefault="00EE2F8F" w:rsidP="00EE2F8F">
      <w:pPr>
        <w:spacing w:before="0" w:line="240" w:lineRule="auto"/>
        <w:ind w:left="360" w:right="1"/>
        <w:jc w:val="center"/>
        <w:rPr>
          <w:rFonts w:ascii="Cambria" w:hAnsi="Cambria" w:cstheme="minorHAnsi"/>
          <w:i/>
          <w:color w:val="FF0000"/>
          <w:sz w:val="20"/>
        </w:rPr>
      </w:pPr>
    </w:p>
    <w:p w14:paraId="5BED5E62" w14:textId="24861054" w:rsidR="001E2D2B" w:rsidRPr="003769F6" w:rsidRDefault="00EE2F8F" w:rsidP="003769F6">
      <w:pPr>
        <w:spacing w:before="0" w:line="312" w:lineRule="auto"/>
        <w:ind w:left="357"/>
        <w:jc w:val="center"/>
        <w:rPr>
          <w:rFonts w:ascii="Cambria" w:hAnsi="Cambria" w:cstheme="minorHAnsi"/>
          <w:i/>
          <w:color w:val="FF0000"/>
        </w:rPr>
      </w:pPr>
      <w:r w:rsidRPr="002D2351">
        <w:rPr>
          <w:rFonts w:ascii="Cambria" w:hAnsi="Cambria" w:cstheme="minorHAnsi"/>
          <w:i/>
          <w:color w:val="FF0000"/>
        </w:rPr>
        <w:t>Formularz oferty należy sporządzić w postaci elektronicznej i podpisać kwalifikowanym podpisem elektronicznym, podpisem zaufanym lub podpisem osobistym przez osoby upoważnione</w:t>
      </w:r>
      <w:r w:rsidR="002D2351">
        <w:rPr>
          <w:rFonts w:ascii="Cambria" w:hAnsi="Cambria" w:cstheme="minorHAnsi"/>
          <w:i/>
          <w:color w:val="FF0000"/>
        </w:rPr>
        <w:t xml:space="preserve"> </w:t>
      </w:r>
      <w:r w:rsidRPr="002D2351">
        <w:rPr>
          <w:rFonts w:ascii="Cambria" w:hAnsi="Cambria" w:cstheme="minorHAnsi"/>
          <w:i/>
          <w:color w:val="FF0000"/>
        </w:rPr>
        <w:t>do składania oświadczeń woli w imieniu Wykonawcy</w:t>
      </w:r>
    </w:p>
    <w:sectPr w:rsidR="001E2D2B" w:rsidRPr="003769F6" w:rsidSect="003C23A9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B4970" w14:textId="77777777" w:rsidR="00EF6907" w:rsidRDefault="00EF6907" w:rsidP="00405863">
      <w:pPr>
        <w:spacing w:before="0" w:line="240" w:lineRule="auto"/>
      </w:pPr>
      <w:r>
        <w:separator/>
      </w:r>
    </w:p>
  </w:endnote>
  <w:endnote w:type="continuationSeparator" w:id="0">
    <w:p w14:paraId="66CEF852" w14:textId="77777777" w:rsidR="00EF6907" w:rsidRDefault="00EF6907" w:rsidP="00405863">
      <w:pPr>
        <w:spacing w:before="0" w:line="240" w:lineRule="auto"/>
      </w:pPr>
      <w:r>
        <w:continuationSeparator/>
      </w:r>
    </w:p>
  </w:endnote>
  <w:endnote w:type="continuationNotice" w:id="1">
    <w:p w14:paraId="3D6771C5" w14:textId="77777777" w:rsidR="00EF6907" w:rsidRDefault="00EF690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59092124"/>
  <w:bookmarkStart w:id="4" w:name="_Hlk59092125"/>
  <w:bookmarkStart w:id="5" w:name="_Hlk59450524"/>
  <w:bookmarkStart w:id="6" w:name="_Hlk59450525"/>
  <w:bookmarkStart w:id="7" w:name="_Hlk59450526"/>
  <w:bookmarkStart w:id="8" w:name="_Hlk59450527"/>
  <w:bookmarkStart w:id="9" w:name="_Hlk59450528"/>
  <w:bookmarkStart w:id="10" w:name="_Hlk59450529"/>
  <w:p w14:paraId="0F943D6C" w14:textId="77777777" w:rsidR="00FE6735" w:rsidRDefault="00FE6735" w:rsidP="00FE6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</w:pP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begin"/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instrText>PAGE   \* MERGEFORMAT</w:instrTex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separate"/>
    </w:r>
    <w:r w:rsidR="00957CF4">
      <w:rPr>
        <w:rFonts w:ascii="Times New Roman" w:eastAsia="Calibri" w:hAnsi="Times New Roman" w:cs="Times New Roman"/>
        <w:i/>
        <w:noProof/>
        <w:color w:val="000000"/>
        <w:sz w:val="16"/>
        <w:szCs w:val="24"/>
      </w:rPr>
      <w:t>1</w:t>
    </w:r>
    <w:r w:rsidRPr="00B87C65">
      <w:rPr>
        <w:rFonts w:ascii="Times New Roman" w:eastAsia="Calibri" w:hAnsi="Times New Roman" w:cs="Times New Roman"/>
        <w:i/>
        <w:color w:val="000000"/>
        <w:sz w:val="16"/>
        <w:szCs w:val="24"/>
        <w:lang w:eastAsia="pl-PL"/>
      </w:rPr>
      <w:fldChar w:fldCharType="end"/>
    </w:r>
  </w:p>
  <w:bookmarkEnd w:id="3"/>
  <w:bookmarkEnd w:id="4"/>
  <w:bookmarkEnd w:id="5"/>
  <w:bookmarkEnd w:id="6"/>
  <w:bookmarkEnd w:id="7"/>
  <w:bookmarkEnd w:id="8"/>
  <w:bookmarkEnd w:id="9"/>
  <w:bookmarkEnd w:id="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08ADB" w14:textId="77777777" w:rsidR="00EF6907" w:rsidRDefault="00EF6907" w:rsidP="00405863">
      <w:pPr>
        <w:spacing w:before="0" w:line="240" w:lineRule="auto"/>
      </w:pPr>
      <w:r>
        <w:separator/>
      </w:r>
    </w:p>
  </w:footnote>
  <w:footnote w:type="continuationSeparator" w:id="0">
    <w:p w14:paraId="5DF6270E" w14:textId="77777777" w:rsidR="00EF6907" w:rsidRDefault="00EF6907" w:rsidP="00405863">
      <w:pPr>
        <w:spacing w:before="0" w:line="240" w:lineRule="auto"/>
      </w:pPr>
      <w:r>
        <w:continuationSeparator/>
      </w:r>
    </w:p>
  </w:footnote>
  <w:footnote w:type="continuationNotice" w:id="1">
    <w:p w14:paraId="419CBEA4" w14:textId="77777777" w:rsidR="00EF6907" w:rsidRDefault="00EF690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AA4B" w14:textId="77777777" w:rsidR="003C23A9" w:rsidRDefault="003C23A9" w:rsidP="003C23A9">
    <w:pPr>
      <w:pStyle w:val="Nagwek"/>
      <w:jc w:val="center"/>
      <w:rPr>
        <w:rFonts w:ascii="Cambria" w:hAnsi="Cambria"/>
        <w:i/>
        <w:sz w:val="20"/>
      </w:rPr>
    </w:pPr>
    <w:r w:rsidRPr="007A61A4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3E15B75F" w14:textId="11BB85C7" w:rsidR="00DA0897" w:rsidRPr="00945A31" w:rsidRDefault="00242FCF" w:rsidP="003C23A9">
    <w:pPr>
      <w:pStyle w:val="Nagwek"/>
      <w:jc w:val="center"/>
      <w:rPr>
        <w:rFonts w:ascii="Cambria" w:hAnsi="Cambria"/>
        <w:i/>
        <w:sz w:val="20"/>
      </w:rPr>
    </w:pPr>
    <w:r w:rsidRPr="00945A31">
      <w:rPr>
        <w:rFonts w:ascii="Cambria" w:hAnsi="Cambria"/>
        <w:i/>
        <w:sz w:val="20"/>
      </w:rPr>
      <w:t xml:space="preserve">Świadczenie usług całodobowej ochrony osób i mienia w budynku Instytutu Gospodarki Surowcami Mineralnymi i Energią PAN </w:t>
    </w:r>
    <w:r w:rsidR="00C90964">
      <w:rPr>
        <w:rFonts w:ascii="Cambria" w:hAnsi="Cambria"/>
        <w:i/>
        <w:sz w:val="20"/>
      </w:rPr>
      <w:t>AO-271-3/23</w:t>
    </w:r>
  </w:p>
  <w:p w14:paraId="19055FC2" w14:textId="5815AC9A" w:rsidR="00DA0897" w:rsidRPr="00DA0897" w:rsidRDefault="00DA0897" w:rsidP="00E01B00">
    <w:pPr>
      <w:pStyle w:val="Nagwek"/>
      <w:jc w:val="lef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B64"/>
    <w:multiLevelType w:val="hybridMultilevel"/>
    <w:tmpl w:val="82AEE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9C0"/>
    <w:multiLevelType w:val="hybridMultilevel"/>
    <w:tmpl w:val="D750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6E04"/>
    <w:multiLevelType w:val="multilevel"/>
    <w:tmpl w:val="A8E00F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125A6B"/>
    <w:multiLevelType w:val="hybridMultilevel"/>
    <w:tmpl w:val="1568A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D13DE"/>
    <w:multiLevelType w:val="hybridMultilevel"/>
    <w:tmpl w:val="6EBED41E"/>
    <w:lvl w:ilvl="0" w:tplc="29341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A52"/>
    <w:multiLevelType w:val="hybridMultilevel"/>
    <w:tmpl w:val="30F6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E5E"/>
    <w:multiLevelType w:val="hybridMultilevel"/>
    <w:tmpl w:val="9026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78DA"/>
    <w:multiLevelType w:val="hybridMultilevel"/>
    <w:tmpl w:val="09F8C5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B21B3"/>
    <w:multiLevelType w:val="hybridMultilevel"/>
    <w:tmpl w:val="7F1A7BE2"/>
    <w:lvl w:ilvl="0" w:tplc="26CEFC7A">
      <w:start w:val="1"/>
      <w:numFmt w:val="lowerLetter"/>
      <w:lvlText w:val="%1."/>
      <w:lvlJc w:val="left"/>
      <w:pPr>
        <w:ind w:left="720" w:hanging="360"/>
      </w:pPr>
      <w:rPr>
        <w:rFonts w:ascii="Cambria" w:eastAsia="Arial Narrow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5A61"/>
    <w:multiLevelType w:val="hybridMultilevel"/>
    <w:tmpl w:val="55EA7380"/>
    <w:lvl w:ilvl="0" w:tplc="E9A4B940">
      <w:numFmt w:val="bullet"/>
      <w:lvlText w:val=""/>
      <w:lvlJc w:val="left"/>
      <w:pPr>
        <w:ind w:left="383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0" w15:restartNumberingAfterBreak="0">
    <w:nsid w:val="3A6B4C42"/>
    <w:multiLevelType w:val="hybridMultilevel"/>
    <w:tmpl w:val="AB72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673B"/>
    <w:multiLevelType w:val="multilevel"/>
    <w:tmpl w:val="4FA4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52F"/>
    <w:multiLevelType w:val="hybridMultilevel"/>
    <w:tmpl w:val="64F47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3C7C9D"/>
    <w:multiLevelType w:val="hybridMultilevel"/>
    <w:tmpl w:val="02548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3329"/>
    <w:multiLevelType w:val="hybridMultilevel"/>
    <w:tmpl w:val="F8F8CA3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D410BF8"/>
    <w:multiLevelType w:val="hybridMultilevel"/>
    <w:tmpl w:val="CB26E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66EEE"/>
    <w:multiLevelType w:val="hybridMultilevel"/>
    <w:tmpl w:val="DF3809F4"/>
    <w:lvl w:ilvl="0" w:tplc="351CFC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C2749"/>
    <w:multiLevelType w:val="hybridMultilevel"/>
    <w:tmpl w:val="9072F4A8"/>
    <w:lvl w:ilvl="0" w:tplc="64AC7DB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3A507D4"/>
    <w:multiLevelType w:val="multilevel"/>
    <w:tmpl w:val="ADB0B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1B85E3C"/>
    <w:multiLevelType w:val="hybridMultilevel"/>
    <w:tmpl w:val="4452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F5209"/>
    <w:multiLevelType w:val="hybridMultilevel"/>
    <w:tmpl w:val="B39A9C40"/>
    <w:lvl w:ilvl="0" w:tplc="227AE8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634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443874"/>
    <w:multiLevelType w:val="hybridMultilevel"/>
    <w:tmpl w:val="4FA4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A6F2A"/>
    <w:multiLevelType w:val="hybridMultilevel"/>
    <w:tmpl w:val="EE302BBA"/>
    <w:lvl w:ilvl="0" w:tplc="419EB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5B7B"/>
    <w:multiLevelType w:val="hybridMultilevel"/>
    <w:tmpl w:val="DE3C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9"/>
  </w:num>
  <w:num w:numId="5">
    <w:abstractNumId w:val="16"/>
  </w:num>
  <w:num w:numId="6">
    <w:abstractNumId w:val="4"/>
  </w:num>
  <w:num w:numId="7">
    <w:abstractNumId w:val="5"/>
  </w:num>
  <w:num w:numId="8">
    <w:abstractNumId w:val="19"/>
  </w:num>
  <w:num w:numId="9">
    <w:abstractNumId w:val="15"/>
  </w:num>
  <w:num w:numId="10">
    <w:abstractNumId w:val="6"/>
  </w:num>
  <w:num w:numId="11">
    <w:abstractNumId w:val="24"/>
  </w:num>
  <w:num w:numId="12">
    <w:abstractNumId w:val="10"/>
  </w:num>
  <w:num w:numId="13">
    <w:abstractNumId w:val="1"/>
  </w:num>
  <w:num w:numId="14">
    <w:abstractNumId w:val="22"/>
  </w:num>
  <w:num w:numId="15">
    <w:abstractNumId w:val="11"/>
  </w:num>
  <w:num w:numId="16">
    <w:abstractNumId w:val="12"/>
  </w:num>
  <w:num w:numId="17">
    <w:abstractNumId w:val="3"/>
  </w:num>
  <w:num w:numId="18">
    <w:abstractNumId w:val="14"/>
  </w:num>
  <w:num w:numId="19">
    <w:abstractNumId w:val="7"/>
  </w:num>
  <w:num w:numId="20">
    <w:abstractNumId w:val="0"/>
  </w:num>
  <w:num w:numId="21">
    <w:abstractNumId w:val="23"/>
  </w:num>
  <w:num w:numId="22">
    <w:abstractNumId w:val="8"/>
  </w:num>
  <w:num w:numId="23">
    <w:abstractNumId w:val="17"/>
  </w:num>
  <w:num w:numId="24">
    <w:abstractNumId w:val="2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3"/>
    <w:rsid w:val="00001985"/>
    <w:rsid w:val="00063E7E"/>
    <w:rsid w:val="000777E1"/>
    <w:rsid w:val="000847B4"/>
    <w:rsid w:val="000A10B8"/>
    <w:rsid w:val="000D075C"/>
    <w:rsid w:val="000F3831"/>
    <w:rsid w:val="00155FED"/>
    <w:rsid w:val="00157E8F"/>
    <w:rsid w:val="00160E63"/>
    <w:rsid w:val="001862BD"/>
    <w:rsid w:val="00187F1E"/>
    <w:rsid w:val="001A2CBB"/>
    <w:rsid w:val="001C208D"/>
    <w:rsid w:val="001C25AC"/>
    <w:rsid w:val="001E2448"/>
    <w:rsid w:val="001E2D2B"/>
    <w:rsid w:val="001F01B2"/>
    <w:rsid w:val="001F0C41"/>
    <w:rsid w:val="001F1252"/>
    <w:rsid w:val="001F4763"/>
    <w:rsid w:val="00242FCF"/>
    <w:rsid w:val="00290B3E"/>
    <w:rsid w:val="002947A8"/>
    <w:rsid w:val="002971C6"/>
    <w:rsid w:val="002D2351"/>
    <w:rsid w:val="00311A09"/>
    <w:rsid w:val="00320081"/>
    <w:rsid w:val="00320753"/>
    <w:rsid w:val="003337E1"/>
    <w:rsid w:val="003607A9"/>
    <w:rsid w:val="003730F7"/>
    <w:rsid w:val="003769F6"/>
    <w:rsid w:val="003869F6"/>
    <w:rsid w:val="00397761"/>
    <w:rsid w:val="00397D89"/>
    <w:rsid w:val="003A47A4"/>
    <w:rsid w:val="003C23A9"/>
    <w:rsid w:val="003E3D5A"/>
    <w:rsid w:val="003E5086"/>
    <w:rsid w:val="003F6F41"/>
    <w:rsid w:val="00405863"/>
    <w:rsid w:val="00414461"/>
    <w:rsid w:val="00435E3E"/>
    <w:rsid w:val="004423E5"/>
    <w:rsid w:val="004441D9"/>
    <w:rsid w:val="00451C47"/>
    <w:rsid w:val="00470710"/>
    <w:rsid w:val="00472393"/>
    <w:rsid w:val="00481132"/>
    <w:rsid w:val="0048264B"/>
    <w:rsid w:val="00487996"/>
    <w:rsid w:val="004C6045"/>
    <w:rsid w:val="004D04B9"/>
    <w:rsid w:val="0050025C"/>
    <w:rsid w:val="005052AF"/>
    <w:rsid w:val="00515967"/>
    <w:rsid w:val="00526424"/>
    <w:rsid w:val="0053290E"/>
    <w:rsid w:val="00566C7A"/>
    <w:rsid w:val="005723F6"/>
    <w:rsid w:val="00587E3C"/>
    <w:rsid w:val="005A5070"/>
    <w:rsid w:val="005B5E1A"/>
    <w:rsid w:val="005C5217"/>
    <w:rsid w:val="005D521D"/>
    <w:rsid w:val="005E0F07"/>
    <w:rsid w:val="005E4BD2"/>
    <w:rsid w:val="00623A95"/>
    <w:rsid w:val="00646914"/>
    <w:rsid w:val="006710DB"/>
    <w:rsid w:val="00686FEF"/>
    <w:rsid w:val="006965B6"/>
    <w:rsid w:val="00696DA7"/>
    <w:rsid w:val="006D31E9"/>
    <w:rsid w:val="006F1218"/>
    <w:rsid w:val="007030FF"/>
    <w:rsid w:val="007119E1"/>
    <w:rsid w:val="00711E51"/>
    <w:rsid w:val="00717CD4"/>
    <w:rsid w:val="00744587"/>
    <w:rsid w:val="007525C1"/>
    <w:rsid w:val="007740C6"/>
    <w:rsid w:val="007B5053"/>
    <w:rsid w:val="007D5EA0"/>
    <w:rsid w:val="007E70EE"/>
    <w:rsid w:val="00805B73"/>
    <w:rsid w:val="0080611D"/>
    <w:rsid w:val="00815AEC"/>
    <w:rsid w:val="008543F0"/>
    <w:rsid w:val="00866792"/>
    <w:rsid w:val="00875481"/>
    <w:rsid w:val="00890F9A"/>
    <w:rsid w:val="00897B0B"/>
    <w:rsid w:val="008A3B32"/>
    <w:rsid w:val="008B086E"/>
    <w:rsid w:val="008B27B4"/>
    <w:rsid w:val="008C33BE"/>
    <w:rsid w:val="008C5893"/>
    <w:rsid w:val="008D0027"/>
    <w:rsid w:val="008E5116"/>
    <w:rsid w:val="008F22FA"/>
    <w:rsid w:val="00945A31"/>
    <w:rsid w:val="00957CF4"/>
    <w:rsid w:val="0096467B"/>
    <w:rsid w:val="009972C0"/>
    <w:rsid w:val="009A2ABB"/>
    <w:rsid w:val="009B01DD"/>
    <w:rsid w:val="009C6EC8"/>
    <w:rsid w:val="009D1AA4"/>
    <w:rsid w:val="009D6FE3"/>
    <w:rsid w:val="009D79D2"/>
    <w:rsid w:val="009E16DB"/>
    <w:rsid w:val="009E2CAF"/>
    <w:rsid w:val="00A060A8"/>
    <w:rsid w:val="00A3640F"/>
    <w:rsid w:val="00A37977"/>
    <w:rsid w:val="00A619C0"/>
    <w:rsid w:val="00A755DF"/>
    <w:rsid w:val="00A76E60"/>
    <w:rsid w:val="00AA4BDB"/>
    <w:rsid w:val="00AB2658"/>
    <w:rsid w:val="00AC74C0"/>
    <w:rsid w:val="00AF1C5B"/>
    <w:rsid w:val="00B0363F"/>
    <w:rsid w:val="00B52127"/>
    <w:rsid w:val="00B531F0"/>
    <w:rsid w:val="00B57659"/>
    <w:rsid w:val="00B60E8F"/>
    <w:rsid w:val="00B6261E"/>
    <w:rsid w:val="00B841F1"/>
    <w:rsid w:val="00B8597F"/>
    <w:rsid w:val="00B9772A"/>
    <w:rsid w:val="00BA52AF"/>
    <w:rsid w:val="00BB30FE"/>
    <w:rsid w:val="00BC4570"/>
    <w:rsid w:val="00BE7A1A"/>
    <w:rsid w:val="00BF4DED"/>
    <w:rsid w:val="00C07284"/>
    <w:rsid w:val="00C41717"/>
    <w:rsid w:val="00C47439"/>
    <w:rsid w:val="00C47C5E"/>
    <w:rsid w:val="00C5EAB3"/>
    <w:rsid w:val="00C85FE8"/>
    <w:rsid w:val="00C90964"/>
    <w:rsid w:val="00C94AD1"/>
    <w:rsid w:val="00C96789"/>
    <w:rsid w:val="00CB6872"/>
    <w:rsid w:val="00CC054E"/>
    <w:rsid w:val="00CC0B9B"/>
    <w:rsid w:val="00CD38B3"/>
    <w:rsid w:val="00D17CAD"/>
    <w:rsid w:val="00D21021"/>
    <w:rsid w:val="00D2737C"/>
    <w:rsid w:val="00D41942"/>
    <w:rsid w:val="00D42E83"/>
    <w:rsid w:val="00D4422F"/>
    <w:rsid w:val="00D5752F"/>
    <w:rsid w:val="00D65FCD"/>
    <w:rsid w:val="00D842F8"/>
    <w:rsid w:val="00D856FF"/>
    <w:rsid w:val="00D92811"/>
    <w:rsid w:val="00DA07B7"/>
    <w:rsid w:val="00DA0897"/>
    <w:rsid w:val="00DB48C0"/>
    <w:rsid w:val="00DC2FEF"/>
    <w:rsid w:val="00E01B00"/>
    <w:rsid w:val="00E144FB"/>
    <w:rsid w:val="00E212AE"/>
    <w:rsid w:val="00E2664E"/>
    <w:rsid w:val="00E57591"/>
    <w:rsid w:val="00E647FF"/>
    <w:rsid w:val="00E7533D"/>
    <w:rsid w:val="00EB56DC"/>
    <w:rsid w:val="00EC54D7"/>
    <w:rsid w:val="00EE2F8F"/>
    <w:rsid w:val="00EF2D19"/>
    <w:rsid w:val="00EF6907"/>
    <w:rsid w:val="00F04B76"/>
    <w:rsid w:val="00F23474"/>
    <w:rsid w:val="00F269BA"/>
    <w:rsid w:val="00F438EE"/>
    <w:rsid w:val="00F44686"/>
    <w:rsid w:val="00F4700A"/>
    <w:rsid w:val="00F533D1"/>
    <w:rsid w:val="00F64A00"/>
    <w:rsid w:val="00F804C4"/>
    <w:rsid w:val="00FB466F"/>
    <w:rsid w:val="00FC61C4"/>
    <w:rsid w:val="00FE6735"/>
    <w:rsid w:val="0A136504"/>
    <w:rsid w:val="0BCBD7CF"/>
    <w:rsid w:val="0CC7A3AD"/>
    <w:rsid w:val="0FB98337"/>
    <w:rsid w:val="135EF1C9"/>
    <w:rsid w:val="159410B5"/>
    <w:rsid w:val="170ED443"/>
    <w:rsid w:val="1A921293"/>
    <w:rsid w:val="1C3E949B"/>
    <w:rsid w:val="223814C0"/>
    <w:rsid w:val="23D3E521"/>
    <w:rsid w:val="2D82B4ED"/>
    <w:rsid w:val="3328D320"/>
    <w:rsid w:val="3394E428"/>
    <w:rsid w:val="33D65EBD"/>
    <w:rsid w:val="35749E75"/>
    <w:rsid w:val="358DC6D2"/>
    <w:rsid w:val="36E85195"/>
    <w:rsid w:val="38692B10"/>
    <w:rsid w:val="3A6137F5"/>
    <w:rsid w:val="40A38B85"/>
    <w:rsid w:val="41481B96"/>
    <w:rsid w:val="49B625F4"/>
    <w:rsid w:val="4BEED44B"/>
    <w:rsid w:val="4CEDC6B6"/>
    <w:rsid w:val="533C1615"/>
    <w:rsid w:val="56187DEA"/>
    <w:rsid w:val="58344CEB"/>
    <w:rsid w:val="644DC69A"/>
    <w:rsid w:val="6493946C"/>
    <w:rsid w:val="6AE75FFB"/>
    <w:rsid w:val="6C98DFAC"/>
    <w:rsid w:val="6E1659A8"/>
    <w:rsid w:val="70494073"/>
    <w:rsid w:val="73A5469C"/>
    <w:rsid w:val="7971F19A"/>
    <w:rsid w:val="7CC0D222"/>
    <w:rsid w:val="7E473CD0"/>
    <w:rsid w:val="7F6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3C342"/>
  <w15:docId w15:val="{1DB796C3-05FE-4368-8401-F66EAE7F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59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2D2B"/>
    <w:pPr>
      <w:keepNext/>
      <w:spacing w:before="240" w:after="6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05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C47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CD"/>
  </w:style>
  <w:style w:type="paragraph" w:styleId="Stopka">
    <w:name w:val="footer"/>
    <w:basedOn w:val="Normalny"/>
    <w:link w:val="StopkaZnak"/>
    <w:uiPriority w:val="99"/>
    <w:unhideWhenUsed/>
    <w:rsid w:val="00D65FC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CD"/>
  </w:style>
  <w:style w:type="character" w:styleId="Pogrubienie">
    <w:name w:val="Strong"/>
    <w:basedOn w:val="Domylnaczcionkaakapitu"/>
    <w:uiPriority w:val="22"/>
    <w:qFormat/>
    <w:rsid w:val="00D65FCD"/>
    <w:rPr>
      <w:b/>
      <w:bCs/>
    </w:rPr>
  </w:style>
  <w:style w:type="table" w:customStyle="1" w:styleId="Tabelasiatki2akcent31">
    <w:name w:val="Tabela siatki 2 — akcent 31"/>
    <w:basedOn w:val="Standardowy"/>
    <w:uiPriority w:val="47"/>
    <w:rsid w:val="00587E3C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-Siatka">
    <w:name w:val="Table Grid"/>
    <w:basedOn w:val="Standardowy"/>
    <w:uiPriority w:val="39"/>
    <w:rsid w:val="0000198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1F0C41"/>
    <w:pPr>
      <w:spacing w:before="0" w:line="240" w:lineRule="auto"/>
      <w:jc w:val="lef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DF"/>
    <w:rPr>
      <w:b/>
      <w:bCs/>
      <w:sz w:val="20"/>
      <w:szCs w:val="20"/>
    </w:rPr>
  </w:style>
  <w:style w:type="paragraph" w:styleId="NormalnyWeb">
    <w:name w:val="Normal (Web)"/>
    <w:basedOn w:val="Normalny"/>
    <w:rsid w:val="00E144F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unkt 1.1"/>
    <w:basedOn w:val="Normalny"/>
    <w:link w:val="AkapitzlistZnak"/>
    <w:uiPriority w:val="34"/>
    <w:qFormat/>
    <w:rsid w:val="00E144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E2D2B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Znak Znak, Znak Znak"/>
    <w:basedOn w:val="Normalny"/>
    <w:link w:val="TekstpodstawowyZnak"/>
    <w:rsid w:val="00E647FF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 Znak, Znak Znak Znak"/>
    <w:basedOn w:val="Domylnaczcionkaakapitu"/>
    <w:link w:val="Tekstpodstawowy"/>
    <w:rsid w:val="00E647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086E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locked/>
    <w:rsid w:val="0096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-pan.kra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um@min-pan.krak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7C46-DBA6-4A9F-A133-D16AB4B1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256FD-11BB-4611-9BEB-ECD5BB62E3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2171d3e5-6a0b-44a7-afe3-f44a01961136"/>
    <ds:schemaRef ds:uri="4df0ebfd-26af-4ff9-bf4d-afc53ef3adf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7665D7-3770-4098-92BC-F74B2DDE0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D93FA-A826-4C60-A889-05A6E5A3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Polaczek</dc:creator>
  <cp:lastModifiedBy>grzaba@ad.min-pan.krakow.pl</cp:lastModifiedBy>
  <cp:revision>2</cp:revision>
  <cp:lastPrinted>2022-03-04T10:47:00Z</cp:lastPrinted>
  <dcterms:created xsi:type="dcterms:W3CDTF">2023-12-31T18:26:00Z</dcterms:created>
  <dcterms:modified xsi:type="dcterms:W3CDTF">2023-12-31T18:26:00Z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GrammarlyDocumentId">
    <vt:lpwstr>51ce4dd11b8f4c5410adb813f1d734c92eed7e3cdf27c5686caea0d3be4014fb</vt:lpwstr>
  </property>
</Properties>
</file>