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 xml:space="preserve">tryb podstawowy bez negocjacji - art. 275 pkt 1 ustawy </w:t>
      </w:r>
      <w:proofErr w:type="spellStart"/>
      <w:r w:rsidRPr="00C7671C">
        <w:rPr>
          <w:rFonts w:ascii="Arial" w:hAnsi="Arial" w:cs="Arial"/>
          <w:sz w:val="24"/>
          <w:szCs w:val="24"/>
        </w:rPr>
        <w:t>pzp</w:t>
      </w:r>
      <w:proofErr w:type="spellEnd"/>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5AE72877" w14:textId="030F06D8" w:rsidR="00686217" w:rsidRPr="00C7671C" w:rsidRDefault="00305713" w:rsidP="00C7671C">
      <w:pPr>
        <w:pStyle w:val="Teksttreci20"/>
        <w:spacing w:after="0" w:line="276" w:lineRule="auto"/>
        <w:rPr>
          <w:rFonts w:ascii="Arial" w:hAnsi="Arial" w:cs="Arial"/>
          <w:sz w:val="24"/>
          <w:szCs w:val="24"/>
        </w:rPr>
      </w:pPr>
      <w:r>
        <w:rPr>
          <w:rFonts w:ascii="Arial" w:hAnsi="Arial" w:cs="Arial"/>
          <w:sz w:val="24"/>
          <w:szCs w:val="24"/>
        </w:rPr>
        <w:t>„</w:t>
      </w:r>
      <w:r w:rsidR="00C037CE" w:rsidRPr="00C037CE">
        <w:rPr>
          <w:rFonts w:ascii="Arial" w:hAnsi="Arial" w:cs="Arial"/>
          <w:sz w:val="24"/>
          <w:szCs w:val="24"/>
        </w:rPr>
        <w:t>Świadczenie usług odbioru i zagospodarowania odpadów komunalnych z</w:t>
      </w:r>
      <w:r w:rsidR="00C037CE">
        <w:rPr>
          <w:rFonts w:ascii="Arial" w:hAnsi="Arial" w:cs="Arial"/>
          <w:sz w:val="24"/>
          <w:szCs w:val="24"/>
        </w:rPr>
        <w:t> </w:t>
      </w:r>
      <w:r w:rsidR="00C037CE" w:rsidRPr="00C037CE">
        <w:rPr>
          <w:rFonts w:ascii="Arial" w:hAnsi="Arial" w:cs="Arial"/>
          <w:sz w:val="24"/>
          <w:szCs w:val="24"/>
        </w:rPr>
        <w:t xml:space="preserve">obiektu Samodzielnego Publicznego Zakładu Opieki Zdrowotnej Sanatorium Uzdrowiskowego MSWiA w Krynicy - Zdroju im. bł. Karoliny </w:t>
      </w:r>
      <w:proofErr w:type="spellStart"/>
      <w:r w:rsidR="00C037CE" w:rsidRPr="00C037CE">
        <w:rPr>
          <w:rFonts w:ascii="Arial" w:hAnsi="Arial" w:cs="Arial"/>
          <w:sz w:val="24"/>
          <w:szCs w:val="24"/>
        </w:rPr>
        <w:t>Kózkówny</w:t>
      </w:r>
      <w:proofErr w:type="spellEnd"/>
      <w:r w:rsidR="00C037CE" w:rsidRPr="00C037CE">
        <w:rPr>
          <w:rFonts w:ascii="Arial" w:hAnsi="Arial" w:cs="Arial"/>
          <w:sz w:val="24"/>
          <w:szCs w:val="24"/>
        </w:rPr>
        <w:t>”</w:t>
      </w:r>
    </w:p>
    <w:p w14:paraId="0B008A39" w14:textId="77777777" w:rsidR="00C037CE" w:rsidRDefault="00C037CE" w:rsidP="00C7671C">
      <w:pPr>
        <w:pStyle w:val="Teksttreci20"/>
        <w:spacing w:after="0" w:line="276" w:lineRule="auto"/>
        <w:rPr>
          <w:rFonts w:ascii="Arial" w:hAnsi="Arial" w:cs="Arial"/>
          <w:sz w:val="24"/>
          <w:szCs w:val="24"/>
          <w:u w:val="single"/>
        </w:rPr>
      </w:pPr>
    </w:p>
    <w:p w14:paraId="66297D32" w14:textId="60CBF19A"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2EE41D52" w:rsidR="00686217" w:rsidRPr="00C7671C" w:rsidRDefault="00C037CE" w:rsidP="00C7671C">
      <w:pPr>
        <w:pStyle w:val="Teksttreci20"/>
        <w:spacing w:after="0" w:line="276" w:lineRule="auto"/>
        <w:rPr>
          <w:rFonts w:ascii="Arial" w:hAnsi="Arial" w:cs="Arial"/>
          <w:sz w:val="24"/>
          <w:szCs w:val="24"/>
        </w:rPr>
      </w:pPr>
      <w:r>
        <w:rPr>
          <w:rFonts w:ascii="Arial" w:hAnsi="Arial" w:cs="Arial"/>
          <w:sz w:val="24"/>
          <w:szCs w:val="24"/>
        </w:rPr>
        <w:t>USŁUGA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proofErr w:type="spellEnd"/>
      <w:r w:rsidRPr="00C7671C">
        <w:rPr>
          <w:rFonts w:ascii="Arial" w:hAnsi="Arial" w:cs="Arial"/>
          <w:b w:val="0"/>
          <w:bCs w:val="0"/>
          <w:sz w:val="24"/>
          <w:szCs w:val="24"/>
        </w:rPr>
        <w:br/>
        <w:t xml:space="preserve">ul. </w:t>
      </w:r>
      <w:proofErr w:type="spellStart"/>
      <w:r w:rsidRPr="00C7671C">
        <w:rPr>
          <w:rFonts w:ascii="Arial" w:hAnsi="Arial" w:cs="Arial"/>
          <w:b w:val="0"/>
          <w:bCs w:val="0"/>
          <w:sz w:val="24"/>
          <w:szCs w:val="24"/>
        </w:rPr>
        <w:t>Nitribitta</w:t>
      </w:r>
      <w:proofErr w:type="spellEnd"/>
      <w:r w:rsidRPr="00C7671C">
        <w:rPr>
          <w:rFonts w:ascii="Arial" w:hAnsi="Arial" w:cs="Arial"/>
          <w:b w:val="0"/>
          <w:bCs w:val="0"/>
          <w:sz w:val="24"/>
          <w:szCs w:val="24"/>
        </w:rPr>
        <w:t xml:space="preserve">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z przepisami ustawy z dnia 11 września 2019 r. - Prawo zamówień publicznych (</w:t>
      </w:r>
      <w:proofErr w:type="spellStart"/>
      <w:r w:rsidRPr="00C7671C">
        <w:rPr>
          <w:rFonts w:ascii="Arial" w:hAnsi="Arial" w:cs="Arial"/>
          <w:sz w:val="24"/>
          <w:szCs w:val="24"/>
        </w:rPr>
        <w:t>t.j</w:t>
      </w:r>
      <w:proofErr w:type="spellEnd"/>
      <w:r w:rsidRPr="00C7671C">
        <w:rPr>
          <w:rFonts w:ascii="Arial" w:hAnsi="Arial" w:cs="Arial"/>
          <w:sz w:val="24"/>
          <w:szCs w:val="24"/>
        </w:rPr>
        <w:t xml:space="preserve">.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362629BC" w14:textId="001C7643" w:rsidR="00686217" w:rsidRPr="009C32F6" w:rsidRDefault="00686217" w:rsidP="009C32F6">
      <w:pPr>
        <w:pStyle w:val="Teksttreci0"/>
        <w:spacing w:line="276" w:lineRule="auto"/>
        <w:ind w:left="426"/>
        <w:jc w:val="both"/>
        <w:rPr>
          <w:rFonts w:ascii="Arial" w:hAnsi="Arial" w:cs="Arial"/>
          <w:b/>
          <w:bCs/>
          <w:sz w:val="24"/>
          <w:szCs w:val="24"/>
        </w:rPr>
      </w:pPr>
      <w:r w:rsidRPr="009C32F6">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0B048C" w:rsidRPr="009C32F6">
        <w:rPr>
          <w:rFonts w:ascii="Arial" w:hAnsi="Arial" w:cs="Arial"/>
          <w:b/>
          <w:bCs/>
          <w:sz w:val="24"/>
          <w:szCs w:val="24"/>
        </w:rPr>
        <w:t xml:space="preserve">  </w:t>
      </w:r>
      <w:r w:rsidRPr="009C32F6">
        <w:rPr>
          <w:rFonts w:ascii="Arial" w:hAnsi="Arial" w:cs="Arial"/>
          <w:b/>
          <w:bCs/>
          <w:sz w:val="24"/>
          <w:szCs w:val="24"/>
        </w:rPr>
        <w:t>Oznaczenie sprawy</w:t>
      </w:r>
      <w:r w:rsidR="009C32F6" w:rsidRPr="009C32F6">
        <w:rPr>
          <w:rFonts w:ascii="Arial" w:hAnsi="Arial" w:cs="Arial"/>
          <w:b/>
          <w:bCs/>
          <w:sz w:val="24"/>
          <w:szCs w:val="24"/>
        </w:rPr>
        <w:t xml:space="preserve">: </w:t>
      </w:r>
      <w:r w:rsidR="000B048C" w:rsidRPr="009C32F6">
        <w:rPr>
          <w:rFonts w:ascii="Arial" w:hAnsi="Arial" w:cs="Arial"/>
          <w:b/>
          <w:bCs/>
          <w:sz w:val="24"/>
          <w:szCs w:val="24"/>
        </w:rPr>
        <w:t>ZP.237.2375</w:t>
      </w:r>
      <w:r w:rsidR="009C32F6" w:rsidRPr="009C32F6">
        <w:rPr>
          <w:rFonts w:ascii="Arial" w:hAnsi="Arial" w:cs="Arial"/>
          <w:b/>
          <w:bCs/>
          <w:sz w:val="24"/>
          <w:szCs w:val="24"/>
        </w:rPr>
        <w:t>.10.</w:t>
      </w:r>
      <w:r w:rsidR="000B048C" w:rsidRPr="009C32F6">
        <w:rPr>
          <w:rFonts w:ascii="Arial" w:hAnsi="Arial" w:cs="Arial"/>
          <w:b/>
          <w:bCs/>
          <w:sz w:val="24"/>
          <w:szCs w:val="24"/>
        </w:rPr>
        <w:t>2024</w:t>
      </w:r>
    </w:p>
    <w:p w14:paraId="711BE24B" w14:textId="77777777" w:rsidR="00686217" w:rsidRPr="009C32F6" w:rsidRDefault="00686217" w:rsidP="00C7671C">
      <w:pPr>
        <w:pStyle w:val="Teksttreci0"/>
        <w:spacing w:line="276" w:lineRule="auto"/>
        <w:jc w:val="center"/>
        <w:rPr>
          <w:rFonts w:ascii="Arial" w:hAnsi="Arial" w:cs="Arial"/>
          <w:b/>
          <w:bCs/>
          <w:sz w:val="24"/>
          <w:szCs w:val="24"/>
        </w:rPr>
      </w:pP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369CFBBA" w14:textId="77777777" w:rsidR="009C32F6" w:rsidRDefault="009C32F6" w:rsidP="00C7671C">
      <w:pPr>
        <w:pStyle w:val="Teksttreci0"/>
        <w:spacing w:line="276" w:lineRule="auto"/>
        <w:jc w:val="center"/>
        <w:rPr>
          <w:rFonts w:ascii="Arial" w:hAnsi="Arial" w:cs="Arial"/>
          <w:sz w:val="24"/>
          <w:szCs w:val="24"/>
        </w:rPr>
      </w:pPr>
    </w:p>
    <w:p w14:paraId="0F94B9D4" w14:textId="77777777" w:rsidR="009C32F6" w:rsidRDefault="009C32F6"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067D3563" w14:textId="06E70F60"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Krynica-Zdrój ,dnia 2</w:t>
      </w:r>
      <w:r w:rsidR="0037146C">
        <w:rPr>
          <w:rFonts w:ascii="Arial" w:hAnsi="Arial" w:cs="Arial"/>
          <w:sz w:val="24"/>
          <w:szCs w:val="24"/>
        </w:rPr>
        <w:t>1</w:t>
      </w:r>
      <w:r>
        <w:rPr>
          <w:rFonts w:ascii="Arial" w:hAnsi="Arial" w:cs="Arial"/>
          <w:sz w:val="24"/>
          <w:szCs w:val="24"/>
        </w:rPr>
        <w:t>.1</w:t>
      </w:r>
      <w:r w:rsidR="00C037CE">
        <w:rPr>
          <w:rFonts w:ascii="Arial" w:hAnsi="Arial" w:cs="Arial"/>
          <w:sz w:val="24"/>
          <w:szCs w:val="24"/>
        </w:rPr>
        <w:t>1</w:t>
      </w:r>
      <w:r>
        <w:rPr>
          <w:rFonts w:ascii="Arial" w:hAnsi="Arial" w:cs="Arial"/>
          <w:sz w:val="24"/>
          <w:szCs w:val="24"/>
        </w:rPr>
        <w:t>.2024 rok.</w:t>
      </w:r>
    </w:p>
    <w:p w14:paraId="6A898172" w14:textId="77777777" w:rsidR="00686217" w:rsidRPr="00C7671C" w:rsidRDefault="00686217" w:rsidP="00C7671C">
      <w:pPr>
        <w:pStyle w:val="Teksttreci20"/>
        <w:spacing w:after="0" w:line="276" w:lineRule="auto"/>
        <w:jc w:val="both"/>
        <w:rPr>
          <w:rFonts w:ascii="Arial" w:hAnsi="Arial" w:cs="Arial"/>
          <w:sz w:val="24"/>
          <w:szCs w:val="24"/>
        </w:rPr>
      </w:pP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0"/>
        </w:numPr>
        <w:spacing w:line="276" w:lineRule="auto"/>
        <w:ind w:left="284"/>
        <w:jc w:val="both"/>
        <w:rPr>
          <w:rFonts w:ascii="Arial" w:hAnsi="Arial" w:cs="Arial"/>
          <w:sz w:val="24"/>
          <w:szCs w:val="24"/>
        </w:rPr>
      </w:pPr>
      <w:r w:rsidRPr="00C7671C">
        <w:rPr>
          <w:rFonts w:ascii="Arial" w:hAnsi="Arial" w:cs="Arial"/>
          <w:sz w:val="24"/>
          <w:szCs w:val="24"/>
        </w:rPr>
        <w:t xml:space="preserve">Samodzielny Publiczny Zakład Opieki Zdrowotnej Sanatorium Uzdrowiskowe MSWiA w Krynicy - Zdroju im. Bł. Karoliny </w:t>
      </w:r>
      <w:proofErr w:type="spellStart"/>
      <w:r w:rsidRPr="00C7671C">
        <w:rPr>
          <w:rFonts w:ascii="Arial" w:hAnsi="Arial" w:cs="Arial"/>
          <w:sz w:val="24"/>
          <w:szCs w:val="24"/>
        </w:rPr>
        <w:t>Kózkówny</w:t>
      </w:r>
      <w:proofErr w:type="spellEnd"/>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 xml:space="preserve">ul. </w:t>
      </w:r>
      <w:proofErr w:type="spellStart"/>
      <w:r w:rsidRPr="00C7671C">
        <w:rPr>
          <w:rFonts w:ascii="Arial" w:hAnsi="Arial" w:cs="Arial"/>
          <w:sz w:val="24"/>
          <w:szCs w:val="24"/>
        </w:rPr>
        <w:t>Nitribitta</w:t>
      </w:r>
      <w:proofErr w:type="spellEnd"/>
      <w:r w:rsidRPr="00C7671C">
        <w:rPr>
          <w:rFonts w:ascii="Arial" w:hAnsi="Arial" w:cs="Arial"/>
          <w:sz w:val="24"/>
          <w:szCs w:val="24"/>
        </w:rPr>
        <w:t xml:space="preserve">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0"/>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0"/>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0"/>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0"/>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6" w:name="bookmark40"/>
      <w:bookmarkEnd w:id="6"/>
      <w:r w:rsidRPr="00C7671C">
        <w:rPr>
          <w:rFonts w:ascii="Arial" w:hAnsi="Arial" w:cs="Arial"/>
          <w:sz w:val="24"/>
          <w:szCs w:val="24"/>
        </w:rPr>
        <w:t xml:space="preserve"> https://platformazakupowa.pl/pn/sanatoriumkrynica</w:t>
      </w:r>
    </w:p>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w:t>
      </w:r>
      <w:proofErr w:type="spellStart"/>
      <w:r w:rsidRPr="00C7671C">
        <w:rPr>
          <w:rFonts w:ascii="Arial" w:hAnsi="Arial" w:cs="Arial"/>
          <w:color w:val="auto"/>
        </w:rPr>
        <w:t>t.j</w:t>
      </w:r>
      <w:proofErr w:type="spellEnd"/>
      <w:r w:rsidRPr="00C7671C">
        <w:rPr>
          <w:rFonts w:ascii="Arial" w:hAnsi="Arial" w:cs="Arial"/>
          <w:color w:val="auto"/>
        </w:rPr>
        <w:t xml:space="preserve">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264FFEE8" w14:textId="0107B2CE" w:rsidR="00064ECE" w:rsidRPr="009C32F6"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70B67216" w14:textId="55C6139C" w:rsid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 xml:space="preserve">Przedmiotem zamówienia jest kompleksowa usługa odbioru oraz zagospodarowania odpadów komunalnych z obiektu Samodzielnego Publicznego Zakładu Opieki Zdrowotnej Sanatorium Uzdrowiskowego MSWiA w Krynicy-Zdroju im. bł. Karoliny </w:t>
      </w:r>
      <w:proofErr w:type="spellStart"/>
      <w:r w:rsidRPr="00C037CE">
        <w:rPr>
          <w:rFonts w:ascii="Arial" w:hAnsi="Arial" w:cs="Arial"/>
          <w:color w:val="auto"/>
        </w:rPr>
        <w:t>Kózkówny</w:t>
      </w:r>
      <w:proofErr w:type="spellEnd"/>
      <w:r w:rsidRPr="00C037CE">
        <w:rPr>
          <w:rFonts w:ascii="Arial" w:hAnsi="Arial" w:cs="Arial"/>
          <w:color w:val="auto"/>
        </w:rPr>
        <w:t>. Wykonawca jest odpowiedzialny za cykliczny odbiór, transport i przetworzenie odpadów komunalnych, z uwzględnieniem specyficznych potrzeb sanatorium w tym wymaganej dbałości o środowisko.</w:t>
      </w:r>
    </w:p>
    <w:p w14:paraId="27A59536" w14:textId="77777777" w:rsidR="00C037CE" w:rsidRDefault="00C037CE" w:rsidP="00C037CE">
      <w:pPr>
        <w:pStyle w:val="Default"/>
        <w:spacing w:line="276" w:lineRule="auto"/>
        <w:ind w:left="426"/>
        <w:jc w:val="both"/>
        <w:rPr>
          <w:rFonts w:ascii="Arial" w:hAnsi="Arial" w:cs="Arial"/>
          <w:color w:val="auto"/>
        </w:rPr>
      </w:pPr>
    </w:p>
    <w:p w14:paraId="021DD4D6"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 xml:space="preserve">Przedmiotem zamówienia jest: Świadczenie usług odbioru i zagospodarowania odpadów komunalnych z obiektu Samodzielnego Publicznego Zakładu Opieki Zdrowotnej Sanatorium Uzdrowiskowego MSWiA w Krynicy - Zdroju im. bł. Karoliny </w:t>
      </w:r>
      <w:proofErr w:type="spellStart"/>
      <w:r w:rsidRPr="00C037CE">
        <w:rPr>
          <w:rFonts w:ascii="Arial" w:hAnsi="Arial" w:cs="Arial"/>
          <w:color w:val="auto"/>
        </w:rPr>
        <w:t>Kózkówny</w:t>
      </w:r>
      <w:proofErr w:type="spellEnd"/>
      <w:r w:rsidRPr="00C037CE">
        <w:rPr>
          <w:rFonts w:ascii="Arial" w:hAnsi="Arial" w:cs="Arial"/>
          <w:color w:val="auto"/>
        </w:rPr>
        <w:t>”.</w:t>
      </w:r>
    </w:p>
    <w:p w14:paraId="4D7ABF67"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w ilościach:</w:t>
      </w:r>
    </w:p>
    <w:p w14:paraId="790DABF5"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a)</w:t>
      </w:r>
      <w:r w:rsidRPr="00C037CE">
        <w:rPr>
          <w:rFonts w:ascii="Arial" w:hAnsi="Arial" w:cs="Arial"/>
          <w:color w:val="auto"/>
        </w:rPr>
        <w:tab/>
        <w:t>zmieszane odpady komunalne - około 380 m3</w:t>
      </w:r>
    </w:p>
    <w:p w14:paraId="1C8AC92C"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b)</w:t>
      </w:r>
      <w:r w:rsidRPr="00C037CE">
        <w:rPr>
          <w:rFonts w:ascii="Arial" w:hAnsi="Arial" w:cs="Arial"/>
          <w:color w:val="auto"/>
        </w:rPr>
        <w:tab/>
        <w:t>segregowane odpady komunalne - około 250 m3</w:t>
      </w:r>
    </w:p>
    <w:p w14:paraId="13545782" w14:textId="77777777" w:rsid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c)</w:t>
      </w:r>
      <w:r w:rsidRPr="00C037CE">
        <w:rPr>
          <w:rFonts w:ascii="Arial" w:hAnsi="Arial" w:cs="Arial"/>
          <w:color w:val="auto"/>
        </w:rPr>
        <w:tab/>
        <w:t>elektroodpadów - około 0,2 Mg</w:t>
      </w:r>
    </w:p>
    <w:p w14:paraId="10A0F5DB" w14:textId="77777777" w:rsidR="009D06F1" w:rsidRPr="00C037CE" w:rsidRDefault="009D06F1" w:rsidP="00C037CE">
      <w:pPr>
        <w:pStyle w:val="Default"/>
        <w:spacing w:line="276" w:lineRule="auto"/>
        <w:ind w:left="426"/>
        <w:jc w:val="both"/>
        <w:rPr>
          <w:rFonts w:ascii="Arial" w:hAnsi="Arial" w:cs="Arial"/>
          <w:color w:val="auto"/>
        </w:rPr>
      </w:pPr>
    </w:p>
    <w:p w14:paraId="25ADC462"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Zmieszane odpady komunalne:</w:t>
      </w:r>
    </w:p>
    <w:p w14:paraId="1653B93F"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1.</w:t>
      </w:r>
      <w:r w:rsidRPr="00C037CE">
        <w:rPr>
          <w:rFonts w:ascii="Arial" w:hAnsi="Arial" w:cs="Arial"/>
          <w:color w:val="auto"/>
        </w:rPr>
        <w:tab/>
        <w:t xml:space="preserve">Przedmiot zamówienia obejmuje Odbiór, transport i zagospodarowanie niesegregowanych (zmieszanych) odpadów komunalnych sklasyfikowanych w katalogu odpadów pod kodami 20 03 01 z nieruchomości Zamawiającego, zgodnie z wymogami </w:t>
      </w:r>
      <w:proofErr w:type="spellStart"/>
      <w:r w:rsidRPr="00C037CE">
        <w:rPr>
          <w:rFonts w:ascii="Arial" w:hAnsi="Arial" w:cs="Arial"/>
          <w:color w:val="auto"/>
        </w:rPr>
        <w:t>określony¬mi</w:t>
      </w:r>
      <w:proofErr w:type="spellEnd"/>
      <w:r w:rsidRPr="00C037CE">
        <w:rPr>
          <w:rFonts w:ascii="Arial" w:hAnsi="Arial" w:cs="Arial"/>
          <w:color w:val="auto"/>
        </w:rPr>
        <w:t xml:space="preserve"> w ustawie o odpadach z dnia 14 grudnia 2012 r. (Dz. U. z 2023 r. poz. 1587 z </w:t>
      </w:r>
      <w:proofErr w:type="spellStart"/>
      <w:r w:rsidRPr="00C037CE">
        <w:rPr>
          <w:rFonts w:ascii="Arial" w:hAnsi="Arial" w:cs="Arial"/>
          <w:color w:val="auto"/>
        </w:rPr>
        <w:t>późn</w:t>
      </w:r>
      <w:proofErr w:type="spellEnd"/>
      <w:r w:rsidRPr="00C037CE">
        <w:rPr>
          <w:rFonts w:ascii="Arial" w:hAnsi="Arial" w:cs="Arial"/>
          <w:color w:val="auto"/>
        </w:rPr>
        <w:t xml:space="preserve">. zm.). </w:t>
      </w:r>
    </w:p>
    <w:p w14:paraId="24F670F8"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2.</w:t>
      </w:r>
      <w:r w:rsidRPr="00C037CE">
        <w:rPr>
          <w:rFonts w:ascii="Arial" w:hAnsi="Arial" w:cs="Arial"/>
          <w:color w:val="auto"/>
        </w:rPr>
        <w:tab/>
        <w:t>Szacunkowa ilość odpadów ok.380 m3.</w:t>
      </w:r>
    </w:p>
    <w:p w14:paraId="1D588DB9"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lastRenderedPageBreak/>
        <w:t>3.</w:t>
      </w:r>
      <w:r w:rsidRPr="00C037CE">
        <w:rPr>
          <w:rFonts w:ascii="Arial" w:hAnsi="Arial" w:cs="Arial"/>
          <w:color w:val="auto"/>
        </w:rPr>
        <w:tab/>
        <w:t>Odbiór odpadów na każdorazowe telefoniczne zgłoszenie Zamawiającego.</w:t>
      </w:r>
    </w:p>
    <w:p w14:paraId="6941AB73"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4.</w:t>
      </w:r>
      <w:r w:rsidRPr="00C037CE">
        <w:rPr>
          <w:rFonts w:ascii="Arial" w:hAnsi="Arial" w:cs="Arial"/>
          <w:color w:val="auto"/>
        </w:rPr>
        <w:tab/>
        <w:t xml:space="preserve">Wykonawca zobowiązuje się dostarczyć Zamawiającemu w ramach wynagrodzenia umownego pojemnik na odpady.  </w:t>
      </w:r>
    </w:p>
    <w:p w14:paraId="175B524A" w14:textId="77777777" w:rsidR="00C037CE" w:rsidRPr="00C037CE" w:rsidRDefault="00C037CE" w:rsidP="00C037CE">
      <w:pPr>
        <w:pStyle w:val="Default"/>
        <w:spacing w:line="276" w:lineRule="auto"/>
        <w:ind w:left="426"/>
        <w:jc w:val="both"/>
        <w:rPr>
          <w:rFonts w:ascii="Arial" w:hAnsi="Arial" w:cs="Arial"/>
          <w:color w:val="auto"/>
        </w:rPr>
      </w:pPr>
    </w:p>
    <w:p w14:paraId="2570AFDC"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Segregowane odpady komunalne:</w:t>
      </w:r>
    </w:p>
    <w:p w14:paraId="6F174FA1" w14:textId="6D207BB6"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1.</w:t>
      </w:r>
      <w:r w:rsidRPr="00C037CE">
        <w:rPr>
          <w:rFonts w:ascii="Arial" w:hAnsi="Arial" w:cs="Arial"/>
          <w:color w:val="auto"/>
        </w:rPr>
        <w:tab/>
        <w:t xml:space="preserve">Przedmiot zamówienia obejmuje Odbiór, transport i zagospodarowanie </w:t>
      </w:r>
      <w:r w:rsidR="009D06F1" w:rsidRPr="00C037CE">
        <w:rPr>
          <w:rFonts w:ascii="Arial" w:hAnsi="Arial" w:cs="Arial"/>
          <w:color w:val="auto"/>
        </w:rPr>
        <w:t>segregowanych</w:t>
      </w:r>
      <w:r w:rsidRPr="00C037CE">
        <w:rPr>
          <w:rFonts w:ascii="Arial" w:hAnsi="Arial" w:cs="Arial"/>
          <w:color w:val="auto"/>
        </w:rPr>
        <w:t xml:space="preserve"> odpadów komunalnych sklasyfikowanych w katalogu odpadów pod kodami: papier i tektura (15 01 01), tworzywa sztuczne (15 01 02), szkło (15 01 07) z nieruchomości Zamawiającego, zgodnie z wymogami określonymi w ustawie o odpadach z dnia 14 grudnia 2012 r. (Dz. U. z 2022 r. poz. 699 z </w:t>
      </w:r>
      <w:proofErr w:type="spellStart"/>
      <w:r w:rsidRPr="00C037CE">
        <w:rPr>
          <w:rFonts w:ascii="Arial" w:hAnsi="Arial" w:cs="Arial"/>
          <w:color w:val="auto"/>
        </w:rPr>
        <w:t>późn</w:t>
      </w:r>
      <w:proofErr w:type="spellEnd"/>
      <w:r w:rsidRPr="00C037CE">
        <w:rPr>
          <w:rFonts w:ascii="Arial" w:hAnsi="Arial" w:cs="Arial"/>
          <w:color w:val="auto"/>
        </w:rPr>
        <w:t xml:space="preserve">. zm.). </w:t>
      </w:r>
    </w:p>
    <w:p w14:paraId="6C56C2FB"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2.</w:t>
      </w:r>
      <w:r w:rsidRPr="00C037CE">
        <w:rPr>
          <w:rFonts w:ascii="Arial" w:hAnsi="Arial" w:cs="Arial"/>
          <w:color w:val="auto"/>
        </w:rPr>
        <w:tab/>
        <w:t>Szacunkowa ilość odpadów ok. 250 m3.</w:t>
      </w:r>
    </w:p>
    <w:p w14:paraId="5782FBD0" w14:textId="46C8A995"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3.</w:t>
      </w:r>
      <w:r w:rsidRPr="00C037CE">
        <w:rPr>
          <w:rFonts w:ascii="Arial" w:hAnsi="Arial" w:cs="Arial"/>
          <w:color w:val="auto"/>
        </w:rPr>
        <w:tab/>
        <w:t xml:space="preserve">Odbiór odpadów segregowanych zgodnie z uzgodnionym przez strony </w:t>
      </w:r>
      <w:r w:rsidR="009D06F1" w:rsidRPr="00C037CE">
        <w:rPr>
          <w:rFonts w:ascii="Arial" w:hAnsi="Arial" w:cs="Arial"/>
          <w:color w:val="auto"/>
        </w:rPr>
        <w:t>harmonogramem</w:t>
      </w:r>
      <w:r w:rsidR="00492BD0">
        <w:rPr>
          <w:rFonts w:ascii="Arial" w:hAnsi="Arial" w:cs="Arial"/>
          <w:color w:val="auto"/>
        </w:rPr>
        <w:t xml:space="preserve"> który będzie stanowić załącznik do umowy</w:t>
      </w:r>
      <w:r w:rsidRPr="00C037CE">
        <w:rPr>
          <w:rFonts w:ascii="Arial" w:hAnsi="Arial" w:cs="Arial"/>
          <w:color w:val="auto"/>
        </w:rPr>
        <w:t>. Planowana częstotliwość wywozu:</w:t>
      </w:r>
    </w:p>
    <w:p w14:paraId="5703324D" w14:textId="77777777" w:rsidR="00C037CE" w:rsidRPr="009C32F6" w:rsidRDefault="00C037CE" w:rsidP="00C037CE">
      <w:pPr>
        <w:pStyle w:val="Default"/>
        <w:spacing w:line="276" w:lineRule="auto"/>
        <w:ind w:left="426"/>
        <w:jc w:val="both"/>
        <w:rPr>
          <w:rFonts w:ascii="Arial" w:hAnsi="Arial" w:cs="Arial"/>
          <w:b/>
          <w:bCs/>
          <w:color w:val="auto"/>
        </w:rPr>
      </w:pPr>
      <w:r w:rsidRPr="00C037CE">
        <w:rPr>
          <w:rFonts w:ascii="Arial" w:hAnsi="Arial" w:cs="Arial"/>
          <w:color w:val="auto"/>
        </w:rPr>
        <w:t>-</w:t>
      </w:r>
      <w:r w:rsidRPr="00C037CE">
        <w:rPr>
          <w:rFonts w:ascii="Arial" w:hAnsi="Arial" w:cs="Arial"/>
          <w:color w:val="auto"/>
        </w:rPr>
        <w:tab/>
        <w:t xml:space="preserve">papier i tektura, tworzywa sztuczne - </w:t>
      </w:r>
      <w:r w:rsidRPr="009C32F6">
        <w:rPr>
          <w:rFonts w:ascii="Arial" w:hAnsi="Arial" w:cs="Arial"/>
          <w:b/>
          <w:bCs/>
          <w:color w:val="auto"/>
        </w:rPr>
        <w:t>raz w tygodniu,</w:t>
      </w:r>
    </w:p>
    <w:p w14:paraId="30ADA8B6"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w:t>
      </w:r>
      <w:r w:rsidRPr="00C037CE">
        <w:rPr>
          <w:rFonts w:ascii="Arial" w:hAnsi="Arial" w:cs="Arial"/>
          <w:color w:val="auto"/>
        </w:rPr>
        <w:tab/>
        <w:t xml:space="preserve">szkło - </w:t>
      </w:r>
      <w:r w:rsidRPr="009C32F6">
        <w:rPr>
          <w:rFonts w:ascii="Arial" w:hAnsi="Arial" w:cs="Arial"/>
          <w:b/>
          <w:bCs/>
          <w:color w:val="auto"/>
        </w:rPr>
        <w:t>raz na dwa tygodnie.</w:t>
      </w:r>
      <w:r w:rsidRPr="00C037CE">
        <w:rPr>
          <w:rFonts w:ascii="Arial" w:hAnsi="Arial" w:cs="Arial"/>
          <w:color w:val="auto"/>
        </w:rPr>
        <w:t xml:space="preserve"> </w:t>
      </w:r>
    </w:p>
    <w:p w14:paraId="112E27CF"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4.</w:t>
      </w:r>
      <w:r w:rsidRPr="00C037CE">
        <w:rPr>
          <w:rFonts w:ascii="Arial" w:hAnsi="Arial" w:cs="Arial"/>
          <w:color w:val="auto"/>
        </w:rPr>
        <w:tab/>
        <w:t>Zamawiający zastrzega sobie możliwość (poza ustalonym harmonogramem wywozu) złożenia zlecenia dodatkowego wywozu odpadów.</w:t>
      </w:r>
    </w:p>
    <w:p w14:paraId="32B9F3EF"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5.</w:t>
      </w:r>
      <w:r w:rsidRPr="00C037CE">
        <w:rPr>
          <w:rFonts w:ascii="Arial" w:hAnsi="Arial" w:cs="Arial"/>
          <w:color w:val="auto"/>
        </w:rPr>
        <w:tab/>
        <w:t>Wykonawca zobowiązuje się dostarczyć Zamawiającemu w ramach wynagrodzenia umownego pojemniki na odpady segregowane.</w:t>
      </w:r>
    </w:p>
    <w:p w14:paraId="22CFF975" w14:textId="77777777" w:rsidR="00C037CE" w:rsidRPr="00C037CE" w:rsidRDefault="00C037CE" w:rsidP="00C037CE">
      <w:pPr>
        <w:pStyle w:val="Default"/>
        <w:spacing w:line="276" w:lineRule="auto"/>
        <w:ind w:left="426"/>
        <w:jc w:val="both"/>
        <w:rPr>
          <w:rFonts w:ascii="Arial" w:hAnsi="Arial" w:cs="Arial"/>
          <w:color w:val="auto"/>
        </w:rPr>
      </w:pPr>
    </w:p>
    <w:p w14:paraId="1FA1CAFB"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Elektroodpady</w:t>
      </w:r>
    </w:p>
    <w:p w14:paraId="1CF4D1FB" w14:textId="31A62216"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1.</w:t>
      </w:r>
      <w:r w:rsidRPr="00C037CE">
        <w:rPr>
          <w:rFonts w:ascii="Arial" w:hAnsi="Arial" w:cs="Arial"/>
          <w:color w:val="auto"/>
        </w:rPr>
        <w:tab/>
        <w:t xml:space="preserve">Przedmiot zamówienia obejmuje Odbiór, transport i zagospodarowanie </w:t>
      </w:r>
      <w:r w:rsidR="009D06F1" w:rsidRPr="00C037CE">
        <w:rPr>
          <w:rFonts w:ascii="Arial" w:hAnsi="Arial" w:cs="Arial"/>
          <w:color w:val="auto"/>
        </w:rPr>
        <w:t>segregowanych</w:t>
      </w:r>
      <w:r w:rsidRPr="00C037CE">
        <w:rPr>
          <w:rFonts w:ascii="Arial" w:hAnsi="Arial" w:cs="Arial"/>
          <w:color w:val="auto"/>
        </w:rPr>
        <w:t xml:space="preserve"> elektroodpadów sklasyfikowanych w katalogu odpadów pod kodami: 16 02 11*(zużyte urządzenia zawierające freony, HCFC, HFC), 16 02 13*(zużyte urządzenia zawierające niebezpieczne elementy inne niż wymienione w 16 02 09 do 16 02 12), 16 02 14(zużyte urządzenia inne niż wymienione w 16 02 09 do 16 02 13). </w:t>
      </w:r>
    </w:p>
    <w:p w14:paraId="77285901" w14:textId="77777777" w:rsidR="00C037CE" w:rsidRP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2.</w:t>
      </w:r>
      <w:r w:rsidRPr="00C037CE">
        <w:rPr>
          <w:rFonts w:ascii="Arial" w:hAnsi="Arial" w:cs="Arial"/>
          <w:color w:val="auto"/>
        </w:rPr>
        <w:tab/>
        <w:t>Szacunkowa ilość odpadów ok. 0,02 Mg.</w:t>
      </w:r>
    </w:p>
    <w:p w14:paraId="13899479" w14:textId="61EB7EDC" w:rsidR="00C037CE" w:rsidRDefault="00C037CE" w:rsidP="00C037CE">
      <w:pPr>
        <w:pStyle w:val="Default"/>
        <w:spacing w:line="276" w:lineRule="auto"/>
        <w:ind w:left="426"/>
        <w:jc w:val="both"/>
        <w:rPr>
          <w:rFonts w:ascii="Arial" w:hAnsi="Arial" w:cs="Arial"/>
          <w:color w:val="auto"/>
        </w:rPr>
      </w:pPr>
      <w:r w:rsidRPr="00C037CE">
        <w:rPr>
          <w:rFonts w:ascii="Arial" w:hAnsi="Arial" w:cs="Arial"/>
          <w:color w:val="auto"/>
        </w:rPr>
        <w:t>3.</w:t>
      </w:r>
      <w:r w:rsidRPr="00C037CE">
        <w:rPr>
          <w:rFonts w:ascii="Arial" w:hAnsi="Arial" w:cs="Arial"/>
          <w:color w:val="auto"/>
        </w:rPr>
        <w:tab/>
        <w:t>Odbiór odpadów na każdorazowe telefoniczne zgłoszenie Zamawiającego.</w:t>
      </w:r>
    </w:p>
    <w:p w14:paraId="53A3B7E4" w14:textId="77777777" w:rsidR="009D06F1" w:rsidRDefault="009D06F1" w:rsidP="00C037CE">
      <w:pPr>
        <w:pStyle w:val="Default"/>
        <w:spacing w:line="276" w:lineRule="auto"/>
        <w:ind w:left="426"/>
        <w:jc w:val="both"/>
        <w:rPr>
          <w:rFonts w:ascii="Arial" w:hAnsi="Arial" w:cs="Arial"/>
          <w:color w:val="auto"/>
        </w:rPr>
      </w:pPr>
    </w:p>
    <w:p w14:paraId="0B5593D2" w14:textId="2222AA11" w:rsidR="009D06F1" w:rsidRPr="00C7671C" w:rsidRDefault="009D06F1" w:rsidP="00C037CE">
      <w:pPr>
        <w:pStyle w:val="Default"/>
        <w:spacing w:line="276" w:lineRule="auto"/>
        <w:ind w:left="426"/>
        <w:jc w:val="both"/>
        <w:rPr>
          <w:rFonts w:ascii="Arial" w:hAnsi="Arial" w:cs="Arial"/>
          <w:color w:val="auto"/>
        </w:rPr>
      </w:pPr>
      <w:r w:rsidRPr="009D06F1">
        <w:rPr>
          <w:rFonts w:ascii="Arial" w:hAnsi="Arial" w:cs="Arial"/>
          <w:color w:val="auto"/>
        </w:rPr>
        <w:t>Częstotliwość odbioru odpadów komunalnych musi być dostosowana do specyfiki sanatorium i uzgodniona z Zamawiającym, przy zachowaniu co najmniej minimalnych standardów określonych przepisami.</w:t>
      </w:r>
    </w:p>
    <w:p w14:paraId="5F3576C7" w14:textId="77777777" w:rsidR="00614425" w:rsidRPr="00C7671C" w:rsidRDefault="00614425" w:rsidP="00C7671C">
      <w:pPr>
        <w:autoSpaceDE w:val="0"/>
        <w:autoSpaceDN w:val="0"/>
        <w:spacing w:line="276" w:lineRule="auto"/>
        <w:jc w:val="both"/>
        <w:rPr>
          <w:rFonts w:ascii="Arial" w:eastAsiaTheme="minorHAnsi" w:hAnsi="Arial" w:cs="Arial"/>
          <w:lang w:eastAsia="en-US"/>
        </w:rPr>
      </w:pPr>
    </w:p>
    <w:p w14:paraId="7FB0AF7B" w14:textId="7DB807C8" w:rsidR="001228EA" w:rsidRPr="00C7671C" w:rsidRDefault="00611F33" w:rsidP="00C7671C">
      <w:pPr>
        <w:autoSpaceDE w:val="0"/>
        <w:autoSpaceDN w:val="0"/>
        <w:spacing w:line="276" w:lineRule="auto"/>
        <w:jc w:val="both"/>
        <w:rPr>
          <w:rFonts w:ascii="Arial" w:hAnsi="Arial" w:cs="Arial"/>
        </w:rPr>
      </w:pPr>
      <w:r w:rsidRPr="00C7671C">
        <w:rPr>
          <w:rFonts w:ascii="Arial" w:hAnsi="Arial" w:cs="Arial"/>
        </w:rPr>
        <w:t>3.</w:t>
      </w:r>
      <w:r w:rsidR="000D4D69" w:rsidRPr="00C7671C">
        <w:rPr>
          <w:rFonts w:ascii="Arial" w:hAnsi="Arial" w:cs="Arial"/>
        </w:rPr>
        <w:t>3</w:t>
      </w:r>
      <w:r w:rsidRPr="00C7671C">
        <w:rPr>
          <w:rFonts w:ascii="Arial" w:hAnsi="Arial" w:cs="Arial"/>
        </w:rPr>
        <w:t xml:space="preserve"> </w:t>
      </w:r>
      <w:r w:rsidR="001228EA" w:rsidRPr="00C7671C">
        <w:rPr>
          <w:rFonts w:ascii="Arial" w:hAnsi="Arial" w:cs="Arial"/>
        </w:rPr>
        <w:t xml:space="preserve">Wspólny Słownik Zamówień: </w:t>
      </w:r>
    </w:p>
    <w:p w14:paraId="4F68C740" w14:textId="77777777" w:rsidR="00C037CE" w:rsidRPr="00C037CE" w:rsidRDefault="00C037CE" w:rsidP="00C037CE">
      <w:pPr>
        <w:autoSpaceDE w:val="0"/>
        <w:autoSpaceDN w:val="0"/>
        <w:adjustRightInd w:val="0"/>
        <w:spacing w:line="276" w:lineRule="auto"/>
        <w:ind w:left="426"/>
        <w:jc w:val="both"/>
        <w:rPr>
          <w:rFonts w:ascii="Arial" w:eastAsia="Arial" w:hAnsi="Arial" w:cs="Arial"/>
        </w:rPr>
      </w:pPr>
      <w:r w:rsidRPr="00C037CE">
        <w:rPr>
          <w:rFonts w:ascii="Arial" w:eastAsia="Arial" w:hAnsi="Arial" w:cs="Arial"/>
        </w:rPr>
        <w:t>90500000-2 Usługi związane z odpadami</w:t>
      </w:r>
    </w:p>
    <w:p w14:paraId="01B0D1D3" w14:textId="77777777" w:rsidR="00C037CE" w:rsidRPr="00C037CE" w:rsidRDefault="00C037CE" w:rsidP="00C037CE">
      <w:pPr>
        <w:autoSpaceDE w:val="0"/>
        <w:autoSpaceDN w:val="0"/>
        <w:adjustRightInd w:val="0"/>
        <w:spacing w:line="276" w:lineRule="auto"/>
        <w:ind w:left="426"/>
        <w:jc w:val="both"/>
        <w:rPr>
          <w:rFonts w:ascii="Arial" w:eastAsia="Arial" w:hAnsi="Arial" w:cs="Arial"/>
        </w:rPr>
      </w:pPr>
      <w:r w:rsidRPr="00C037CE">
        <w:rPr>
          <w:rFonts w:ascii="Arial" w:eastAsia="Arial" w:hAnsi="Arial" w:cs="Arial"/>
        </w:rPr>
        <w:t>90511000-2 Usługi wywozu odpadów</w:t>
      </w:r>
    </w:p>
    <w:p w14:paraId="776E2A85" w14:textId="77777777" w:rsidR="00C037CE" w:rsidRPr="00C037CE" w:rsidRDefault="00C037CE" w:rsidP="00C037CE">
      <w:pPr>
        <w:autoSpaceDE w:val="0"/>
        <w:autoSpaceDN w:val="0"/>
        <w:adjustRightInd w:val="0"/>
        <w:spacing w:line="276" w:lineRule="auto"/>
        <w:ind w:left="426"/>
        <w:jc w:val="both"/>
        <w:rPr>
          <w:rFonts w:ascii="Arial" w:eastAsia="Arial" w:hAnsi="Arial" w:cs="Arial"/>
        </w:rPr>
      </w:pPr>
      <w:r w:rsidRPr="00C037CE">
        <w:rPr>
          <w:rFonts w:ascii="Arial" w:eastAsia="Arial" w:hAnsi="Arial" w:cs="Arial"/>
        </w:rPr>
        <w:t>90512000-9 Usługi transportu odpadów</w:t>
      </w:r>
    </w:p>
    <w:p w14:paraId="76E742C6" w14:textId="58622A3A" w:rsidR="007E705C" w:rsidRDefault="00C037CE" w:rsidP="00C037CE">
      <w:pPr>
        <w:autoSpaceDE w:val="0"/>
        <w:autoSpaceDN w:val="0"/>
        <w:adjustRightInd w:val="0"/>
        <w:spacing w:line="276" w:lineRule="auto"/>
        <w:ind w:left="426"/>
        <w:jc w:val="both"/>
        <w:rPr>
          <w:rFonts w:ascii="Arial" w:eastAsia="Arial" w:hAnsi="Arial" w:cs="Arial"/>
        </w:rPr>
      </w:pPr>
      <w:r w:rsidRPr="00C037CE">
        <w:rPr>
          <w:rFonts w:ascii="Arial" w:eastAsia="Arial" w:hAnsi="Arial" w:cs="Arial"/>
        </w:rPr>
        <w:t>90533000-2 Usługi gospodarki odpadami</w:t>
      </w:r>
    </w:p>
    <w:p w14:paraId="59518FC8" w14:textId="77777777" w:rsidR="00C037CE" w:rsidRPr="00C7671C" w:rsidRDefault="00C037CE" w:rsidP="00C037CE">
      <w:pPr>
        <w:autoSpaceDE w:val="0"/>
        <w:autoSpaceDN w:val="0"/>
        <w:adjustRightInd w:val="0"/>
        <w:spacing w:line="276" w:lineRule="auto"/>
        <w:ind w:left="426"/>
        <w:jc w:val="both"/>
        <w:rPr>
          <w:rFonts w:ascii="Arial" w:eastAsia="Arial" w:hAnsi="Arial" w:cs="Arial"/>
        </w:rPr>
      </w:pPr>
    </w:p>
    <w:p w14:paraId="09BA592C" w14:textId="5A925B59" w:rsidR="00614425" w:rsidRPr="00C7671C" w:rsidRDefault="007E705C" w:rsidP="00C7671C">
      <w:pPr>
        <w:autoSpaceDE w:val="0"/>
        <w:autoSpaceDN w:val="0"/>
        <w:adjustRightInd w:val="0"/>
        <w:spacing w:line="276" w:lineRule="auto"/>
        <w:jc w:val="both"/>
        <w:rPr>
          <w:rFonts w:ascii="Arial" w:eastAsia="Arial" w:hAnsi="Arial" w:cs="Arial"/>
        </w:rPr>
      </w:pPr>
      <w:r w:rsidRPr="00C7671C">
        <w:rPr>
          <w:rFonts w:ascii="Arial" w:eastAsia="Arial" w:hAnsi="Arial" w:cs="Arial"/>
        </w:rPr>
        <w:t xml:space="preserve">3.4 </w:t>
      </w:r>
      <w:r w:rsidR="00165A23" w:rsidRPr="00C7671C">
        <w:rPr>
          <w:rFonts w:ascii="Arial" w:eastAsia="Arial" w:hAnsi="Arial" w:cs="Arial"/>
        </w:rPr>
        <w:t xml:space="preserve"> </w:t>
      </w:r>
      <w:r w:rsidR="00F90BAB" w:rsidRPr="00C7671C">
        <w:rPr>
          <w:rFonts w:ascii="Arial" w:hAnsi="Arial" w:cs="Arial"/>
        </w:rPr>
        <w:t>Podwykona</w:t>
      </w:r>
      <w:r w:rsidR="00C407C1" w:rsidRPr="00C7671C">
        <w:rPr>
          <w:rFonts w:ascii="Arial" w:hAnsi="Arial" w:cs="Arial"/>
        </w:rPr>
        <w:t>wstwo</w:t>
      </w:r>
      <w:r w:rsidR="00176978" w:rsidRPr="00C7671C">
        <w:rPr>
          <w:rFonts w:ascii="Arial" w:hAnsi="Arial" w:cs="Arial"/>
        </w:rPr>
        <w:t>:</w:t>
      </w:r>
    </w:p>
    <w:p w14:paraId="38312357" w14:textId="63D027CB" w:rsidR="006B53FF" w:rsidRPr="00C7671C" w:rsidRDefault="00165A23" w:rsidP="00C7671C">
      <w:pPr>
        <w:autoSpaceDE w:val="0"/>
        <w:autoSpaceDN w:val="0"/>
        <w:spacing w:line="276" w:lineRule="auto"/>
        <w:jc w:val="both"/>
        <w:rPr>
          <w:rFonts w:ascii="Arial" w:hAnsi="Arial" w:cs="Arial"/>
        </w:rPr>
      </w:pPr>
      <w:r w:rsidRPr="00C7671C">
        <w:rPr>
          <w:rFonts w:ascii="Arial" w:hAnsi="Arial" w:cs="Arial"/>
        </w:rPr>
        <w:t xml:space="preserve">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w:t>
      </w:r>
      <w:r w:rsidRPr="00C7671C">
        <w:rPr>
          <w:rFonts w:ascii="Arial" w:hAnsi="Arial" w:cs="Arial"/>
        </w:rPr>
        <w:lastRenderedPageBreak/>
        <w:t xml:space="preserve">brak istnienia podstaw wykluczenia z udziału w postępowaniu, o których mowa </w:t>
      </w:r>
      <w:r w:rsidR="00B22597">
        <w:rPr>
          <w:rFonts w:ascii="Arial" w:hAnsi="Arial" w:cs="Arial"/>
        </w:rPr>
        <w:br/>
      </w:r>
      <w:r w:rsidRPr="00C7671C">
        <w:rPr>
          <w:rFonts w:ascii="Arial" w:hAnsi="Arial" w:cs="Arial"/>
        </w:rPr>
        <w:t xml:space="preserve">w art. 108 ust. 1 ustawy </w:t>
      </w:r>
      <w:proofErr w:type="spellStart"/>
      <w:r w:rsidRPr="00C7671C">
        <w:rPr>
          <w:rFonts w:ascii="Arial" w:hAnsi="Arial" w:cs="Arial"/>
        </w:rPr>
        <w:t>Pzp</w:t>
      </w:r>
      <w:proofErr w:type="spellEnd"/>
      <w:r w:rsidRPr="00C7671C">
        <w:rPr>
          <w:rFonts w:ascii="Arial" w:hAnsi="Arial" w:cs="Arial"/>
        </w:rPr>
        <w:t xml:space="preserve"> wobec podwykonawców, którym zamierza powierzyć wykonanie części zamówienia na etapie realizacji zamówienia. W tym celu wykonawca zobowiązany jest złożyć oświadczenie o braku podstaw do wykluczenia dotyczące tego podwykonawcy.</w:t>
      </w:r>
    </w:p>
    <w:p w14:paraId="7EF09F5B" w14:textId="117FD5AF" w:rsidR="006B53FF" w:rsidRPr="00C7671C" w:rsidRDefault="006B53FF" w:rsidP="00C7671C">
      <w:pPr>
        <w:autoSpaceDE w:val="0"/>
        <w:autoSpaceDN w:val="0"/>
        <w:spacing w:line="276" w:lineRule="auto"/>
        <w:jc w:val="both"/>
        <w:rPr>
          <w:rFonts w:ascii="Arial" w:hAnsi="Arial" w:cs="Arial"/>
        </w:rPr>
      </w:pPr>
      <w:r w:rsidRPr="00C7671C">
        <w:rPr>
          <w:rFonts w:ascii="Arial" w:hAnsi="Arial" w:cs="Arial"/>
        </w:rPr>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5AF54C67" w14:textId="6A0861EE" w:rsidR="00165A23" w:rsidRDefault="009D06F1" w:rsidP="009D06F1">
      <w:pPr>
        <w:pStyle w:val="Default"/>
        <w:spacing w:line="276" w:lineRule="auto"/>
        <w:jc w:val="both"/>
        <w:rPr>
          <w:rFonts w:ascii="Arial" w:eastAsia="Times New Roman" w:hAnsi="Arial" w:cs="Arial"/>
          <w:color w:val="auto"/>
          <w:lang w:eastAsia="pl-PL"/>
        </w:rPr>
      </w:pPr>
      <w:r w:rsidRPr="009D06F1">
        <w:rPr>
          <w:rFonts w:ascii="Arial" w:eastAsia="Times New Roman" w:hAnsi="Arial" w:cs="Arial"/>
          <w:color w:val="auto"/>
          <w:lang w:eastAsia="pl-PL"/>
        </w:rPr>
        <w:t>Wykonawca jest zobowiązany do zrealizowania przedmiotu umowy sukcesywnie w</w:t>
      </w:r>
      <w:r>
        <w:rPr>
          <w:rFonts w:ascii="Arial" w:eastAsia="Times New Roman" w:hAnsi="Arial" w:cs="Arial"/>
          <w:color w:val="auto"/>
          <w:lang w:eastAsia="pl-PL"/>
        </w:rPr>
        <w:t> </w:t>
      </w:r>
      <w:r w:rsidRPr="009D06F1">
        <w:rPr>
          <w:rFonts w:ascii="Arial" w:eastAsia="Times New Roman" w:hAnsi="Arial" w:cs="Arial"/>
          <w:color w:val="auto"/>
          <w:lang w:eastAsia="pl-PL"/>
        </w:rPr>
        <w:t>terminie: rozpoczęcie wykonywania umowy nastąpi w dniu jej podpisania, a</w:t>
      </w:r>
      <w:r>
        <w:rPr>
          <w:rFonts w:ascii="Arial" w:eastAsia="Times New Roman" w:hAnsi="Arial" w:cs="Arial"/>
          <w:color w:val="auto"/>
          <w:lang w:eastAsia="pl-PL"/>
        </w:rPr>
        <w:t> </w:t>
      </w:r>
      <w:r w:rsidRPr="009D06F1">
        <w:rPr>
          <w:rFonts w:ascii="Arial" w:eastAsia="Times New Roman" w:hAnsi="Arial" w:cs="Arial"/>
          <w:color w:val="auto"/>
          <w:lang w:eastAsia="pl-PL"/>
        </w:rPr>
        <w:t>zakończenie do 12 miesięcy.</w:t>
      </w:r>
    </w:p>
    <w:p w14:paraId="0C906D72" w14:textId="77777777" w:rsidR="009D06F1" w:rsidRPr="00C7671C" w:rsidRDefault="009D06F1" w:rsidP="00C7671C">
      <w:pPr>
        <w:pStyle w:val="Default"/>
        <w:spacing w:line="276" w:lineRule="auto"/>
        <w:rPr>
          <w:rFonts w:ascii="Arial" w:eastAsia="Times New Roman" w:hAnsi="Arial" w:cs="Arial"/>
          <w:color w:val="auto"/>
          <w:lang w:eastAsia="pl-PL"/>
        </w:rPr>
      </w:pPr>
    </w:p>
    <w:p w14:paraId="61CBB04C" w14:textId="719E8195" w:rsidR="002E0B89" w:rsidRPr="00C7671C" w:rsidRDefault="002E0B89" w:rsidP="00C7671C">
      <w:pPr>
        <w:pStyle w:val="Default"/>
        <w:numPr>
          <w:ilvl w:val="0"/>
          <w:numId w:val="5"/>
        </w:numPr>
        <w:spacing w:line="276" w:lineRule="auto"/>
        <w:ind w:left="284" w:hanging="284"/>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C7671C">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C7671C">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412956D3"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69F4BB5C"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b) handlu ludźmi, o którym mowa w art. 189a Kodeksu karnego, </w:t>
      </w:r>
    </w:p>
    <w:p w14:paraId="6CC4A909" w14:textId="20BCCB59"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 xml:space="preserve">o którym mowa w art. 228-230a, art. 250a Kodeksu karnego lub w art. 46 lub art. 48 ustawy z dnia 25 czerwca 2010 r. o sporcie, lub w art. 54 ust. 1-4 ustawy </w:t>
      </w:r>
      <w:r w:rsidR="000405E1">
        <w:rPr>
          <w:rFonts w:ascii="Arial" w:eastAsia="Times New Roman" w:hAnsi="Arial" w:cs="Arial"/>
          <w:color w:val="auto"/>
          <w:lang w:eastAsia="pl-PL"/>
        </w:rPr>
        <w:br/>
      </w:r>
      <w:r w:rsidR="00165A23" w:rsidRPr="00C7671C">
        <w:rPr>
          <w:rFonts w:ascii="Arial" w:eastAsia="Times New Roman" w:hAnsi="Arial" w:cs="Arial"/>
          <w:color w:val="auto"/>
          <w:lang w:eastAsia="pl-PL"/>
        </w:rPr>
        <w:t>z dnia 12 maja 2011 r. o refundacji leków, środków spożywczych specjalnego przeznaczenia żywieniowego oraz wyrobów medycznych,</w:t>
      </w:r>
    </w:p>
    <w:p w14:paraId="4F95BEB2" w14:textId="08BDCC3A"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art. 299 Kodeksu karnego, </w:t>
      </w:r>
    </w:p>
    <w:p w14:paraId="3EC19964"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24266C4B" w14:textId="05D1E715"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art. 9 ust. 2 ustawy z dnia 15 czerwca 2012 r. o skutkach powierzania wykonywania pracy cudzoziemcom przebywającym wbrew przepisom na terytorium Rzeczypospolitej Polskiej, </w:t>
      </w:r>
    </w:p>
    <w:p w14:paraId="7115405A" w14:textId="77777777"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8909E7C" w14:textId="252C131F" w:rsidR="002E0B89" w:rsidRPr="00C7671C" w:rsidRDefault="002E0B89" w:rsidP="00C7671C">
      <w:pPr>
        <w:pStyle w:val="Default"/>
        <w:spacing w:line="276" w:lineRule="auto"/>
        <w:ind w:left="709"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 r. 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skutkach powierzania wykonywania pracy cudzoziemcom przebywającym wbrew przepisom na terytorium Rzeczypospolitej Polskiej - lub za odpowiedni czyn zabroniony określony w przepisach prawa obcego; </w:t>
      </w:r>
    </w:p>
    <w:p w14:paraId="7F1CB856" w14:textId="609ACA9F" w:rsidR="002E0B89" w:rsidRPr="00C7671C" w:rsidRDefault="002E0B89" w:rsidP="00C7671C">
      <w:pPr>
        <w:pStyle w:val="Default"/>
        <w:tabs>
          <w:tab w:val="left" w:pos="426"/>
        </w:tabs>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lastRenderedPageBreak/>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279869C5"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rozumieniu ustawy z dnia 16 lutego 2007 r. o ochronie konkurencji i konsumentów, złożyli odrębne oferty, oferty częściowe lub wnioski </w:t>
      </w:r>
      <w:r w:rsidR="000405E1">
        <w:rPr>
          <w:rFonts w:ascii="Arial" w:eastAsia="Times New Roman" w:hAnsi="Arial" w:cs="Arial"/>
          <w:color w:val="auto"/>
          <w:lang w:eastAsia="pl-PL"/>
        </w:rPr>
        <w:br/>
      </w:r>
      <w:r w:rsidRPr="00C7671C">
        <w:rPr>
          <w:rFonts w:ascii="Arial" w:eastAsia="Times New Roman" w:hAnsi="Arial" w:cs="Arial"/>
          <w:color w:val="auto"/>
          <w:lang w:eastAsia="pl-PL"/>
        </w:rPr>
        <w:t>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1D1E76D9"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o udzielenie zamówienia. </w:t>
      </w:r>
    </w:p>
    <w:p w14:paraId="4FC87C01" w14:textId="59105449" w:rsidR="002E0B89" w:rsidRPr="00C7671C" w:rsidRDefault="002E0B89" w:rsidP="00C7671C">
      <w:pPr>
        <w:pStyle w:val="Default"/>
        <w:spacing w:line="276" w:lineRule="auto"/>
        <w:ind w:left="567" w:hanging="425"/>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04ABCD68" w:rsidR="00E57986" w:rsidRPr="00C7671C" w:rsidRDefault="00202F66" w:rsidP="00A76D0B">
      <w:pPr>
        <w:pStyle w:val="Default"/>
        <w:spacing w:line="276" w:lineRule="auto"/>
        <w:ind w:left="567" w:hanging="425"/>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Wykonawca o którym mowa w art. 7 ust. 1 ustawy z dnia 13 kwietnia 2022 r. o szczególnych rozwiązaniach w zakresie przeciwdziałania wspieraniu agresji na Ukrainę oraz służących ochronie bezpieczeństwa narodowego </w:t>
      </w:r>
      <w:bookmarkStart w:id="7"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w:t>
      </w:r>
      <w:proofErr w:type="spellStart"/>
      <w:r w:rsidR="003F2BA4" w:rsidRPr="00C7671C">
        <w:rPr>
          <w:rFonts w:ascii="Arial" w:eastAsia="Times New Roman" w:hAnsi="Arial" w:cs="Arial"/>
          <w:color w:val="auto"/>
          <w:lang w:eastAsia="pl-PL"/>
        </w:rPr>
        <w:t>późn</w:t>
      </w:r>
      <w:proofErr w:type="spellEnd"/>
      <w:r w:rsidR="003F2BA4" w:rsidRPr="00C7671C">
        <w:rPr>
          <w:rFonts w:ascii="Arial" w:eastAsia="Times New Roman" w:hAnsi="Arial" w:cs="Arial"/>
          <w:color w:val="auto"/>
          <w:lang w:eastAsia="pl-PL"/>
        </w:rPr>
        <w:t>. zm.</w:t>
      </w:r>
      <w:bookmarkEnd w:id="7"/>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0B91983C" w14:textId="0AD513A0" w:rsidR="002E0B89" w:rsidRPr="00C7671C" w:rsidRDefault="002E0B89" w:rsidP="00C7671C">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5.2.1</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50252390" w14:textId="53599F49" w:rsidR="00971533" w:rsidRPr="00971533" w:rsidRDefault="002E0B89" w:rsidP="00971533">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5.2.2 Uprawnień do prowadzenia określonej działalności gospodarczej lub zawodowej, o ile wynika to z odrębnych przepisów - </w:t>
      </w:r>
      <w:bookmarkStart w:id="8" w:name="_Hlk179650513"/>
      <w:r w:rsidR="00971533" w:rsidRPr="00971533">
        <w:rPr>
          <w:rFonts w:ascii="Arial" w:eastAsia="Times New Roman" w:hAnsi="Arial" w:cs="Arial"/>
          <w:color w:val="auto"/>
          <w:lang w:eastAsia="pl-PL"/>
        </w:rPr>
        <w:t>Zamawiający wymaga, aby Wykonawca:</w:t>
      </w:r>
    </w:p>
    <w:p w14:paraId="3BD218B7" w14:textId="1BCC2B83" w:rsidR="00971533" w:rsidRPr="00971533" w:rsidRDefault="00971533" w:rsidP="00971533">
      <w:pPr>
        <w:pStyle w:val="Default"/>
        <w:spacing w:line="276" w:lineRule="auto"/>
        <w:ind w:left="709" w:hanging="567"/>
        <w:jc w:val="both"/>
        <w:rPr>
          <w:rFonts w:ascii="Arial" w:eastAsia="Times New Roman" w:hAnsi="Arial" w:cs="Arial"/>
          <w:color w:val="auto"/>
          <w:lang w:eastAsia="pl-PL"/>
        </w:rPr>
      </w:pPr>
      <w:r w:rsidRPr="00971533">
        <w:rPr>
          <w:rFonts w:ascii="Arial" w:eastAsia="Times New Roman" w:hAnsi="Arial" w:cs="Arial"/>
          <w:color w:val="auto"/>
          <w:lang w:eastAsia="pl-PL"/>
        </w:rPr>
        <w:t>a)</w:t>
      </w:r>
      <w:r w:rsidRPr="00971533">
        <w:rPr>
          <w:rFonts w:ascii="Arial" w:eastAsia="Times New Roman" w:hAnsi="Arial" w:cs="Arial"/>
          <w:color w:val="auto"/>
          <w:lang w:eastAsia="pl-PL"/>
        </w:rPr>
        <w:tab/>
        <w:t>posiadał wpis do rejestru podmiotów wprowadzających produkty, produkty w</w:t>
      </w:r>
      <w:r w:rsidR="00A76D0B">
        <w:rPr>
          <w:rFonts w:ascii="Arial" w:eastAsia="Times New Roman" w:hAnsi="Arial" w:cs="Arial"/>
          <w:color w:val="auto"/>
          <w:lang w:eastAsia="pl-PL"/>
        </w:rPr>
        <w:t> </w:t>
      </w:r>
      <w:r w:rsidRPr="00971533">
        <w:rPr>
          <w:rFonts w:ascii="Arial" w:eastAsia="Times New Roman" w:hAnsi="Arial" w:cs="Arial"/>
          <w:color w:val="auto"/>
          <w:lang w:eastAsia="pl-PL"/>
        </w:rPr>
        <w:t>opakowaniach i gospodarujących odpadami, (BDO) w zakresie objętym przedmiotem zamówienia,</w:t>
      </w:r>
    </w:p>
    <w:p w14:paraId="060AF050" w14:textId="69A39D60" w:rsidR="00971533" w:rsidRPr="00971533" w:rsidRDefault="00971533" w:rsidP="00971533">
      <w:pPr>
        <w:pStyle w:val="Default"/>
        <w:spacing w:line="276" w:lineRule="auto"/>
        <w:ind w:left="709" w:hanging="567"/>
        <w:jc w:val="both"/>
        <w:rPr>
          <w:rFonts w:ascii="Arial" w:eastAsia="Times New Roman" w:hAnsi="Arial" w:cs="Arial"/>
          <w:color w:val="auto"/>
          <w:lang w:eastAsia="pl-PL"/>
        </w:rPr>
      </w:pPr>
      <w:r w:rsidRPr="00971533">
        <w:rPr>
          <w:rFonts w:ascii="Arial" w:eastAsia="Times New Roman" w:hAnsi="Arial" w:cs="Arial"/>
          <w:color w:val="auto"/>
          <w:lang w:eastAsia="pl-PL"/>
        </w:rPr>
        <w:t>b)</w:t>
      </w:r>
      <w:r w:rsidRPr="00971533">
        <w:rPr>
          <w:rFonts w:ascii="Arial" w:eastAsia="Times New Roman" w:hAnsi="Arial" w:cs="Arial"/>
          <w:color w:val="auto"/>
          <w:lang w:eastAsia="pl-PL"/>
        </w:rPr>
        <w:tab/>
        <w:t>posiadał wpis do rejestru działalności regulowanej prowadzonej przez Burmistrza Krynica-Zdrój w zakresie odbierania odpadów komunalnych od właścicieli nieruchomości zgodnie z wymogami art. 9c ustawy z dnia 13 września 1996 r o</w:t>
      </w:r>
      <w:r w:rsidR="00A76D0B">
        <w:rPr>
          <w:rFonts w:ascii="Arial" w:eastAsia="Times New Roman" w:hAnsi="Arial" w:cs="Arial"/>
          <w:color w:val="auto"/>
          <w:lang w:eastAsia="pl-PL"/>
        </w:rPr>
        <w:t> </w:t>
      </w:r>
      <w:r w:rsidRPr="00971533">
        <w:rPr>
          <w:rFonts w:ascii="Arial" w:eastAsia="Times New Roman" w:hAnsi="Arial" w:cs="Arial"/>
          <w:color w:val="auto"/>
          <w:lang w:eastAsia="pl-PL"/>
        </w:rPr>
        <w:t>utrzymaniu czystości i porządku w gminach (Dz. U. z 2023 r. poz.1469),</w:t>
      </w:r>
    </w:p>
    <w:p w14:paraId="054B90A0" w14:textId="22D06DC4" w:rsidR="00AE1582" w:rsidRDefault="00971533" w:rsidP="00971533">
      <w:pPr>
        <w:pStyle w:val="Default"/>
        <w:spacing w:line="276" w:lineRule="auto"/>
        <w:ind w:left="709" w:hanging="567"/>
        <w:jc w:val="both"/>
        <w:rPr>
          <w:rFonts w:ascii="Arial" w:hAnsi="Arial" w:cs="Arial"/>
          <w:lang w:bidi="pl-PL"/>
        </w:rPr>
      </w:pPr>
      <w:r w:rsidRPr="00971533">
        <w:rPr>
          <w:rFonts w:ascii="Arial" w:eastAsia="Times New Roman" w:hAnsi="Arial" w:cs="Arial"/>
          <w:color w:val="auto"/>
          <w:lang w:eastAsia="pl-PL"/>
        </w:rPr>
        <w:lastRenderedPageBreak/>
        <w:t>c)</w:t>
      </w:r>
      <w:r w:rsidRPr="00971533">
        <w:rPr>
          <w:rFonts w:ascii="Arial" w:eastAsia="Times New Roman" w:hAnsi="Arial" w:cs="Arial"/>
          <w:color w:val="auto"/>
          <w:lang w:eastAsia="pl-PL"/>
        </w:rPr>
        <w:tab/>
        <w:t>posiadał zezwolenie na transport odpadów wydane przez właściwy organ lub wpis do odpowiedniego rejestru zgodnie z ustawą z 14 grudnia 2012 r. o</w:t>
      </w:r>
      <w:r w:rsidR="00A76D0B">
        <w:rPr>
          <w:rFonts w:ascii="Arial" w:eastAsia="Times New Roman" w:hAnsi="Arial" w:cs="Arial"/>
          <w:color w:val="auto"/>
          <w:lang w:eastAsia="pl-PL"/>
        </w:rPr>
        <w:t> </w:t>
      </w:r>
      <w:r w:rsidRPr="00971533">
        <w:rPr>
          <w:rFonts w:ascii="Arial" w:eastAsia="Times New Roman" w:hAnsi="Arial" w:cs="Arial"/>
          <w:color w:val="auto"/>
          <w:lang w:eastAsia="pl-PL"/>
        </w:rPr>
        <w:t xml:space="preserve">odpadach (Dz. U. z 2023 r. poz.1587 z </w:t>
      </w:r>
      <w:proofErr w:type="spellStart"/>
      <w:r w:rsidRPr="00971533">
        <w:rPr>
          <w:rFonts w:ascii="Arial" w:eastAsia="Times New Roman" w:hAnsi="Arial" w:cs="Arial"/>
          <w:color w:val="auto"/>
          <w:lang w:eastAsia="pl-PL"/>
        </w:rPr>
        <w:t>późn</w:t>
      </w:r>
      <w:proofErr w:type="spellEnd"/>
      <w:r w:rsidRPr="00971533">
        <w:rPr>
          <w:rFonts w:ascii="Arial" w:eastAsia="Times New Roman" w:hAnsi="Arial" w:cs="Arial"/>
          <w:color w:val="auto"/>
          <w:lang w:eastAsia="pl-PL"/>
        </w:rPr>
        <w:t>. zm.).</w:t>
      </w:r>
    </w:p>
    <w:bookmarkEnd w:id="8"/>
    <w:p w14:paraId="258A6B4F" w14:textId="145A6C53" w:rsidR="002E0B89" w:rsidRPr="00C7671C" w:rsidRDefault="002E0B89" w:rsidP="00AE1582">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5.2.3 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4F8A721C" w:rsidR="002E0B89" w:rsidRPr="00C7671C" w:rsidRDefault="002E0B89" w:rsidP="000405E1">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5.2.4 Zdolności technicznej lub zawodowej – Zamawiający nie wyznacza warunków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tym zakresie.</w:t>
      </w:r>
    </w:p>
    <w:p w14:paraId="1B1A8780" w14:textId="2C5DF963"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14D0E12C" w:rsidR="002E0B89" w:rsidRPr="00C7671C" w:rsidRDefault="009C2607"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5.3.1</w:t>
      </w:r>
      <w:r w:rsidR="002578BF"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 xml:space="preserve">Wykonawca może w celu potwierdzenia spełniania warunków udziału </w:t>
      </w:r>
      <w:r w:rsidR="000405E1">
        <w:rPr>
          <w:rFonts w:ascii="Arial" w:eastAsia="Times New Roman" w:hAnsi="Arial" w:cs="Arial"/>
          <w:color w:val="auto"/>
          <w:lang w:eastAsia="pl-PL"/>
        </w:rPr>
        <w:br/>
        <w:t xml:space="preserve">    </w:t>
      </w:r>
      <w:r w:rsidR="002E0B89" w:rsidRPr="00C7671C">
        <w:rPr>
          <w:rFonts w:ascii="Arial" w:eastAsia="Times New Roman" w:hAnsi="Arial" w:cs="Arial"/>
          <w:color w:val="auto"/>
          <w:lang w:eastAsia="pl-PL"/>
        </w:rPr>
        <w:t xml:space="preserve">w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postępowaniu, w</w:t>
      </w:r>
      <w:r w:rsidRPr="00C7671C">
        <w:rPr>
          <w:rFonts w:ascii="Arial" w:eastAsia="Times New Roman" w:hAnsi="Arial" w:cs="Arial"/>
          <w:color w:val="auto"/>
          <w:lang w:eastAsia="pl-PL"/>
        </w:rPr>
        <w:t> </w:t>
      </w:r>
      <w:r w:rsidR="002E0B89" w:rsidRPr="00C7671C">
        <w:rPr>
          <w:rFonts w:ascii="Arial" w:eastAsia="Times New Roman" w:hAnsi="Arial" w:cs="Arial"/>
          <w:color w:val="auto"/>
          <w:lang w:eastAsia="pl-PL"/>
        </w:rPr>
        <w:t xml:space="preserve">stosownych sytuacjach oraz w odniesieniu do konkretnego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zamówienia, lub jego części, polegać na zdolnościach</w:t>
      </w:r>
      <w:r w:rsidR="00971533">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podmiotów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 xml:space="preserve">udostępniających zasoby, niezależnie od charakteru prawnego łączących go </w:t>
      </w:r>
      <w:r w:rsidR="000405E1">
        <w:rPr>
          <w:rFonts w:ascii="Arial" w:eastAsia="Times New Roman" w:hAnsi="Arial" w:cs="Arial"/>
          <w:color w:val="auto"/>
          <w:lang w:eastAsia="pl-PL"/>
        </w:rPr>
        <w:br/>
        <w:t xml:space="preserve">     </w:t>
      </w:r>
      <w:r w:rsidR="002E0B89" w:rsidRPr="00C7671C">
        <w:rPr>
          <w:rFonts w:ascii="Arial" w:eastAsia="Times New Roman" w:hAnsi="Arial" w:cs="Arial"/>
          <w:color w:val="auto"/>
          <w:lang w:eastAsia="pl-PL"/>
        </w:rPr>
        <w:t xml:space="preserve">z </w:t>
      </w:r>
      <w:r w:rsidR="002704D6" w:rsidRPr="00C7671C">
        <w:rPr>
          <w:rFonts w:ascii="Arial" w:eastAsia="Times New Roman" w:hAnsi="Arial" w:cs="Arial"/>
          <w:color w:val="auto"/>
          <w:lang w:eastAsia="pl-PL"/>
        </w:rPr>
        <w:tab/>
      </w:r>
      <w:r w:rsidR="002E0B89" w:rsidRPr="00C7671C">
        <w:rPr>
          <w:rFonts w:ascii="Arial" w:eastAsia="Times New Roman" w:hAnsi="Arial" w:cs="Arial"/>
          <w:color w:val="auto"/>
          <w:lang w:eastAsia="pl-PL"/>
        </w:rPr>
        <w:t>nim stosunków prawnych.</w:t>
      </w:r>
    </w:p>
    <w:p w14:paraId="48AEB8DA" w14:textId="70B994BC"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2</w:t>
      </w:r>
      <w:r w:rsidRPr="00C7671C">
        <w:rPr>
          <w:rFonts w:ascii="Arial" w:eastAsia="Times New Roman" w:hAnsi="Arial" w:cs="Arial"/>
          <w:color w:val="auto"/>
          <w:lang w:eastAsia="pl-PL"/>
        </w:rPr>
        <w:t xml:space="preserve"> 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373381D4"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Zobowiązanie podmiotu udostępniającego zasoby, o którym mowa w pkt. 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2</w:t>
      </w:r>
      <w:r w:rsidRPr="00C7671C">
        <w:rPr>
          <w:rFonts w:ascii="Arial" w:eastAsia="Times New Roman" w:hAnsi="Arial" w:cs="Arial"/>
          <w:color w:val="auto"/>
          <w:lang w:eastAsia="pl-PL"/>
        </w:rPr>
        <w:t xml:space="preserve">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SWZ, potwierdza, że stosunek łączący Wykonawcę z podmiotami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udostępniającymi zasoby gwarantuje rzeczywisty dostęp do tych zasobów oraz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określa w szczególności: </w:t>
      </w:r>
    </w:p>
    <w:p w14:paraId="15335EBC" w14:textId="4E087C2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.1 Zakres dostępnych wykonawcy zasobów podmiotu udostępniającego zasoby; </w:t>
      </w:r>
    </w:p>
    <w:p w14:paraId="6EC61428" w14:textId="540A7CD4" w:rsidR="002E0B89" w:rsidRPr="00C7671C" w:rsidRDefault="002E0B89" w:rsidP="00C7671C">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.2</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Sposób i okres udostępnienia wykonawcy i wykorzystania przez niego</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zasobów podmiotu udostępniającego te zasoby przy wykonywaniu zamówienia; </w:t>
      </w:r>
    </w:p>
    <w:p w14:paraId="400035C5" w14:textId="2DBA5A03" w:rsidR="002E0B89" w:rsidRPr="00C7671C" w:rsidRDefault="002E0B89" w:rsidP="00C7671C">
      <w:pPr>
        <w:pStyle w:val="Default"/>
        <w:spacing w:line="276" w:lineRule="auto"/>
        <w:ind w:left="993" w:hanging="99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.3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Czy i w jakim zakresie podmiot udostępniający zasoby, na zdolnościach którego wykonawca polega w odniesieniu do warunków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postępowaniu,</w:t>
      </w:r>
      <w:r w:rsidR="00A76D0B">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których wskazane zdolności dotyczą. </w:t>
      </w:r>
    </w:p>
    <w:p w14:paraId="631BAE7D" w14:textId="68F3202E"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A76D0B"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716D6BCF"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5</w:t>
      </w:r>
      <w:r w:rsidRPr="00C7671C">
        <w:rPr>
          <w:rFonts w:ascii="Arial" w:eastAsia="Times New Roman" w:hAnsi="Arial" w:cs="Arial"/>
          <w:color w:val="auto"/>
          <w:lang w:eastAsia="pl-PL"/>
        </w:rPr>
        <w:t xml:space="preserve"> 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A76D0B"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terminie określonym przez Zamawiającego: </w:t>
      </w:r>
    </w:p>
    <w:p w14:paraId="3D4009FA" w14:textId="627E60F0"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5</w:t>
      </w:r>
      <w:r w:rsidRPr="00C7671C">
        <w:rPr>
          <w:rFonts w:ascii="Arial" w:eastAsia="Times New Roman" w:hAnsi="Arial" w:cs="Arial"/>
          <w:color w:val="auto"/>
          <w:lang w:eastAsia="pl-PL"/>
        </w:rPr>
        <w:t xml:space="preserve">.1 Zastąpił ten podmiot innym podmiotem lub podmiotami albo </w:t>
      </w:r>
    </w:p>
    <w:p w14:paraId="5CCB83C0" w14:textId="2559D106"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5</w:t>
      </w:r>
      <w:r w:rsidRPr="00C7671C">
        <w:rPr>
          <w:rFonts w:ascii="Arial" w:eastAsia="Times New Roman" w:hAnsi="Arial" w:cs="Arial"/>
          <w:color w:val="auto"/>
          <w:lang w:eastAsia="pl-PL"/>
        </w:rPr>
        <w:t xml:space="preserve">.2 Wykazał, że samodzielnie spełnia warunki udziału w postępowaniu. </w:t>
      </w:r>
    </w:p>
    <w:p w14:paraId="068A44FB" w14:textId="2A82C542" w:rsidR="002E0B89" w:rsidRPr="00C7671C" w:rsidRDefault="002E0B89" w:rsidP="00C7671C">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6</w:t>
      </w:r>
      <w:r w:rsidRPr="00C7671C">
        <w:rPr>
          <w:rFonts w:ascii="Arial" w:eastAsia="Times New Roman" w:hAnsi="Arial" w:cs="Arial"/>
          <w:color w:val="auto"/>
          <w:lang w:eastAsia="pl-PL"/>
        </w:rPr>
        <w:t xml:space="preserve"> Wykonawca nie może, po upływie terminu składania ofert, powoływać się na zdolności podmiotów udostępniających zasoby, jeżeli na etapie składania ofert nie polegał on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danym zakresie na zdolnościach podmiotów udostępniających zasoby. </w:t>
      </w:r>
    </w:p>
    <w:p w14:paraId="363897E4" w14:textId="1F634515" w:rsidR="00172446" w:rsidRPr="00C7671C" w:rsidRDefault="002E0B89" w:rsidP="009C32F6">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w:t>
      </w:r>
      <w:r w:rsidR="009C2607" w:rsidRPr="00C7671C">
        <w:rPr>
          <w:rFonts w:ascii="Arial" w:eastAsia="Times New Roman" w:hAnsi="Arial" w:cs="Arial"/>
          <w:color w:val="auto"/>
          <w:lang w:eastAsia="pl-PL"/>
        </w:rPr>
        <w:t>7</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Podmiot, który zobowiązał się do udostępnienia zasobów, odpowiada solidarnie z</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Wykonawcą, który polega na jego sytuacji finansowej lub ekonomicznej, za szkodę poniesioną przez zamawiającego powstałą wskutek nieudostępnienia </w:t>
      </w:r>
      <w:r w:rsidRPr="00C7671C">
        <w:rPr>
          <w:rFonts w:ascii="Arial" w:eastAsia="Times New Roman" w:hAnsi="Arial" w:cs="Arial"/>
          <w:color w:val="auto"/>
          <w:lang w:eastAsia="pl-PL"/>
        </w:rPr>
        <w:lastRenderedPageBreak/>
        <w:t>tych zasobów, chyba że za nieudostępnienie zasobów podmiot ten nie ponosi winy.</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182E25CA"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A76D0B"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796EB83C" w14:textId="2721F451" w:rsidR="00172446" w:rsidRPr="009C32F6"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434AC52" w14:textId="79CA14B7" w:rsidR="005A51C6" w:rsidRPr="00C7671C" w:rsidRDefault="005A51C6"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56826FBA" w14:textId="200DE9F4" w:rsidR="001E6EB3"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2F092910" w14:textId="1841390C" w:rsidR="00DA0B8B"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840926">
        <w:rPr>
          <w:rFonts w:ascii="Arial" w:hAnsi="Arial" w:cs="Arial"/>
          <w:color w:val="auto"/>
        </w:rPr>
        <w:t>2</w:t>
      </w:r>
      <w:r w:rsidR="001E6EB3">
        <w:rPr>
          <w:rFonts w:ascii="Arial" w:hAnsi="Arial" w:cs="Arial"/>
          <w:color w:val="auto"/>
        </w:rPr>
        <w:t xml:space="preserve">.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21CA1752"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950C8B">
        <w:rPr>
          <w:rFonts w:ascii="Arial" w:hAnsi="Arial" w:cs="Arial"/>
          <w:color w:val="auto"/>
        </w:rPr>
        <w:t>3</w:t>
      </w:r>
      <w:r w:rsidR="002578BF" w:rsidRPr="00C7671C">
        <w:rPr>
          <w:rFonts w:ascii="Arial" w:hAnsi="Arial" w:cs="Arial"/>
          <w:color w:val="auto"/>
        </w:rPr>
        <w:tab/>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4FEBA9C7"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7.4</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7CD536B3" w:rsidR="00DA0B8B" w:rsidRPr="00C7671C" w:rsidRDefault="00A76D0B" w:rsidP="00C7671C">
      <w:pPr>
        <w:pStyle w:val="Default"/>
        <w:spacing w:line="276" w:lineRule="auto"/>
        <w:ind w:left="426" w:hanging="426"/>
        <w:jc w:val="both"/>
        <w:rPr>
          <w:rFonts w:ascii="Arial" w:hAnsi="Arial" w:cs="Arial"/>
          <w:color w:val="auto"/>
        </w:rPr>
      </w:pPr>
      <w:r w:rsidRPr="00C7671C">
        <w:rPr>
          <w:rFonts w:ascii="Arial" w:hAnsi="Arial" w:cs="Arial"/>
          <w:color w:val="auto"/>
        </w:rPr>
        <w:t>7.5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7BA93C58" w14:textId="279EDA92" w:rsidR="001228EA" w:rsidRPr="00C7671C" w:rsidRDefault="001228EA" w:rsidP="00C7671C">
      <w:pPr>
        <w:pStyle w:val="Default"/>
        <w:spacing w:line="276" w:lineRule="auto"/>
        <w:ind w:left="284"/>
        <w:jc w:val="both"/>
        <w:rPr>
          <w:rFonts w:ascii="Arial" w:hAnsi="Arial" w:cs="Arial"/>
          <w:color w:val="auto"/>
        </w:rPr>
      </w:pPr>
      <w:r w:rsidRPr="00C7671C">
        <w:rPr>
          <w:rFonts w:ascii="Arial" w:hAnsi="Arial" w:cs="Arial"/>
          <w:color w:val="auto"/>
        </w:rPr>
        <w:t>*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33E7C9" w14:textId="77777777" w:rsidR="00172446" w:rsidRPr="00C7671C" w:rsidRDefault="00172446" w:rsidP="00C7671C">
      <w:pPr>
        <w:pStyle w:val="Default"/>
        <w:spacing w:line="276" w:lineRule="auto"/>
        <w:jc w:val="both"/>
        <w:rPr>
          <w:rFonts w:ascii="Arial" w:hAnsi="Arial" w:cs="Arial"/>
          <w:color w:val="auto"/>
        </w:rPr>
      </w:pPr>
    </w:p>
    <w:p w14:paraId="267CEB50"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8. Przedmiotowe środki dowodowe </w:t>
      </w:r>
    </w:p>
    <w:p w14:paraId="5EA685F8" w14:textId="64D72E5D" w:rsidR="00172446" w:rsidRPr="00C7671C" w:rsidRDefault="001228EA" w:rsidP="00C7671C">
      <w:pPr>
        <w:pStyle w:val="Default"/>
        <w:spacing w:line="276" w:lineRule="auto"/>
        <w:ind w:left="284"/>
        <w:jc w:val="both"/>
        <w:rPr>
          <w:rFonts w:ascii="Arial" w:hAnsi="Arial" w:cs="Arial"/>
          <w:color w:val="auto"/>
        </w:rPr>
      </w:pPr>
      <w:r w:rsidRPr="00C7671C">
        <w:rPr>
          <w:rFonts w:ascii="Arial" w:hAnsi="Arial" w:cs="Arial"/>
          <w:color w:val="auto"/>
        </w:rPr>
        <w:t xml:space="preserve">Nie dotyczy. </w:t>
      </w:r>
    </w:p>
    <w:p w14:paraId="5811E882" w14:textId="77777777" w:rsidR="00D015FA" w:rsidRPr="00C7671C" w:rsidRDefault="00D015FA" w:rsidP="00A76D0B">
      <w:pPr>
        <w:pStyle w:val="Default"/>
        <w:spacing w:line="276" w:lineRule="auto"/>
        <w:jc w:val="both"/>
        <w:rPr>
          <w:rFonts w:ascii="Arial" w:hAnsi="Arial" w:cs="Arial"/>
          <w:color w:val="auto"/>
        </w:rPr>
      </w:pPr>
    </w:p>
    <w:p w14:paraId="1A5EDE9F" w14:textId="4A950FDF"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9. Podmiotowe środki dowodowe</w:t>
      </w:r>
      <w:r w:rsidR="00A76D0B">
        <w:rPr>
          <w:rFonts w:ascii="Arial" w:hAnsi="Arial" w:cs="Arial"/>
          <w:color w:val="auto"/>
        </w:rPr>
        <w:t>:</w:t>
      </w:r>
    </w:p>
    <w:p w14:paraId="5A813B72" w14:textId="342F6216" w:rsidR="00B650A2" w:rsidRPr="00C7671C" w:rsidRDefault="00A76D0B" w:rsidP="00C7671C">
      <w:pPr>
        <w:pStyle w:val="Default"/>
        <w:spacing w:line="276" w:lineRule="auto"/>
        <w:ind w:left="284"/>
        <w:jc w:val="both"/>
        <w:rPr>
          <w:rFonts w:ascii="Arial" w:hAnsi="Arial" w:cs="Arial"/>
          <w:color w:val="auto"/>
        </w:rPr>
      </w:pPr>
      <w:r>
        <w:rPr>
          <w:rFonts w:ascii="Arial" w:hAnsi="Arial" w:cs="Arial"/>
          <w:color w:val="auto"/>
        </w:rPr>
        <w:t xml:space="preserve">9.1 </w:t>
      </w:r>
      <w:r w:rsidR="001228EA" w:rsidRPr="00C7671C">
        <w:rPr>
          <w:rFonts w:ascii="Arial" w:hAnsi="Arial" w:cs="Arial"/>
          <w:color w:val="auto"/>
        </w:rPr>
        <w:t>Zamawiający wezwie Wykonawcę, którego oferta została najwyżej oceniona, do złożenia w wyznaczonym, nie krótszym niż pięć</w:t>
      </w:r>
      <w:r w:rsidR="001228EA" w:rsidRPr="00C7671C">
        <w:rPr>
          <w:rFonts w:ascii="Arial" w:hAnsi="Arial" w:cs="Arial"/>
          <w:i/>
          <w:iCs/>
          <w:color w:val="auto"/>
        </w:rPr>
        <w:t xml:space="preserve"> </w:t>
      </w:r>
      <w:r w:rsidR="001228EA" w:rsidRPr="00C7671C">
        <w:rPr>
          <w:rFonts w:ascii="Arial" w:hAnsi="Arial" w:cs="Arial"/>
          <w:color w:val="auto"/>
        </w:rPr>
        <w:t xml:space="preserve">[ 5 ] dni, terminie aktualnych na dzień złożenia podmiotowych środków dowodowych, tj.: </w:t>
      </w:r>
    </w:p>
    <w:p w14:paraId="30D9C822" w14:textId="1E0E8B56" w:rsidR="00A76D0B" w:rsidRPr="00A76D0B" w:rsidRDefault="00A76D0B">
      <w:pPr>
        <w:pStyle w:val="Default"/>
        <w:numPr>
          <w:ilvl w:val="0"/>
          <w:numId w:val="12"/>
        </w:numPr>
        <w:spacing w:line="276" w:lineRule="auto"/>
        <w:jc w:val="both"/>
        <w:rPr>
          <w:rFonts w:ascii="Arial" w:hAnsi="Arial" w:cs="Arial"/>
          <w:color w:val="auto"/>
        </w:rPr>
      </w:pPr>
      <w:r w:rsidRPr="00A76D0B">
        <w:rPr>
          <w:rFonts w:ascii="Arial" w:hAnsi="Arial" w:cs="Arial"/>
          <w:color w:val="auto"/>
        </w:rPr>
        <w:t>Wpis do rejestru podmiotów wprowadzających produkty, produkty w</w:t>
      </w:r>
      <w:r>
        <w:rPr>
          <w:rFonts w:ascii="Arial" w:hAnsi="Arial" w:cs="Arial"/>
          <w:color w:val="auto"/>
        </w:rPr>
        <w:t> </w:t>
      </w:r>
      <w:r w:rsidRPr="00A76D0B">
        <w:rPr>
          <w:rFonts w:ascii="Arial" w:hAnsi="Arial" w:cs="Arial"/>
          <w:color w:val="auto"/>
        </w:rPr>
        <w:t>opakowaniach i gospodarujących odpadami, (BDO) w zakresie objętym przedmiotem zamówienia,</w:t>
      </w:r>
    </w:p>
    <w:p w14:paraId="192F624C" w14:textId="1C14DF7E" w:rsidR="00A76D0B" w:rsidRPr="00A76D0B" w:rsidRDefault="00A76D0B">
      <w:pPr>
        <w:pStyle w:val="Default"/>
        <w:numPr>
          <w:ilvl w:val="0"/>
          <w:numId w:val="12"/>
        </w:numPr>
        <w:spacing w:line="276" w:lineRule="auto"/>
        <w:jc w:val="both"/>
        <w:rPr>
          <w:rFonts w:ascii="Arial" w:hAnsi="Arial" w:cs="Arial"/>
          <w:color w:val="auto"/>
        </w:rPr>
      </w:pPr>
      <w:r w:rsidRPr="00A76D0B">
        <w:rPr>
          <w:rFonts w:ascii="Arial" w:hAnsi="Arial" w:cs="Arial"/>
          <w:color w:val="auto"/>
        </w:rPr>
        <w:t>Wpis do rejestru działalności regulowanej prowadzonej przez Burmistrza Krynica- Zdrój w zakresie odbierania odpadów komunalnych od właścicieli nieruchomości zgodnie z wymogami art. 9c ustawy z dnia 13 września 1996 r o utrzymaniu czystości i porządku w gminach (Dz. U. z 2023 r. poz.1469),</w:t>
      </w:r>
    </w:p>
    <w:p w14:paraId="499ECBBF" w14:textId="3A8D62B1" w:rsidR="00A76D0B" w:rsidRDefault="00A76D0B">
      <w:pPr>
        <w:pStyle w:val="Default"/>
        <w:numPr>
          <w:ilvl w:val="0"/>
          <w:numId w:val="12"/>
        </w:numPr>
        <w:spacing w:line="276" w:lineRule="auto"/>
        <w:jc w:val="both"/>
        <w:rPr>
          <w:rFonts w:ascii="Arial" w:hAnsi="Arial" w:cs="Arial"/>
          <w:color w:val="auto"/>
        </w:rPr>
      </w:pPr>
      <w:r w:rsidRPr="00A76D0B">
        <w:rPr>
          <w:rFonts w:ascii="Arial" w:hAnsi="Arial" w:cs="Arial"/>
          <w:color w:val="auto"/>
        </w:rPr>
        <w:t xml:space="preserve">Zezwolenie na transport odpadów wydane przez właściwy organ lub wpis do odpowiedniego rejestru zgodnie z ustawą z 14 grudnia 2012 r. o odpadach (Dz. U. z 2023 r. Poz. 1517 z </w:t>
      </w:r>
      <w:proofErr w:type="spellStart"/>
      <w:r w:rsidRPr="00A76D0B">
        <w:rPr>
          <w:rFonts w:ascii="Arial" w:hAnsi="Arial" w:cs="Arial"/>
          <w:color w:val="auto"/>
        </w:rPr>
        <w:t>późn</w:t>
      </w:r>
      <w:proofErr w:type="spellEnd"/>
      <w:r w:rsidRPr="00A76D0B">
        <w:rPr>
          <w:rFonts w:ascii="Arial" w:hAnsi="Arial" w:cs="Arial"/>
          <w:color w:val="auto"/>
        </w:rPr>
        <w:t>. zm.).</w:t>
      </w:r>
    </w:p>
    <w:p w14:paraId="7EC8B946" w14:textId="3DCF8E72" w:rsidR="00A66A43" w:rsidRPr="00C7671C" w:rsidRDefault="00A76D0B" w:rsidP="00A76D0B">
      <w:pPr>
        <w:pStyle w:val="Default"/>
        <w:spacing w:line="276" w:lineRule="auto"/>
        <w:ind w:left="426" w:hanging="426"/>
        <w:jc w:val="both"/>
        <w:rPr>
          <w:rFonts w:ascii="Arial" w:hAnsi="Arial" w:cs="Arial"/>
          <w:color w:val="auto"/>
        </w:rPr>
      </w:pPr>
      <w:r>
        <w:rPr>
          <w:rFonts w:ascii="Arial" w:hAnsi="Arial" w:cs="Arial"/>
          <w:color w:val="auto"/>
        </w:rPr>
        <w:t xml:space="preserve">    </w:t>
      </w:r>
      <w:r w:rsidR="001228EA" w:rsidRPr="00C7671C">
        <w:rPr>
          <w:rFonts w:ascii="Arial" w:hAnsi="Arial" w:cs="Arial"/>
          <w:color w:val="auto"/>
        </w:rPr>
        <w:t>9.2. W celu potwierdzenia braku podstaw wykluczenia Wykonawcy z udziału w</w:t>
      </w:r>
      <w:r w:rsidR="00A66A43" w:rsidRPr="00C7671C">
        <w:rPr>
          <w:rFonts w:ascii="Arial" w:hAnsi="Arial" w:cs="Arial"/>
          <w:color w:val="auto"/>
        </w:rPr>
        <w:t> </w:t>
      </w:r>
      <w:r w:rsidR="001228EA" w:rsidRPr="00C7671C">
        <w:rPr>
          <w:rFonts w:ascii="Arial" w:hAnsi="Arial" w:cs="Arial"/>
          <w:color w:val="auto"/>
        </w:rPr>
        <w:t>postępowaniu o udzielenie zamówienia publicznego, Zamawiający na podstawie §3 Rozporządzenia</w:t>
      </w:r>
      <w:r w:rsidR="001228EA" w:rsidRPr="00C7671C">
        <w:rPr>
          <w:rStyle w:val="Odwoanieprzypisudolnego"/>
          <w:rFonts w:ascii="Arial" w:hAnsi="Arial" w:cs="Arial"/>
          <w:color w:val="auto"/>
        </w:rPr>
        <w:footnoteReference w:id="1"/>
      </w:r>
      <w:r w:rsidR="001228EA" w:rsidRPr="00C7671C">
        <w:rPr>
          <w:rFonts w:ascii="Arial" w:hAnsi="Arial" w:cs="Arial"/>
          <w:color w:val="auto"/>
        </w:rPr>
        <w:t xml:space="preserve">, będzie żądał dostarczenia: </w:t>
      </w:r>
    </w:p>
    <w:p w14:paraId="432FDD82" w14:textId="5DC93C8C" w:rsidR="001228EA" w:rsidRPr="001E6EB3" w:rsidRDefault="001228EA" w:rsidP="00C7671C">
      <w:pPr>
        <w:pStyle w:val="Default"/>
        <w:spacing w:line="276" w:lineRule="auto"/>
        <w:ind w:left="426"/>
        <w:jc w:val="both"/>
        <w:rPr>
          <w:rFonts w:ascii="Arial" w:hAnsi="Arial" w:cs="Arial"/>
          <w:color w:val="auto"/>
        </w:rPr>
      </w:pPr>
      <w:r w:rsidRPr="00C7671C">
        <w:rPr>
          <w:rFonts w:ascii="Arial" w:hAnsi="Arial" w:cs="Arial"/>
          <w:color w:val="auto"/>
        </w:rPr>
        <w:t xml:space="preserve">Oświadczenia Wykonawcy o aktualności informacji zawartych w oświadczeniu, </w:t>
      </w:r>
      <w:r w:rsidR="000405E1">
        <w:rPr>
          <w:rFonts w:ascii="Arial" w:hAnsi="Arial" w:cs="Arial"/>
          <w:color w:val="auto"/>
        </w:rPr>
        <w:br/>
      </w:r>
      <w:r w:rsidRPr="00C7671C">
        <w:rPr>
          <w:rFonts w:ascii="Arial" w:hAnsi="Arial" w:cs="Arial"/>
          <w:color w:val="auto"/>
        </w:rPr>
        <w:t xml:space="preserve">o którym mowa w art. 125 ust. 1 ustawy, w zakresie podstaw wykluczenia </w:t>
      </w:r>
      <w:r w:rsidR="000405E1">
        <w:rPr>
          <w:rFonts w:ascii="Arial" w:hAnsi="Arial" w:cs="Arial"/>
          <w:color w:val="auto"/>
        </w:rPr>
        <w:br/>
      </w:r>
      <w:r w:rsidRPr="00C7671C">
        <w:rPr>
          <w:rFonts w:ascii="Arial" w:hAnsi="Arial" w:cs="Arial"/>
          <w:color w:val="auto"/>
        </w:rPr>
        <w:t>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 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9414558" w14:textId="0C24C20C" w:rsidR="001228EA" w:rsidRPr="00C7671C" w:rsidRDefault="001228EA"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w:t>
      </w:r>
      <w:proofErr w:type="spellStart"/>
      <w:r w:rsidRPr="00C7671C">
        <w:rPr>
          <w:rFonts w:ascii="Arial" w:eastAsiaTheme="minorHAnsi" w:hAnsi="Arial" w:cs="Arial"/>
          <w:lang w:eastAsia="en-US"/>
        </w:rPr>
        <w:t>Pzp</w:t>
      </w:r>
      <w:proofErr w:type="spellEnd"/>
      <w:r w:rsidRPr="00C7671C">
        <w:rPr>
          <w:rFonts w:ascii="Arial" w:eastAsiaTheme="minorHAnsi" w:hAnsi="Arial" w:cs="Arial"/>
          <w:lang w:eastAsia="en-US"/>
        </w:rPr>
        <w:t xml:space="preserve">, </w:t>
      </w:r>
      <w:r w:rsidR="000405E1">
        <w:rPr>
          <w:rFonts w:ascii="Arial" w:eastAsiaTheme="minorHAnsi" w:hAnsi="Arial" w:cs="Arial"/>
          <w:lang w:eastAsia="en-US"/>
        </w:rPr>
        <w:br/>
      </w:r>
      <w:r w:rsidRPr="00C7671C">
        <w:rPr>
          <w:rFonts w:ascii="Arial" w:eastAsiaTheme="minorHAnsi" w:hAnsi="Arial" w:cs="Arial"/>
          <w:lang w:eastAsia="en-US"/>
        </w:rPr>
        <w:t xml:space="preserve">w zakresie podstaw wykluczenia z postępowania wskazanych przez Zamawiającego. </w:t>
      </w:r>
    </w:p>
    <w:p w14:paraId="5059CBE7" w14:textId="5CA69F9D" w:rsidR="00616C16"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0405E1">
        <w:rPr>
          <w:rFonts w:ascii="Arial" w:hAnsi="Arial" w:cs="Arial"/>
          <w:color w:val="auto"/>
        </w:rPr>
        <w:br/>
      </w:r>
      <w:r w:rsidRPr="00C7671C">
        <w:rPr>
          <w:rFonts w:ascii="Arial" w:hAnsi="Arial" w:cs="Arial"/>
          <w:color w:val="auto"/>
        </w:rPr>
        <w:t xml:space="preserve">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7F464237" w:rsidR="00202F66" w:rsidRPr="00C7671C" w:rsidRDefault="001228EA" w:rsidP="009C32F6">
      <w:pPr>
        <w:pStyle w:val="Default"/>
        <w:spacing w:line="276" w:lineRule="auto"/>
        <w:ind w:left="284"/>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456745AB" w:rsidR="001228EA" w:rsidRPr="00C7671C" w:rsidRDefault="002578BF" w:rsidP="009C32F6">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Jeżeli Wykonawca ma siedzibę lub miejsce zamieszkania poza terytorium Rzeczypospolitej Polskiej składa dokumenty i oświadczenia takie, jak wymagane dla Wykonawców mających siedzibę na terytorium Rzeczypospolitej Polskiej.</w:t>
      </w:r>
    </w:p>
    <w:p w14:paraId="1D4C3639" w14:textId="743D22E8" w:rsidR="001228EA" w:rsidRPr="00C7671C" w:rsidRDefault="001228EA" w:rsidP="009C32F6">
      <w:pPr>
        <w:pStyle w:val="Default"/>
        <w:shd w:val="clear" w:color="auto" w:fill="FFFFFF" w:themeFill="background1"/>
        <w:spacing w:line="276" w:lineRule="auto"/>
        <w:ind w:left="567" w:hanging="425"/>
        <w:jc w:val="both"/>
        <w:rPr>
          <w:rFonts w:ascii="Arial" w:hAnsi="Arial" w:cs="Arial"/>
          <w:color w:val="auto"/>
        </w:rPr>
      </w:pPr>
      <w:r w:rsidRPr="00C7671C">
        <w:rPr>
          <w:rFonts w:ascii="Arial" w:hAnsi="Arial" w:cs="Arial"/>
          <w:color w:val="auto"/>
        </w:rPr>
        <w:t xml:space="preserve">12. Informacje o środkach komunikacji elektronicznej, przy użyciu których zamawiający będzie komunikował się z wykonawcami, oraz informacje </w:t>
      </w:r>
      <w:r w:rsidRPr="00C7671C">
        <w:rPr>
          <w:rFonts w:ascii="Arial" w:hAnsi="Arial" w:cs="Arial"/>
          <w:color w:val="auto"/>
        </w:rPr>
        <w:lastRenderedPageBreak/>
        <w:t>o</w:t>
      </w:r>
      <w:r w:rsidR="00CC084B" w:rsidRPr="00C7671C">
        <w:rPr>
          <w:rFonts w:ascii="Arial" w:hAnsi="Arial" w:cs="Arial"/>
          <w:color w:val="auto"/>
        </w:rPr>
        <w:t> </w:t>
      </w:r>
      <w:r w:rsidRPr="00C7671C">
        <w:rPr>
          <w:rFonts w:ascii="Arial" w:hAnsi="Arial" w:cs="Arial"/>
          <w:color w:val="auto"/>
        </w:rPr>
        <w:t xml:space="preserve">wymaganiach technicznych i organizacyjnych sporządzania, wysyłania </w:t>
      </w:r>
      <w:r w:rsidR="009C32F6">
        <w:rPr>
          <w:rFonts w:ascii="Arial" w:hAnsi="Arial" w:cs="Arial"/>
          <w:color w:val="auto"/>
        </w:rPr>
        <w:br/>
      </w:r>
      <w:r w:rsidRPr="00C7671C">
        <w:rPr>
          <w:rFonts w:ascii="Arial" w:hAnsi="Arial" w:cs="Arial"/>
          <w:color w:val="auto"/>
        </w:rPr>
        <w:t>i odbierania korespondencji elektronicznej</w:t>
      </w:r>
      <w:r w:rsidR="009C32F6">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7E2DF1C2"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D015FA">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4ADE898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12.5 Wykonawca otrzyma powiadomienia tj. wiadomość email dotyczącą komunikatów w </w:t>
      </w:r>
      <w:r w:rsidR="00A76D0B" w:rsidRPr="00C7671C">
        <w:rPr>
          <w:rFonts w:ascii="Arial" w:hAnsi="Arial" w:cs="Arial"/>
        </w:rPr>
        <w:t>sytuacji,</w:t>
      </w:r>
      <w:r w:rsidRPr="00C7671C">
        <w:rPr>
          <w:rFonts w:ascii="Arial" w:hAnsi="Arial" w:cs="Arial"/>
        </w:rPr>
        <w:t xml:space="preserve">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C7671C">
        <w:rPr>
          <w:rFonts w:ascii="Arial" w:hAnsi="Arial" w:cs="Arial"/>
          <w:i/>
          <w:iCs/>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3DF2A2EA" w:rsidR="001228EA" w:rsidRPr="00C7671C" w:rsidRDefault="001228EA" w:rsidP="009C32F6">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Pr="00C7671C">
        <w:rPr>
          <w:rFonts w:ascii="Arial" w:hAnsi="Arial" w:cs="Arial"/>
        </w:rPr>
        <w:t>treści</w:t>
      </w:r>
      <w:r w:rsidR="009C32F6">
        <w:rPr>
          <w:rFonts w:ascii="Arial" w:hAnsi="Arial" w:cs="Arial"/>
        </w:rPr>
        <w:t>.</w:t>
      </w:r>
    </w:p>
    <w:p w14:paraId="562840BA" w14:textId="4E4DAEDB" w:rsidR="001228EA" w:rsidRPr="00C7671C" w:rsidRDefault="001228EA" w:rsidP="009C32F6">
      <w:pPr>
        <w:autoSpaceDE w:val="0"/>
        <w:autoSpaceDN w:val="0"/>
        <w:adjustRightInd w:val="0"/>
        <w:spacing w:line="276" w:lineRule="auto"/>
        <w:ind w:left="567" w:hanging="567"/>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47B3A2C5" w:rsidR="001228EA" w:rsidRPr="00C7671C" w:rsidRDefault="001228EA" w:rsidP="00C7671C">
      <w:pPr>
        <w:autoSpaceDE w:val="0"/>
        <w:autoSpaceDN w:val="0"/>
        <w:adjustRightInd w:val="0"/>
        <w:spacing w:line="276" w:lineRule="auto"/>
        <w:ind w:left="567" w:hanging="568"/>
        <w:jc w:val="both"/>
        <w:rPr>
          <w:rFonts w:ascii="Arial" w:hAnsi="Arial" w:cs="Arial"/>
        </w:rPr>
      </w:pPr>
      <w:r w:rsidRPr="00C7671C">
        <w:rPr>
          <w:rFonts w:ascii="Arial" w:hAnsi="Arial" w:cs="Arial"/>
        </w:rPr>
        <w:t xml:space="preserve">12.10 Przedłużenie terminu składania ofert nie wpływa na bieg terminu składania wniosku, </w:t>
      </w:r>
      <w:r w:rsidR="00A76D0B" w:rsidRPr="00C7671C">
        <w:rPr>
          <w:rFonts w:ascii="Arial" w:hAnsi="Arial" w:cs="Arial"/>
        </w:rPr>
        <w:t>o którym</w:t>
      </w:r>
      <w:r w:rsidRPr="00C7671C">
        <w:rPr>
          <w:rFonts w:ascii="Arial" w:hAnsi="Arial" w:cs="Arial"/>
        </w:rPr>
        <w:t xml:space="preserve"> mowa w pkt. 12.9 SWZ</w:t>
      </w:r>
      <w:r w:rsidR="009C32F6">
        <w:rPr>
          <w:rFonts w:ascii="Arial" w:hAnsi="Arial" w:cs="Arial"/>
        </w:rPr>
        <w:t>.</w:t>
      </w:r>
    </w:p>
    <w:p w14:paraId="2268B51C" w14:textId="6A7FE118" w:rsidR="001228EA" w:rsidRPr="00C7671C" w:rsidRDefault="001228EA" w:rsidP="00C7671C">
      <w:pPr>
        <w:autoSpaceDE w:val="0"/>
        <w:autoSpaceDN w:val="0"/>
        <w:adjustRightInd w:val="0"/>
        <w:spacing w:line="276" w:lineRule="auto"/>
        <w:ind w:left="567" w:hanging="568"/>
        <w:jc w:val="both"/>
        <w:rPr>
          <w:rFonts w:ascii="Arial" w:hAnsi="Arial" w:cs="Arial"/>
        </w:rPr>
      </w:pPr>
      <w:r w:rsidRPr="00C7671C">
        <w:rPr>
          <w:rFonts w:ascii="Arial" w:hAnsi="Arial" w:cs="Arial"/>
        </w:rPr>
        <w:lastRenderedPageBreak/>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A7266A">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1ECA3D38" w14:textId="668ADBC2" w:rsidR="00A11179" w:rsidRPr="00C7671C" w:rsidRDefault="001228EA" w:rsidP="00A7266A">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59BA3DE6" w14:textId="781DA160" w:rsidR="001228EA" w:rsidRPr="00C7671C" w:rsidRDefault="001228EA" w:rsidP="00A7266A">
      <w:pPr>
        <w:autoSpaceDE w:val="0"/>
        <w:autoSpaceDN w:val="0"/>
        <w:adjustRightInd w:val="0"/>
        <w:spacing w:line="276" w:lineRule="auto"/>
        <w:jc w:val="both"/>
        <w:rPr>
          <w:rFonts w:ascii="Arial" w:hAnsi="Arial" w:cs="Arial"/>
        </w:rPr>
      </w:pPr>
      <w:r w:rsidRPr="00C7671C">
        <w:rPr>
          <w:rFonts w:ascii="Arial" w:hAnsi="Arial" w:cs="Arial"/>
        </w:rPr>
        <w:t xml:space="preserve">13. Do bezpośredniego kontaktowania się z Wykonawcami wyznaczono </w:t>
      </w:r>
      <w:r w:rsidRPr="000405E1">
        <w:rPr>
          <w:rFonts w:ascii="Arial" w:hAnsi="Arial" w:cs="Arial"/>
        </w:rPr>
        <w:t xml:space="preserve">osoby: </w:t>
      </w:r>
      <w:r w:rsidR="00885F03" w:rsidRPr="000405E1">
        <w:rPr>
          <w:rFonts w:ascii="Arial" w:hAnsi="Arial" w:cs="Arial"/>
        </w:rPr>
        <w:t xml:space="preserve">Iwona </w:t>
      </w:r>
      <w:proofErr w:type="spellStart"/>
      <w:r w:rsidR="00885F03" w:rsidRPr="000405E1">
        <w:rPr>
          <w:rFonts w:ascii="Arial" w:hAnsi="Arial" w:cs="Arial"/>
        </w:rPr>
        <w:t>Wachna</w:t>
      </w:r>
      <w:proofErr w:type="spellEnd"/>
      <w:r w:rsidR="00885F03" w:rsidRPr="000405E1">
        <w:rPr>
          <w:rFonts w:ascii="Arial" w:hAnsi="Arial" w:cs="Arial"/>
        </w:rPr>
        <w:t xml:space="preserve"> tel</w:t>
      </w:r>
      <w:r w:rsidR="001E6EB3" w:rsidRPr="000405E1">
        <w:rPr>
          <w:rFonts w:ascii="Arial" w:hAnsi="Arial" w:cs="Arial"/>
        </w:rPr>
        <w:t xml:space="preserve">. 733 009 307, </w:t>
      </w:r>
      <w:r w:rsidR="00885F03" w:rsidRPr="000405E1">
        <w:rPr>
          <w:rFonts w:ascii="Arial" w:hAnsi="Arial" w:cs="Arial"/>
        </w:rPr>
        <w:t>Natalia Hutnikiewicz te</w:t>
      </w:r>
      <w:r w:rsidR="001E6EB3" w:rsidRPr="000405E1">
        <w:rPr>
          <w:rFonts w:ascii="Arial" w:hAnsi="Arial" w:cs="Arial"/>
        </w:rPr>
        <w:t>l. 668 607 261</w:t>
      </w:r>
      <w:r w:rsidRPr="000405E1">
        <w:rPr>
          <w:rFonts w:ascii="Arial" w:hAnsi="Arial" w:cs="Arial"/>
        </w:rPr>
        <w:t xml:space="preserve">, 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r w:rsidRPr="00C7671C">
        <w:rPr>
          <w:rFonts w:ascii="Arial" w:hAnsi="Arial" w:cs="Arial"/>
        </w:rPr>
        <w:t xml:space="preserve">Jednocześnie Zamawiający informuje, że przepisy ustawy nie pozwalają na jakikolwiek inny kontakt – zarówno z Zamawiającym jak i osobami uprawnionymi do porozumiewania się z Wykonawcami – niż wskazany w SWZ. Oznacza to, że Zamawiający nie będzie reagował na inne formy kontaktowania się z nim, w szczególności na kontakt osobisty w siedzibie Zamawiającego. W zakresie pytań technicznych związanych z działaniem systemu </w:t>
      </w:r>
      <w:r w:rsidRPr="00C7671C">
        <w:rPr>
          <w:rFonts w:ascii="Arial" w:hAnsi="Arial" w:cs="Arial"/>
          <w:i/>
          <w:iCs/>
        </w:rPr>
        <w:t xml:space="preserve">platforma zakupowa </w:t>
      </w:r>
      <w:r w:rsidRPr="00C7671C">
        <w:rPr>
          <w:rFonts w:ascii="Arial" w:hAnsi="Arial" w:cs="Arial"/>
        </w:rPr>
        <w:t xml:space="preserve">Zamawiający wnosi o kontakt z Centrum Wsparcia Klienta platformazakupowa.pl pod numerem 22 101 02 02, cwk@platformazakupowa.pl. </w:t>
      </w: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14. Wymagania dotyczące wadium</w:t>
      </w:r>
      <w:r w:rsidR="00A8316A" w:rsidRPr="00C7671C">
        <w:rPr>
          <w:rFonts w:ascii="Arial" w:hAnsi="Arial" w:cs="Arial"/>
          <w:color w:val="auto"/>
        </w:rPr>
        <w:t>:</w:t>
      </w:r>
    </w:p>
    <w:p w14:paraId="1D604F0F" w14:textId="23C4E267" w:rsidR="00EA7E1E" w:rsidRPr="00C7671C" w:rsidRDefault="001228EA" w:rsidP="00A7266A">
      <w:pPr>
        <w:pStyle w:val="Default"/>
        <w:spacing w:line="276" w:lineRule="auto"/>
        <w:ind w:left="709" w:hanging="425"/>
        <w:jc w:val="both"/>
        <w:rPr>
          <w:rFonts w:ascii="Arial" w:hAnsi="Arial" w:cs="Arial"/>
          <w:color w:val="auto"/>
        </w:rPr>
      </w:pPr>
      <w:r w:rsidRPr="00C7671C">
        <w:rPr>
          <w:rFonts w:ascii="Arial" w:hAnsi="Arial" w:cs="Arial"/>
          <w:color w:val="auto"/>
        </w:rPr>
        <w:t>Zamawiający nie wymaga zabezpieczenia oferty 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7F60AC0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15.1 Wykonawca jest związany ofertą od dnia upływu terminu składania ofert do dnia</w:t>
      </w:r>
      <w:r w:rsidR="00C23010">
        <w:rPr>
          <w:rFonts w:ascii="Arial" w:hAnsi="Arial" w:cs="Arial"/>
          <w:color w:val="auto"/>
        </w:rPr>
        <w:t xml:space="preserve"> </w:t>
      </w:r>
      <w:r w:rsidR="00BC0F5F">
        <w:rPr>
          <w:rFonts w:ascii="Arial" w:hAnsi="Arial" w:cs="Arial"/>
          <w:color w:val="auto"/>
        </w:rPr>
        <w:t>2</w:t>
      </w:r>
      <w:r w:rsidR="00A76D0B">
        <w:rPr>
          <w:rFonts w:ascii="Arial" w:hAnsi="Arial" w:cs="Arial"/>
          <w:color w:val="auto"/>
        </w:rPr>
        <w:t>9</w:t>
      </w:r>
      <w:r w:rsidR="00C23010">
        <w:rPr>
          <w:rFonts w:ascii="Arial" w:hAnsi="Arial" w:cs="Arial"/>
          <w:color w:val="auto"/>
        </w:rPr>
        <w:t>.1</w:t>
      </w:r>
      <w:r w:rsidR="00A76D0B">
        <w:rPr>
          <w:rFonts w:ascii="Arial" w:hAnsi="Arial" w:cs="Arial"/>
          <w:color w:val="auto"/>
        </w:rPr>
        <w:t>2</w:t>
      </w:r>
      <w:r w:rsidR="00C23010">
        <w:rPr>
          <w:rFonts w:ascii="Arial" w:hAnsi="Arial" w:cs="Arial"/>
          <w:color w:val="auto"/>
        </w:rPr>
        <w:t>.2024 r.</w:t>
      </w:r>
    </w:p>
    <w:p w14:paraId="72B499DF" w14:textId="13CD152F"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15.2 W przypadku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o</w:t>
      </w:r>
      <w:r w:rsidR="00A76D0B">
        <w:rPr>
          <w:rFonts w:ascii="Arial" w:hAnsi="Arial" w:cs="Arial"/>
          <w:color w:val="auto"/>
        </w:rPr>
        <w:t> </w:t>
      </w:r>
      <w:r w:rsidRPr="00C7671C">
        <w:rPr>
          <w:rFonts w:ascii="Arial" w:hAnsi="Arial" w:cs="Arial"/>
          <w:color w:val="auto"/>
        </w:rPr>
        <w:t xml:space="preserve">wyrażenie zgody na przedłużenie tego terminu o wskazywany przez niego okres, nie dłuższy niż </w:t>
      </w:r>
      <w:r w:rsidRPr="00C7671C">
        <w:rPr>
          <w:rFonts w:ascii="Arial" w:hAnsi="Arial" w:cs="Arial"/>
          <w:i/>
          <w:iCs/>
          <w:color w:val="auto"/>
        </w:rPr>
        <w:t xml:space="preserve">trzydzieści </w:t>
      </w:r>
      <w:r w:rsidRPr="00C7671C">
        <w:rPr>
          <w:rFonts w:ascii="Arial" w:hAnsi="Arial" w:cs="Arial"/>
          <w:color w:val="auto"/>
        </w:rPr>
        <w:t>[</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532E4D14" w:rsidR="006A146D" w:rsidRPr="00C7671C" w:rsidRDefault="001228EA" w:rsidP="00A7266A">
      <w:pPr>
        <w:pStyle w:val="Default"/>
        <w:spacing w:line="276" w:lineRule="auto"/>
        <w:ind w:left="426" w:hanging="426"/>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xml:space="preserve">. </w:t>
      </w:r>
      <w:r w:rsidR="00A76D0B" w:rsidRPr="00C7671C">
        <w:rPr>
          <w:rFonts w:ascii="Arial" w:hAnsi="Arial" w:cs="Arial"/>
          <w:color w:val="auto"/>
        </w:rPr>
        <w:t>Niewyrażenie</w:t>
      </w:r>
      <w:r w:rsidRPr="00C7671C">
        <w:rPr>
          <w:rFonts w:ascii="Arial" w:hAnsi="Arial" w:cs="Arial"/>
          <w:color w:val="auto"/>
        </w:rPr>
        <w:t xml:space="preserv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16.4 Dane zawierające dokumenty tekstowe, tekstowo-graficzne lub multimedialne stosuje się: .pdf, .</w:t>
      </w:r>
      <w:proofErr w:type="spellStart"/>
      <w:r w:rsidRPr="00C7671C">
        <w:rPr>
          <w:rFonts w:ascii="Arial" w:hAnsi="Arial" w:cs="Arial"/>
          <w:color w:val="auto"/>
        </w:rPr>
        <w:t>doc</w:t>
      </w:r>
      <w:proofErr w:type="spellEnd"/>
      <w:r w:rsidRPr="00C7671C">
        <w:rPr>
          <w:rFonts w:ascii="Arial" w:hAnsi="Arial" w:cs="Arial"/>
          <w:color w:val="auto"/>
        </w:rPr>
        <w:t>, .</w:t>
      </w:r>
      <w:proofErr w:type="spellStart"/>
      <w:r w:rsidRPr="00C7671C">
        <w:rPr>
          <w:rFonts w:ascii="Arial" w:hAnsi="Arial" w:cs="Arial"/>
          <w:color w:val="auto"/>
        </w:rPr>
        <w:t>docx</w:t>
      </w:r>
      <w:proofErr w:type="spellEnd"/>
      <w:r w:rsidRPr="00C7671C">
        <w:rPr>
          <w:rFonts w:ascii="Arial" w:hAnsi="Arial" w:cs="Arial"/>
          <w:color w:val="auto"/>
        </w:rPr>
        <w:t>, .rtf, .</w:t>
      </w:r>
      <w:proofErr w:type="spellStart"/>
      <w:r w:rsidRPr="00C7671C">
        <w:rPr>
          <w:rFonts w:ascii="Arial" w:hAnsi="Arial" w:cs="Arial"/>
          <w:color w:val="auto"/>
        </w:rPr>
        <w:t>xps</w:t>
      </w:r>
      <w:proofErr w:type="spellEnd"/>
      <w:r w:rsidRPr="00C7671C">
        <w:rPr>
          <w:rFonts w:ascii="Arial" w:hAnsi="Arial" w:cs="Arial"/>
          <w:color w:val="auto"/>
        </w:rPr>
        <w:t>, .</w:t>
      </w:r>
      <w:proofErr w:type="spellStart"/>
      <w:r w:rsidRPr="00C7671C">
        <w:rPr>
          <w:rFonts w:ascii="Arial" w:hAnsi="Arial" w:cs="Arial"/>
          <w:color w:val="auto"/>
        </w:rPr>
        <w:t>odt</w:t>
      </w:r>
      <w:proofErr w:type="spellEnd"/>
      <w:r w:rsidRPr="00C7671C">
        <w:rPr>
          <w:rFonts w:ascii="Arial" w:hAnsi="Arial" w:cs="Arial"/>
          <w:color w:val="auto"/>
        </w:rPr>
        <w:t xml:space="preserve">. </w:t>
      </w:r>
    </w:p>
    <w:p w14:paraId="36A83561" w14:textId="54E9FD5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lastRenderedPageBreak/>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C7671C">
      <w:pPr>
        <w:pStyle w:val="Default"/>
        <w:spacing w:line="276" w:lineRule="auto"/>
        <w:ind w:left="426" w:hanging="427"/>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miejscu w kroku 1 składania oferty przeznaczonym na zamieszczenie tajemnicy przedsiębiorstwa. </w:t>
      </w:r>
    </w:p>
    <w:p w14:paraId="61DD1DA1" w14:textId="3122D6B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C7671C">
      <w:pPr>
        <w:pStyle w:val="Default"/>
        <w:spacing w:line="276" w:lineRule="auto"/>
        <w:ind w:left="851" w:hanging="709"/>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C7671C">
      <w:pPr>
        <w:pStyle w:val="Default"/>
        <w:spacing w:line="276" w:lineRule="auto"/>
        <w:ind w:left="851" w:hanging="709"/>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5C1AD5FB" w:rsidR="001228EA" w:rsidRPr="00C7671C" w:rsidRDefault="001228EA" w:rsidP="00A7266A">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 postępowaniu. </w:t>
      </w:r>
    </w:p>
    <w:p w14:paraId="19B9C6B0" w14:textId="0C8FEB5C" w:rsidR="001228EA" w:rsidRPr="00C7671C" w:rsidRDefault="001228EA" w:rsidP="00A7266A">
      <w:pPr>
        <w:pStyle w:val="Default"/>
        <w:spacing w:line="276" w:lineRule="auto"/>
        <w:ind w:left="709" w:hanging="709"/>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A7266A">
      <w:pPr>
        <w:pStyle w:val="Default"/>
        <w:spacing w:line="276" w:lineRule="auto"/>
        <w:ind w:left="709" w:hanging="710"/>
        <w:jc w:val="both"/>
        <w:rPr>
          <w:rFonts w:ascii="Arial" w:hAnsi="Arial" w:cs="Arial"/>
          <w:color w:val="auto"/>
        </w:rPr>
      </w:pPr>
      <w:r w:rsidRPr="00C7671C">
        <w:rPr>
          <w:rFonts w:ascii="Arial" w:hAnsi="Arial" w:cs="Arial"/>
          <w:color w:val="auto"/>
        </w:rPr>
        <w:lastRenderedPageBreak/>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0901773E" w:rsidR="001228EA" w:rsidRPr="00C7671C" w:rsidRDefault="001228EA" w:rsidP="00A7266A">
      <w:pPr>
        <w:pStyle w:val="Default"/>
        <w:spacing w:line="276" w:lineRule="auto"/>
        <w:ind w:left="709" w:hanging="709"/>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3EB7C148" w14:textId="21DD64C3" w:rsidR="001228EA" w:rsidRPr="00C23010" w:rsidRDefault="001228EA" w:rsidP="00C7671C">
      <w:pPr>
        <w:pStyle w:val="Default"/>
        <w:spacing w:line="276" w:lineRule="auto"/>
        <w:ind w:left="567" w:hanging="567"/>
        <w:jc w:val="both"/>
        <w:rPr>
          <w:rFonts w:ascii="Arial" w:hAnsi="Arial" w:cs="Arial"/>
          <w:color w:val="auto"/>
        </w:rPr>
      </w:pPr>
      <w:r w:rsidRPr="00C23010">
        <w:rPr>
          <w:rFonts w:ascii="Arial" w:hAnsi="Arial" w:cs="Arial"/>
          <w:color w:val="auto"/>
        </w:rPr>
        <w:t xml:space="preserve">17.1.1 Oferty należy składać do dnia </w:t>
      </w:r>
      <w:r w:rsidR="00503221" w:rsidRPr="00A7266A">
        <w:rPr>
          <w:rFonts w:ascii="Arial" w:hAnsi="Arial" w:cs="Arial"/>
          <w:b/>
          <w:bCs/>
          <w:color w:val="auto"/>
        </w:rPr>
        <w:t>29</w:t>
      </w:r>
      <w:r w:rsidR="00C23010" w:rsidRPr="00A7266A">
        <w:rPr>
          <w:rFonts w:ascii="Arial" w:hAnsi="Arial" w:cs="Arial"/>
          <w:b/>
          <w:bCs/>
          <w:color w:val="auto"/>
        </w:rPr>
        <w:t>.1</w:t>
      </w:r>
      <w:r w:rsidR="00503221" w:rsidRPr="00A7266A">
        <w:rPr>
          <w:rFonts w:ascii="Arial" w:hAnsi="Arial" w:cs="Arial"/>
          <w:b/>
          <w:bCs/>
          <w:color w:val="auto"/>
        </w:rPr>
        <w:t>1</w:t>
      </w:r>
      <w:r w:rsidR="00C23010" w:rsidRPr="00A7266A">
        <w:rPr>
          <w:rFonts w:ascii="Arial" w:hAnsi="Arial" w:cs="Arial"/>
          <w:b/>
          <w:bCs/>
          <w:color w:val="auto"/>
        </w:rPr>
        <w:t>.2024</w:t>
      </w:r>
      <w:r w:rsidRPr="00A7266A">
        <w:rPr>
          <w:rFonts w:ascii="Arial" w:hAnsi="Arial" w:cs="Arial"/>
          <w:b/>
          <w:bCs/>
          <w:color w:val="auto"/>
        </w:rPr>
        <w:t xml:space="preserve"> r., do godz. </w:t>
      </w:r>
      <w:r w:rsidR="00503221" w:rsidRPr="00A7266A">
        <w:rPr>
          <w:rFonts w:ascii="Arial" w:hAnsi="Arial" w:cs="Arial"/>
          <w:b/>
          <w:bCs/>
          <w:color w:val="auto"/>
        </w:rPr>
        <w:t>08</w:t>
      </w:r>
      <w:r w:rsidRPr="00A7266A">
        <w:rPr>
          <w:rFonts w:ascii="Arial" w:hAnsi="Arial" w:cs="Arial"/>
          <w:b/>
          <w:bCs/>
          <w:color w:val="auto"/>
        </w:rPr>
        <w:t>:00</w:t>
      </w:r>
      <w:r w:rsidR="00C23010" w:rsidRPr="00A7266A">
        <w:rPr>
          <w:rFonts w:ascii="Arial" w:hAnsi="Arial" w:cs="Arial"/>
          <w:b/>
          <w:bCs/>
          <w:color w:val="auto"/>
        </w:rPr>
        <w:t>:00</w:t>
      </w:r>
      <w:r w:rsidRPr="00C23010">
        <w:rPr>
          <w:rFonts w:ascii="Arial" w:hAnsi="Arial" w:cs="Arial"/>
          <w:color w:val="auto"/>
        </w:rPr>
        <w:t>, z</w:t>
      </w:r>
      <w:r w:rsidR="00CC084B" w:rsidRPr="00C23010">
        <w:rPr>
          <w:rFonts w:ascii="Arial" w:hAnsi="Arial" w:cs="Arial"/>
          <w:color w:val="auto"/>
        </w:rPr>
        <w:t> </w:t>
      </w:r>
      <w:r w:rsidRPr="00C23010">
        <w:rPr>
          <w:rFonts w:ascii="Arial" w:hAnsi="Arial" w:cs="Arial"/>
          <w:color w:val="auto"/>
        </w:rPr>
        <w:t xml:space="preserve">uwzględnieniem zapisów pkt. 16 SWZ. </w:t>
      </w:r>
    </w:p>
    <w:p w14:paraId="2A7EB2FD" w14:textId="724EC86B" w:rsidR="001228EA" w:rsidRPr="00C23010" w:rsidRDefault="001228EA" w:rsidP="00C7671C">
      <w:pPr>
        <w:pStyle w:val="Default"/>
        <w:spacing w:line="276" w:lineRule="auto"/>
        <w:ind w:left="567" w:hanging="567"/>
        <w:jc w:val="both"/>
        <w:rPr>
          <w:rFonts w:ascii="Arial" w:hAnsi="Arial" w:cs="Arial"/>
          <w:color w:val="auto"/>
        </w:rPr>
      </w:pPr>
      <w:r w:rsidRPr="00C23010">
        <w:rPr>
          <w:rFonts w:ascii="Arial" w:hAnsi="Arial" w:cs="Arial"/>
          <w:color w:val="auto"/>
        </w:rPr>
        <w:t>17.1.2 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C23010">
        <w:rPr>
          <w:rFonts w:ascii="Arial" w:hAnsi="Arial" w:cs="Arial"/>
          <w:color w:val="auto"/>
        </w:rPr>
        <w:t> </w:t>
      </w:r>
      <w:r w:rsidRPr="00C23010">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371A76D5" w14:textId="4CCB95F0"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w:t>
      </w:r>
      <w:r w:rsidR="004C35E5" w:rsidRPr="00C23010">
        <w:rPr>
          <w:rFonts w:ascii="Arial" w:hAnsi="Arial" w:cs="Arial"/>
          <w:color w:val="auto"/>
        </w:rPr>
        <w:t>1</w:t>
      </w:r>
      <w:r w:rsidRPr="00C23010">
        <w:rPr>
          <w:rFonts w:ascii="Arial" w:hAnsi="Arial" w:cs="Arial"/>
          <w:color w:val="auto"/>
        </w:rPr>
        <w:t xml:space="preserve"> Otwarcie ofert nastąpi dnia </w:t>
      </w:r>
      <w:r w:rsidR="00503221">
        <w:rPr>
          <w:rFonts w:ascii="Arial" w:hAnsi="Arial" w:cs="Arial"/>
          <w:color w:val="auto"/>
        </w:rPr>
        <w:t>29</w:t>
      </w:r>
      <w:r w:rsidR="00C23010" w:rsidRPr="00C23010">
        <w:rPr>
          <w:rFonts w:ascii="Arial" w:hAnsi="Arial" w:cs="Arial"/>
          <w:color w:val="auto"/>
        </w:rPr>
        <w:t>.1</w:t>
      </w:r>
      <w:r w:rsidR="00503221">
        <w:rPr>
          <w:rFonts w:ascii="Arial" w:hAnsi="Arial" w:cs="Arial"/>
          <w:color w:val="auto"/>
        </w:rPr>
        <w:t>1</w:t>
      </w:r>
      <w:r w:rsidR="00C23010" w:rsidRPr="00C23010">
        <w:rPr>
          <w:rFonts w:ascii="Arial" w:hAnsi="Arial" w:cs="Arial"/>
          <w:color w:val="auto"/>
        </w:rPr>
        <w:t xml:space="preserve">.2024 </w:t>
      </w:r>
      <w:r w:rsidRPr="00C23010">
        <w:rPr>
          <w:rFonts w:ascii="Arial" w:hAnsi="Arial" w:cs="Arial"/>
          <w:color w:val="auto"/>
        </w:rPr>
        <w:t xml:space="preserve">r., godz. </w:t>
      </w:r>
      <w:r w:rsidR="00503221">
        <w:rPr>
          <w:rFonts w:ascii="Arial" w:hAnsi="Arial" w:cs="Arial"/>
          <w:color w:val="auto"/>
        </w:rPr>
        <w:t>08</w:t>
      </w:r>
      <w:r w:rsidRPr="00C23010">
        <w:rPr>
          <w:rFonts w:ascii="Arial" w:hAnsi="Arial" w:cs="Arial"/>
          <w:color w:val="auto"/>
        </w:rPr>
        <w:t>:</w:t>
      </w:r>
      <w:r w:rsidR="00503221">
        <w:rPr>
          <w:rFonts w:ascii="Arial" w:hAnsi="Arial" w:cs="Arial"/>
          <w:color w:val="auto"/>
        </w:rPr>
        <w:t>15</w:t>
      </w:r>
      <w:r w:rsidRPr="00C23010">
        <w:rPr>
          <w:rFonts w:ascii="Arial" w:hAnsi="Arial" w:cs="Arial"/>
          <w:color w:val="auto"/>
        </w:rPr>
        <w:t xml:space="preserve">. </w:t>
      </w:r>
    </w:p>
    <w:p w14:paraId="0D4D9F1A" w14:textId="32B1A3AE"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17.2.2 Otwarcie ofert nastąpi na platformie zakupowej </w:t>
      </w:r>
      <w:r w:rsidR="00C7270B" w:rsidRPr="00C7671C">
        <w:rPr>
          <w:rFonts w:ascii="Arial" w:hAnsi="Arial" w:cs="Arial"/>
          <w:color w:val="auto"/>
        </w:rPr>
        <w:t>Z</w:t>
      </w:r>
      <w:r w:rsidRPr="00C7671C">
        <w:rPr>
          <w:rFonts w:ascii="Arial" w:hAnsi="Arial" w:cs="Arial"/>
          <w:color w:val="auto"/>
        </w:rPr>
        <w:t>amawiającego.</w:t>
      </w:r>
    </w:p>
    <w:p w14:paraId="75DD5420" w14:textId="08986993" w:rsidR="001228EA" w:rsidRPr="00C7671C" w:rsidRDefault="001228EA" w:rsidP="00A7266A">
      <w:pPr>
        <w:pStyle w:val="Default"/>
        <w:spacing w:line="276" w:lineRule="auto"/>
        <w:ind w:left="851" w:hanging="851"/>
        <w:jc w:val="both"/>
        <w:rPr>
          <w:rFonts w:ascii="Arial" w:hAnsi="Arial" w:cs="Arial"/>
          <w:color w:val="auto"/>
        </w:rPr>
      </w:pPr>
      <w:r w:rsidRPr="00C7671C">
        <w:rPr>
          <w:rFonts w:ascii="Arial" w:hAnsi="Arial" w:cs="Arial"/>
          <w:color w:val="auto"/>
        </w:rPr>
        <w:t xml:space="preserve">17.2.3 Zamawiający, najpóźniej przed otwarciem ofert, udostępni na stronie internetowej prowadzonego postepowania informację o kwocie, jaką zamierza przeznaczyć́ na sfinansowanie zamówienia. </w:t>
      </w:r>
    </w:p>
    <w:p w14:paraId="46F14BDB" w14:textId="5A16D191" w:rsidR="001228EA" w:rsidRPr="00C7671C" w:rsidRDefault="001228EA" w:rsidP="00A7266A">
      <w:pPr>
        <w:pStyle w:val="Default"/>
        <w:spacing w:line="276" w:lineRule="auto"/>
        <w:ind w:left="709" w:hanging="709"/>
        <w:jc w:val="both"/>
        <w:rPr>
          <w:rFonts w:ascii="Arial" w:hAnsi="Arial" w:cs="Arial"/>
          <w:color w:val="auto"/>
        </w:rPr>
      </w:pPr>
      <w:r w:rsidRPr="00C7671C">
        <w:rPr>
          <w:rFonts w:ascii="Arial" w:hAnsi="Arial" w:cs="Arial"/>
          <w:color w:val="auto"/>
        </w:rPr>
        <w:t xml:space="preserve">17.2.4 Zamawiający, niezwłocznie po otwarciu ofert, udostępni na stronie internetowej prowadzonego postepowania informacje o: </w:t>
      </w:r>
    </w:p>
    <w:p w14:paraId="31F7F0B1" w14:textId="38EFE12F" w:rsidR="001228EA" w:rsidRPr="00C7671C" w:rsidRDefault="001228EA" w:rsidP="00A7266A">
      <w:pPr>
        <w:pStyle w:val="Default"/>
        <w:tabs>
          <w:tab w:val="left" w:pos="567"/>
        </w:tabs>
        <w:spacing w:line="276" w:lineRule="auto"/>
        <w:ind w:left="567"/>
        <w:jc w:val="both"/>
        <w:rPr>
          <w:rFonts w:ascii="Arial" w:hAnsi="Arial" w:cs="Arial"/>
          <w:color w:val="auto"/>
        </w:rPr>
      </w:pPr>
      <w:r w:rsidRPr="00C7671C">
        <w:rPr>
          <w:rFonts w:ascii="Arial" w:hAnsi="Arial" w:cs="Arial"/>
          <w:color w:val="auto"/>
        </w:rPr>
        <w:t>17.2.4.1 nazwach albo imionach i nazwiskach oraz siedzibach lub miejscach prowadzonej działalności gospodarczej albo miejscach zamieszkania Wykonawców, których oferty zostały otwarte</w:t>
      </w:r>
      <w:r w:rsidR="00A7266A">
        <w:rPr>
          <w:rFonts w:ascii="Arial" w:hAnsi="Arial" w:cs="Arial"/>
          <w:color w:val="auto"/>
        </w:rPr>
        <w:t>,</w:t>
      </w:r>
    </w:p>
    <w:p w14:paraId="0FD991DE" w14:textId="0FD0958A" w:rsidR="001228EA" w:rsidRPr="00C7671C" w:rsidRDefault="001228EA" w:rsidP="00A7266A">
      <w:pPr>
        <w:pStyle w:val="Default"/>
        <w:spacing w:line="276" w:lineRule="auto"/>
        <w:ind w:firstLine="567"/>
        <w:jc w:val="both"/>
        <w:rPr>
          <w:rFonts w:ascii="Arial" w:hAnsi="Arial" w:cs="Arial"/>
          <w:color w:val="auto"/>
        </w:rPr>
      </w:pPr>
      <w:r w:rsidRPr="00C7671C">
        <w:rPr>
          <w:rFonts w:ascii="Arial" w:hAnsi="Arial" w:cs="Arial"/>
          <w:color w:val="auto"/>
        </w:rPr>
        <w:t>17.2.4.2 cenach zawartych w ofertach</w:t>
      </w:r>
      <w:r w:rsidR="00A7266A">
        <w:rPr>
          <w:rFonts w:ascii="Arial" w:hAnsi="Arial" w:cs="Arial"/>
          <w:color w:val="auto"/>
        </w:rPr>
        <w:t>,</w:t>
      </w:r>
    </w:p>
    <w:p w14:paraId="28BDA3C7" w14:textId="44B1A783" w:rsidR="001228EA" w:rsidRPr="00C7671C" w:rsidRDefault="001228EA" w:rsidP="00A7266A">
      <w:pPr>
        <w:pStyle w:val="Default"/>
        <w:tabs>
          <w:tab w:val="left" w:pos="851"/>
        </w:tabs>
        <w:spacing w:line="276" w:lineRule="auto"/>
        <w:ind w:left="567"/>
        <w:jc w:val="both"/>
        <w:rPr>
          <w:rFonts w:ascii="Arial" w:hAnsi="Arial" w:cs="Arial"/>
          <w:color w:val="auto"/>
        </w:rPr>
      </w:pPr>
      <w:r w:rsidRPr="00C7671C">
        <w:rPr>
          <w:rFonts w:ascii="Arial" w:hAnsi="Arial" w:cs="Arial"/>
          <w:color w:val="auto"/>
        </w:rPr>
        <w:t xml:space="preserve">17.2.4.3 Zamawiający informuje, iż Wykonawcy mogą zgodnie z art. 74 ust 2. pkt 1 ustawy </w:t>
      </w:r>
      <w:proofErr w:type="spellStart"/>
      <w:r w:rsidRPr="00C7671C">
        <w:rPr>
          <w:rFonts w:ascii="Arial" w:hAnsi="Arial" w:cs="Arial"/>
          <w:color w:val="auto"/>
        </w:rPr>
        <w:t>pzp</w:t>
      </w:r>
      <w:proofErr w:type="spellEnd"/>
      <w:r w:rsidRPr="00C7671C">
        <w:rPr>
          <w:rFonts w:ascii="Arial" w:hAnsi="Arial" w:cs="Arial"/>
          <w:color w:val="auto"/>
        </w:rPr>
        <w:t xml:space="preserve"> wnioskować o udostępnienie protokołu i załączników. </w:t>
      </w:r>
    </w:p>
    <w:p w14:paraId="0E40D0A1" w14:textId="6E74296C" w:rsidR="001228EA" w:rsidRPr="00C7671C" w:rsidRDefault="001228EA" w:rsidP="00A7266A">
      <w:pPr>
        <w:pStyle w:val="Default"/>
        <w:spacing w:line="276" w:lineRule="auto"/>
        <w:ind w:left="709" w:hanging="709"/>
        <w:jc w:val="both"/>
        <w:rPr>
          <w:rFonts w:ascii="Arial" w:hAnsi="Arial" w:cs="Arial"/>
          <w:color w:val="auto"/>
        </w:rPr>
      </w:pPr>
      <w:r w:rsidRPr="00C7671C">
        <w:rPr>
          <w:rFonts w:ascii="Arial" w:hAnsi="Arial" w:cs="Arial"/>
          <w:color w:val="auto"/>
        </w:rPr>
        <w:t xml:space="preserve">17.2.5 W przypadku wystąpienia awarii systemu teleinformatycznego, która spowoduje brak możliwości otwarcia ofert w terminie określonym przez Zamawiającego, otwarcie ofert nastąpi niezwłocznie po usunięciu awarii. </w:t>
      </w:r>
    </w:p>
    <w:p w14:paraId="28E4D194" w14:textId="68541D4F" w:rsidR="001228EA" w:rsidRPr="00C7671C" w:rsidRDefault="001228EA" w:rsidP="00A7266A">
      <w:pPr>
        <w:pStyle w:val="Default"/>
        <w:tabs>
          <w:tab w:val="left" w:pos="709"/>
        </w:tabs>
        <w:spacing w:line="276" w:lineRule="auto"/>
        <w:ind w:left="851" w:hanging="851"/>
        <w:jc w:val="both"/>
        <w:rPr>
          <w:rFonts w:ascii="Arial" w:hAnsi="Arial" w:cs="Arial"/>
          <w:color w:val="auto"/>
        </w:rPr>
      </w:pPr>
      <w:r w:rsidRPr="00C7671C">
        <w:rPr>
          <w:rFonts w:ascii="Arial" w:hAnsi="Arial" w:cs="Arial"/>
          <w:color w:val="auto"/>
        </w:rPr>
        <w:t xml:space="preserve">17.2.6 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7DF53B7C"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t>
      </w:r>
      <w:r w:rsidRPr="00C7671C">
        <w:rPr>
          <w:rFonts w:ascii="Arial" w:hAnsi="Arial" w:cs="Arial"/>
          <w:color w:val="auto"/>
        </w:rPr>
        <w:lastRenderedPageBreak/>
        <w:t xml:space="preserve">wszelkie koszty, jakie poniesie Wykonawca z tytułu należytej oraz zgodnej </w:t>
      </w:r>
      <w:r w:rsidR="00A7266A">
        <w:rPr>
          <w:rFonts w:ascii="Arial" w:hAnsi="Arial" w:cs="Arial"/>
          <w:color w:val="auto"/>
        </w:rPr>
        <w:br/>
      </w:r>
      <w:r w:rsidRPr="00C7671C">
        <w:rPr>
          <w:rFonts w:ascii="Arial" w:hAnsi="Arial" w:cs="Arial"/>
          <w:color w:val="auto"/>
        </w:rPr>
        <w:t xml:space="preserve">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366C7568"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z </w:t>
      </w:r>
      <w:r w:rsidR="00035463" w:rsidRPr="00C7671C">
        <w:rPr>
          <w:rFonts w:ascii="Arial" w:hAnsi="Arial" w:cs="Arial"/>
          <w:color w:val="auto"/>
        </w:rPr>
        <w:t> </w:t>
      </w:r>
      <w:r w:rsidRPr="00C7671C">
        <w:rPr>
          <w:rFonts w:ascii="Arial" w:hAnsi="Arial" w:cs="Arial"/>
          <w:color w:val="auto"/>
        </w:rPr>
        <w:t xml:space="preserve">obowiązującymi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18.9 W przypadku rozbieżności pomiędzy ceną oferty podaną cyfrowo a słownie, jako wartość właściwa zostanie przyjęta cena podana cyfrowo. </w:t>
      </w:r>
    </w:p>
    <w:p w14:paraId="36E43CA2" w14:textId="43F7F171" w:rsidR="001228EA" w:rsidRPr="00C7671C" w:rsidRDefault="001228EA" w:rsidP="00A7266A">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A7266A">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Default="001228EA">
      <w:pPr>
        <w:pStyle w:val="Default"/>
        <w:numPr>
          <w:ilvl w:val="1"/>
          <w:numId w:val="11"/>
        </w:numPr>
        <w:spacing w:line="276" w:lineRule="auto"/>
        <w:jc w:val="both"/>
        <w:rPr>
          <w:rFonts w:ascii="Arial" w:hAnsi="Arial" w:cs="Arial"/>
          <w:color w:val="auto"/>
        </w:rPr>
      </w:pPr>
      <w:r w:rsidRPr="00C23010">
        <w:rPr>
          <w:rFonts w:ascii="Arial" w:hAnsi="Arial" w:cs="Arial"/>
          <w:color w:val="auto"/>
        </w:rPr>
        <w:t>Kryteria oceny ofert i ich znaczenie:</w:t>
      </w:r>
    </w:p>
    <w:p w14:paraId="06531B23" w14:textId="77777777" w:rsidR="00732AF3" w:rsidRPr="00732AF3" w:rsidRDefault="00732AF3" w:rsidP="00732AF3">
      <w:pPr>
        <w:pStyle w:val="Teksttreci0"/>
        <w:tabs>
          <w:tab w:val="left" w:pos="545"/>
        </w:tabs>
        <w:spacing w:after="220" w:line="240" w:lineRule="auto"/>
        <w:ind w:left="540"/>
        <w:rPr>
          <w:rFonts w:ascii="Arial" w:hAnsi="Arial" w:cs="Arial"/>
          <w:sz w:val="24"/>
          <w:szCs w:val="24"/>
        </w:rPr>
      </w:pPr>
      <w:r w:rsidRPr="00732AF3">
        <w:rPr>
          <w:rFonts w:ascii="Arial" w:hAnsi="Arial" w:cs="Arial"/>
          <w:sz w:val="24"/>
          <w:szCs w:val="24"/>
        </w:rPr>
        <w:t>Przy wyborze najkorzystniejszej oferty Zamawiający będzie się kierował następują</w:t>
      </w:r>
      <w:r w:rsidRPr="00732AF3">
        <w:rPr>
          <w:rFonts w:ascii="Arial" w:hAnsi="Arial" w:cs="Arial"/>
          <w:sz w:val="24"/>
          <w:szCs w:val="24"/>
        </w:rPr>
        <w:softHyphen/>
        <w:t>cymi kryteriami oceny ofert:</w:t>
      </w:r>
    </w:p>
    <w:p w14:paraId="3D44BD85" w14:textId="77777777" w:rsidR="00732AF3" w:rsidRPr="00732AF3" w:rsidRDefault="00732AF3">
      <w:pPr>
        <w:pStyle w:val="Teksttreci0"/>
        <w:numPr>
          <w:ilvl w:val="0"/>
          <w:numId w:val="13"/>
        </w:numPr>
        <w:tabs>
          <w:tab w:val="left" w:pos="798"/>
        </w:tabs>
        <w:spacing w:after="220" w:line="240" w:lineRule="auto"/>
        <w:ind w:firstLine="540"/>
        <w:rPr>
          <w:rFonts w:ascii="Arial" w:hAnsi="Arial" w:cs="Arial"/>
          <w:sz w:val="24"/>
          <w:szCs w:val="24"/>
        </w:rPr>
      </w:pPr>
      <w:bookmarkStart w:id="9" w:name="bookmark337"/>
      <w:bookmarkEnd w:id="9"/>
      <w:r w:rsidRPr="00732AF3">
        <w:rPr>
          <w:rFonts w:ascii="Arial" w:hAnsi="Arial" w:cs="Arial"/>
          <w:sz w:val="24"/>
          <w:szCs w:val="24"/>
        </w:rPr>
        <w:t>Cena (C) - waga kryterium 60 %</w:t>
      </w:r>
    </w:p>
    <w:p w14:paraId="11276CD0" w14:textId="77777777" w:rsidR="00732AF3" w:rsidRPr="00732AF3" w:rsidRDefault="00732AF3">
      <w:pPr>
        <w:pStyle w:val="Teksttreci0"/>
        <w:numPr>
          <w:ilvl w:val="0"/>
          <w:numId w:val="13"/>
        </w:numPr>
        <w:tabs>
          <w:tab w:val="left" w:pos="798"/>
        </w:tabs>
        <w:spacing w:after="260" w:line="240" w:lineRule="auto"/>
        <w:ind w:firstLine="540"/>
        <w:rPr>
          <w:rFonts w:ascii="Arial" w:hAnsi="Arial" w:cs="Arial"/>
          <w:sz w:val="24"/>
          <w:szCs w:val="24"/>
        </w:rPr>
      </w:pPr>
      <w:bookmarkStart w:id="10" w:name="bookmark338"/>
      <w:bookmarkEnd w:id="10"/>
      <w:r w:rsidRPr="00732AF3">
        <w:rPr>
          <w:rFonts w:ascii="Arial" w:hAnsi="Arial" w:cs="Arial"/>
          <w:sz w:val="24"/>
          <w:szCs w:val="24"/>
        </w:rPr>
        <w:t>Termin płatności - waga kryterium 40 %.</w:t>
      </w:r>
    </w:p>
    <w:p w14:paraId="308624B5" w14:textId="77777777" w:rsidR="00732AF3" w:rsidRPr="00732AF3" w:rsidRDefault="00732AF3">
      <w:pPr>
        <w:pStyle w:val="Teksttreci0"/>
        <w:numPr>
          <w:ilvl w:val="0"/>
          <w:numId w:val="14"/>
        </w:numPr>
        <w:tabs>
          <w:tab w:val="left" w:pos="545"/>
        </w:tabs>
        <w:spacing w:after="220" w:line="240" w:lineRule="auto"/>
        <w:ind w:firstLine="160"/>
        <w:rPr>
          <w:rFonts w:ascii="Arial" w:hAnsi="Arial" w:cs="Arial"/>
          <w:sz w:val="24"/>
          <w:szCs w:val="24"/>
        </w:rPr>
      </w:pPr>
      <w:bookmarkStart w:id="11" w:name="bookmark339"/>
      <w:bookmarkEnd w:id="11"/>
      <w:r w:rsidRPr="00732AF3">
        <w:rPr>
          <w:rFonts w:ascii="Arial" w:hAnsi="Arial" w:cs="Arial"/>
          <w:sz w:val="24"/>
          <w:szCs w:val="24"/>
        </w:rPr>
        <w:t>Zasady oceny ofert w poszczególnych kryteriach:</w:t>
      </w:r>
    </w:p>
    <w:p w14:paraId="253AEFA0" w14:textId="77777777" w:rsidR="00732AF3" w:rsidRPr="00732AF3" w:rsidRDefault="00732AF3">
      <w:pPr>
        <w:pStyle w:val="Teksttreci0"/>
        <w:numPr>
          <w:ilvl w:val="0"/>
          <w:numId w:val="15"/>
        </w:numPr>
        <w:tabs>
          <w:tab w:val="left" w:pos="903"/>
        </w:tabs>
        <w:spacing w:after="220" w:line="240" w:lineRule="auto"/>
        <w:ind w:firstLine="540"/>
        <w:rPr>
          <w:rFonts w:ascii="Arial" w:hAnsi="Arial" w:cs="Arial"/>
          <w:sz w:val="24"/>
          <w:szCs w:val="24"/>
        </w:rPr>
      </w:pPr>
      <w:bookmarkStart w:id="12" w:name="bookmark340"/>
      <w:bookmarkEnd w:id="12"/>
      <w:r w:rsidRPr="00732AF3">
        <w:rPr>
          <w:rFonts w:ascii="Arial" w:hAnsi="Arial" w:cs="Arial"/>
          <w:b/>
          <w:bCs/>
          <w:sz w:val="24"/>
          <w:szCs w:val="24"/>
        </w:rPr>
        <w:t>Cena (C) - waga 60%</w:t>
      </w:r>
    </w:p>
    <w:p w14:paraId="6107859F" w14:textId="77777777" w:rsidR="00732AF3" w:rsidRPr="00732AF3" w:rsidRDefault="00732AF3" w:rsidP="00732AF3">
      <w:pPr>
        <w:pStyle w:val="Teksttreci0"/>
        <w:spacing w:line="240" w:lineRule="auto"/>
        <w:ind w:left="1580"/>
        <w:rPr>
          <w:rFonts w:ascii="Arial" w:hAnsi="Arial" w:cs="Arial"/>
          <w:sz w:val="24"/>
          <w:szCs w:val="24"/>
        </w:rPr>
      </w:pPr>
      <w:r w:rsidRPr="00732AF3">
        <w:rPr>
          <w:rFonts w:ascii="Arial" w:hAnsi="Arial" w:cs="Arial"/>
          <w:b/>
          <w:bCs/>
          <w:sz w:val="24"/>
          <w:szCs w:val="24"/>
        </w:rPr>
        <w:t>cena najniższa brutto*</w:t>
      </w:r>
    </w:p>
    <w:p w14:paraId="789DFCF3" w14:textId="77777777" w:rsidR="00732AF3" w:rsidRPr="00732AF3" w:rsidRDefault="00732AF3" w:rsidP="00732AF3">
      <w:pPr>
        <w:pStyle w:val="Teksttreci0"/>
        <w:tabs>
          <w:tab w:val="left" w:leader="hyphen" w:pos="5084"/>
        </w:tabs>
        <w:spacing w:line="240" w:lineRule="auto"/>
        <w:ind w:left="1100"/>
        <w:rPr>
          <w:rFonts w:ascii="Arial" w:hAnsi="Arial" w:cs="Arial"/>
          <w:sz w:val="24"/>
          <w:szCs w:val="24"/>
        </w:rPr>
      </w:pPr>
      <w:r w:rsidRPr="00732AF3">
        <w:rPr>
          <w:rFonts w:ascii="Arial" w:hAnsi="Arial" w:cs="Arial"/>
          <w:b/>
          <w:bCs/>
          <w:sz w:val="24"/>
          <w:szCs w:val="24"/>
        </w:rPr>
        <w:t>C =</w:t>
      </w:r>
      <w:r w:rsidRPr="00732AF3">
        <w:rPr>
          <w:rFonts w:ascii="Arial" w:hAnsi="Arial" w:cs="Arial"/>
          <w:b/>
          <w:bCs/>
          <w:sz w:val="24"/>
          <w:szCs w:val="24"/>
        </w:rPr>
        <w:tab/>
        <w:t xml:space="preserve"> x 100 pkt x 60%</w:t>
      </w:r>
    </w:p>
    <w:p w14:paraId="5FFDEE76" w14:textId="77777777" w:rsidR="00732AF3" w:rsidRPr="00732AF3" w:rsidRDefault="00732AF3" w:rsidP="00732AF3">
      <w:pPr>
        <w:pStyle w:val="Teksttreci0"/>
        <w:spacing w:after="220" w:line="240" w:lineRule="auto"/>
        <w:ind w:left="1580"/>
        <w:rPr>
          <w:rFonts w:ascii="Arial" w:hAnsi="Arial" w:cs="Arial"/>
          <w:sz w:val="24"/>
          <w:szCs w:val="24"/>
        </w:rPr>
      </w:pPr>
      <w:r w:rsidRPr="00732AF3">
        <w:rPr>
          <w:rFonts w:ascii="Arial" w:hAnsi="Arial" w:cs="Arial"/>
          <w:b/>
          <w:bCs/>
          <w:sz w:val="24"/>
          <w:szCs w:val="24"/>
        </w:rPr>
        <w:t>cena oferty ocenianej brutto</w:t>
      </w:r>
    </w:p>
    <w:p w14:paraId="2BB20C32" w14:textId="77777777" w:rsidR="00732AF3" w:rsidRPr="00732AF3" w:rsidRDefault="00732AF3" w:rsidP="00732AF3">
      <w:pPr>
        <w:pStyle w:val="Nagwek30"/>
        <w:keepNext/>
        <w:keepLines/>
        <w:spacing w:after="220" w:line="240" w:lineRule="auto"/>
        <w:ind w:firstLine="540"/>
        <w:rPr>
          <w:sz w:val="24"/>
          <w:szCs w:val="24"/>
        </w:rPr>
      </w:pPr>
      <w:bookmarkStart w:id="13" w:name="bookmark341"/>
      <w:bookmarkStart w:id="14" w:name="bookmark342"/>
      <w:bookmarkStart w:id="15" w:name="bookmark343"/>
      <w:r w:rsidRPr="00732AF3">
        <w:rPr>
          <w:sz w:val="24"/>
          <w:szCs w:val="24"/>
        </w:rPr>
        <w:t>* spośród wszystkich złożonych ofert niepodlegających odrzuceniu</w:t>
      </w:r>
      <w:bookmarkEnd w:id="13"/>
      <w:bookmarkEnd w:id="14"/>
      <w:bookmarkEnd w:id="15"/>
    </w:p>
    <w:p w14:paraId="688AA025" w14:textId="77777777" w:rsidR="00732AF3" w:rsidRPr="00732AF3" w:rsidRDefault="00732AF3">
      <w:pPr>
        <w:pStyle w:val="Teksttreci0"/>
        <w:numPr>
          <w:ilvl w:val="0"/>
          <w:numId w:val="16"/>
        </w:numPr>
        <w:tabs>
          <w:tab w:val="left" w:pos="1473"/>
        </w:tabs>
        <w:spacing w:line="240" w:lineRule="auto"/>
        <w:ind w:left="1100" w:firstLine="20"/>
        <w:rPr>
          <w:rFonts w:ascii="Arial" w:hAnsi="Arial" w:cs="Arial"/>
          <w:sz w:val="24"/>
          <w:szCs w:val="24"/>
        </w:rPr>
      </w:pPr>
      <w:bookmarkStart w:id="16" w:name="bookmark344"/>
      <w:bookmarkEnd w:id="16"/>
      <w:r w:rsidRPr="00732AF3">
        <w:rPr>
          <w:rFonts w:ascii="Arial" w:hAnsi="Arial" w:cs="Arial"/>
          <w:sz w:val="24"/>
          <w:szCs w:val="24"/>
        </w:rPr>
        <w:t>Podstawą przyznania punktów w kryterium „cena” będzie cena ofertowa brutto podana przez Wykonawcę w Formularzu Ofertowym.</w:t>
      </w:r>
    </w:p>
    <w:p w14:paraId="292E9E4F" w14:textId="77777777" w:rsidR="00732AF3" w:rsidRPr="00732AF3" w:rsidRDefault="00732AF3">
      <w:pPr>
        <w:pStyle w:val="Teksttreci0"/>
        <w:numPr>
          <w:ilvl w:val="0"/>
          <w:numId w:val="16"/>
        </w:numPr>
        <w:tabs>
          <w:tab w:val="left" w:pos="1473"/>
        </w:tabs>
        <w:spacing w:after="260" w:line="240" w:lineRule="auto"/>
        <w:ind w:left="1100" w:firstLine="20"/>
        <w:rPr>
          <w:rFonts w:ascii="Arial" w:hAnsi="Arial" w:cs="Arial"/>
          <w:sz w:val="24"/>
          <w:szCs w:val="24"/>
        </w:rPr>
      </w:pPr>
      <w:bookmarkStart w:id="17" w:name="bookmark345"/>
      <w:bookmarkEnd w:id="17"/>
      <w:r w:rsidRPr="00732AF3">
        <w:rPr>
          <w:rFonts w:ascii="Arial" w:hAnsi="Arial" w:cs="Arial"/>
          <w:sz w:val="24"/>
          <w:szCs w:val="24"/>
        </w:rPr>
        <w:t>Cena ofertowa brutto musi uwzględniać wszelkie koszty jakie Wykonawca poniesie w związku z realizacją przedmiotu zamówienia.</w:t>
      </w:r>
    </w:p>
    <w:p w14:paraId="7C7C01A1" w14:textId="77777777" w:rsidR="00732AF3" w:rsidRPr="00732AF3" w:rsidRDefault="00732AF3">
      <w:pPr>
        <w:pStyle w:val="Nagwek30"/>
        <w:keepNext/>
        <w:keepLines/>
        <w:numPr>
          <w:ilvl w:val="0"/>
          <w:numId w:val="15"/>
        </w:numPr>
        <w:tabs>
          <w:tab w:val="left" w:pos="1146"/>
        </w:tabs>
        <w:spacing w:after="0" w:line="240" w:lineRule="auto"/>
        <w:ind w:firstLine="540"/>
        <w:rPr>
          <w:sz w:val="24"/>
          <w:szCs w:val="24"/>
        </w:rPr>
      </w:pPr>
      <w:bookmarkStart w:id="18" w:name="bookmark348"/>
      <w:bookmarkStart w:id="19" w:name="bookmark346"/>
      <w:bookmarkStart w:id="20" w:name="bookmark347"/>
      <w:bookmarkStart w:id="21" w:name="bookmark349"/>
      <w:bookmarkEnd w:id="18"/>
      <w:r w:rsidRPr="00732AF3">
        <w:rPr>
          <w:sz w:val="24"/>
          <w:szCs w:val="24"/>
        </w:rPr>
        <w:lastRenderedPageBreak/>
        <w:t>Termin płatności (T) - waga 40%</w:t>
      </w:r>
      <w:bookmarkEnd w:id="19"/>
      <w:bookmarkEnd w:id="20"/>
      <w:bookmarkEnd w:id="21"/>
    </w:p>
    <w:p w14:paraId="3C5781E3" w14:textId="77777777" w:rsidR="00732AF3" w:rsidRPr="00732AF3" w:rsidRDefault="00732AF3" w:rsidP="00732AF3">
      <w:pPr>
        <w:pStyle w:val="Teksttreci0"/>
        <w:spacing w:line="240" w:lineRule="auto"/>
        <w:ind w:left="1020"/>
        <w:rPr>
          <w:rFonts w:ascii="Arial" w:hAnsi="Arial" w:cs="Arial"/>
          <w:sz w:val="24"/>
          <w:szCs w:val="24"/>
        </w:rPr>
      </w:pPr>
      <w:r w:rsidRPr="00732AF3">
        <w:rPr>
          <w:rFonts w:ascii="Arial" w:hAnsi="Arial" w:cs="Arial"/>
          <w:sz w:val="24"/>
          <w:szCs w:val="24"/>
        </w:rPr>
        <w:t>Kryterium „Termin płatności” (T) zostanie ocenione na podstawie wskazanego przez Wykonawcę w ofercie terminu płatności faktury od dostarczenia jej Zama</w:t>
      </w:r>
      <w:r w:rsidRPr="00732AF3">
        <w:rPr>
          <w:rFonts w:ascii="Arial" w:hAnsi="Arial" w:cs="Arial"/>
          <w:sz w:val="24"/>
          <w:szCs w:val="24"/>
        </w:rPr>
        <w:softHyphen/>
        <w:t>wiającemu, przy czym termin ten nie może być krótszy niż 14 dni, następująco:</w:t>
      </w:r>
    </w:p>
    <w:p w14:paraId="041EB9CF" w14:textId="77777777" w:rsidR="00732AF3" w:rsidRPr="00732AF3" w:rsidRDefault="00732AF3">
      <w:pPr>
        <w:pStyle w:val="Teksttreci0"/>
        <w:numPr>
          <w:ilvl w:val="0"/>
          <w:numId w:val="13"/>
        </w:numPr>
        <w:tabs>
          <w:tab w:val="left" w:pos="1278"/>
        </w:tabs>
        <w:spacing w:line="240" w:lineRule="auto"/>
        <w:ind w:left="1020"/>
        <w:rPr>
          <w:rFonts w:ascii="Arial" w:hAnsi="Arial" w:cs="Arial"/>
          <w:sz w:val="24"/>
          <w:szCs w:val="24"/>
        </w:rPr>
      </w:pPr>
      <w:bookmarkStart w:id="22" w:name="bookmark350"/>
      <w:bookmarkEnd w:id="22"/>
      <w:r w:rsidRPr="00732AF3">
        <w:rPr>
          <w:rFonts w:ascii="Arial" w:hAnsi="Arial" w:cs="Arial"/>
          <w:sz w:val="24"/>
          <w:szCs w:val="24"/>
        </w:rPr>
        <w:t>termin płatności faktury 30 dni = 40 punktów</w:t>
      </w:r>
    </w:p>
    <w:p w14:paraId="29CAF399" w14:textId="77777777" w:rsidR="00732AF3" w:rsidRPr="00732AF3" w:rsidRDefault="00732AF3">
      <w:pPr>
        <w:pStyle w:val="Teksttreci0"/>
        <w:numPr>
          <w:ilvl w:val="0"/>
          <w:numId w:val="13"/>
        </w:numPr>
        <w:tabs>
          <w:tab w:val="left" w:pos="1278"/>
        </w:tabs>
        <w:spacing w:line="240" w:lineRule="auto"/>
        <w:ind w:left="1020"/>
        <w:rPr>
          <w:rFonts w:ascii="Arial" w:hAnsi="Arial" w:cs="Arial"/>
          <w:sz w:val="24"/>
          <w:szCs w:val="24"/>
        </w:rPr>
      </w:pPr>
      <w:bookmarkStart w:id="23" w:name="bookmark351"/>
      <w:bookmarkEnd w:id="23"/>
      <w:r w:rsidRPr="00732AF3">
        <w:rPr>
          <w:rFonts w:ascii="Arial" w:hAnsi="Arial" w:cs="Arial"/>
          <w:sz w:val="24"/>
          <w:szCs w:val="24"/>
        </w:rPr>
        <w:t>termin płatności faktury od 26 do 29 dni = 30 punktów</w:t>
      </w:r>
    </w:p>
    <w:p w14:paraId="69EFED4D" w14:textId="77777777" w:rsidR="00732AF3" w:rsidRPr="00732AF3" w:rsidRDefault="00732AF3">
      <w:pPr>
        <w:pStyle w:val="Teksttreci0"/>
        <w:numPr>
          <w:ilvl w:val="0"/>
          <w:numId w:val="13"/>
        </w:numPr>
        <w:tabs>
          <w:tab w:val="left" w:pos="1278"/>
        </w:tabs>
        <w:spacing w:line="240" w:lineRule="auto"/>
        <w:ind w:left="1020"/>
        <w:rPr>
          <w:rFonts w:ascii="Arial" w:hAnsi="Arial" w:cs="Arial"/>
          <w:sz w:val="24"/>
          <w:szCs w:val="24"/>
        </w:rPr>
      </w:pPr>
      <w:bookmarkStart w:id="24" w:name="bookmark352"/>
      <w:bookmarkEnd w:id="24"/>
      <w:r w:rsidRPr="00732AF3">
        <w:rPr>
          <w:rFonts w:ascii="Arial" w:hAnsi="Arial" w:cs="Arial"/>
          <w:sz w:val="24"/>
          <w:szCs w:val="24"/>
        </w:rPr>
        <w:t>termin płatności faktury od 20 do 25 dni = 20 punktów</w:t>
      </w:r>
    </w:p>
    <w:p w14:paraId="346F9012" w14:textId="77777777" w:rsidR="00732AF3" w:rsidRPr="00732AF3" w:rsidRDefault="00732AF3">
      <w:pPr>
        <w:pStyle w:val="Teksttreci0"/>
        <w:numPr>
          <w:ilvl w:val="0"/>
          <w:numId w:val="13"/>
        </w:numPr>
        <w:tabs>
          <w:tab w:val="left" w:pos="1278"/>
        </w:tabs>
        <w:spacing w:line="240" w:lineRule="auto"/>
        <w:ind w:left="1020"/>
        <w:rPr>
          <w:rFonts w:ascii="Arial" w:hAnsi="Arial" w:cs="Arial"/>
          <w:sz w:val="24"/>
          <w:szCs w:val="24"/>
        </w:rPr>
      </w:pPr>
      <w:bookmarkStart w:id="25" w:name="bookmark353"/>
      <w:bookmarkEnd w:id="25"/>
      <w:r w:rsidRPr="00732AF3">
        <w:rPr>
          <w:rFonts w:ascii="Arial" w:hAnsi="Arial" w:cs="Arial"/>
          <w:sz w:val="24"/>
          <w:szCs w:val="24"/>
        </w:rPr>
        <w:t>termin płatności faktury od 15 do 19 dni = 10 punktów</w:t>
      </w:r>
    </w:p>
    <w:p w14:paraId="36F6C800" w14:textId="77777777" w:rsidR="00732AF3" w:rsidRPr="00732AF3" w:rsidRDefault="00732AF3">
      <w:pPr>
        <w:pStyle w:val="Teksttreci0"/>
        <w:numPr>
          <w:ilvl w:val="0"/>
          <w:numId w:val="13"/>
        </w:numPr>
        <w:tabs>
          <w:tab w:val="left" w:pos="1278"/>
        </w:tabs>
        <w:spacing w:line="240" w:lineRule="auto"/>
        <w:ind w:left="1020"/>
        <w:rPr>
          <w:rFonts w:ascii="Arial" w:hAnsi="Arial" w:cs="Arial"/>
          <w:sz w:val="24"/>
          <w:szCs w:val="24"/>
        </w:rPr>
      </w:pPr>
      <w:bookmarkStart w:id="26" w:name="bookmark354"/>
      <w:bookmarkEnd w:id="26"/>
      <w:r w:rsidRPr="00732AF3">
        <w:rPr>
          <w:rFonts w:ascii="Arial" w:hAnsi="Arial" w:cs="Arial"/>
          <w:sz w:val="24"/>
          <w:szCs w:val="24"/>
        </w:rPr>
        <w:t>termin płatności faktury 14 dni = 0 punktów</w:t>
      </w:r>
    </w:p>
    <w:p w14:paraId="34636A16" w14:textId="77777777" w:rsidR="00732AF3" w:rsidRPr="00732AF3" w:rsidRDefault="00732AF3" w:rsidP="00732AF3">
      <w:pPr>
        <w:pStyle w:val="Teksttreci0"/>
        <w:spacing w:after="260" w:line="240" w:lineRule="auto"/>
        <w:ind w:left="1020"/>
        <w:rPr>
          <w:rFonts w:ascii="Arial" w:hAnsi="Arial" w:cs="Arial"/>
          <w:sz w:val="24"/>
          <w:szCs w:val="24"/>
        </w:rPr>
      </w:pPr>
      <w:r w:rsidRPr="00732AF3">
        <w:rPr>
          <w:rFonts w:ascii="Arial" w:hAnsi="Arial" w:cs="Arial"/>
          <w:sz w:val="24"/>
          <w:szCs w:val="24"/>
        </w:rPr>
        <w:t>W przypadku niewskazania przez Wykonawcę w ofercie terminu płatności faktu</w:t>
      </w:r>
      <w:r w:rsidRPr="00732AF3">
        <w:rPr>
          <w:rFonts w:ascii="Arial" w:hAnsi="Arial" w:cs="Arial"/>
          <w:sz w:val="24"/>
          <w:szCs w:val="24"/>
        </w:rPr>
        <w:softHyphen/>
        <w:t>ry, Zamawiający przyjmie, że termin ten wynosi 14 dni i przyzna ofercie 0 punk</w:t>
      </w:r>
      <w:r w:rsidRPr="00732AF3">
        <w:rPr>
          <w:rFonts w:ascii="Arial" w:hAnsi="Arial" w:cs="Arial"/>
          <w:sz w:val="24"/>
          <w:szCs w:val="24"/>
        </w:rPr>
        <w:softHyphen/>
        <w:t>tów w tym kryterium oceny ofert.</w:t>
      </w:r>
    </w:p>
    <w:p w14:paraId="64E9AFC6" w14:textId="77777777" w:rsidR="00732AF3" w:rsidRPr="00732AF3" w:rsidRDefault="00732AF3">
      <w:pPr>
        <w:pStyle w:val="Teksttreci0"/>
        <w:numPr>
          <w:ilvl w:val="0"/>
          <w:numId w:val="14"/>
        </w:numPr>
        <w:tabs>
          <w:tab w:val="left" w:pos="792"/>
        </w:tabs>
        <w:spacing w:after="220" w:line="240" w:lineRule="auto"/>
        <w:ind w:left="160" w:firstLine="40"/>
        <w:jc w:val="both"/>
        <w:rPr>
          <w:rFonts w:ascii="Arial" w:hAnsi="Arial" w:cs="Arial"/>
          <w:sz w:val="24"/>
          <w:szCs w:val="24"/>
        </w:rPr>
      </w:pPr>
      <w:bookmarkStart w:id="27" w:name="bookmark355"/>
      <w:bookmarkEnd w:id="27"/>
      <w:r w:rsidRPr="00732AF3">
        <w:rPr>
          <w:rFonts w:ascii="Arial" w:hAnsi="Arial" w:cs="Arial"/>
          <w:sz w:val="24"/>
          <w:szCs w:val="24"/>
        </w:rPr>
        <w:t>Ocena końcowa oferty, to suma punktów uzyskanych przez ofertę w poszczegól</w:t>
      </w:r>
      <w:r w:rsidRPr="00732AF3">
        <w:rPr>
          <w:rFonts w:ascii="Arial" w:hAnsi="Arial" w:cs="Arial"/>
          <w:sz w:val="24"/>
          <w:szCs w:val="24"/>
        </w:rPr>
        <w:softHyphen/>
        <w:t>nych kryteriach.</w:t>
      </w:r>
    </w:p>
    <w:p w14:paraId="74091A57" w14:textId="77777777" w:rsidR="00732AF3" w:rsidRPr="00732AF3" w:rsidRDefault="00732AF3" w:rsidP="00732AF3">
      <w:pPr>
        <w:pStyle w:val="Nagwek30"/>
        <w:keepNext/>
        <w:keepLines/>
        <w:spacing w:after="0" w:line="240" w:lineRule="auto"/>
        <w:ind w:left="1020"/>
        <w:rPr>
          <w:sz w:val="24"/>
          <w:szCs w:val="24"/>
        </w:rPr>
      </w:pPr>
      <w:bookmarkStart w:id="28" w:name="bookmark358"/>
      <w:r w:rsidRPr="00732AF3">
        <w:rPr>
          <w:sz w:val="24"/>
          <w:szCs w:val="24"/>
        </w:rPr>
        <w:t>Ocena końcowa - P</w:t>
      </w:r>
      <w:bookmarkEnd w:id="28"/>
    </w:p>
    <w:p w14:paraId="1C446C86" w14:textId="77777777" w:rsidR="00732AF3" w:rsidRPr="00732AF3" w:rsidRDefault="00732AF3" w:rsidP="00732AF3">
      <w:pPr>
        <w:pStyle w:val="Nagwek30"/>
        <w:keepNext/>
        <w:keepLines/>
        <w:spacing w:after="0" w:line="240" w:lineRule="auto"/>
        <w:rPr>
          <w:sz w:val="24"/>
          <w:szCs w:val="24"/>
        </w:rPr>
      </w:pPr>
      <w:bookmarkStart w:id="29" w:name="bookmark356"/>
      <w:bookmarkStart w:id="30" w:name="bookmark357"/>
      <w:bookmarkStart w:id="31" w:name="bookmark359"/>
      <w:r w:rsidRPr="00732AF3">
        <w:rPr>
          <w:sz w:val="24"/>
          <w:szCs w:val="24"/>
        </w:rPr>
        <w:t xml:space="preserve">                     P = C + T</w:t>
      </w:r>
      <w:bookmarkEnd w:id="29"/>
      <w:bookmarkEnd w:id="30"/>
      <w:bookmarkEnd w:id="31"/>
    </w:p>
    <w:p w14:paraId="08042055" w14:textId="77777777" w:rsidR="00732AF3" w:rsidRPr="00732AF3" w:rsidRDefault="00732AF3" w:rsidP="00732AF3">
      <w:pPr>
        <w:pStyle w:val="Teksttreci0"/>
        <w:spacing w:line="240" w:lineRule="auto"/>
        <w:ind w:left="1020"/>
        <w:rPr>
          <w:rFonts w:ascii="Arial" w:hAnsi="Arial" w:cs="Arial"/>
          <w:sz w:val="24"/>
          <w:szCs w:val="24"/>
        </w:rPr>
      </w:pPr>
      <w:r w:rsidRPr="00732AF3">
        <w:rPr>
          <w:rFonts w:ascii="Arial" w:hAnsi="Arial" w:cs="Arial"/>
          <w:sz w:val="24"/>
          <w:szCs w:val="24"/>
        </w:rPr>
        <w:t>gdzie:</w:t>
      </w:r>
    </w:p>
    <w:p w14:paraId="21591394" w14:textId="77777777" w:rsidR="00732AF3" w:rsidRPr="00732AF3" w:rsidRDefault="00732AF3" w:rsidP="00732AF3">
      <w:pPr>
        <w:pStyle w:val="Teksttreci0"/>
        <w:spacing w:line="240" w:lineRule="auto"/>
        <w:ind w:left="1020"/>
        <w:rPr>
          <w:rFonts w:ascii="Arial" w:hAnsi="Arial" w:cs="Arial"/>
          <w:sz w:val="24"/>
          <w:szCs w:val="24"/>
        </w:rPr>
      </w:pPr>
      <w:r w:rsidRPr="00732AF3">
        <w:rPr>
          <w:rFonts w:ascii="Arial" w:hAnsi="Arial" w:cs="Arial"/>
          <w:sz w:val="24"/>
          <w:szCs w:val="24"/>
        </w:rPr>
        <w:t>P - ocena końcowa oferty</w:t>
      </w:r>
    </w:p>
    <w:p w14:paraId="7150DF2B" w14:textId="77777777" w:rsidR="00732AF3" w:rsidRPr="00732AF3" w:rsidRDefault="00732AF3" w:rsidP="00732AF3">
      <w:pPr>
        <w:pStyle w:val="Teksttreci0"/>
        <w:spacing w:line="240" w:lineRule="auto"/>
        <w:ind w:left="1020"/>
        <w:rPr>
          <w:rFonts w:ascii="Arial" w:hAnsi="Arial" w:cs="Arial"/>
          <w:sz w:val="24"/>
          <w:szCs w:val="24"/>
        </w:rPr>
      </w:pPr>
      <w:r w:rsidRPr="00732AF3">
        <w:rPr>
          <w:rFonts w:ascii="Arial" w:hAnsi="Arial" w:cs="Arial"/>
          <w:sz w:val="24"/>
          <w:szCs w:val="24"/>
        </w:rPr>
        <w:t xml:space="preserve">C - liczba uzyskanych punktów w kryterium </w:t>
      </w:r>
      <w:r w:rsidRPr="00732AF3">
        <w:rPr>
          <w:rFonts w:ascii="Arial" w:hAnsi="Arial" w:cs="Arial"/>
          <w:b/>
          <w:bCs/>
          <w:sz w:val="24"/>
          <w:szCs w:val="24"/>
        </w:rPr>
        <w:t>cena</w:t>
      </w:r>
    </w:p>
    <w:p w14:paraId="468E5C9F" w14:textId="77777777" w:rsidR="00732AF3" w:rsidRPr="00732AF3" w:rsidRDefault="00732AF3" w:rsidP="00732AF3">
      <w:pPr>
        <w:pStyle w:val="Teksttreci0"/>
        <w:spacing w:after="220" w:line="240" w:lineRule="auto"/>
        <w:ind w:left="1020"/>
        <w:rPr>
          <w:rFonts w:ascii="Arial" w:hAnsi="Arial" w:cs="Arial"/>
          <w:sz w:val="24"/>
          <w:szCs w:val="24"/>
        </w:rPr>
      </w:pPr>
      <w:r w:rsidRPr="00732AF3">
        <w:rPr>
          <w:rFonts w:ascii="Arial" w:hAnsi="Arial" w:cs="Arial"/>
          <w:sz w:val="24"/>
          <w:szCs w:val="24"/>
        </w:rPr>
        <w:t xml:space="preserve">T - liczba uzyskanych punktów w kryterium </w:t>
      </w:r>
      <w:r w:rsidRPr="00732AF3">
        <w:rPr>
          <w:rFonts w:ascii="Arial" w:hAnsi="Arial" w:cs="Arial"/>
          <w:b/>
          <w:bCs/>
          <w:sz w:val="24"/>
          <w:szCs w:val="24"/>
        </w:rPr>
        <w:t>termin płatności</w:t>
      </w:r>
    </w:p>
    <w:p w14:paraId="5E841E18" w14:textId="1C607BC2" w:rsidR="00732AF3" w:rsidRPr="00732AF3" w:rsidRDefault="00760C7D" w:rsidP="00760C7D">
      <w:pPr>
        <w:pStyle w:val="Teksttreci0"/>
        <w:tabs>
          <w:tab w:val="left" w:pos="426"/>
        </w:tabs>
        <w:spacing w:line="240" w:lineRule="auto"/>
        <w:ind w:left="567" w:hanging="567"/>
        <w:jc w:val="both"/>
        <w:rPr>
          <w:rFonts w:ascii="Arial" w:hAnsi="Arial" w:cs="Arial"/>
          <w:sz w:val="24"/>
          <w:szCs w:val="24"/>
        </w:rPr>
      </w:pPr>
      <w:bookmarkStart w:id="32" w:name="bookmark360"/>
      <w:bookmarkEnd w:id="32"/>
      <w:r>
        <w:rPr>
          <w:rFonts w:ascii="Arial" w:hAnsi="Arial" w:cs="Arial"/>
          <w:sz w:val="24"/>
          <w:szCs w:val="24"/>
        </w:rPr>
        <w:t xml:space="preserve">19.3 </w:t>
      </w:r>
      <w:r w:rsidR="00732AF3" w:rsidRPr="00E424BB">
        <w:rPr>
          <w:rFonts w:ascii="Arial" w:hAnsi="Arial" w:cs="Arial"/>
          <w:sz w:val="24"/>
          <w:szCs w:val="24"/>
        </w:rPr>
        <w:t>Punktacja przyznawana ofertom w poszczególnych kryteriach oceny ofert będzie</w:t>
      </w:r>
      <w:r w:rsidR="00732AF3" w:rsidRPr="00732AF3">
        <w:rPr>
          <w:rFonts w:ascii="Arial" w:hAnsi="Arial" w:cs="Arial"/>
          <w:sz w:val="24"/>
          <w:szCs w:val="24"/>
        </w:rPr>
        <w:t xml:space="preserve"> liczona z dokładnością do dwóch miejsc po przecinku, zgodnie z zasadami arytme</w:t>
      </w:r>
      <w:r w:rsidR="00732AF3" w:rsidRPr="00732AF3">
        <w:rPr>
          <w:rFonts w:ascii="Arial" w:hAnsi="Arial" w:cs="Arial"/>
          <w:sz w:val="24"/>
          <w:szCs w:val="24"/>
        </w:rPr>
        <w:softHyphen/>
        <w:t>tyki.</w:t>
      </w:r>
    </w:p>
    <w:p w14:paraId="1D206992" w14:textId="43A00AF4" w:rsidR="009B6124" w:rsidRPr="00760C7D" w:rsidRDefault="00885F03" w:rsidP="00760C7D">
      <w:pPr>
        <w:pStyle w:val="Akapitzlist"/>
        <w:numPr>
          <w:ilvl w:val="1"/>
          <w:numId w:val="2"/>
        </w:numPr>
        <w:spacing w:line="276" w:lineRule="auto"/>
        <w:ind w:left="567" w:hanging="567"/>
        <w:jc w:val="both"/>
        <w:rPr>
          <w:rFonts w:ascii="Arial" w:hAnsi="Arial" w:cs="Arial"/>
          <w:lang w:eastAsia="en-US"/>
        </w:rPr>
      </w:pPr>
      <w:bookmarkStart w:id="33" w:name="bookmark361"/>
      <w:bookmarkEnd w:id="33"/>
      <w:r w:rsidRPr="00760C7D">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760C7D">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760C7D">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6DD10296" w:rsidR="001228EA" w:rsidRPr="00C7671C" w:rsidRDefault="001228EA" w:rsidP="00760C7D">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760C7D">
      <w:pPr>
        <w:numPr>
          <w:ilvl w:val="1"/>
          <w:numId w:val="2"/>
        </w:numPr>
        <w:tabs>
          <w:tab w:val="left" w:pos="567"/>
        </w:tabs>
        <w:spacing w:line="276" w:lineRule="auto"/>
        <w:ind w:left="709" w:hanging="709"/>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760C7D">
      <w:pPr>
        <w:numPr>
          <w:ilvl w:val="1"/>
          <w:numId w:val="2"/>
        </w:numPr>
        <w:spacing w:line="276" w:lineRule="auto"/>
        <w:ind w:left="709" w:hanging="709"/>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651A2D13" w:rsidR="001228EA" w:rsidRPr="00C7671C" w:rsidRDefault="001228EA" w:rsidP="00A7266A">
      <w:pPr>
        <w:numPr>
          <w:ilvl w:val="1"/>
          <w:numId w:val="2"/>
        </w:numPr>
        <w:spacing w:line="276" w:lineRule="auto"/>
        <w:ind w:left="709" w:hanging="709"/>
        <w:jc w:val="both"/>
        <w:rPr>
          <w:rFonts w:ascii="Arial" w:hAnsi="Arial" w:cs="Arial"/>
        </w:rPr>
      </w:pPr>
      <w:r w:rsidRPr="00C7671C">
        <w:rPr>
          <w:rFonts w:ascii="Arial" w:hAnsi="Arial" w:cs="Arial"/>
        </w:rPr>
        <w:t>Jeżeli nie można dokonać wyboru oferty w sposób, o którym mowa pkt 19.</w:t>
      </w:r>
      <w:r w:rsidR="009B6124" w:rsidRPr="00C7671C">
        <w:rPr>
          <w:rFonts w:ascii="Arial" w:hAnsi="Arial" w:cs="Arial"/>
        </w:rPr>
        <w:t>9</w:t>
      </w:r>
      <w:r w:rsidRPr="00C7671C">
        <w:rPr>
          <w:rFonts w:ascii="Arial" w:hAnsi="Arial" w:cs="Arial"/>
        </w:rPr>
        <w:t>, Zamawiający wzywa wykonawców, którzy złożyli te oferty, do złożenia w terminie określonym przez zamawiającego ofert dodatkowych zawierających nową cenę lub koszt.</w:t>
      </w:r>
    </w:p>
    <w:p w14:paraId="0E87315D" w14:textId="7682FA27" w:rsidR="001228EA" w:rsidRPr="00C7671C" w:rsidRDefault="001228EA" w:rsidP="00A7266A">
      <w:pPr>
        <w:numPr>
          <w:ilvl w:val="1"/>
          <w:numId w:val="2"/>
        </w:numPr>
        <w:spacing w:line="276" w:lineRule="auto"/>
        <w:ind w:left="709" w:hanging="709"/>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19C39B2A" w14:textId="77777777" w:rsidR="00D542BC" w:rsidRPr="00C7671C" w:rsidRDefault="00D542BC" w:rsidP="00C7671C">
      <w:pPr>
        <w:spacing w:line="276" w:lineRule="auto"/>
        <w:jc w:val="both"/>
        <w:rPr>
          <w:rFonts w:ascii="Arial" w:hAnsi="Arial" w:cs="Arial"/>
        </w:rPr>
      </w:pPr>
    </w:p>
    <w:p w14:paraId="737D87B6" w14:textId="32AB2371" w:rsidR="001228EA" w:rsidRPr="00C7671C" w:rsidRDefault="001228EA" w:rsidP="00A7266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lastRenderedPageBreak/>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65D46DFD" w:rsidR="001228EA" w:rsidRPr="00C7671C" w:rsidRDefault="001228EA" w:rsidP="00A7266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 sprawie zamówienia publicznego, które zostaną wprowadzone do umowy w sprawie zamówienia publicznego) oraz na warunkach podanych w swojej ofercie, tożsamych z SWZ, w terminie określonym przez Zamawiającego. </w:t>
      </w:r>
    </w:p>
    <w:p w14:paraId="0447A056" w14:textId="218C7F85" w:rsidR="001228EA" w:rsidRPr="00C7671C" w:rsidRDefault="001228EA" w:rsidP="00A7266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156A04DE" w:rsidR="001228EA" w:rsidRPr="00C7671C" w:rsidRDefault="001228EA" w:rsidP="00A7266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A7266A">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A7266A">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197C7D92" w:rsidR="001228EA" w:rsidRPr="00C23010" w:rsidRDefault="00A7266A" w:rsidP="00A7266A">
      <w:pPr>
        <w:pStyle w:val="Default"/>
        <w:tabs>
          <w:tab w:val="left" w:pos="993"/>
        </w:tabs>
        <w:spacing w:line="276" w:lineRule="auto"/>
        <w:ind w:left="426" w:hanging="142"/>
        <w:jc w:val="both"/>
        <w:rPr>
          <w:rFonts w:ascii="Arial" w:hAnsi="Arial" w:cs="Arial"/>
          <w:color w:val="auto"/>
        </w:rPr>
      </w:pPr>
      <w:r>
        <w:rPr>
          <w:rFonts w:ascii="Arial" w:hAnsi="Arial" w:cs="Arial"/>
          <w:color w:val="auto"/>
        </w:rPr>
        <w:tab/>
      </w:r>
      <w:r w:rsidR="001228EA" w:rsidRPr="00C7671C">
        <w:rPr>
          <w:rFonts w:ascii="Arial" w:hAnsi="Arial" w:cs="Arial"/>
          <w:color w:val="auto"/>
        </w:rPr>
        <w:t>Uwaga: w takim przypadku</w:t>
      </w:r>
      <w:r w:rsidR="001228EA" w:rsidRPr="00C23010">
        <w:rPr>
          <w:rFonts w:ascii="Arial" w:hAnsi="Arial" w:cs="Arial"/>
          <w:color w:val="auto"/>
        </w:rPr>
        <w:t>, termin określony w pkt. 4</w:t>
      </w:r>
      <w:r w:rsidR="00C23010" w:rsidRPr="00C23010">
        <w:rPr>
          <w:rFonts w:ascii="Arial" w:hAnsi="Arial" w:cs="Arial"/>
          <w:color w:val="auto"/>
        </w:rPr>
        <w:t xml:space="preserve"> </w:t>
      </w:r>
      <w:r w:rsidR="001228EA"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12F26970" w:rsidR="001228EA" w:rsidRPr="00C7671C" w:rsidRDefault="001228EA" w:rsidP="00C7671C">
      <w:pPr>
        <w:pStyle w:val="Default"/>
        <w:spacing w:line="276" w:lineRule="auto"/>
        <w:ind w:left="284" w:hanging="284"/>
        <w:jc w:val="both"/>
        <w:rPr>
          <w:rFonts w:ascii="Arial" w:hAnsi="Arial" w:cs="Arial"/>
          <w:color w:val="auto"/>
        </w:rPr>
      </w:pPr>
      <w:r w:rsidRPr="00C7671C">
        <w:rPr>
          <w:rFonts w:ascii="Arial" w:hAnsi="Arial" w:cs="Arial"/>
          <w:color w:val="auto"/>
        </w:rPr>
        <w:t>20.5 Wykonawca zobowiązany jest zwrócić Zamawiającemu umowę (przesłaną zgodnie z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 sprawie zamówienia publicznego. </w:t>
      </w:r>
    </w:p>
    <w:p w14:paraId="4F9B9D6F" w14:textId="78C3A2A9" w:rsidR="001228EA" w:rsidRPr="00C7671C" w:rsidRDefault="001228EA" w:rsidP="00C7671C">
      <w:pPr>
        <w:pStyle w:val="Default"/>
        <w:tabs>
          <w:tab w:val="left" w:pos="567"/>
        </w:tabs>
        <w:spacing w:line="276" w:lineRule="auto"/>
        <w:ind w:left="284" w:hanging="284"/>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pełnomocnictwa* dla osoby/osób podpisującej umowę (jeśli uprawnienie tej/tych osób/osoby nie wynika z dokumentów dostarczonych Zamawiającemu w trakcie postępowania). </w:t>
      </w:r>
    </w:p>
    <w:p w14:paraId="6278860F" w14:textId="57EA0BC0" w:rsidR="002D35AD" w:rsidRPr="00C7671C" w:rsidRDefault="001228EA" w:rsidP="00A7266A">
      <w:pPr>
        <w:pStyle w:val="Default"/>
        <w:spacing w:line="276" w:lineRule="auto"/>
        <w:ind w:left="284" w:hanging="284"/>
        <w:jc w:val="both"/>
        <w:rPr>
          <w:rFonts w:ascii="Arial" w:hAnsi="Arial" w:cs="Arial"/>
          <w:color w:val="auto"/>
        </w:rPr>
      </w:pPr>
      <w:r w:rsidRPr="00C7671C">
        <w:rPr>
          <w:rFonts w:ascii="Arial" w:hAnsi="Arial" w:cs="Arial"/>
          <w:color w:val="auto"/>
        </w:rPr>
        <w:t>20.7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48D1AA0E" w:rsidR="00C7671C" w:rsidRPr="00C7671C" w:rsidRDefault="00C7671C"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Zamawiający nie wymaga wniesienia przez Wykonawcę zabezpieczenia należytego wykonania umowy.</w:t>
      </w:r>
    </w:p>
    <w:p w14:paraId="426123E4" w14:textId="04969E04" w:rsidR="002B6474" w:rsidRPr="00C23010" w:rsidRDefault="001228EA" w:rsidP="00C7671C">
      <w:pPr>
        <w:pStyle w:val="Default"/>
        <w:shd w:val="clear" w:color="auto" w:fill="FFFFFF" w:themeFill="background1"/>
        <w:spacing w:line="276" w:lineRule="auto"/>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125E04EE" w14:textId="4A0DBFD5" w:rsidR="00A94468" w:rsidRPr="00D015FA" w:rsidRDefault="00A94468" w:rsidP="00D015FA">
      <w:pPr>
        <w:pStyle w:val="Default"/>
        <w:spacing w:line="276" w:lineRule="auto"/>
        <w:jc w:val="both"/>
        <w:rPr>
          <w:rFonts w:ascii="Arial" w:hAnsi="Arial" w:cs="Arial"/>
          <w:color w:val="auto"/>
          <w:highlight w:val="yellow"/>
        </w:rPr>
      </w:pPr>
    </w:p>
    <w:p w14:paraId="6B9B5B8E" w14:textId="2E75A4BE" w:rsidR="00D015FA" w:rsidRPr="00C7671C" w:rsidRDefault="001228EA" w:rsidP="00C7671C">
      <w:pPr>
        <w:pStyle w:val="Default"/>
        <w:spacing w:line="276" w:lineRule="auto"/>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A7266A">
      <w:pPr>
        <w:pStyle w:val="Default"/>
        <w:tabs>
          <w:tab w:val="left" w:pos="851"/>
        </w:tabs>
        <w:spacing w:line="276" w:lineRule="auto"/>
        <w:ind w:left="1134" w:hanging="708"/>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A7266A">
      <w:pPr>
        <w:pStyle w:val="Default"/>
        <w:spacing w:line="276" w:lineRule="auto"/>
        <w:ind w:firstLine="426"/>
        <w:jc w:val="both"/>
        <w:rPr>
          <w:rFonts w:ascii="Arial" w:hAnsi="Arial" w:cs="Arial"/>
          <w:color w:val="auto"/>
        </w:rPr>
      </w:pPr>
      <w:r w:rsidRPr="00C7671C">
        <w:rPr>
          <w:rFonts w:ascii="Arial" w:hAnsi="Arial" w:cs="Arial"/>
          <w:color w:val="auto"/>
        </w:rPr>
        <w:t xml:space="preserve">23.2. Odwołanie przysługuje na: </w:t>
      </w:r>
    </w:p>
    <w:p w14:paraId="442DB66F" w14:textId="016FFF63" w:rsidR="001228EA" w:rsidRPr="00C7671C" w:rsidRDefault="001228EA" w:rsidP="00A7266A">
      <w:pPr>
        <w:pStyle w:val="Default"/>
        <w:spacing w:line="276" w:lineRule="auto"/>
        <w:ind w:left="1843" w:hanging="850"/>
        <w:jc w:val="both"/>
        <w:rPr>
          <w:rFonts w:ascii="Arial" w:hAnsi="Arial" w:cs="Arial"/>
          <w:color w:val="auto"/>
        </w:rPr>
      </w:pPr>
      <w:r w:rsidRPr="00C7671C">
        <w:rPr>
          <w:rFonts w:ascii="Arial" w:hAnsi="Arial" w:cs="Arial"/>
          <w:color w:val="auto"/>
        </w:rPr>
        <w:t>23.2.1. 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77777777" w:rsidR="001228EA" w:rsidRPr="00C7671C" w:rsidRDefault="001228EA" w:rsidP="00A7266A">
      <w:pPr>
        <w:pStyle w:val="Default"/>
        <w:spacing w:line="276" w:lineRule="auto"/>
        <w:ind w:left="1701" w:hanging="708"/>
        <w:jc w:val="both"/>
        <w:rPr>
          <w:rFonts w:ascii="Arial" w:hAnsi="Arial" w:cs="Arial"/>
          <w:color w:val="auto"/>
        </w:rPr>
      </w:pPr>
      <w:r w:rsidRPr="00C7671C">
        <w:rPr>
          <w:rFonts w:ascii="Arial" w:hAnsi="Arial" w:cs="Arial"/>
          <w:color w:val="auto"/>
        </w:rPr>
        <w:t xml:space="preserve">23.2.2. zaniechanie czynności w postępowaniu o udzielenie zamówienia, do której Zamawiający był zobowiązany na podstawie ustawy. </w:t>
      </w:r>
    </w:p>
    <w:p w14:paraId="68E5B2BC" w14:textId="77777777" w:rsidR="001228EA" w:rsidRPr="00C7671C" w:rsidRDefault="001228EA" w:rsidP="00A7266A">
      <w:pPr>
        <w:pStyle w:val="Default"/>
        <w:spacing w:line="276" w:lineRule="auto"/>
        <w:ind w:firstLine="426"/>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77777777" w:rsidR="001228EA" w:rsidRPr="00C7671C" w:rsidRDefault="001228EA" w:rsidP="00A7266A">
      <w:pPr>
        <w:pStyle w:val="Default"/>
        <w:spacing w:line="276" w:lineRule="auto"/>
        <w:ind w:left="1134"/>
        <w:jc w:val="both"/>
        <w:rPr>
          <w:rFonts w:ascii="Arial" w:hAnsi="Arial" w:cs="Arial"/>
          <w:color w:val="auto"/>
        </w:rPr>
      </w:pPr>
      <w:r w:rsidRPr="00C7671C">
        <w:rPr>
          <w:rFonts w:ascii="Arial" w:hAnsi="Arial" w:cs="Arial"/>
          <w:color w:val="auto"/>
        </w:rPr>
        <w:t>23.3.1.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A7266A">
      <w:pPr>
        <w:pStyle w:val="Default"/>
        <w:spacing w:line="276" w:lineRule="auto"/>
        <w:ind w:left="1134" w:hanging="708"/>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338C776E" w14:textId="77777777" w:rsidR="001228EA" w:rsidRPr="00C7671C" w:rsidRDefault="001228EA" w:rsidP="00A7266A">
      <w:pPr>
        <w:pStyle w:val="Default"/>
        <w:spacing w:line="276" w:lineRule="auto"/>
        <w:ind w:left="1134" w:hanging="708"/>
        <w:jc w:val="both"/>
        <w:rPr>
          <w:rFonts w:ascii="Arial" w:hAnsi="Arial" w:cs="Arial"/>
          <w:color w:val="auto"/>
        </w:rPr>
      </w:pPr>
      <w:r w:rsidRPr="00C7671C">
        <w:rPr>
          <w:rFonts w:ascii="Arial" w:hAnsi="Arial" w:cs="Arial"/>
          <w:color w:val="auto"/>
        </w:rPr>
        <w:t xml:space="preserve">23.5. Szczegółowe informacje dotyczące środków ochrony prawnej określone są w Dziale IX „Środki ochrony prawnej” ustawy. </w:t>
      </w:r>
    </w:p>
    <w:p w14:paraId="2ECE7F7E" w14:textId="77777777" w:rsidR="001228EA" w:rsidRPr="00C7671C" w:rsidRDefault="001228EA" w:rsidP="00C7671C">
      <w:pPr>
        <w:pStyle w:val="Default"/>
        <w:spacing w:line="276" w:lineRule="auto"/>
        <w:jc w:val="both"/>
        <w:rPr>
          <w:rFonts w:ascii="Arial" w:hAnsi="Arial" w:cs="Arial"/>
          <w:color w:val="auto"/>
        </w:rPr>
      </w:pP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 xml:space="preserve">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69E63F5A" w14:textId="77777777" w:rsidR="00A7266A" w:rsidRDefault="00A7266A" w:rsidP="00A7266A">
      <w:pPr>
        <w:pStyle w:val="Teksttreci0"/>
        <w:spacing w:line="276" w:lineRule="auto"/>
        <w:ind w:left="567" w:hanging="708"/>
        <w:jc w:val="both"/>
        <w:rPr>
          <w:rFonts w:ascii="Arial" w:hAnsi="Arial" w:cs="Arial"/>
          <w:sz w:val="24"/>
          <w:szCs w:val="24"/>
        </w:rPr>
      </w:pPr>
    </w:p>
    <w:p w14:paraId="03F13E35" w14:textId="77777777" w:rsidR="00A7266A" w:rsidRDefault="00A7266A" w:rsidP="00A7266A">
      <w:pPr>
        <w:pStyle w:val="Teksttreci0"/>
        <w:spacing w:line="276" w:lineRule="auto"/>
        <w:ind w:left="567" w:hanging="708"/>
        <w:jc w:val="both"/>
        <w:rPr>
          <w:rFonts w:ascii="Arial" w:hAnsi="Arial" w:cs="Arial"/>
          <w:sz w:val="24"/>
          <w:szCs w:val="24"/>
        </w:rPr>
      </w:pPr>
    </w:p>
    <w:p w14:paraId="76BA3EE8" w14:textId="77777777" w:rsidR="00A7266A" w:rsidRDefault="00A7266A" w:rsidP="00A7266A">
      <w:pPr>
        <w:pStyle w:val="Teksttreci0"/>
        <w:spacing w:line="276" w:lineRule="auto"/>
        <w:ind w:left="567" w:hanging="708"/>
        <w:jc w:val="both"/>
        <w:rPr>
          <w:rFonts w:ascii="Arial" w:hAnsi="Arial" w:cs="Arial"/>
          <w:sz w:val="24"/>
          <w:szCs w:val="24"/>
        </w:rPr>
      </w:pPr>
    </w:p>
    <w:p w14:paraId="6ED0F1E3" w14:textId="58068687" w:rsidR="00A7266A" w:rsidRDefault="001228EA" w:rsidP="00A7266A">
      <w:pPr>
        <w:pStyle w:val="Teksttreci0"/>
        <w:spacing w:line="276" w:lineRule="auto"/>
        <w:ind w:left="426" w:right="565" w:hanging="567"/>
        <w:jc w:val="both"/>
        <w:rPr>
          <w:rFonts w:ascii="Arial" w:hAnsi="Arial" w:cs="Arial"/>
          <w:b/>
          <w:bCs/>
          <w:sz w:val="24"/>
          <w:szCs w:val="24"/>
        </w:rPr>
      </w:pPr>
      <w:r w:rsidRPr="00A7266A">
        <w:rPr>
          <w:rFonts w:ascii="Arial" w:hAnsi="Arial" w:cs="Arial"/>
          <w:sz w:val="24"/>
          <w:szCs w:val="24"/>
        </w:rPr>
        <w:lastRenderedPageBreak/>
        <w:t>24.3. Państwa dane osobowe przetwarzane będą</w:t>
      </w:r>
      <w:r w:rsidR="00A7266A">
        <w:rPr>
          <w:rFonts w:ascii="Arial" w:hAnsi="Arial" w:cs="Arial"/>
          <w:sz w:val="24"/>
          <w:szCs w:val="24"/>
        </w:rPr>
        <w:t xml:space="preserve"> </w:t>
      </w:r>
      <w:r w:rsidRPr="00A7266A">
        <w:rPr>
          <w:rFonts w:ascii="Arial" w:hAnsi="Arial" w:cs="Arial"/>
          <w:sz w:val="24"/>
          <w:szCs w:val="24"/>
        </w:rPr>
        <w:t>na</w:t>
      </w:r>
      <w:r w:rsidR="00A7266A">
        <w:rPr>
          <w:rFonts w:ascii="Arial" w:hAnsi="Arial" w:cs="Arial"/>
          <w:sz w:val="24"/>
          <w:szCs w:val="24"/>
        </w:rPr>
        <w:t xml:space="preserve"> </w:t>
      </w:r>
      <w:r w:rsidRPr="00A7266A">
        <w:rPr>
          <w:rFonts w:ascii="Arial" w:hAnsi="Arial" w:cs="Arial"/>
          <w:sz w:val="24"/>
          <w:szCs w:val="24"/>
        </w:rPr>
        <w:t>podstawie art. 6 ust. 1 lit. c RODO w celu</w:t>
      </w:r>
      <w:r w:rsidR="00A7266A">
        <w:rPr>
          <w:rFonts w:ascii="Arial" w:hAnsi="Arial" w:cs="Arial"/>
          <w:sz w:val="24"/>
          <w:szCs w:val="24"/>
        </w:rPr>
        <w:t xml:space="preserve"> </w:t>
      </w:r>
      <w:r w:rsidRPr="00A7266A">
        <w:rPr>
          <w:rFonts w:ascii="Arial" w:hAnsi="Arial" w:cs="Arial"/>
          <w:sz w:val="24"/>
          <w:szCs w:val="24"/>
        </w:rPr>
        <w:t>związanym z postępowaniem o udzielenie zamówienia publicznego nr</w:t>
      </w:r>
      <w:r w:rsidRPr="00C23010">
        <w:rPr>
          <w:rFonts w:ascii="Arial" w:hAnsi="Arial" w:cs="Arial"/>
        </w:rPr>
        <w:t xml:space="preserve"> </w:t>
      </w:r>
      <w:r w:rsidR="00C23010" w:rsidRPr="00C23010">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C23010" w:rsidRPr="00C23010">
        <w:rPr>
          <w:rFonts w:ascii="Arial" w:hAnsi="Arial" w:cs="Arial"/>
          <w:b/>
          <w:bCs/>
          <w:sz w:val="24"/>
          <w:szCs w:val="24"/>
        </w:rPr>
        <w:t xml:space="preserve">  </w:t>
      </w:r>
    </w:p>
    <w:p w14:paraId="17D7CCDA" w14:textId="4B253E39" w:rsidR="00C23010" w:rsidRPr="00A7266A" w:rsidRDefault="00C23010" w:rsidP="00A7266A">
      <w:pPr>
        <w:pStyle w:val="Teksttreci0"/>
        <w:spacing w:line="276" w:lineRule="auto"/>
        <w:ind w:left="426"/>
        <w:jc w:val="both"/>
        <w:rPr>
          <w:rFonts w:ascii="Arial" w:hAnsi="Arial" w:cs="Arial"/>
          <w:b/>
          <w:bCs/>
          <w:sz w:val="24"/>
          <w:szCs w:val="24"/>
        </w:rPr>
      </w:pPr>
      <w:r w:rsidRPr="00A7266A">
        <w:rPr>
          <w:rFonts w:ascii="Arial" w:hAnsi="Arial" w:cs="Arial"/>
          <w:b/>
          <w:bCs/>
          <w:sz w:val="24"/>
          <w:szCs w:val="24"/>
        </w:rPr>
        <w:t>Oznaczenie sprawy: ZP.237.2375.1</w:t>
      </w:r>
      <w:r w:rsidR="00A7266A" w:rsidRPr="00A7266A">
        <w:rPr>
          <w:rFonts w:ascii="Arial" w:hAnsi="Arial" w:cs="Arial"/>
          <w:b/>
          <w:bCs/>
          <w:sz w:val="24"/>
          <w:szCs w:val="24"/>
        </w:rPr>
        <w:t>0</w:t>
      </w:r>
      <w:r w:rsidRPr="00A7266A">
        <w:rPr>
          <w:rFonts w:ascii="Arial" w:hAnsi="Arial" w:cs="Arial"/>
          <w:b/>
          <w:bCs/>
          <w:sz w:val="24"/>
          <w:szCs w:val="24"/>
        </w:rPr>
        <w:t>.2024</w:t>
      </w:r>
    </w:p>
    <w:p w14:paraId="08FE2F68" w14:textId="4CDA8F47" w:rsidR="001228EA" w:rsidRPr="00C23010" w:rsidRDefault="001228EA" w:rsidP="00C7671C">
      <w:pPr>
        <w:pStyle w:val="Default"/>
        <w:tabs>
          <w:tab w:val="left" w:pos="426"/>
        </w:tabs>
        <w:spacing w:line="276" w:lineRule="auto"/>
        <w:ind w:left="284" w:hanging="284"/>
        <w:jc w:val="both"/>
        <w:rPr>
          <w:rFonts w:ascii="Arial" w:hAnsi="Arial" w:cs="Arial"/>
          <w:color w:val="auto"/>
        </w:rPr>
      </w:pPr>
    </w:p>
    <w:p w14:paraId="1A6D5897" w14:textId="77777777" w:rsidR="001228EA" w:rsidRPr="00C23010" w:rsidRDefault="001228EA" w:rsidP="00A7266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A7266A">
      <w:pPr>
        <w:pStyle w:val="Default"/>
        <w:spacing w:line="276" w:lineRule="auto"/>
        <w:ind w:left="567" w:hanging="567"/>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A7266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A7266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w:t>
      </w:r>
      <w:r w:rsidRPr="00C23010">
        <w:rPr>
          <w:rFonts w:ascii="Arial" w:hAnsi="Arial" w:cs="Arial"/>
          <w:color w:val="auto"/>
        </w:rPr>
        <w:lastRenderedPageBreak/>
        <w:t xml:space="preserve">ani zmianą postanowień umowy w sprawie zamówienia publicznego w zakresie niezgodnym z ustawą. </w:t>
      </w:r>
    </w:p>
    <w:p w14:paraId="4F221B24" w14:textId="77777777" w:rsidR="001228EA" w:rsidRPr="00C7671C" w:rsidRDefault="001228EA" w:rsidP="00C7671C">
      <w:pPr>
        <w:pStyle w:val="Default"/>
        <w:spacing w:line="276" w:lineRule="auto"/>
        <w:ind w:left="426"/>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0E529D2D" w14:textId="097DF003" w:rsidR="001228EA"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1.2 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2626C03" w14:textId="77777777" w:rsidR="00DB223E" w:rsidRPr="00C7671C" w:rsidRDefault="00DB223E" w:rsidP="00C7671C">
      <w:pPr>
        <w:pStyle w:val="Default"/>
        <w:spacing w:line="276" w:lineRule="auto"/>
        <w:jc w:val="both"/>
        <w:rPr>
          <w:rFonts w:ascii="Arial" w:hAnsi="Arial" w:cs="Arial"/>
          <w:color w:val="auto"/>
        </w:rPr>
      </w:pPr>
    </w:p>
    <w:p w14:paraId="16949B5C" w14:textId="77777777" w:rsidR="006734B1" w:rsidRPr="00C7671C" w:rsidRDefault="006734B1" w:rsidP="00C7671C">
      <w:pPr>
        <w:pStyle w:val="Default"/>
        <w:spacing w:line="276" w:lineRule="auto"/>
        <w:jc w:val="both"/>
        <w:rPr>
          <w:rFonts w:ascii="Arial" w:hAnsi="Arial" w:cs="Arial"/>
          <w:color w:val="auto"/>
        </w:rPr>
      </w:pPr>
      <w:r w:rsidRPr="00C7671C">
        <w:rPr>
          <w:rFonts w:ascii="Arial" w:hAnsi="Arial" w:cs="Arial"/>
          <w:color w:val="auto"/>
        </w:rPr>
        <w:t xml:space="preserve">2. Informacje dotyczące ofert wariantowych, w tym informacje o sposobie przedstawiania ofert wariantowych oraz minimalne warunki, jakim muszą odpowiadać oferty wariantowe, jeżeli zamawiający wymaga lub dopuszcza ich składanie </w:t>
      </w:r>
    </w:p>
    <w:p w14:paraId="397D9922" w14:textId="5E18DB55" w:rsidR="006734B1" w:rsidRPr="00C7671C" w:rsidRDefault="006734B1" w:rsidP="00C7671C">
      <w:pPr>
        <w:pStyle w:val="Default"/>
        <w:spacing w:line="276" w:lineRule="auto"/>
        <w:jc w:val="both"/>
        <w:rPr>
          <w:rFonts w:ascii="Arial" w:hAnsi="Arial" w:cs="Arial"/>
          <w:color w:val="auto"/>
        </w:rPr>
      </w:pPr>
      <w:r w:rsidRPr="00C7671C">
        <w:rPr>
          <w:rFonts w:ascii="Arial" w:hAnsi="Arial" w:cs="Arial"/>
          <w:color w:val="auto"/>
        </w:rPr>
        <w:t>Zamawiający nie dopuszcza składania ofert wariantowych.</w:t>
      </w:r>
    </w:p>
    <w:p w14:paraId="1BA79C0D" w14:textId="77777777" w:rsidR="006734B1" w:rsidRPr="00C7671C" w:rsidRDefault="006734B1" w:rsidP="00C7671C">
      <w:pPr>
        <w:pStyle w:val="Default"/>
        <w:spacing w:line="276" w:lineRule="auto"/>
        <w:jc w:val="both"/>
        <w:rPr>
          <w:rFonts w:ascii="Arial" w:hAnsi="Arial" w:cs="Arial"/>
          <w:color w:val="auto"/>
        </w:rPr>
      </w:pPr>
    </w:p>
    <w:p w14:paraId="12648611"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3. Wymagania w zakresie zatrudnienia osób, o których mowa w art. 96 ust. 2 pkt 2 ustawy </w:t>
      </w:r>
    </w:p>
    <w:p w14:paraId="3577EEED" w14:textId="77777777" w:rsidR="001228EA" w:rsidRPr="00C7671C" w:rsidRDefault="001228EA" w:rsidP="00C7671C">
      <w:pPr>
        <w:pStyle w:val="Default"/>
        <w:tabs>
          <w:tab w:val="left" w:pos="567"/>
        </w:tabs>
        <w:spacing w:line="276" w:lineRule="auto"/>
        <w:jc w:val="both"/>
        <w:rPr>
          <w:rFonts w:ascii="Arial" w:hAnsi="Arial" w:cs="Arial"/>
          <w:color w:val="auto"/>
        </w:rPr>
      </w:pPr>
      <w:r w:rsidRPr="00C7671C">
        <w:rPr>
          <w:rFonts w:ascii="Arial" w:hAnsi="Arial" w:cs="Arial"/>
          <w:color w:val="auto"/>
        </w:rPr>
        <w:t>Zamawiający nie wymaga zatrudnienia osób, o których mowa w art. 96 ust. 2 pkt 2 ustawy.</w:t>
      </w:r>
    </w:p>
    <w:p w14:paraId="5515CF24" w14:textId="77777777" w:rsidR="001228EA" w:rsidRPr="00C7671C" w:rsidRDefault="001228EA" w:rsidP="00C7671C">
      <w:pPr>
        <w:pStyle w:val="Default"/>
        <w:spacing w:line="276" w:lineRule="auto"/>
        <w:jc w:val="both"/>
        <w:rPr>
          <w:rFonts w:ascii="Arial" w:hAnsi="Arial" w:cs="Arial"/>
          <w:color w:val="auto"/>
        </w:rPr>
      </w:pPr>
    </w:p>
    <w:p w14:paraId="40B87823" w14:textId="5798353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 xml:space="preserve">ykonawców, o których mowa w art. 94 ustawy </w:t>
      </w:r>
    </w:p>
    <w:p w14:paraId="7FE5AB4E"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zastrzega możliwości ubiegania się o udzielenie zamówienia wyłącznie przez Wykonawców, o których mowa w art. 94 ustawy.</w:t>
      </w:r>
    </w:p>
    <w:p w14:paraId="28E9D250" w14:textId="77777777" w:rsidR="001228EA" w:rsidRPr="00C7671C" w:rsidRDefault="001228EA" w:rsidP="00C7671C">
      <w:pPr>
        <w:pStyle w:val="Default"/>
        <w:spacing w:line="276" w:lineRule="auto"/>
        <w:jc w:val="both"/>
        <w:rPr>
          <w:rFonts w:ascii="Arial" w:hAnsi="Arial" w:cs="Arial"/>
          <w:color w:val="auto"/>
        </w:rPr>
      </w:pPr>
    </w:p>
    <w:p w14:paraId="2D360E05"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0DC4B02F" w14:textId="4F33431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4DA7B0CC" w14:textId="77777777" w:rsidR="001228EA" w:rsidRPr="00C7671C" w:rsidRDefault="001228EA" w:rsidP="00C7671C">
      <w:pPr>
        <w:pStyle w:val="Default"/>
        <w:spacing w:line="276" w:lineRule="auto"/>
        <w:jc w:val="both"/>
        <w:rPr>
          <w:rFonts w:ascii="Arial" w:hAnsi="Arial" w:cs="Arial"/>
          <w:color w:val="auto"/>
        </w:rPr>
      </w:pPr>
    </w:p>
    <w:p w14:paraId="35366504" w14:textId="1850F5C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02CE1B4E" w14:textId="0D5CBC3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37FA3270" w14:textId="77777777" w:rsidR="001228EA" w:rsidRPr="00C7671C" w:rsidRDefault="001228EA" w:rsidP="00C7671C">
      <w:pPr>
        <w:pStyle w:val="Default"/>
        <w:spacing w:line="276" w:lineRule="auto"/>
        <w:jc w:val="both"/>
        <w:rPr>
          <w:rFonts w:ascii="Arial" w:hAnsi="Arial" w:cs="Arial"/>
          <w:color w:val="auto"/>
        </w:rPr>
      </w:pPr>
    </w:p>
    <w:p w14:paraId="146DC7E3" w14:textId="0A599B5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529A07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7A27A0F1" w14:textId="77777777" w:rsidR="001228EA" w:rsidRPr="00C7671C" w:rsidRDefault="001228EA" w:rsidP="00C7671C">
      <w:pPr>
        <w:pStyle w:val="Default"/>
        <w:spacing w:line="276" w:lineRule="auto"/>
        <w:jc w:val="both"/>
        <w:rPr>
          <w:rFonts w:ascii="Arial" w:hAnsi="Arial" w:cs="Arial"/>
          <w:color w:val="auto"/>
        </w:rPr>
      </w:pP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51329F5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zawarcia umowy ramowej.</w:t>
      </w:r>
    </w:p>
    <w:p w14:paraId="1E1863F1" w14:textId="77777777" w:rsidR="001228EA" w:rsidRPr="00C7671C" w:rsidRDefault="001228EA" w:rsidP="00C7671C">
      <w:pPr>
        <w:pStyle w:val="Default"/>
        <w:spacing w:line="276" w:lineRule="auto"/>
        <w:jc w:val="both"/>
        <w:rPr>
          <w:rFonts w:ascii="Arial" w:hAnsi="Arial" w:cs="Arial"/>
          <w:color w:val="auto"/>
        </w:rPr>
      </w:pPr>
    </w:p>
    <w:p w14:paraId="28BECE06"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10. Informacje dotyczące wysokości zwrotu kosztów udziału w postępowaniu </w:t>
      </w:r>
    </w:p>
    <w:p w14:paraId="6533BAEE"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C973001" w14:textId="77777777" w:rsidR="001228EA" w:rsidRPr="00C7671C" w:rsidRDefault="001228EA" w:rsidP="00C7671C">
      <w:pPr>
        <w:pStyle w:val="Default"/>
        <w:spacing w:line="276" w:lineRule="auto"/>
        <w:jc w:val="both"/>
        <w:rPr>
          <w:rFonts w:ascii="Arial" w:hAnsi="Arial" w:cs="Arial"/>
          <w:color w:val="auto"/>
        </w:rPr>
      </w:pPr>
    </w:p>
    <w:p w14:paraId="1F194D4A"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Informacje dotyczące obowiązku osobistego wykonania przez Wykonawcę kluczowych zadań zamówienia </w:t>
      </w:r>
    </w:p>
    <w:p w14:paraId="28B6C8D4"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Zamawiający nie przewiduje obowiązku osobistego wykonania przez Wykonawcę kluczowych zadań zamówienia. </w:t>
      </w:r>
    </w:p>
    <w:p w14:paraId="074348A8" w14:textId="77777777" w:rsidR="001228EA" w:rsidRPr="00C7671C" w:rsidRDefault="001228EA" w:rsidP="00C7671C">
      <w:pPr>
        <w:pStyle w:val="Default"/>
        <w:spacing w:line="276" w:lineRule="auto"/>
        <w:jc w:val="both"/>
        <w:rPr>
          <w:rFonts w:ascii="Arial" w:hAnsi="Arial" w:cs="Arial"/>
          <w:color w:val="auto"/>
        </w:rPr>
      </w:pPr>
    </w:p>
    <w:p w14:paraId="3B470E21" w14:textId="39AE188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2FF5CB33"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3813ABF" w14:textId="77777777" w:rsidR="001228EA" w:rsidRPr="00C7671C" w:rsidRDefault="001228EA" w:rsidP="00C7671C">
      <w:pPr>
        <w:pStyle w:val="Default"/>
        <w:spacing w:line="276" w:lineRule="auto"/>
        <w:jc w:val="both"/>
        <w:rPr>
          <w:rFonts w:ascii="Arial" w:hAnsi="Arial" w:cs="Arial"/>
          <w:color w:val="auto"/>
        </w:rPr>
      </w:pPr>
    </w:p>
    <w:p w14:paraId="0FB7755A"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0C1DA782"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1. W chwili udostępniania SWZ Zamawiający nie podaje kwoty środków, jaką zamierza przeznaczyć na sfinansowanie przedmiotowego zamówienia.</w:t>
      </w:r>
    </w:p>
    <w:p w14:paraId="68AFE756" w14:textId="08638A7C" w:rsidR="001228EA" w:rsidRPr="00F64FED" w:rsidRDefault="001228EA" w:rsidP="00F64FED">
      <w:pPr>
        <w:pStyle w:val="Teksttreci0"/>
        <w:numPr>
          <w:ilvl w:val="0"/>
          <w:numId w:val="10"/>
        </w:numPr>
        <w:spacing w:line="276" w:lineRule="auto"/>
        <w:ind w:left="284"/>
        <w:rPr>
          <w:rFonts w:ascii="Arial" w:hAnsi="Arial" w:cs="Arial"/>
          <w:sz w:val="24"/>
          <w:szCs w:val="24"/>
        </w:rPr>
      </w:pPr>
      <w:r w:rsidRPr="00C7671C">
        <w:rPr>
          <w:rFonts w:ascii="Arial" w:hAnsi="Arial" w:cs="Arial"/>
        </w:rPr>
        <w:t>2. Zamawiający, najpóźniej przed otwarciem ofert, udostępnia na stronie internetowej prowadzonego postępowania pod adresem</w:t>
      </w:r>
      <w:r w:rsidR="00F64FED">
        <w:rPr>
          <w:rFonts w:ascii="Arial" w:hAnsi="Arial" w:cs="Arial"/>
        </w:rPr>
        <w:t xml:space="preserve"> </w:t>
      </w:r>
      <w:hyperlink r:id="rId11" w:history="1">
        <w:r w:rsidR="00F64FED" w:rsidRPr="00F64FED">
          <w:rPr>
            <w:rStyle w:val="Hipercze"/>
            <w:rFonts w:ascii="Arial" w:hAnsi="Arial" w:cs="Arial"/>
            <w:color w:val="auto"/>
            <w:sz w:val="24"/>
            <w:szCs w:val="24"/>
          </w:rPr>
          <w:t>https://platformazakupowa.pl/pn/sanatoriumkrynica</w:t>
        </w:r>
      </w:hyperlink>
      <w:r w:rsidR="00F64FED" w:rsidRPr="00F64FED">
        <w:rPr>
          <w:rFonts w:ascii="Arial" w:hAnsi="Arial" w:cs="Arial"/>
          <w:sz w:val="24"/>
          <w:szCs w:val="24"/>
        </w:rPr>
        <w:t xml:space="preserve"> </w:t>
      </w:r>
      <w:r w:rsidRPr="00F64FED">
        <w:rPr>
          <w:rFonts w:ascii="Arial" w:hAnsi="Arial" w:cs="Arial"/>
        </w:rPr>
        <w:t xml:space="preserve">informację o kwocie, jaką zamierza przeznaczyć na sfinansowanie zamówienia. </w:t>
      </w:r>
    </w:p>
    <w:p w14:paraId="3F4AC887" w14:textId="77777777" w:rsidR="001228EA" w:rsidRPr="00F64FED" w:rsidRDefault="001228EA" w:rsidP="00C7671C">
      <w:pPr>
        <w:pStyle w:val="Default"/>
        <w:spacing w:line="276" w:lineRule="auto"/>
        <w:jc w:val="both"/>
        <w:rPr>
          <w:rFonts w:ascii="Arial" w:hAnsi="Arial" w:cs="Arial"/>
          <w:color w:val="auto"/>
        </w:rPr>
      </w:pPr>
    </w:p>
    <w:p w14:paraId="32FBA74E"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1 – Formularz ofertowy.</w:t>
      </w:r>
    </w:p>
    <w:p w14:paraId="41701F78"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2 – Oświadczenie o niepodleganiu wykluczeniu z postępowania.</w:t>
      </w:r>
    </w:p>
    <w:p w14:paraId="057419C9" w14:textId="60BC650D"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w:t>
      </w:r>
      <w:r w:rsidR="00D015FA">
        <w:rPr>
          <w:rFonts w:ascii="Arial" w:hAnsi="Arial" w:cs="Arial"/>
          <w:color w:val="auto"/>
        </w:rPr>
        <w:t xml:space="preserve"> </w:t>
      </w:r>
      <w:r w:rsidRPr="00C7671C">
        <w:rPr>
          <w:rFonts w:ascii="Arial" w:hAnsi="Arial" w:cs="Arial"/>
          <w:color w:val="auto"/>
        </w:rPr>
        <w:t>nr</w:t>
      </w:r>
      <w:r w:rsidR="00D015FA">
        <w:rPr>
          <w:rFonts w:ascii="Arial" w:hAnsi="Arial" w:cs="Arial"/>
          <w:color w:val="auto"/>
        </w:rPr>
        <w:t xml:space="preserve"> </w:t>
      </w:r>
      <w:r w:rsidRPr="00C7671C">
        <w:rPr>
          <w:rFonts w:ascii="Arial" w:hAnsi="Arial" w:cs="Arial"/>
          <w:color w:val="auto"/>
        </w:rPr>
        <w:t>3</w:t>
      </w:r>
      <w:r w:rsidR="00D015FA">
        <w:rPr>
          <w:rFonts w:ascii="Arial" w:hAnsi="Arial" w:cs="Arial"/>
          <w:color w:val="auto"/>
        </w:rPr>
        <w:t xml:space="preserve"> </w:t>
      </w:r>
      <w:r w:rsidRPr="00C7671C">
        <w:rPr>
          <w:rFonts w:ascii="Arial" w:hAnsi="Arial" w:cs="Arial"/>
          <w:color w:val="auto"/>
        </w:rPr>
        <w:t>– Projektowane postanowienia umowy w sprawie zamówienia publicznego,</w:t>
      </w:r>
      <w:r w:rsidR="00D015FA">
        <w:rPr>
          <w:rFonts w:ascii="Arial" w:hAnsi="Arial" w:cs="Arial"/>
          <w:color w:val="auto"/>
        </w:rPr>
        <w:t xml:space="preserve"> </w:t>
      </w:r>
      <w:r w:rsidRPr="00C7671C">
        <w:rPr>
          <w:rFonts w:ascii="Arial" w:hAnsi="Arial" w:cs="Arial"/>
          <w:color w:val="auto"/>
        </w:rPr>
        <w:t>które zostaną wprowadzone do umowy w sprawie zamówienia publicznego.</w:t>
      </w:r>
    </w:p>
    <w:p w14:paraId="520DE9AB"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4 – Zobowiązanie podmiotu udostępniającego zasoby.</w:t>
      </w:r>
    </w:p>
    <w:p w14:paraId="7ACA210E" w14:textId="77777777"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5 – Oświadczenie podmiotu udostępniającego zasoby o niepodleganiu wykluczeniu z postępowania.</w:t>
      </w:r>
    </w:p>
    <w:p w14:paraId="3763116B" w14:textId="31B0F1CC" w:rsidR="00DB223E" w:rsidRPr="00C7671C" w:rsidRDefault="00DB223E" w:rsidP="00C7671C">
      <w:pPr>
        <w:pStyle w:val="Default"/>
        <w:spacing w:line="276" w:lineRule="auto"/>
        <w:jc w:val="both"/>
        <w:rPr>
          <w:rFonts w:ascii="Arial" w:hAnsi="Arial" w:cs="Arial"/>
          <w:color w:val="auto"/>
        </w:rPr>
      </w:pPr>
      <w:r w:rsidRPr="00C7671C">
        <w:rPr>
          <w:rFonts w:ascii="Arial" w:hAnsi="Arial" w:cs="Arial"/>
          <w:color w:val="auto"/>
        </w:rPr>
        <w:t>Załącznik nr 6 – Oświadczenie wykonawcy/podmiotu udostępniającego zasoby o aktualności informacji zawartych w oświadczeniu, o którym mowa w art. 125 ust 1 ustawy - (Składane przez Wykonawcę najkorzystniejszego na wezwanie Zamawiającego).</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34"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bookmarkEnd w:id="34"/>
      <w:proofErr w:type="spellEnd"/>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9C32F6" w:rsidRDefault="006265FD" w:rsidP="00C7671C">
      <w:pPr>
        <w:spacing w:line="276" w:lineRule="auto"/>
        <w:ind w:left="-180"/>
        <w:jc w:val="both"/>
        <w:rPr>
          <w:rFonts w:ascii="Arial" w:hAnsi="Arial" w:cs="Arial"/>
          <w:lang w:val="en-US"/>
        </w:rPr>
      </w:pPr>
      <w:r w:rsidRPr="009C32F6">
        <w:rPr>
          <w:rFonts w:ascii="Arial" w:hAnsi="Arial" w:cs="Arial"/>
          <w:lang w:val="en-US"/>
        </w:rPr>
        <w:t>n</w:t>
      </w:r>
      <w:r w:rsidR="00EE1D27" w:rsidRPr="009C32F6">
        <w:rPr>
          <w:rFonts w:ascii="Arial" w:hAnsi="Arial" w:cs="Arial"/>
          <w:lang w:val="en-US"/>
        </w:rPr>
        <w:t>r</w:t>
      </w:r>
      <w:r w:rsidR="001228EA" w:rsidRPr="009C32F6">
        <w:rPr>
          <w:rFonts w:ascii="Arial" w:hAnsi="Arial" w:cs="Arial"/>
          <w:lang w:val="en-US"/>
        </w:rPr>
        <w:t xml:space="preserve"> </w:t>
      </w:r>
      <w:proofErr w:type="spellStart"/>
      <w:r w:rsidR="001228EA" w:rsidRPr="009C32F6">
        <w:rPr>
          <w:rFonts w:ascii="Arial" w:hAnsi="Arial" w:cs="Arial"/>
          <w:lang w:val="en-US"/>
        </w:rPr>
        <w:t>faksu</w:t>
      </w:r>
      <w:proofErr w:type="spellEnd"/>
      <w:r w:rsidR="001228EA" w:rsidRPr="009C32F6">
        <w:rPr>
          <w:rFonts w:ascii="Arial" w:hAnsi="Arial" w:cs="Arial"/>
          <w:lang w:val="en-US"/>
        </w:rPr>
        <w:t>: ………</w:t>
      </w:r>
      <w:r w:rsidRPr="009C32F6">
        <w:rPr>
          <w:rFonts w:ascii="Arial" w:hAnsi="Arial" w:cs="Arial"/>
          <w:lang w:val="en-US"/>
        </w:rPr>
        <w:t>…………</w:t>
      </w:r>
      <w:r w:rsidR="005C6046" w:rsidRPr="009C32F6">
        <w:rPr>
          <w:rFonts w:ascii="Arial" w:hAnsi="Arial" w:cs="Arial"/>
          <w:lang w:val="en-US"/>
        </w:rPr>
        <w:t>………..……</w:t>
      </w:r>
    </w:p>
    <w:p w14:paraId="7447D1A0" w14:textId="6B1EB889" w:rsidR="00424948" w:rsidRPr="009C32F6" w:rsidRDefault="001228EA" w:rsidP="00C7671C">
      <w:pPr>
        <w:spacing w:line="276" w:lineRule="auto"/>
        <w:ind w:left="-180"/>
        <w:jc w:val="both"/>
        <w:rPr>
          <w:rFonts w:ascii="Arial" w:hAnsi="Arial" w:cs="Arial"/>
          <w:lang w:val="en-US"/>
        </w:rPr>
      </w:pPr>
      <w:r w:rsidRPr="009C32F6">
        <w:rPr>
          <w:rFonts w:ascii="Arial" w:hAnsi="Arial" w:cs="Arial"/>
          <w:lang w:val="en-US"/>
        </w:rPr>
        <w:t>e-mail ….............................................</w:t>
      </w:r>
      <w:r w:rsidR="00EA7E1E" w:rsidRPr="009C32F6">
        <w:rPr>
          <w:rFonts w:ascii="Arial" w:hAnsi="Arial" w:cs="Arial"/>
          <w:lang w:val="en-US"/>
        </w:rPr>
        <w:t>.</w:t>
      </w:r>
    </w:p>
    <w:p w14:paraId="30DD1176" w14:textId="77777777" w:rsidR="00424948" w:rsidRPr="009C32F6" w:rsidRDefault="00424948" w:rsidP="00C7671C">
      <w:pPr>
        <w:spacing w:line="276" w:lineRule="auto"/>
        <w:ind w:left="-180"/>
        <w:jc w:val="both"/>
        <w:rPr>
          <w:rFonts w:ascii="Arial" w:hAnsi="Arial" w:cs="Arial"/>
          <w:lang w:val="en-US"/>
        </w:rPr>
      </w:pPr>
    </w:p>
    <w:p w14:paraId="6753D68D" w14:textId="2BF39856" w:rsidR="001228EA" w:rsidRPr="009C32F6" w:rsidRDefault="001228EA" w:rsidP="00C7671C">
      <w:pPr>
        <w:spacing w:line="276" w:lineRule="auto"/>
        <w:ind w:left="-180"/>
        <w:jc w:val="both"/>
        <w:rPr>
          <w:rFonts w:ascii="Arial" w:hAnsi="Arial" w:cs="Arial"/>
          <w:lang w:val="en-US"/>
        </w:rPr>
      </w:pPr>
      <w:r w:rsidRPr="009C32F6">
        <w:rPr>
          <w:rFonts w:ascii="Arial" w:hAnsi="Arial" w:cs="Arial"/>
          <w:lang w:val="en-US"/>
        </w:rPr>
        <w:t>dn. _ _ . _ _ . _ _ _ _</w:t>
      </w:r>
      <w:r w:rsidRPr="009C32F6">
        <w:rPr>
          <w:rFonts w:ascii="Arial" w:hAnsi="Arial" w:cs="Arial"/>
          <w:lang w:val="en-US"/>
        </w:rPr>
        <w:tab/>
        <w:t xml:space="preserve">r.    </w:t>
      </w:r>
    </w:p>
    <w:p w14:paraId="3B27E51F" w14:textId="77777777" w:rsidR="00424948" w:rsidRPr="009C32F6"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10318548" w14:textId="77777777" w:rsidR="00760C7D" w:rsidRPr="00C7671C" w:rsidRDefault="00A95C8F" w:rsidP="00760C7D">
      <w:pPr>
        <w:pStyle w:val="Teksttreci20"/>
        <w:spacing w:after="0" w:line="276" w:lineRule="auto"/>
        <w:rPr>
          <w:rFonts w:ascii="Arial" w:hAnsi="Arial" w:cs="Arial"/>
          <w:sz w:val="24"/>
          <w:szCs w:val="24"/>
        </w:rPr>
      </w:pPr>
      <w:r w:rsidRPr="00C7671C">
        <w:rPr>
          <w:rFonts w:ascii="Arial" w:hAnsi="Arial" w:cs="Arial"/>
          <w:sz w:val="24"/>
          <w:szCs w:val="24"/>
        </w:rPr>
        <w:t>„</w:t>
      </w:r>
      <w:r w:rsidR="00760C7D" w:rsidRPr="00C037CE">
        <w:rPr>
          <w:rFonts w:ascii="Arial" w:hAnsi="Arial" w:cs="Arial"/>
          <w:sz w:val="24"/>
          <w:szCs w:val="24"/>
        </w:rPr>
        <w:t>Świadczenie usług odbioru i zagospodarowania odpadów komunalnych z</w:t>
      </w:r>
      <w:r w:rsidR="00760C7D">
        <w:rPr>
          <w:rFonts w:ascii="Arial" w:hAnsi="Arial" w:cs="Arial"/>
          <w:sz w:val="24"/>
          <w:szCs w:val="24"/>
        </w:rPr>
        <w:t> </w:t>
      </w:r>
      <w:r w:rsidR="00760C7D" w:rsidRPr="00C037CE">
        <w:rPr>
          <w:rFonts w:ascii="Arial" w:hAnsi="Arial" w:cs="Arial"/>
          <w:sz w:val="24"/>
          <w:szCs w:val="24"/>
        </w:rPr>
        <w:t xml:space="preserve">obiektu Samodzielnego Publicznego Zakładu Opieki Zdrowotnej Sanatorium Uzdrowiskowego MSWiA w Krynicy - Zdroju im. bł. Karoliny </w:t>
      </w:r>
      <w:proofErr w:type="spellStart"/>
      <w:r w:rsidR="00760C7D" w:rsidRPr="00C037CE">
        <w:rPr>
          <w:rFonts w:ascii="Arial" w:hAnsi="Arial" w:cs="Arial"/>
          <w:sz w:val="24"/>
          <w:szCs w:val="24"/>
        </w:rPr>
        <w:t>Kózkówny</w:t>
      </w:r>
      <w:proofErr w:type="spellEnd"/>
      <w:r w:rsidR="00760C7D" w:rsidRPr="00C037CE">
        <w:rPr>
          <w:rFonts w:ascii="Arial" w:hAnsi="Arial" w:cs="Arial"/>
          <w:sz w:val="24"/>
          <w:szCs w:val="24"/>
        </w:rPr>
        <w:t>”</w:t>
      </w:r>
    </w:p>
    <w:p w14:paraId="3ACEBD8A" w14:textId="56D2C33E" w:rsidR="00A95C8F" w:rsidRPr="00760C7D" w:rsidRDefault="00A95C8F" w:rsidP="00760C7D">
      <w:pPr>
        <w:pStyle w:val="Teksttreci20"/>
        <w:spacing w:after="0" w:line="276" w:lineRule="auto"/>
        <w:rPr>
          <w:rFonts w:ascii="Arial" w:hAnsi="Arial" w:cs="Arial"/>
          <w:color w:val="000000" w:themeColor="text1"/>
          <w:sz w:val="32"/>
          <w:szCs w:val="32"/>
        </w:rPr>
      </w:pPr>
    </w:p>
    <w:p w14:paraId="766F8E72" w14:textId="77777777" w:rsidR="00760C7D" w:rsidRPr="00760C7D" w:rsidRDefault="00760C7D">
      <w:pPr>
        <w:pStyle w:val="Teksttreci0"/>
        <w:numPr>
          <w:ilvl w:val="0"/>
          <w:numId w:val="17"/>
        </w:numPr>
        <w:tabs>
          <w:tab w:val="left" w:pos="354"/>
        </w:tabs>
        <w:spacing w:after="80" w:line="240" w:lineRule="auto"/>
        <w:jc w:val="both"/>
        <w:rPr>
          <w:rFonts w:ascii="Arial" w:hAnsi="Arial" w:cs="Arial"/>
        </w:rPr>
      </w:pPr>
      <w:bookmarkStart w:id="35" w:name="bookmark433"/>
      <w:bookmarkEnd w:id="35"/>
      <w:r w:rsidRPr="00760C7D">
        <w:rPr>
          <w:rFonts w:ascii="Arial" w:hAnsi="Arial" w:cs="Arial"/>
          <w:b/>
          <w:bCs/>
        </w:rPr>
        <w:t xml:space="preserve">Składam </w:t>
      </w:r>
      <w:r w:rsidRPr="00760C7D">
        <w:rPr>
          <w:rFonts w:ascii="Arial" w:hAnsi="Arial" w:cs="Arial"/>
        </w:rPr>
        <w:t>ofertę na realizację przedmiotu zamówienia w zakresie określonym w Spe</w:t>
      </w:r>
      <w:r w:rsidRPr="00760C7D">
        <w:rPr>
          <w:rFonts w:ascii="Arial" w:hAnsi="Arial" w:cs="Arial"/>
        </w:rPr>
        <w:softHyphen/>
        <w:t>cyfikacji Warunków Zamówienia na następujących warunkach:</w:t>
      </w:r>
    </w:p>
    <w:p w14:paraId="30B8AD6A" w14:textId="77777777" w:rsidR="00760C7D" w:rsidRPr="00760C7D" w:rsidRDefault="00760C7D" w:rsidP="00760C7D">
      <w:pPr>
        <w:pStyle w:val="Teksttreci0"/>
        <w:spacing w:after="80" w:line="240" w:lineRule="auto"/>
        <w:rPr>
          <w:rFonts w:ascii="Arial" w:hAnsi="Arial" w:cs="Arial"/>
        </w:rPr>
      </w:pPr>
      <w:r w:rsidRPr="00760C7D">
        <w:rPr>
          <w:rFonts w:ascii="Arial" w:hAnsi="Arial" w:cs="Arial"/>
          <w:b/>
          <w:bCs/>
        </w:rPr>
        <w:t>1.1. Cena oferty za realizację całego zamówienia wynosi:</w:t>
      </w:r>
    </w:p>
    <w:p w14:paraId="37E19B0B" w14:textId="77777777" w:rsidR="00760C7D" w:rsidRPr="00760C7D" w:rsidRDefault="00760C7D" w:rsidP="003A6ED8">
      <w:pPr>
        <w:pStyle w:val="Teksttreci0"/>
        <w:tabs>
          <w:tab w:val="right" w:leader="dot" w:pos="6566"/>
        </w:tabs>
        <w:spacing w:after="80" w:line="240" w:lineRule="auto"/>
        <w:jc w:val="both"/>
        <w:rPr>
          <w:rFonts w:ascii="Arial" w:hAnsi="Arial" w:cs="Arial"/>
        </w:rPr>
      </w:pPr>
      <w:r w:rsidRPr="00760C7D">
        <w:rPr>
          <w:rFonts w:ascii="Arial" w:hAnsi="Arial" w:cs="Arial"/>
          <w:b/>
          <w:bCs/>
        </w:rPr>
        <w:t>Brutto (wraz z podatkiem VAT) w wysokości</w:t>
      </w:r>
      <w:r w:rsidRPr="00760C7D">
        <w:rPr>
          <w:rFonts w:ascii="Arial" w:hAnsi="Arial" w:cs="Arial"/>
          <w:b/>
          <w:bCs/>
        </w:rPr>
        <w:tab/>
        <w:t>zł</w:t>
      </w:r>
    </w:p>
    <w:p w14:paraId="6505BF2C" w14:textId="77777777" w:rsidR="00760C7D" w:rsidRPr="00760C7D" w:rsidRDefault="00760C7D" w:rsidP="003A6ED8">
      <w:pPr>
        <w:pStyle w:val="Teksttreci0"/>
        <w:tabs>
          <w:tab w:val="left" w:leader="dot" w:pos="7906"/>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2883F472" w14:textId="77777777" w:rsidR="00760C7D" w:rsidRPr="00760C7D" w:rsidRDefault="00760C7D" w:rsidP="003A6ED8">
      <w:pPr>
        <w:pStyle w:val="Teksttreci0"/>
        <w:tabs>
          <w:tab w:val="left" w:leader="dot" w:pos="3367"/>
          <w:tab w:val="right" w:leader="dot" w:pos="7382"/>
        </w:tabs>
        <w:spacing w:after="80" w:line="240" w:lineRule="auto"/>
        <w:jc w:val="both"/>
        <w:rPr>
          <w:rFonts w:ascii="Arial" w:hAnsi="Arial" w:cs="Arial"/>
        </w:rPr>
      </w:pPr>
      <w:r w:rsidRPr="00760C7D">
        <w:rPr>
          <w:rFonts w:ascii="Arial" w:hAnsi="Arial" w:cs="Arial"/>
        </w:rPr>
        <w:t>w tym podatek VAT wg stawki</w:t>
      </w:r>
      <w:r w:rsidRPr="00760C7D">
        <w:rPr>
          <w:rFonts w:ascii="Arial" w:hAnsi="Arial" w:cs="Arial"/>
        </w:rPr>
        <w:tab/>
        <w:t>% w wysokości:</w:t>
      </w:r>
      <w:r w:rsidRPr="00760C7D">
        <w:rPr>
          <w:rFonts w:ascii="Arial" w:hAnsi="Arial" w:cs="Arial"/>
        </w:rPr>
        <w:tab/>
        <w:t>zł</w:t>
      </w:r>
    </w:p>
    <w:p w14:paraId="69457DBF" w14:textId="77777777" w:rsidR="00760C7D" w:rsidRPr="00760C7D" w:rsidRDefault="00760C7D" w:rsidP="003A6ED8">
      <w:pPr>
        <w:pStyle w:val="Teksttreci0"/>
        <w:tabs>
          <w:tab w:val="left" w:leader="dot" w:pos="7906"/>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29F5FB67" w14:textId="77777777" w:rsidR="00760C7D" w:rsidRPr="00760C7D" w:rsidRDefault="00760C7D" w:rsidP="003A6ED8">
      <w:pPr>
        <w:pStyle w:val="Teksttreci0"/>
        <w:tabs>
          <w:tab w:val="right" w:leader="dot" w:pos="7762"/>
        </w:tabs>
        <w:spacing w:after="80" w:line="240" w:lineRule="auto"/>
        <w:jc w:val="both"/>
        <w:rPr>
          <w:rFonts w:ascii="Arial" w:hAnsi="Arial" w:cs="Arial"/>
        </w:rPr>
      </w:pPr>
      <w:r w:rsidRPr="00760C7D">
        <w:rPr>
          <w:rFonts w:ascii="Arial" w:hAnsi="Arial" w:cs="Arial"/>
        </w:rPr>
        <w:t>cena netto w wysokości:</w:t>
      </w:r>
      <w:r w:rsidRPr="00760C7D">
        <w:rPr>
          <w:rFonts w:ascii="Arial" w:hAnsi="Arial" w:cs="Arial"/>
        </w:rPr>
        <w:tab/>
        <w:t>zł</w:t>
      </w:r>
    </w:p>
    <w:p w14:paraId="5CBA714A" w14:textId="77777777" w:rsidR="00760C7D" w:rsidRPr="00760C7D" w:rsidRDefault="00760C7D" w:rsidP="003A6ED8">
      <w:pPr>
        <w:pStyle w:val="Teksttreci0"/>
        <w:tabs>
          <w:tab w:val="left" w:leader="dot" w:pos="7906"/>
        </w:tabs>
        <w:spacing w:after="26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7798F9AC" w14:textId="77777777" w:rsidR="00760C7D" w:rsidRPr="00760C7D" w:rsidRDefault="00760C7D" w:rsidP="00760C7D">
      <w:pPr>
        <w:pStyle w:val="Teksttreci0"/>
        <w:spacing w:line="240" w:lineRule="auto"/>
        <w:rPr>
          <w:rFonts w:ascii="Arial" w:hAnsi="Arial" w:cs="Arial"/>
        </w:rPr>
      </w:pPr>
      <w:r w:rsidRPr="00760C7D">
        <w:rPr>
          <w:rFonts w:ascii="Arial" w:hAnsi="Arial" w:cs="Arial"/>
          <w:b/>
          <w:bCs/>
        </w:rPr>
        <w:t>w tym:</w:t>
      </w:r>
    </w:p>
    <w:p w14:paraId="42AF3ADD" w14:textId="77777777" w:rsidR="00760C7D" w:rsidRPr="00760C7D" w:rsidRDefault="00760C7D">
      <w:pPr>
        <w:pStyle w:val="Teksttreci0"/>
        <w:numPr>
          <w:ilvl w:val="0"/>
          <w:numId w:val="18"/>
        </w:numPr>
        <w:tabs>
          <w:tab w:val="left" w:pos="339"/>
        </w:tabs>
        <w:spacing w:line="240" w:lineRule="auto"/>
        <w:rPr>
          <w:rFonts w:ascii="Arial" w:hAnsi="Arial" w:cs="Arial"/>
        </w:rPr>
      </w:pPr>
      <w:bookmarkStart w:id="36" w:name="bookmark434"/>
      <w:bookmarkEnd w:id="36"/>
      <w:r w:rsidRPr="00760C7D">
        <w:rPr>
          <w:rFonts w:ascii="Arial" w:hAnsi="Arial" w:cs="Arial"/>
          <w:b/>
          <w:bCs/>
        </w:rPr>
        <w:t>zmieszanych odpadów komunalnych:</w:t>
      </w:r>
    </w:p>
    <w:p w14:paraId="57720208" w14:textId="77777777" w:rsidR="00760C7D" w:rsidRPr="00760C7D" w:rsidRDefault="00760C7D" w:rsidP="00760C7D">
      <w:pPr>
        <w:pStyle w:val="Teksttreci0"/>
        <w:tabs>
          <w:tab w:val="left" w:leader="dot" w:pos="4488"/>
        </w:tabs>
        <w:spacing w:after="80" w:line="240" w:lineRule="auto"/>
        <w:rPr>
          <w:rFonts w:ascii="Arial" w:hAnsi="Arial" w:cs="Arial"/>
        </w:rPr>
      </w:pPr>
      <w:r w:rsidRPr="00760C7D">
        <w:rPr>
          <w:rFonts w:ascii="Arial" w:hAnsi="Arial" w:cs="Arial"/>
        </w:rPr>
        <w:t xml:space="preserve">cena jednostkowa netto za 1 m3: </w:t>
      </w:r>
      <w:r w:rsidRPr="00760C7D">
        <w:rPr>
          <w:rFonts w:ascii="Arial" w:hAnsi="Arial" w:cs="Arial"/>
        </w:rPr>
        <w:tab/>
        <w:t>zł</w:t>
      </w:r>
    </w:p>
    <w:p w14:paraId="4BC4CD43" w14:textId="325E16FD" w:rsidR="00760C7D" w:rsidRPr="00760C7D" w:rsidRDefault="00760C7D" w:rsidP="00760C7D">
      <w:pPr>
        <w:pStyle w:val="Teksttreci0"/>
        <w:tabs>
          <w:tab w:val="left" w:pos="3367"/>
          <w:tab w:val="left" w:leader="dot" w:pos="7906"/>
        </w:tabs>
        <w:spacing w:after="80" w:line="240" w:lineRule="auto"/>
        <w:rPr>
          <w:rFonts w:ascii="Arial" w:hAnsi="Arial" w:cs="Arial"/>
        </w:rPr>
      </w:pPr>
      <w:r w:rsidRPr="00760C7D">
        <w:rPr>
          <w:rFonts w:ascii="Arial" w:hAnsi="Arial" w:cs="Arial"/>
        </w:rPr>
        <w:t xml:space="preserve">cena netto za </w:t>
      </w:r>
      <w:r w:rsidR="003A6ED8">
        <w:rPr>
          <w:rFonts w:ascii="Arial" w:hAnsi="Arial" w:cs="Arial"/>
        </w:rPr>
        <w:t>380</w:t>
      </w:r>
      <w:r w:rsidRPr="00760C7D">
        <w:rPr>
          <w:rFonts w:ascii="Arial" w:hAnsi="Arial" w:cs="Arial"/>
        </w:rPr>
        <w:t xml:space="preserve"> m3:</w:t>
      </w:r>
      <w:r w:rsidRPr="00760C7D">
        <w:rPr>
          <w:rFonts w:ascii="Arial" w:hAnsi="Arial" w:cs="Arial"/>
        </w:rPr>
        <w:tab/>
      </w:r>
      <w:r w:rsidRPr="00760C7D">
        <w:rPr>
          <w:rFonts w:ascii="Arial" w:hAnsi="Arial" w:cs="Arial"/>
        </w:rPr>
        <w:tab/>
        <w:t>zł</w:t>
      </w:r>
    </w:p>
    <w:p w14:paraId="580373CE" w14:textId="77777777" w:rsidR="00760C7D" w:rsidRPr="00760C7D" w:rsidRDefault="00760C7D" w:rsidP="00760C7D">
      <w:pPr>
        <w:pStyle w:val="Teksttreci0"/>
        <w:tabs>
          <w:tab w:val="left" w:leader="dot" w:pos="7906"/>
        </w:tabs>
        <w:spacing w:after="260" w:line="240" w:lineRule="auto"/>
        <w:rPr>
          <w:rFonts w:ascii="Arial" w:hAnsi="Arial" w:cs="Arial"/>
        </w:rPr>
      </w:pPr>
      <w:r w:rsidRPr="00760C7D">
        <w:rPr>
          <w:rFonts w:ascii="Arial" w:hAnsi="Arial" w:cs="Arial"/>
        </w:rPr>
        <w:t>słownie złotych</w:t>
      </w:r>
      <w:r w:rsidRPr="00760C7D">
        <w:rPr>
          <w:rFonts w:ascii="Arial" w:hAnsi="Arial" w:cs="Arial"/>
        </w:rPr>
        <w:tab/>
      </w:r>
    </w:p>
    <w:p w14:paraId="177E9854" w14:textId="77777777" w:rsidR="00760C7D" w:rsidRPr="00760C7D" w:rsidRDefault="00760C7D" w:rsidP="00760C7D">
      <w:pPr>
        <w:pStyle w:val="Teksttreci0"/>
        <w:tabs>
          <w:tab w:val="left" w:leader="dot" w:pos="6379"/>
        </w:tabs>
        <w:spacing w:after="80" w:line="240" w:lineRule="auto"/>
        <w:jc w:val="both"/>
        <w:rPr>
          <w:rFonts w:ascii="Arial" w:hAnsi="Arial" w:cs="Arial"/>
        </w:rPr>
      </w:pPr>
      <w:r w:rsidRPr="00760C7D">
        <w:rPr>
          <w:rFonts w:ascii="Arial" w:hAnsi="Arial" w:cs="Arial"/>
          <w:b/>
          <w:bCs/>
        </w:rPr>
        <w:t>Brutto (wraz z podatkiem VAT) w wysokości</w:t>
      </w:r>
      <w:r w:rsidRPr="00760C7D">
        <w:rPr>
          <w:rFonts w:ascii="Arial" w:hAnsi="Arial" w:cs="Arial"/>
          <w:b/>
          <w:bCs/>
        </w:rPr>
        <w:tab/>
        <w:t>zł</w:t>
      </w:r>
    </w:p>
    <w:p w14:paraId="6EA696F8" w14:textId="77777777" w:rsidR="00760C7D" w:rsidRPr="00760C7D" w:rsidRDefault="00760C7D" w:rsidP="00760C7D">
      <w:pPr>
        <w:pStyle w:val="Teksttreci0"/>
        <w:tabs>
          <w:tab w:val="left" w:leader="dot" w:pos="7918"/>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07FA9ABD" w14:textId="77777777" w:rsidR="00760C7D" w:rsidRPr="00760C7D" w:rsidRDefault="00760C7D" w:rsidP="00760C7D">
      <w:pPr>
        <w:pStyle w:val="Teksttreci0"/>
        <w:tabs>
          <w:tab w:val="left" w:leader="dot" w:pos="3398"/>
          <w:tab w:val="left" w:leader="dot" w:pos="7095"/>
        </w:tabs>
        <w:spacing w:after="80" w:line="240" w:lineRule="auto"/>
        <w:jc w:val="both"/>
        <w:rPr>
          <w:rFonts w:ascii="Arial" w:hAnsi="Arial" w:cs="Arial"/>
        </w:rPr>
      </w:pPr>
      <w:r w:rsidRPr="00760C7D">
        <w:rPr>
          <w:rFonts w:ascii="Arial" w:hAnsi="Arial" w:cs="Arial"/>
        </w:rPr>
        <w:t>w tym podatek VAT wg stawki</w:t>
      </w:r>
      <w:r w:rsidRPr="00760C7D">
        <w:rPr>
          <w:rFonts w:ascii="Arial" w:hAnsi="Arial" w:cs="Arial"/>
        </w:rPr>
        <w:tab/>
        <w:t>% w wysokości:</w:t>
      </w:r>
      <w:r w:rsidRPr="00760C7D">
        <w:rPr>
          <w:rFonts w:ascii="Arial" w:hAnsi="Arial" w:cs="Arial"/>
        </w:rPr>
        <w:tab/>
        <w:t>zł</w:t>
      </w:r>
    </w:p>
    <w:p w14:paraId="340EF4B1" w14:textId="77777777" w:rsidR="00760C7D" w:rsidRPr="00760C7D" w:rsidRDefault="00760C7D" w:rsidP="00760C7D">
      <w:pPr>
        <w:pStyle w:val="Teksttreci0"/>
        <w:tabs>
          <w:tab w:val="left" w:leader="dot" w:pos="7918"/>
        </w:tabs>
        <w:spacing w:after="80" w:line="240" w:lineRule="auto"/>
        <w:jc w:val="both"/>
        <w:rPr>
          <w:rFonts w:ascii="Arial" w:hAnsi="Arial" w:cs="Arial"/>
        </w:rPr>
      </w:pPr>
      <w:r w:rsidRPr="00760C7D">
        <w:rPr>
          <w:rFonts w:ascii="Arial" w:hAnsi="Arial" w:cs="Arial"/>
        </w:rPr>
        <w:lastRenderedPageBreak/>
        <w:t>słownie złotych:</w:t>
      </w:r>
      <w:r w:rsidRPr="00760C7D">
        <w:rPr>
          <w:rFonts w:ascii="Arial" w:hAnsi="Arial" w:cs="Arial"/>
        </w:rPr>
        <w:tab/>
      </w:r>
    </w:p>
    <w:p w14:paraId="3CCDEE56" w14:textId="77777777" w:rsidR="00760C7D" w:rsidRPr="00760C7D" w:rsidRDefault="00760C7D">
      <w:pPr>
        <w:pStyle w:val="Teksttreci0"/>
        <w:numPr>
          <w:ilvl w:val="0"/>
          <w:numId w:val="18"/>
        </w:numPr>
        <w:tabs>
          <w:tab w:val="left" w:pos="354"/>
        </w:tabs>
        <w:spacing w:line="240" w:lineRule="auto"/>
        <w:jc w:val="both"/>
        <w:rPr>
          <w:rFonts w:ascii="Arial" w:hAnsi="Arial" w:cs="Arial"/>
        </w:rPr>
      </w:pPr>
      <w:bookmarkStart w:id="37" w:name="bookmark435"/>
      <w:bookmarkEnd w:id="37"/>
      <w:r w:rsidRPr="00760C7D">
        <w:rPr>
          <w:rFonts w:ascii="Arial" w:hAnsi="Arial" w:cs="Arial"/>
          <w:b/>
          <w:bCs/>
        </w:rPr>
        <w:t>segregowanych odpadów komunalnych</w:t>
      </w:r>
    </w:p>
    <w:p w14:paraId="433D3062" w14:textId="77777777" w:rsidR="00760C7D" w:rsidRPr="00760C7D" w:rsidRDefault="00760C7D" w:rsidP="00760C7D">
      <w:pPr>
        <w:pStyle w:val="Teksttreci0"/>
        <w:spacing w:line="240" w:lineRule="auto"/>
        <w:jc w:val="both"/>
        <w:rPr>
          <w:rFonts w:ascii="Arial" w:hAnsi="Arial" w:cs="Arial"/>
        </w:rPr>
      </w:pPr>
      <w:r w:rsidRPr="00760C7D">
        <w:rPr>
          <w:rFonts w:ascii="Arial" w:hAnsi="Arial" w:cs="Arial"/>
        </w:rPr>
        <w:t>cena jednostkowa netto za 1 m3:</w:t>
      </w:r>
    </w:p>
    <w:p w14:paraId="1D7602F5" w14:textId="77777777" w:rsidR="00760C7D" w:rsidRPr="00760C7D" w:rsidRDefault="00760C7D" w:rsidP="00760C7D">
      <w:pPr>
        <w:pStyle w:val="Teksttreci0"/>
        <w:tabs>
          <w:tab w:val="right" w:leader="dot" w:pos="4718"/>
        </w:tabs>
        <w:spacing w:after="80" w:line="240" w:lineRule="auto"/>
        <w:jc w:val="both"/>
        <w:rPr>
          <w:rFonts w:ascii="Arial" w:hAnsi="Arial" w:cs="Arial"/>
        </w:rPr>
      </w:pPr>
      <w:r w:rsidRPr="00760C7D">
        <w:rPr>
          <w:rFonts w:ascii="Arial" w:hAnsi="Arial" w:cs="Arial"/>
        </w:rPr>
        <w:tab/>
        <w:t>zł</w:t>
      </w:r>
    </w:p>
    <w:p w14:paraId="535C454C" w14:textId="61276D32" w:rsidR="00760C7D" w:rsidRPr="00760C7D" w:rsidRDefault="00760C7D" w:rsidP="00760C7D">
      <w:pPr>
        <w:pStyle w:val="Teksttreci0"/>
        <w:tabs>
          <w:tab w:val="left" w:pos="2696"/>
          <w:tab w:val="left" w:leader="dot" w:pos="7095"/>
        </w:tabs>
        <w:spacing w:after="80" w:line="240" w:lineRule="auto"/>
        <w:jc w:val="both"/>
        <w:rPr>
          <w:rFonts w:ascii="Arial" w:hAnsi="Arial" w:cs="Arial"/>
        </w:rPr>
      </w:pPr>
      <w:r w:rsidRPr="00760C7D">
        <w:rPr>
          <w:rFonts w:ascii="Arial" w:hAnsi="Arial" w:cs="Arial"/>
        </w:rPr>
        <w:t xml:space="preserve">cena netto za </w:t>
      </w:r>
      <w:r w:rsidR="003A6ED8">
        <w:rPr>
          <w:rFonts w:ascii="Arial" w:hAnsi="Arial" w:cs="Arial"/>
        </w:rPr>
        <w:t>250</w:t>
      </w:r>
      <w:r w:rsidRPr="00760C7D">
        <w:rPr>
          <w:rFonts w:ascii="Arial" w:hAnsi="Arial" w:cs="Arial"/>
        </w:rPr>
        <w:t xml:space="preserve"> m3:</w:t>
      </w:r>
      <w:r w:rsidRPr="00760C7D">
        <w:rPr>
          <w:rFonts w:ascii="Arial" w:hAnsi="Arial" w:cs="Arial"/>
        </w:rPr>
        <w:tab/>
      </w:r>
      <w:r w:rsidRPr="00760C7D">
        <w:rPr>
          <w:rFonts w:ascii="Arial" w:hAnsi="Arial" w:cs="Arial"/>
        </w:rPr>
        <w:tab/>
        <w:t>zł</w:t>
      </w:r>
    </w:p>
    <w:p w14:paraId="15DB5BB7" w14:textId="77777777" w:rsidR="00760C7D" w:rsidRPr="00760C7D" w:rsidRDefault="00760C7D" w:rsidP="00760C7D">
      <w:pPr>
        <w:pStyle w:val="Teksttreci0"/>
        <w:tabs>
          <w:tab w:val="left" w:leader="dot" w:pos="7918"/>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1B5A2C90" w14:textId="77777777" w:rsidR="00760C7D" w:rsidRPr="00760C7D" w:rsidRDefault="00760C7D" w:rsidP="00760C7D">
      <w:pPr>
        <w:pStyle w:val="Teksttreci0"/>
        <w:tabs>
          <w:tab w:val="left" w:leader="dot" w:pos="6379"/>
        </w:tabs>
        <w:spacing w:after="80" w:line="240" w:lineRule="auto"/>
        <w:jc w:val="both"/>
        <w:rPr>
          <w:rFonts w:ascii="Arial" w:hAnsi="Arial" w:cs="Arial"/>
        </w:rPr>
      </w:pPr>
      <w:r w:rsidRPr="00760C7D">
        <w:rPr>
          <w:rFonts w:ascii="Arial" w:hAnsi="Arial" w:cs="Arial"/>
          <w:b/>
          <w:bCs/>
        </w:rPr>
        <w:t>Brutto (wraz z podatkiem VAT) w wysokości</w:t>
      </w:r>
      <w:r w:rsidRPr="00760C7D">
        <w:rPr>
          <w:rFonts w:ascii="Arial" w:hAnsi="Arial" w:cs="Arial"/>
          <w:b/>
          <w:bCs/>
        </w:rPr>
        <w:tab/>
        <w:t>zł</w:t>
      </w:r>
    </w:p>
    <w:p w14:paraId="6D6C42D0" w14:textId="77777777" w:rsidR="00760C7D" w:rsidRPr="00760C7D" w:rsidRDefault="00760C7D" w:rsidP="00760C7D">
      <w:pPr>
        <w:pStyle w:val="Teksttreci0"/>
        <w:tabs>
          <w:tab w:val="left" w:leader="dot" w:pos="7918"/>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6D4C0FBC" w14:textId="77777777" w:rsidR="00760C7D" w:rsidRPr="00760C7D" w:rsidRDefault="00760C7D" w:rsidP="00760C7D">
      <w:pPr>
        <w:pStyle w:val="Teksttreci0"/>
        <w:tabs>
          <w:tab w:val="left" w:leader="dot" w:pos="3398"/>
          <w:tab w:val="left" w:leader="dot" w:pos="7095"/>
        </w:tabs>
        <w:spacing w:after="80" w:line="240" w:lineRule="auto"/>
        <w:jc w:val="both"/>
        <w:rPr>
          <w:rFonts w:ascii="Arial" w:hAnsi="Arial" w:cs="Arial"/>
        </w:rPr>
      </w:pPr>
      <w:r w:rsidRPr="00760C7D">
        <w:rPr>
          <w:rFonts w:ascii="Arial" w:hAnsi="Arial" w:cs="Arial"/>
        </w:rPr>
        <w:t>w tym podatek VAT wg stawki</w:t>
      </w:r>
      <w:r w:rsidRPr="00760C7D">
        <w:rPr>
          <w:rFonts w:ascii="Arial" w:hAnsi="Arial" w:cs="Arial"/>
        </w:rPr>
        <w:tab/>
        <w:t>% w wysokości:</w:t>
      </w:r>
      <w:r w:rsidRPr="00760C7D">
        <w:rPr>
          <w:rFonts w:ascii="Arial" w:hAnsi="Arial" w:cs="Arial"/>
        </w:rPr>
        <w:tab/>
        <w:t>zł</w:t>
      </w:r>
    </w:p>
    <w:p w14:paraId="1A0487F9" w14:textId="77777777" w:rsidR="00760C7D" w:rsidRPr="00760C7D" w:rsidRDefault="00760C7D" w:rsidP="00760C7D">
      <w:pPr>
        <w:pStyle w:val="Teksttreci0"/>
        <w:tabs>
          <w:tab w:val="left" w:leader="dot" w:pos="7918"/>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3AE12BDB" w14:textId="77777777" w:rsidR="00760C7D" w:rsidRPr="00760C7D" w:rsidRDefault="00760C7D">
      <w:pPr>
        <w:pStyle w:val="Teksttreci0"/>
        <w:numPr>
          <w:ilvl w:val="0"/>
          <w:numId w:val="18"/>
        </w:numPr>
        <w:tabs>
          <w:tab w:val="left" w:pos="354"/>
        </w:tabs>
        <w:spacing w:line="240" w:lineRule="auto"/>
        <w:jc w:val="both"/>
        <w:rPr>
          <w:rFonts w:ascii="Arial" w:hAnsi="Arial" w:cs="Arial"/>
        </w:rPr>
      </w:pPr>
      <w:bookmarkStart w:id="38" w:name="bookmark436"/>
      <w:bookmarkEnd w:id="38"/>
      <w:r w:rsidRPr="00760C7D">
        <w:rPr>
          <w:rFonts w:ascii="Arial" w:hAnsi="Arial" w:cs="Arial"/>
          <w:b/>
          <w:bCs/>
        </w:rPr>
        <w:t>elektroodpadów</w:t>
      </w:r>
    </w:p>
    <w:p w14:paraId="6B5C4693" w14:textId="77777777" w:rsidR="00760C7D" w:rsidRPr="00760C7D" w:rsidRDefault="00760C7D" w:rsidP="00760C7D">
      <w:pPr>
        <w:pStyle w:val="Teksttreci0"/>
        <w:spacing w:line="240" w:lineRule="auto"/>
        <w:jc w:val="both"/>
        <w:rPr>
          <w:rFonts w:ascii="Arial" w:hAnsi="Arial" w:cs="Arial"/>
        </w:rPr>
      </w:pPr>
      <w:r w:rsidRPr="00760C7D">
        <w:rPr>
          <w:rFonts w:ascii="Arial" w:hAnsi="Arial" w:cs="Arial"/>
        </w:rPr>
        <w:t>cena jednostkowa netto za 1 Mg:</w:t>
      </w:r>
    </w:p>
    <w:p w14:paraId="4E0C6352" w14:textId="77777777" w:rsidR="00760C7D" w:rsidRPr="00760C7D" w:rsidRDefault="00760C7D" w:rsidP="00760C7D">
      <w:pPr>
        <w:pStyle w:val="Teksttreci0"/>
        <w:tabs>
          <w:tab w:val="right" w:leader="dot" w:pos="4718"/>
        </w:tabs>
        <w:spacing w:after="80" w:line="240" w:lineRule="auto"/>
        <w:jc w:val="both"/>
        <w:rPr>
          <w:rFonts w:ascii="Arial" w:hAnsi="Arial" w:cs="Arial"/>
        </w:rPr>
      </w:pPr>
      <w:r w:rsidRPr="00760C7D">
        <w:rPr>
          <w:rFonts w:ascii="Arial" w:hAnsi="Arial" w:cs="Arial"/>
        </w:rPr>
        <w:tab/>
        <w:t>zł</w:t>
      </w:r>
    </w:p>
    <w:p w14:paraId="4C4B2C9C" w14:textId="7D98688B" w:rsidR="00760C7D" w:rsidRPr="00760C7D" w:rsidRDefault="00760C7D" w:rsidP="00760C7D">
      <w:pPr>
        <w:pStyle w:val="Teksttreci0"/>
        <w:tabs>
          <w:tab w:val="left" w:leader="dot" w:pos="7095"/>
        </w:tabs>
        <w:spacing w:after="80" w:line="240" w:lineRule="auto"/>
        <w:jc w:val="both"/>
        <w:rPr>
          <w:rFonts w:ascii="Arial" w:hAnsi="Arial" w:cs="Arial"/>
        </w:rPr>
      </w:pPr>
      <w:r w:rsidRPr="00760C7D">
        <w:rPr>
          <w:rFonts w:ascii="Arial" w:hAnsi="Arial" w:cs="Arial"/>
        </w:rPr>
        <w:t xml:space="preserve">cena netto za </w:t>
      </w:r>
      <w:r w:rsidR="003A6ED8">
        <w:rPr>
          <w:rFonts w:ascii="Arial" w:hAnsi="Arial" w:cs="Arial"/>
        </w:rPr>
        <w:t xml:space="preserve">0,2 </w:t>
      </w:r>
      <w:r w:rsidRPr="00760C7D">
        <w:rPr>
          <w:rFonts w:ascii="Arial" w:hAnsi="Arial" w:cs="Arial"/>
        </w:rPr>
        <w:t xml:space="preserve">Mg: </w:t>
      </w:r>
      <w:r w:rsidRPr="00760C7D">
        <w:rPr>
          <w:rFonts w:ascii="Arial" w:hAnsi="Arial" w:cs="Arial"/>
        </w:rPr>
        <w:tab/>
        <w:t>zł</w:t>
      </w:r>
    </w:p>
    <w:p w14:paraId="7AFB451E" w14:textId="77777777" w:rsidR="00760C7D" w:rsidRPr="00760C7D" w:rsidRDefault="00760C7D" w:rsidP="00760C7D">
      <w:pPr>
        <w:pStyle w:val="Teksttreci0"/>
        <w:tabs>
          <w:tab w:val="left" w:leader="dot" w:pos="7918"/>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1497980C" w14:textId="77777777" w:rsidR="00760C7D" w:rsidRPr="00760C7D" w:rsidRDefault="00760C7D" w:rsidP="00760C7D">
      <w:pPr>
        <w:pStyle w:val="Teksttreci0"/>
        <w:tabs>
          <w:tab w:val="left" w:leader="dot" w:pos="6379"/>
        </w:tabs>
        <w:spacing w:after="80" w:line="240" w:lineRule="auto"/>
        <w:jc w:val="both"/>
        <w:rPr>
          <w:rFonts w:ascii="Arial" w:hAnsi="Arial" w:cs="Arial"/>
        </w:rPr>
      </w:pPr>
      <w:r w:rsidRPr="00760C7D">
        <w:rPr>
          <w:rFonts w:ascii="Arial" w:hAnsi="Arial" w:cs="Arial"/>
          <w:b/>
          <w:bCs/>
        </w:rPr>
        <w:t>Brutto (wraz z podatkiem VAT) w wysokości</w:t>
      </w:r>
      <w:r w:rsidRPr="00760C7D">
        <w:rPr>
          <w:rFonts w:ascii="Arial" w:hAnsi="Arial" w:cs="Arial"/>
          <w:b/>
          <w:bCs/>
        </w:rPr>
        <w:tab/>
        <w:t>zł</w:t>
      </w:r>
    </w:p>
    <w:p w14:paraId="16B0B97D" w14:textId="77777777" w:rsidR="00760C7D" w:rsidRPr="00760C7D" w:rsidRDefault="00760C7D" w:rsidP="00760C7D">
      <w:pPr>
        <w:pStyle w:val="Teksttreci0"/>
        <w:tabs>
          <w:tab w:val="left" w:leader="dot" w:pos="7918"/>
        </w:tabs>
        <w:spacing w:after="8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14C89B92" w14:textId="77777777" w:rsidR="00760C7D" w:rsidRPr="00760C7D" w:rsidRDefault="00760C7D" w:rsidP="00760C7D">
      <w:pPr>
        <w:pStyle w:val="Teksttreci0"/>
        <w:tabs>
          <w:tab w:val="left" w:leader="dot" w:pos="3398"/>
          <w:tab w:val="left" w:leader="dot" w:pos="7095"/>
        </w:tabs>
        <w:spacing w:after="80" w:line="240" w:lineRule="auto"/>
        <w:jc w:val="both"/>
        <w:rPr>
          <w:rFonts w:ascii="Arial" w:hAnsi="Arial" w:cs="Arial"/>
        </w:rPr>
      </w:pPr>
      <w:r w:rsidRPr="00760C7D">
        <w:rPr>
          <w:rFonts w:ascii="Arial" w:hAnsi="Arial" w:cs="Arial"/>
        </w:rPr>
        <w:t>w tym podatek VAT wg stawki</w:t>
      </w:r>
      <w:r w:rsidRPr="00760C7D">
        <w:rPr>
          <w:rFonts w:ascii="Arial" w:hAnsi="Arial" w:cs="Arial"/>
        </w:rPr>
        <w:tab/>
        <w:t>% w wysokości:</w:t>
      </w:r>
      <w:r w:rsidRPr="00760C7D">
        <w:rPr>
          <w:rFonts w:ascii="Arial" w:hAnsi="Arial" w:cs="Arial"/>
        </w:rPr>
        <w:tab/>
        <w:t>zł</w:t>
      </w:r>
    </w:p>
    <w:p w14:paraId="6F04FB7D" w14:textId="77777777" w:rsidR="00760C7D" w:rsidRPr="00760C7D" w:rsidRDefault="00760C7D" w:rsidP="00760C7D">
      <w:pPr>
        <w:pStyle w:val="Teksttreci0"/>
        <w:tabs>
          <w:tab w:val="left" w:leader="dot" w:pos="7918"/>
        </w:tabs>
        <w:spacing w:after="400" w:line="240" w:lineRule="auto"/>
        <w:jc w:val="both"/>
        <w:rPr>
          <w:rFonts w:ascii="Arial" w:hAnsi="Arial" w:cs="Arial"/>
        </w:rPr>
      </w:pPr>
      <w:r w:rsidRPr="00760C7D">
        <w:rPr>
          <w:rFonts w:ascii="Arial" w:hAnsi="Arial" w:cs="Arial"/>
        </w:rPr>
        <w:t>słownie złotych:</w:t>
      </w:r>
      <w:r w:rsidRPr="00760C7D">
        <w:rPr>
          <w:rFonts w:ascii="Arial" w:hAnsi="Arial" w:cs="Arial"/>
        </w:rPr>
        <w:tab/>
      </w:r>
    </w:p>
    <w:p w14:paraId="251ED2A9" w14:textId="155EE1CB" w:rsidR="00C17F8E" w:rsidRPr="003A6ED8" w:rsidRDefault="00760C7D" w:rsidP="003A6ED8">
      <w:pPr>
        <w:pStyle w:val="Teksttreci60"/>
        <w:tabs>
          <w:tab w:val="left" w:leader="dot" w:pos="2696"/>
        </w:tabs>
        <w:jc w:val="both"/>
        <w:rPr>
          <w:rFonts w:ascii="Arial" w:hAnsi="Arial" w:cs="Arial"/>
        </w:rPr>
      </w:pPr>
      <w:r w:rsidRPr="00760C7D">
        <w:rPr>
          <w:rFonts w:ascii="Arial" w:hAnsi="Arial" w:cs="Arial"/>
        </w:rPr>
        <w:t xml:space="preserve">Termin płatności </w:t>
      </w:r>
      <w:r w:rsidRPr="00760C7D">
        <w:rPr>
          <w:rFonts w:ascii="Arial" w:hAnsi="Arial" w:cs="Arial"/>
        </w:rPr>
        <w:tab/>
        <w:t>( w dniach)</w:t>
      </w:r>
      <w:r w:rsidR="003A6ED8">
        <w:rPr>
          <w:rFonts w:ascii="Arial" w:hAnsi="Arial" w:cs="Arial"/>
        </w:rPr>
        <w:t>.</w:t>
      </w: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39"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40" w:name="_Hlk71114897"/>
      <w:r w:rsidRPr="00C7671C">
        <w:rPr>
          <w:rFonts w:ascii="Arial" w:hAnsi="Arial" w:cs="Arial"/>
          <w:color w:val="auto"/>
        </w:rPr>
        <w:t>(niewłaściwe skreślić)</w:t>
      </w:r>
    </w:p>
    <w:bookmarkEnd w:id="40"/>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39"/>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Oświadczam/y, że jestem/</w:t>
      </w:r>
      <w:proofErr w:type="spellStart"/>
      <w:r w:rsidRPr="00C7671C">
        <w:rPr>
          <w:rFonts w:ascii="Arial" w:hAnsi="Arial" w:cs="Arial"/>
          <w:color w:val="auto"/>
        </w:rPr>
        <w:t>śmy</w:t>
      </w:r>
      <w:proofErr w:type="spellEnd"/>
      <w:r w:rsidRPr="00C7671C">
        <w:rPr>
          <w:rFonts w:ascii="Arial" w:hAnsi="Arial" w:cs="Arial"/>
          <w:color w:val="auto"/>
        </w:rPr>
        <w:t>:</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lastRenderedPageBreak/>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16D51632" w14:textId="250DEFB8" w:rsidR="00760C7D" w:rsidRPr="00760C7D" w:rsidRDefault="001228EA" w:rsidP="00760C7D">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 xml:space="preserve">Wypełniliśmy obowiązki informacyjne przewidziane w art. 13 lub art. 14 </w:t>
      </w:r>
      <w:r w:rsidRPr="00C7671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C7671C">
        <w:rPr>
          <w:rFonts w:ascii="Arial" w:hAnsi="Arial" w:cs="Arial"/>
          <w:i/>
        </w:rPr>
        <w:t xml:space="preserve"> </w:t>
      </w:r>
      <w:r w:rsidRPr="00C7671C">
        <w:rPr>
          <w:rFonts w:ascii="Arial" w:hAnsi="Arial" w:cs="Arial"/>
        </w:rPr>
        <w:t>wobec osób fizycznych, od których dane osobowe bezpośrednio lub pośrednio pozyskaliśmy w celu ubiegania się o udzielenie zamówienia publicznego w niniejszym postępowaniu.</w:t>
      </w:r>
    </w:p>
    <w:p w14:paraId="6437E5ED" w14:textId="249E2245" w:rsidR="00760C7D" w:rsidRPr="00760C7D" w:rsidRDefault="00760C7D" w:rsidP="00760C7D">
      <w:pPr>
        <w:pStyle w:val="Akapitzlist"/>
        <w:numPr>
          <w:ilvl w:val="1"/>
          <w:numId w:val="1"/>
        </w:numPr>
        <w:tabs>
          <w:tab w:val="clear" w:pos="1440"/>
        </w:tabs>
        <w:spacing w:line="276" w:lineRule="auto"/>
        <w:ind w:left="426" w:hanging="426"/>
        <w:contextualSpacing w:val="0"/>
        <w:jc w:val="both"/>
        <w:rPr>
          <w:rFonts w:ascii="Arial" w:hAnsi="Arial" w:cs="Arial"/>
        </w:rPr>
      </w:pPr>
      <w:r w:rsidRPr="00760C7D">
        <w:rPr>
          <w:rFonts w:ascii="Arial" w:hAnsi="Arial" w:cs="Arial"/>
        </w:rPr>
        <w:t>Oświadczam, że jestem zarejestrowany w Bazie danych o produktach i</w:t>
      </w:r>
      <w:r w:rsidR="003A6ED8">
        <w:rPr>
          <w:rFonts w:ascii="Arial" w:hAnsi="Arial" w:cs="Arial"/>
        </w:rPr>
        <w:t> </w:t>
      </w:r>
      <w:r w:rsidRPr="00760C7D">
        <w:rPr>
          <w:rFonts w:ascii="Arial" w:hAnsi="Arial" w:cs="Arial"/>
        </w:rPr>
        <w:t>opakowaniach oraz gospodarce odpadami (BDO).</w:t>
      </w:r>
    </w:p>
    <w:p w14:paraId="528568FB" w14:textId="77777777" w:rsidR="00D015FA" w:rsidRDefault="00D015FA" w:rsidP="00C7671C">
      <w:pPr>
        <w:tabs>
          <w:tab w:val="num" w:pos="1440"/>
        </w:tabs>
        <w:spacing w:line="276" w:lineRule="auto"/>
        <w:jc w:val="both"/>
        <w:rPr>
          <w:rFonts w:ascii="Arial" w:hAnsi="Arial" w:cs="Arial"/>
        </w:rPr>
      </w:pPr>
    </w:p>
    <w:p w14:paraId="329F0907" w14:textId="01F0DCE6" w:rsidR="00760C7D" w:rsidRDefault="001228EA" w:rsidP="003A6ED8">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5E70448A" w14:textId="77777777" w:rsidR="00760C7D" w:rsidRDefault="00760C7D" w:rsidP="00C7671C">
      <w:pPr>
        <w:tabs>
          <w:tab w:val="num" w:pos="900"/>
          <w:tab w:val="num" w:pos="1440"/>
        </w:tabs>
        <w:spacing w:line="276" w:lineRule="auto"/>
        <w:jc w:val="both"/>
        <w:rPr>
          <w:rFonts w:ascii="Arial" w:hAnsi="Arial" w:cs="Arial"/>
        </w:rPr>
      </w:pPr>
    </w:p>
    <w:p w14:paraId="37D44DD3" w14:textId="77777777" w:rsidR="00760C7D" w:rsidRDefault="00760C7D" w:rsidP="00C7671C">
      <w:pPr>
        <w:tabs>
          <w:tab w:val="num" w:pos="900"/>
          <w:tab w:val="num" w:pos="1440"/>
        </w:tabs>
        <w:spacing w:line="276" w:lineRule="auto"/>
        <w:jc w:val="both"/>
        <w:rPr>
          <w:rFonts w:ascii="Arial" w:hAnsi="Arial" w:cs="Arial"/>
        </w:rPr>
      </w:pPr>
    </w:p>
    <w:p w14:paraId="17AF76D2" w14:textId="77777777" w:rsidR="00760C7D" w:rsidRDefault="00760C7D" w:rsidP="00C7671C">
      <w:pPr>
        <w:tabs>
          <w:tab w:val="num" w:pos="900"/>
          <w:tab w:val="num" w:pos="1440"/>
        </w:tabs>
        <w:spacing w:line="276" w:lineRule="auto"/>
        <w:jc w:val="both"/>
        <w:rPr>
          <w:rFonts w:ascii="Arial" w:hAnsi="Arial" w:cs="Arial"/>
        </w:rPr>
      </w:pPr>
    </w:p>
    <w:p w14:paraId="38C3AFFC" w14:textId="77777777" w:rsidR="00760C7D" w:rsidRDefault="00760C7D" w:rsidP="00C7671C">
      <w:pPr>
        <w:tabs>
          <w:tab w:val="num" w:pos="900"/>
          <w:tab w:val="num" w:pos="1440"/>
        </w:tabs>
        <w:spacing w:line="276" w:lineRule="auto"/>
        <w:jc w:val="both"/>
        <w:rPr>
          <w:rFonts w:ascii="Arial" w:hAnsi="Arial" w:cs="Arial"/>
        </w:rPr>
      </w:pPr>
    </w:p>
    <w:p w14:paraId="17D857D7" w14:textId="77777777" w:rsidR="00760C7D" w:rsidRDefault="00760C7D" w:rsidP="00C7671C">
      <w:pPr>
        <w:tabs>
          <w:tab w:val="num" w:pos="900"/>
          <w:tab w:val="num" w:pos="1440"/>
        </w:tabs>
        <w:spacing w:line="276" w:lineRule="auto"/>
        <w:jc w:val="both"/>
        <w:rPr>
          <w:rFonts w:ascii="Arial" w:hAnsi="Arial" w:cs="Arial"/>
        </w:rPr>
      </w:pPr>
    </w:p>
    <w:p w14:paraId="03A9830D" w14:textId="77777777" w:rsidR="00760C7D" w:rsidRDefault="00760C7D" w:rsidP="00C7671C">
      <w:pPr>
        <w:tabs>
          <w:tab w:val="num" w:pos="900"/>
          <w:tab w:val="num" w:pos="1440"/>
        </w:tabs>
        <w:spacing w:line="276" w:lineRule="auto"/>
        <w:jc w:val="both"/>
        <w:rPr>
          <w:rFonts w:ascii="Arial" w:hAnsi="Arial" w:cs="Arial"/>
        </w:rPr>
      </w:pPr>
    </w:p>
    <w:p w14:paraId="5BEB60F4" w14:textId="77777777" w:rsidR="00760C7D" w:rsidRDefault="00760C7D" w:rsidP="00C7671C">
      <w:pPr>
        <w:tabs>
          <w:tab w:val="num" w:pos="900"/>
          <w:tab w:val="num" w:pos="1440"/>
        </w:tabs>
        <w:spacing w:line="276" w:lineRule="auto"/>
        <w:jc w:val="both"/>
        <w:rPr>
          <w:rFonts w:ascii="Arial" w:hAnsi="Arial" w:cs="Arial"/>
        </w:rPr>
      </w:pPr>
    </w:p>
    <w:p w14:paraId="63A280AC" w14:textId="77777777" w:rsidR="00760C7D" w:rsidRDefault="00760C7D" w:rsidP="00C7671C">
      <w:pPr>
        <w:tabs>
          <w:tab w:val="num" w:pos="900"/>
          <w:tab w:val="num" w:pos="1440"/>
        </w:tabs>
        <w:spacing w:line="276" w:lineRule="auto"/>
        <w:jc w:val="both"/>
        <w:rPr>
          <w:rFonts w:ascii="Arial" w:hAnsi="Arial" w:cs="Arial"/>
        </w:rPr>
      </w:pPr>
    </w:p>
    <w:p w14:paraId="6A61BA82" w14:textId="77777777" w:rsidR="00760C7D" w:rsidRDefault="00760C7D" w:rsidP="00C7671C">
      <w:pPr>
        <w:tabs>
          <w:tab w:val="num" w:pos="900"/>
          <w:tab w:val="num" w:pos="1440"/>
        </w:tabs>
        <w:spacing w:line="276" w:lineRule="auto"/>
        <w:jc w:val="both"/>
        <w:rPr>
          <w:rFonts w:ascii="Arial" w:hAnsi="Arial" w:cs="Arial"/>
        </w:rPr>
      </w:pPr>
    </w:p>
    <w:p w14:paraId="3761F2DD" w14:textId="77777777" w:rsidR="00760C7D" w:rsidRDefault="00760C7D" w:rsidP="00C7671C">
      <w:pPr>
        <w:tabs>
          <w:tab w:val="num" w:pos="900"/>
          <w:tab w:val="num" w:pos="1440"/>
        </w:tabs>
        <w:spacing w:line="276" w:lineRule="auto"/>
        <w:jc w:val="both"/>
        <w:rPr>
          <w:rFonts w:ascii="Arial" w:hAnsi="Arial" w:cs="Arial"/>
        </w:rPr>
      </w:pPr>
    </w:p>
    <w:p w14:paraId="25934968" w14:textId="77777777" w:rsidR="00760C7D" w:rsidRDefault="00760C7D" w:rsidP="00C7671C">
      <w:pPr>
        <w:tabs>
          <w:tab w:val="num" w:pos="900"/>
          <w:tab w:val="num" w:pos="1440"/>
        </w:tabs>
        <w:spacing w:line="276" w:lineRule="auto"/>
        <w:jc w:val="both"/>
        <w:rPr>
          <w:rFonts w:ascii="Arial" w:hAnsi="Arial" w:cs="Arial"/>
        </w:rPr>
      </w:pPr>
    </w:p>
    <w:p w14:paraId="5BE4C9D6" w14:textId="77777777" w:rsidR="00760C7D" w:rsidRDefault="00760C7D" w:rsidP="00C7671C">
      <w:pPr>
        <w:tabs>
          <w:tab w:val="num" w:pos="900"/>
          <w:tab w:val="num" w:pos="1440"/>
        </w:tabs>
        <w:spacing w:line="276" w:lineRule="auto"/>
        <w:jc w:val="both"/>
        <w:rPr>
          <w:rFonts w:ascii="Arial" w:hAnsi="Arial" w:cs="Arial"/>
        </w:rPr>
      </w:pPr>
    </w:p>
    <w:p w14:paraId="5BE6C6DC" w14:textId="77777777" w:rsidR="003A6ED8" w:rsidRDefault="003A6ED8" w:rsidP="00C7671C">
      <w:pPr>
        <w:tabs>
          <w:tab w:val="num" w:pos="900"/>
          <w:tab w:val="num" w:pos="1440"/>
        </w:tabs>
        <w:spacing w:line="276" w:lineRule="auto"/>
        <w:jc w:val="both"/>
        <w:rPr>
          <w:rFonts w:ascii="Arial" w:hAnsi="Arial" w:cs="Arial"/>
        </w:rPr>
      </w:pPr>
    </w:p>
    <w:p w14:paraId="6D7396B3" w14:textId="77777777" w:rsidR="003A6ED8" w:rsidRDefault="003A6ED8" w:rsidP="00C7671C">
      <w:pPr>
        <w:tabs>
          <w:tab w:val="num" w:pos="900"/>
          <w:tab w:val="num" w:pos="1440"/>
        </w:tabs>
        <w:spacing w:line="276" w:lineRule="auto"/>
        <w:jc w:val="both"/>
        <w:rPr>
          <w:rFonts w:ascii="Arial" w:hAnsi="Arial" w:cs="Arial"/>
        </w:rPr>
      </w:pPr>
    </w:p>
    <w:p w14:paraId="0DC35F9F" w14:textId="77777777" w:rsidR="003A6ED8" w:rsidRPr="00C7671C" w:rsidRDefault="003A6ED8" w:rsidP="00C7671C">
      <w:pPr>
        <w:tabs>
          <w:tab w:val="num" w:pos="900"/>
          <w:tab w:val="num" w:pos="1440"/>
        </w:tabs>
        <w:spacing w:line="276" w:lineRule="auto"/>
        <w:jc w:val="both"/>
        <w:rPr>
          <w:rFonts w:ascii="Arial" w:hAnsi="Arial" w:cs="Arial"/>
        </w:rPr>
      </w:pPr>
    </w:p>
    <w:p w14:paraId="5F8FF1FD" w14:textId="77777777" w:rsidR="001228EA" w:rsidRPr="00C7671C" w:rsidRDefault="001228EA"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043C2997" w14:textId="57F229EB" w:rsidR="001228EA" w:rsidRDefault="001228EA" w:rsidP="00C7671C">
      <w:pPr>
        <w:pStyle w:val="Default"/>
        <w:spacing w:line="276" w:lineRule="auto"/>
        <w:jc w:val="both"/>
        <w:rPr>
          <w:rFonts w:ascii="Arial" w:hAnsi="Arial" w:cs="Arial"/>
          <w:color w:val="auto"/>
        </w:rPr>
      </w:pPr>
    </w:p>
    <w:p w14:paraId="5541FC42" w14:textId="77777777" w:rsidR="003A6ED8" w:rsidRDefault="003A6ED8" w:rsidP="00C7671C">
      <w:pPr>
        <w:pStyle w:val="Default"/>
        <w:spacing w:line="276" w:lineRule="auto"/>
        <w:jc w:val="both"/>
        <w:rPr>
          <w:rFonts w:ascii="Arial" w:hAnsi="Arial" w:cs="Arial"/>
          <w:color w:val="auto"/>
        </w:rPr>
      </w:pPr>
    </w:p>
    <w:p w14:paraId="0245BB56" w14:textId="77777777" w:rsidR="003A6ED8" w:rsidRDefault="003A6ED8" w:rsidP="00C7671C">
      <w:pPr>
        <w:pStyle w:val="Default"/>
        <w:spacing w:line="276" w:lineRule="auto"/>
        <w:jc w:val="both"/>
        <w:rPr>
          <w:rFonts w:ascii="Arial" w:hAnsi="Arial" w:cs="Arial"/>
          <w:color w:val="auto"/>
        </w:rPr>
      </w:pPr>
    </w:p>
    <w:p w14:paraId="0AC59BA8" w14:textId="77777777" w:rsidR="003A6ED8" w:rsidRDefault="003A6ED8" w:rsidP="00C7671C">
      <w:pPr>
        <w:pStyle w:val="Default"/>
        <w:spacing w:line="276" w:lineRule="auto"/>
        <w:jc w:val="both"/>
        <w:rPr>
          <w:rFonts w:ascii="Arial" w:hAnsi="Arial" w:cs="Arial"/>
          <w:color w:val="auto"/>
        </w:rPr>
      </w:pPr>
    </w:p>
    <w:p w14:paraId="1550B90C" w14:textId="77777777" w:rsidR="003A6ED8" w:rsidRDefault="003A6ED8" w:rsidP="00C7671C">
      <w:pPr>
        <w:pStyle w:val="Default"/>
        <w:spacing w:line="276" w:lineRule="auto"/>
        <w:jc w:val="both"/>
        <w:rPr>
          <w:rFonts w:ascii="Arial" w:hAnsi="Arial" w:cs="Arial"/>
          <w:color w:val="auto"/>
        </w:rPr>
      </w:pPr>
    </w:p>
    <w:p w14:paraId="73F353E2" w14:textId="77777777" w:rsidR="003A6ED8" w:rsidRDefault="003A6ED8" w:rsidP="00C7671C">
      <w:pPr>
        <w:pStyle w:val="Default"/>
        <w:spacing w:line="276" w:lineRule="auto"/>
        <w:jc w:val="both"/>
        <w:rPr>
          <w:rFonts w:ascii="Arial" w:hAnsi="Arial" w:cs="Arial"/>
          <w:color w:val="auto"/>
        </w:rPr>
      </w:pPr>
    </w:p>
    <w:p w14:paraId="0A104267" w14:textId="77777777" w:rsidR="003A6ED8" w:rsidRDefault="003A6ED8" w:rsidP="00C7671C">
      <w:pPr>
        <w:pStyle w:val="Default"/>
        <w:spacing w:line="276" w:lineRule="auto"/>
        <w:jc w:val="both"/>
        <w:rPr>
          <w:rFonts w:ascii="Arial" w:hAnsi="Arial" w:cs="Arial"/>
          <w:color w:val="auto"/>
        </w:rPr>
      </w:pPr>
    </w:p>
    <w:p w14:paraId="45A0FDFF" w14:textId="77777777" w:rsidR="003A6ED8" w:rsidRDefault="003A6ED8" w:rsidP="00C7671C">
      <w:pPr>
        <w:pStyle w:val="Default"/>
        <w:spacing w:line="276" w:lineRule="auto"/>
        <w:jc w:val="both"/>
        <w:rPr>
          <w:rFonts w:ascii="Arial" w:hAnsi="Arial" w:cs="Arial"/>
          <w:color w:val="auto"/>
        </w:rPr>
      </w:pPr>
    </w:p>
    <w:p w14:paraId="57AF0C59" w14:textId="77777777" w:rsidR="003A6ED8" w:rsidRDefault="003A6ED8" w:rsidP="00C7671C">
      <w:pPr>
        <w:pStyle w:val="Default"/>
        <w:spacing w:line="276" w:lineRule="auto"/>
        <w:jc w:val="both"/>
        <w:rPr>
          <w:rFonts w:ascii="Arial" w:hAnsi="Arial" w:cs="Arial"/>
          <w:color w:val="auto"/>
        </w:rPr>
      </w:pPr>
    </w:p>
    <w:p w14:paraId="61284CF4" w14:textId="77777777" w:rsidR="003A6ED8" w:rsidRDefault="003A6ED8" w:rsidP="00C7671C">
      <w:pPr>
        <w:pStyle w:val="Default"/>
        <w:spacing w:line="276" w:lineRule="auto"/>
        <w:jc w:val="both"/>
        <w:rPr>
          <w:rFonts w:ascii="Arial" w:hAnsi="Arial" w:cs="Arial"/>
          <w:color w:val="auto"/>
        </w:rPr>
      </w:pPr>
    </w:p>
    <w:p w14:paraId="11460F10" w14:textId="77777777" w:rsidR="003A6ED8" w:rsidRDefault="003A6ED8" w:rsidP="00C7671C">
      <w:pPr>
        <w:pStyle w:val="Default"/>
        <w:spacing w:line="276" w:lineRule="auto"/>
        <w:jc w:val="both"/>
        <w:rPr>
          <w:rFonts w:ascii="Arial" w:hAnsi="Arial" w:cs="Arial"/>
          <w:color w:val="auto"/>
        </w:rPr>
      </w:pPr>
    </w:p>
    <w:p w14:paraId="27534513" w14:textId="77777777" w:rsidR="003A6ED8" w:rsidRDefault="003A6ED8" w:rsidP="00C7671C">
      <w:pPr>
        <w:pStyle w:val="Default"/>
        <w:spacing w:line="276" w:lineRule="auto"/>
        <w:jc w:val="both"/>
        <w:rPr>
          <w:rFonts w:ascii="Arial" w:hAnsi="Arial" w:cs="Arial"/>
          <w:color w:val="auto"/>
        </w:rPr>
      </w:pPr>
    </w:p>
    <w:p w14:paraId="1642883D" w14:textId="77777777" w:rsidR="003A6ED8" w:rsidRDefault="003A6ED8" w:rsidP="00C7671C">
      <w:pPr>
        <w:pStyle w:val="Default"/>
        <w:spacing w:line="276" w:lineRule="auto"/>
        <w:jc w:val="both"/>
        <w:rPr>
          <w:rFonts w:ascii="Arial" w:hAnsi="Arial" w:cs="Arial"/>
          <w:color w:val="auto"/>
        </w:rPr>
      </w:pPr>
    </w:p>
    <w:p w14:paraId="40A321E3" w14:textId="77777777" w:rsidR="003A6ED8" w:rsidRDefault="003A6ED8" w:rsidP="00C7671C">
      <w:pPr>
        <w:pStyle w:val="Default"/>
        <w:spacing w:line="276" w:lineRule="auto"/>
        <w:jc w:val="both"/>
        <w:rPr>
          <w:rFonts w:ascii="Arial" w:hAnsi="Arial" w:cs="Arial"/>
          <w:color w:val="auto"/>
        </w:rPr>
      </w:pPr>
    </w:p>
    <w:p w14:paraId="7C43D7C5" w14:textId="77777777" w:rsidR="003A6ED8" w:rsidRPr="00C7671C" w:rsidRDefault="003A6ED8" w:rsidP="003A6ED8">
      <w:pPr>
        <w:autoSpaceDE w:val="0"/>
        <w:autoSpaceDN w:val="0"/>
        <w:adjustRightInd w:val="0"/>
        <w:spacing w:line="276" w:lineRule="auto"/>
        <w:ind w:left="2124" w:right="424" w:firstLine="708"/>
        <w:jc w:val="right"/>
        <w:rPr>
          <w:rFonts w:ascii="Arial" w:eastAsiaTheme="minorHAnsi" w:hAnsi="Arial" w:cs="Arial"/>
          <w:lang w:eastAsia="en-US"/>
        </w:rPr>
      </w:pPr>
      <w:bookmarkStart w:id="41" w:name="_Hlk87868601"/>
      <w:r w:rsidRPr="00C7671C">
        <w:rPr>
          <w:rFonts w:ascii="Arial" w:eastAsiaTheme="minorHAnsi" w:hAnsi="Arial" w:cs="Arial"/>
          <w:lang w:eastAsia="en-US"/>
        </w:rPr>
        <w:t>Załącznik nr 2 do SWZ</w:t>
      </w:r>
    </w:p>
    <w:p w14:paraId="51B992E8" w14:textId="77777777" w:rsidR="003A6ED8" w:rsidRPr="00C7671C" w:rsidRDefault="003A6ED8" w:rsidP="003A6ED8">
      <w:pPr>
        <w:autoSpaceDE w:val="0"/>
        <w:autoSpaceDN w:val="0"/>
        <w:adjustRightInd w:val="0"/>
        <w:spacing w:line="276" w:lineRule="auto"/>
        <w:ind w:right="424"/>
        <w:jc w:val="both"/>
        <w:rPr>
          <w:rFonts w:ascii="Arial" w:eastAsiaTheme="minorHAnsi" w:hAnsi="Arial" w:cs="Arial"/>
          <w:lang w:eastAsia="en-US"/>
        </w:rPr>
      </w:pPr>
    </w:p>
    <w:p w14:paraId="5745AF2A"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275DB2C7" w14:textId="77777777" w:rsidR="003A6ED8" w:rsidRDefault="003A6ED8" w:rsidP="003A6ED8">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42" w:name="_Hlk179652437"/>
      <w:bookmarkEnd w:id="41"/>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50A051EF" w14:textId="77777777" w:rsidR="003A6ED8" w:rsidRDefault="003A6ED8" w:rsidP="003A6ED8">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bookmarkEnd w:id="42"/>
    <w:p w14:paraId="31742F44" w14:textId="77777777" w:rsidR="003A6ED8" w:rsidRPr="00C7671C" w:rsidRDefault="003A6ED8" w:rsidP="003A6ED8">
      <w:pPr>
        <w:autoSpaceDE w:val="0"/>
        <w:autoSpaceDN w:val="0"/>
        <w:adjustRightInd w:val="0"/>
        <w:spacing w:line="276" w:lineRule="auto"/>
        <w:ind w:left="2832" w:hanging="2832"/>
        <w:jc w:val="both"/>
        <w:rPr>
          <w:rFonts w:ascii="Arial" w:eastAsiaTheme="minorHAnsi" w:hAnsi="Arial" w:cs="Arial"/>
          <w:lang w:eastAsia="en-US"/>
        </w:rPr>
      </w:pPr>
    </w:p>
    <w:p w14:paraId="51461DB1" w14:textId="77777777" w:rsidR="003A6ED8" w:rsidRPr="00C7671C" w:rsidRDefault="003A6ED8" w:rsidP="003A6ED8">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09EDEEEA" w14:textId="77777777" w:rsidR="003A6ED8" w:rsidRPr="00C7671C" w:rsidRDefault="003A6ED8" w:rsidP="003A6ED8">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07F331CC" w14:textId="77777777" w:rsidR="003A6ED8" w:rsidRPr="0035270C" w:rsidRDefault="003A6ED8" w:rsidP="003A6ED8">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17CA07B9" w14:textId="77777777" w:rsidR="003A6ED8" w:rsidRPr="0035270C" w:rsidRDefault="003A6ED8" w:rsidP="003A6ED8">
      <w:pPr>
        <w:suppressAutoHyphens/>
        <w:spacing w:line="276" w:lineRule="auto"/>
        <w:jc w:val="center"/>
        <w:rPr>
          <w:rFonts w:ascii="Arial" w:hAnsi="Arial" w:cs="Arial"/>
          <w:b/>
          <w:lang w:eastAsia="ar-SA"/>
        </w:rPr>
      </w:pPr>
      <w:r w:rsidRPr="0035270C">
        <w:rPr>
          <w:rFonts w:ascii="Arial" w:hAnsi="Arial" w:cs="Arial"/>
          <w:b/>
          <w:lang w:eastAsia="ar-SA"/>
        </w:rPr>
        <w:t xml:space="preserve">I SPEŁNIENIA WARUNKÓW UDZIAŁU W POSTĘPOWANIU </w:t>
      </w:r>
    </w:p>
    <w:p w14:paraId="3C9708EB" w14:textId="77777777" w:rsidR="003A6ED8" w:rsidRPr="0035270C" w:rsidRDefault="003A6ED8" w:rsidP="003A6ED8">
      <w:pPr>
        <w:suppressAutoHyphens/>
        <w:spacing w:line="276" w:lineRule="auto"/>
        <w:jc w:val="center"/>
        <w:rPr>
          <w:rFonts w:ascii="Arial" w:hAnsi="Arial" w:cs="Arial"/>
          <w:b/>
          <w:lang w:eastAsia="ar-SA"/>
        </w:rPr>
      </w:pPr>
    </w:p>
    <w:p w14:paraId="093DE881" w14:textId="77777777" w:rsidR="003A6ED8" w:rsidRPr="0035270C" w:rsidRDefault="003A6ED8" w:rsidP="003A6ED8">
      <w:pPr>
        <w:spacing w:line="276" w:lineRule="auto"/>
        <w:ind w:left="5664" w:firstLine="708"/>
        <w:jc w:val="center"/>
        <w:rPr>
          <w:rFonts w:ascii="Arial" w:hAnsi="Arial" w:cs="Arial"/>
        </w:rPr>
      </w:pPr>
    </w:p>
    <w:p w14:paraId="270D5B21" w14:textId="77777777" w:rsidR="003A6ED8" w:rsidRPr="0035270C" w:rsidRDefault="003A6ED8" w:rsidP="003A6ED8">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466DD8A8" w14:textId="77777777" w:rsidR="003A6ED8" w:rsidRPr="0035270C" w:rsidRDefault="003A6ED8">
      <w:pPr>
        <w:widowControl w:val="0"/>
        <w:numPr>
          <w:ilvl w:val="3"/>
          <w:numId w:val="8"/>
        </w:numPr>
        <w:suppressAutoHyphens/>
        <w:spacing w:line="276" w:lineRule="auto"/>
        <w:ind w:left="142"/>
        <w:jc w:val="both"/>
        <w:rPr>
          <w:rFonts w:ascii="Arial" w:hAnsi="Arial" w:cs="Arial"/>
        </w:rPr>
      </w:pPr>
      <w:r w:rsidRPr="0035270C">
        <w:rPr>
          <w:rFonts w:ascii="Arial" w:hAnsi="Arial" w:cs="Arial"/>
        </w:rPr>
        <w:t>Oświadczam, że spełniam/nie spełniam warunk</w:t>
      </w:r>
      <w:r>
        <w:rPr>
          <w:rFonts w:ascii="Arial" w:hAnsi="Arial" w:cs="Arial"/>
        </w:rPr>
        <w:t>i</w:t>
      </w:r>
      <w:r w:rsidRPr="0035270C">
        <w:rPr>
          <w:rFonts w:ascii="Arial" w:hAnsi="Arial" w:cs="Arial"/>
        </w:rPr>
        <w:t xml:space="preserve"> określon</w:t>
      </w:r>
      <w:r>
        <w:rPr>
          <w:rFonts w:ascii="Arial" w:hAnsi="Arial" w:cs="Arial"/>
        </w:rPr>
        <w:t>e</w:t>
      </w:r>
      <w:r w:rsidRPr="0035270C">
        <w:rPr>
          <w:rFonts w:ascii="Arial" w:hAnsi="Arial" w:cs="Arial"/>
        </w:rPr>
        <w:t xml:space="preserve"> w przedmiotowym zamówieniu.</w:t>
      </w:r>
    </w:p>
    <w:p w14:paraId="7F1D6C6F" w14:textId="77777777" w:rsidR="003A6ED8" w:rsidRPr="00C7671C" w:rsidRDefault="003A6ED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Pr="00C7671C">
        <w:rPr>
          <w:rFonts w:ascii="Arial" w:hAnsi="Arial" w:cs="Arial"/>
        </w:rPr>
        <w:t>nie podlegam wykluczeniu z postępowania na podstawie art. 108 ust. 1 ustawy z dnia 11 września 2019 r. Prawo zamówień publicznych (</w:t>
      </w:r>
      <w:proofErr w:type="spellStart"/>
      <w:r w:rsidRPr="00C7671C">
        <w:rPr>
          <w:rFonts w:ascii="Arial" w:hAnsi="Arial" w:cs="Arial"/>
        </w:rPr>
        <w:t>t.j</w:t>
      </w:r>
      <w:proofErr w:type="spellEnd"/>
      <w:r w:rsidRPr="00C7671C">
        <w:rPr>
          <w:rFonts w:ascii="Arial" w:hAnsi="Arial" w:cs="Arial"/>
        </w:rPr>
        <w:t xml:space="preserve"> Dz. U. 202</w:t>
      </w:r>
      <w:r>
        <w:rPr>
          <w:rFonts w:ascii="Arial" w:hAnsi="Arial" w:cs="Arial"/>
        </w:rPr>
        <w:t>4</w:t>
      </w:r>
      <w:r w:rsidRPr="00C7671C">
        <w:rPr>
          <w:rFonts w:ascii="Arial" w:hAnsi="Arial" w:cs="Arial"/>
        </w:rPr>
        <w:t xml:space="preserve"> poz.</w:t>
      </w:r>
      <w:r>
        <w:rPr>
          <w:rFonts w:ascii="Arial" w:hAnsi="Arial" w:cs="Arial"/>
        </w:rPr>
        <w:t>1320</w:t>
      </w:r>
      <w:r w:rsidRPr="00C7671C">
        <w:rPr>
          <w:rFonts w:ascii="Arial" w:hAnsi="Arial" w:cs="Arial"/>
        </w:rPr>
        <w:t>)</w:t>
      </w:r>
    </w:p>
    <w:p w14:paraId="26D5E280" w14:textId="77777777" w:rsidR="003A6ED8" w:rsidRPr="00C7671C" w:rsidRDefault="003A6ED8">
      <w:pPr>
        <w:widowControl w:val="0"/>
        <w:numPr>
          <w:ilvl w:val="3"/>
          <w:numId w:val="8"/>
        </w:numPr>
        <w:suppressAutoHyphens/>
        <w:spacing w:line="276" w:lineRule="auto"/>
        <w:ind w:left="142"/>
        <w:jc w:val="both"/>
        <w:rPr>
          <w:rFonts w:ascii="Arial" w:hAnsi="Arial" w:cs="Arial"/>
        </w:rPr>
      </w:pPr>
      <w:r w:rsidRPr="00C7671C">
        <w:rPr>
          <w:rFonts w:ascii="Arial" w:hAnsi="Arial" w:cs="Arial"/>
        </w:rPr>
        <w:t xml:space="preserve">Oświadczam, że nie podlegam wykluczeniu z postępowania na podstawie art. 7 ust. 1 pkt 1-3 ustawy o szczególnych rozwiązaniach w zakresie wspierania agresji na Ukrainę oraz służących ochronie bezpieczeństwa narodowego (tj. Dz. U. z 2023 poz. 1497 z </w:t>
      </w:r>
      <w:proofErr w:type="spellStart"/>
      <w:r w:rsidRPr="00C7671C">
        <w:rPr>
          <w:rFonts w:ascii="Arial" w:hAnsi="Arial" w:cs="Arial"/>
        </w:rPr>
        <w:t>późn</w:t>
      </w:r>
      <w:proofErr w:type="spellEnd"/>
      <w:r w:rsidRPr="00C7671C">
        <w:rPr>
          <w:rFonts w:ascii="Arial" w:hAnsi="Arial" w:cs="Arial"/>
        </w:rPr>
        <w:t>. zm.).</w:t>
      </w:r>
    </w:p>
    <w:p w14:paraId="765F0BDC" w14:textId="77777777" w:rsidR="003A6ED8" w:rsidRPr="00C7671C" w:rsidRDefault="003A6ED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3756DC13" w14:textId="77777777" w:rsidR="003A6ED8" w:rsidRPr="00C7671C" w:rsidRDefault="003A6ED8" w:rsidP="003A6ED8">
      <w:pPr>
        <w:widowControl w:val="0"/>
        <w:suppressAutoHyphens/>
        <w:spacing w:line="276" w:lineRule="auto"/>
        <w:jc w:val="both"/>
        <w:rPr>
          <w:rFonts w:ascii="Arial" w:hAnsi="Arial" w:cs="Arial"/>
        </w:rPr>
      </w:pPr>
      <w:r w:rsidRPr="00C7671C">
        <w:rPr>
          <w:rFonts w:ascii="Arial" w:hAnsi="Arial" w:cs="Arial"/>
        </w:rPr>
        <w:t>……………...........……………………………………………………………………………</w:t>
      </w:r>
    </w:p>
    <w:p w14:paraId="1A45A6FC" w14:textId="77777777" w:rsidR="003A6ED8" w:rsidRPr="00C7671C" w:rsidRDefault="003A6ED8" w:rsidP="003A6ED8">
      <w:pPr>
        <w:widowControl w:val="0"/>
        <w:suppressAutoHyphens/>
        <w:spacing w:line="276" w:lineRule="auto"/>
        <w:jc w:val="center"/>
        <w:rPr>
          <w:rFonts w:ascii="Arial" w:hAnsi="Arial" w:cs="Arial"/>
          <w:b/>
        </w:rPr>
      </w:pPr>
    </w:p>
    <w:p w14:paraId="7D23E277" w14:textId="77777777" w:rsidR="003A6ED8" w:rsidRPr="00C7671C" w:rsidRDefault="003A6ED8" w:rsidP="003A6ED8">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64B3F606" w14:textId="77777777" w:rsidR="003A6ED8" w:rsidRPr="00C7671C" w:rsidRDefault="003A6ED8" w:rsidP="003A6ED8">
      <w:pPr>
        <w:widowControl w:val="0"/>
        <w:suppressAutoHyphens/>
        <w:spacing w:line="276" w:lineRule="auto"/>
        <w:jc w:val="both"/>
        <w:rPr>
          <w:rFonts w:ascii="Arial" w:hAnsi="Arial" w:cs="Arial"/>
        </w:rPr>
      </w:pPr>
      <w:r w:rsidRPr="00C7671C">
        <w:rPr>
          <w:rFonts w:ascii="Arial" w:hAnsi="Arial" w:cs="Arial"/>
        </w:rPr>
        <w:t>Oświadczam, że w stosunku do następującego/</w:t>
      </w:r>
      <w:proofErr w:type="spellStart"/>
      <w:r w:rsidRPr="00C7671C">
        <w:rPr>
          <w:rFonts w:ascii="Arial" w:hAnsi="Arial" w:cs="Arial"/>
        </w:rPr>
        <w:t>ych</w:t>
      </w:r>
      <w:proofErr w:type="spellEnd"/>
      <w:r w:rsidRPr="00C7671C">
        <w:rPr>
          <w:rFonts w:ascii="Arial" w:hAnsi="Arial" w:cs="Arial"/>
        </w:rPr>
        <w:t xml:space="preserve"> podmiotu/</w:t>
      </w:r>
      <w:proofErr w:type="spellStart"/>
      <w:r w:rsidRPr="00C7671C">
        <w:rPr>
          <w:rFonts w:ascii="Arial" w:hAnsi="Arial" w:cs="Arial"/>
        </w:rPr>
        <w:t>tów</w:t>
      </w:r>
      <w:proofErr w:type="spellEnd"/>
      <w:r w:rsidRPr="00C7671C">
        <w:rPr>
          <w:rFonts w:ascii="Arial" w:hAnsi="Arial" w:cs="Arial"/>
        </w:rPr>
        <w:t>, będącego/</w:t>
      </w:r>
      <w:proofErr w:type="spellStart"/>
      <w:r w:rsidRPr="00C7671C">
        <w:rPr>
          <w:rFonts w:ascii="Arial" w:hAnsi="Arial" w:cs="Arial"/>
        </w:rPr>
        <w:t>ych</w:t>
      </w:r>
      <w:proofErr w:type="spellEnd"/>
      <w:r w:rsidRPr="00C7671C">
        <w:rPr>
          <w:rFonts w:ascii="Arial" w:hAnsi="Arial" w:cs="Arial"/>
        </w:rPr>
        <w:t xml:space="preserve"> podwykonawcą/</w:t>
      </w:r>
      <w:proofErr w:type="spellStart"/>
      <w:r w:rsidRPr="00C7671C">
        <w:rPr>
          <w:rFonts w:ascii="Arial" w:hAnsi="Arial" w:cs="Arial"/>
        </w:rPr>
        <w:t>ami</w:t>
      </w:r>
      <w:proofErr w:type="spellEnd"/>
      <w:r w:rsidRPr="00C7671C">
        <w:rPr>
          <w:rFonts w:ascii="Arial" w:hAnsi="Arial" w:cs="Arial"/>
        </w:rPr>
        <w:t>: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w:t>
      </w:r>
    </w:p>
    <w:p w14:paraId="66F23BB0" w14:textId="77777777" w:rsidR="003A6ED8" w:rsidRPr="00C7671C" w:rsidRDefault="003A6ED8" w:rsidP="003A6ED8">
      <w:pPr>
        <w:widowControl w:val="0"/>
        <w:suppressAutoHyphens/>
        <w:spacing w:line="276" w:lineRule="auto"/>
        <w:jc w:val="both"/>
        <w:rPr>
          <w:rFonts w:ascii="Arial" w:hAnsi="Arial" w:cs="Arial"/>
        </w:rPr>
      </w:pPr>
      <w:r w:rsidRPr="00C7671C">
        <w:rPr>
          <w:rFonts w:ascii="Arial" w:hAnsi="Arial" w:cs="Arial"/>
        </w:rPr>
        <w:t>……………………………………….………………..………………………………………</w:t>
      </w:r>
    </w:p>
    <w:p w14:paraId="75E8C446" w14:textId="77777777" w:rsidR="003A6ED8" w:rsidRPr="00C7671C" w:rsidRDefault="003A6ED8" w:rsidP="003A6ED8">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7DBE9C80" w14:textId="77777777" w:rsidR="003A6ED8" w:rsidRPr="00C7671C" w:rsidRDefault="003A6ED8" w:rsidP="003A6ED8">
      <w:pPr>
        <w:widowControl w:val="0"/>
        <w:suppressAutoHyphens/>
        <w:spacing w:line="276" w:lineRule="auto"/>
        <w:jc w:val="both"/>
        <w:rPr>
          <w:rFonts w:ascii="Arial" w:hAnsi="Arial" w:cs="Arial"/>
        </w:rPr>
      </w:pPr>
    </w:p>
    <w:p w14:paraId="1486CA12" w14:textId="77777777" w:rsidR="003A6ED8" w:rsidRPr="00C7671C" w:rsidRDefault="003A6ED8" w:rsidP="003A6ED8">
      <w:pPr>
        <w:spacing w:line="276" w:lineRule="auto"/>
        <w:jc w:val="center"/>
        <w:rPr>
          <w:rFonts w:ascii="Arial" w:hAnsi="Arial" w:cs="Arial"/>
          <w:b/>
          <w:bCs/>
        </w:rPr>
      </w:pPr>
      <w:r w:rsidRPr="00C7671C">
        <w:rPr>
          <w:rFonts w:ascii="Arial" w:hAnsi="Arial" w:cs="Arial"/>
          <w:b/>
          <w:bCs/>
        </w:rPr>
        <w:t>OŚWIADCZENIE</w:t>
      </w:r>
    </w:p>
    <w:p w14:paraId="1202D9DA" w14:textId="77777777" w:rsidR="003A6ED8" w:rsidRPr="00C7671C" w:rsidRDefault="003A6ED8" w:rsidP="003A6ED8">
      <w:pPr>
        <w:widowControl w:val="0"/>
        <w:suppressAutoHyphens/>
        <w:spacing w:line="276" w:lineRule="auto"/>
        <w:jc w:val="both"/>
        <w:rPr>
          <w:rFonts w:ascii="Arial" w:hAnsi="Arial" w:cs="Arial"/>
        </w:rPr>
      </w:pPr>
      <w:r w:rsidRPr="00C7671C">
        <w:rPr>
          <w:rFonts w:ascii="Arial" w:hAnsi="Arial" w:cs="Arial"/>
        </w:rPr>
        <w:t>Oświadczam, że w stosunku do podmiotu………………………………………..………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 xml:space="preserve">) zachodzą podstawy wykluczenia z postępowania na podstawie art. …………. ustawy PZP (podać mającą zastosowanie podstawę </w:t>
      </w:r>
      <w:r w:rsidRPr="00C7671C">
        <w:rPr>
          <w:rFonts w:ascii="Arial" w:hAnsi="Arial" w:cs="Arial"/>
        </w:rPr>
        <w:lastRenderedPageBreak/>
        <w:t>wykluczenia spośród wskazanych powyżej). Jednocześnie oświadczam, że w  związku z ww. okolicznością, na podstawie art. 110 ust. 2 ustawy PZP podjęte zostały następujące środki naprawcze:</w:t>
      </w:r>
    </w:p>
    <w:p w14:paraId="126C3459" w14:textId="77777777" w:rsidR="003A6ED8" w:rsidRPr="00C7671C" w:rsidRDefault="003A6ED8" w:rsidP="003A6ED8">
      <w:pPr>
        <w:widowControl w:val="0"/>
        <w:suppressAutoHyphens/>
        <w:spacing w:line="276" w:lineRule="auto"/>
        <w:jc w:val="both"/>
        <w:rPr>
          <w:rFonts w:ascii="Arial" w:hAnsi="Arial" w:cs="Arial"/>
          <w:b/>
          <w:highlight w:val="yellow"/>
        </w:rPr>
      </w:pPr>
      <w:r w:rsidRPr="00C7671C">
        <w:rPr>
          <w:rFonts w:ascii="Arial" w:hAnsi="Arial" w:cs="Arial"/>
        </w:rPr>
        <w:t>…………………………………………………………………………………………..……</w:t>
      </w:r>
    </w:p>
    <w:p w14:paraId="5C20FDFE" w14:textId="77777777" w:rsidR="003A6ED8" w:rsidRPr="00C7671C" w:rsidRDefault="003A6ED8" w:rsidP="003A6ED8">
      <w:pPr>
        <w:widowControl w:val="0"/>
        <w:suppressAutoHyphens/>
        <w:spacing w:line="276" w:lineRule="auto"/>
        <w:jc w:val="both"/>
        <w:rPr>
          <w:rFonts w:ascii="Arial" w:hAnsi="Arial" w:cs="Arial"/>
          <w:b/>
          <w:bCs/>
        </w:rPr>
      </w:pPr>
    </w:p>
    <w:p w14:paraId="78BCD3EF" w14:textId="77777777" w:rsidR="003A6ED8" w:rsidRPr="00C7671C" w:rsidRDefault="003A6ED8" w:rsidP="003A6ED8">
      <w:pPr>
        <w:widowControl w:val="0"/>
        <w:suppressAutoHyphens/>
        <w:spacing w:line="276" w:lineRule="auto"/>
        <w:jc w:val="center"/>
        <w:rPr>
          <w:rFonts w:ascii="Arial" w:hAnsi="Arial" w:cs="Arial"/>
          <w:b/>
          <w:bCs/>
        </w:rPr>
      </w:pPr>
    </w:p>
    <w:p w14:paraId="7F1B6FC8" w14:textId="77777777" w:rsidR="003A6ED8" w:rsidRPr="00C7671C" w:rsidRDefault="003A6ED8" w:rsidP="003A6ED8">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5A9C4484" w14:textId="77777777" w:rsidR="003A6ED8" w:rsidRPr="00C7671C" w:rsidRDefault="003A6ED8" w:rsidP="003A6ED8">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7FD5558" w14:textId="77777777" w:rsidR="003A6ED8" w:rsidRPr="00C7671C" w:rsidRDefault="003A6ED8" w:rsidP="003A6ED8">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0CBFDF33" w14:textId="77777777" w:rsidR="003A6ED8" w:rsidRPr="00C7671C" w:rsidRDefault="003A6ED8" w:rsidP="003A6ED8">
      <w:pPr>
        <w:autoSpaceDE w:val="0"/>
        <w:autoSpaceDN w:val="0"/>
        <w:adjustRightInd w:val="0"/>
        <w:spacing w:line="276" w:lineRule="auto"/>
        <w:ind w:right="709"/>
        <w:jc w:val="both"/>
        <w:rPr>
          <w:rFonts w:ascii="Arial" w:eastAsiaTheme="minorHAnsi" w:hAnsi="Arial" w:cs="Arial"/>
          <w:lang w:eastAsia="en-US"/>
        </w:rPr>
      </w:pPr>
    </w:p>
    <w:p w14:paraId="37E24CEB"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7FAD9F58" w14:textId="77777777" w:rsidR="003A6ED8" w:rsidRDefault="003A6ED8" w:rsidP="003A6ED8">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42C6FA37" w14:textId="77777777" w:rsidR="003A6ED8" w:rsidRDefault="003A6ED8" w:rsidP="003A6ED8">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6679E493" w14:textId="77777777" w:rsidR="003A6ED8" w:rsidRDefault="003A6ED8" w:rsidP="003A6ED8">
      <w:pPr>
        <w:autoSpaceDE w:val="0"/>
        <w:autoSpaceDN w:val="0"/>
        <w:adjustRightInd w:val="0"/>
        <w:spacing w:line="276" w:lineRule="auto"/>
        <w:ind w:left="4248" w:firstLine="70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6D42B803"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p>
    <w:p w14:paraId="339A3869" w14:textId="77777777" w:rsidR="003A6ED8" w:rsidRPr="00C7671C" w:rsidRDefault="003A6ED8" w:rsidP="003A6ED8">
      <w:pPr>
        <w:autoSpaceDE w:val="0"/>
        <w:autoSpaceDN w:val="0"/>
        <w:adjustRightInd w:val="0"/>
        <w:spacing w:line="276" w:lineRule="auto"/>
        <w:ind w:left="6379"/>
        <w:jc w:val="both"/>
        <w:rPr>
          <w:rFonts w:ascii="Arial" w:eastAsiaTheme="minorHAnsi" w:hAnsi="Arial" w:cs="Arial"/>
          <w:lang w:eastAsia="en-US"/>
        </w:rPr>
      </w:pPr>
    </w:p>
    <w:p w14:paraId="3E72EE95" w14:textId="77777777" w:rsidR="003A6ED8" w:rsidRPr="00C7671C" w:rsidRDefault="003A6ED8" w:rsidP="003A6ED8">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5A37AD2F" w14:textId="77777777" w:rsidR="003A6ED8" w:rsidRPr="00C7671C" w:rsidRDefault="003A6ED8" w:rsidP="003A6ED8">
      <w:pPr>
        <w:spacing w:line="276" w:lineRule="auto"/>
        <w:jc w:val="both"/>
        <w:rPr>
          <w:rFonts w:ascii="Arial" w:eastAsiaTheme="majorEastAsia" w:hAnsi="Arial" w:cs="Arial"/>
          <w:b/>
          <w:bCs/>
        </w:rPr>
      </w:pPr>
    </w:p>
    <w:p w14:paraId="24FBC2DC" w14:textId="77777777" w:rsidR="003A6ED8" w:rsidRPr="00C7671C" w:rsidRDefault="003A6ED8" w:rsidP="003A6ED8">
      <w:pPr>
        <w:spacing w:line="276" w:lineRule="auto"/>
        <w:jc w:val="both"/>
        <w:rPr>
          <w:rFonts w:ascii="Arial" w:hAnsi="Arial" w:cs="Arial"/>
        </w:rPr>
      </w:pPr>
      <w:r w:rsidRPr="00C7671C">
        <w:rPr>
          <w:rFonts w:ascii="Arial" w:hAnsi="Arial" w:cs="Arial"/>
        </w:rPr>
        <w:t>Nazwa ………………………………………………………………………………...………</w:t>
      </w:r>
    </w:p>
    <w:p w14:paraId="696F4324" w14:textId="77777777" w:rsidR="003A6ED8" w:rsidRPr="00C7671C" w:rsidRDefault="003A6ED8" w:rsidP="003A6ED8">
      <w:pPr>
        <w:spacing w:line="276" w:lineRule="auto"/>
        <w:jc w:val="both"/>
        <w:rPr>
          <w:rFonts w:ascii="Arial" w:hAnsi="Arial" w:cs="Arial"/>
        </w:rPr>
      </w:pPr>
      <w:r w:rsidRPr="00C7671C">
        <w:rPr>
          <w:rFonts w:ascii="Arial" w:hAnsi="Arial" w:cs="Arial"/>
        </w:rPr>
        <w:t>Adres ………………………………………………………………………………………….</w:t>
      </w:r>
    </w:p>
    <w:p w14:paraId="6C6FB862" w14:textId="77777777" w:rsidR="003A6ED8" w:rsidRPr="00C7671C" w:rsidRDefault="003A6ED8" w:rsidP="003A6ED8">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15016E8E" w14:textId="77777777" w:rsidR="003A6ED8" w:rsidRPr="00C7671C" w:rsidRDefault="003A6ED8" w:rsidP="003A6ED8">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72FB0716" w14:textId="77777777" w:rsidR="003A6ED8" w:rsidRPr="00C7671C" w:rsidRDefault="003A6ED8" w:rsidP="003A6ED8">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234BDE77" w14:textId="77777777" w:rsidR="003A6ED8" w:rsidRPr="00C7671C" w:rsidRDefault="003A6ED8" w:rsidP="003A6ED8">
      <w:pPr>
        <w:autoSpaceDE w:val="0"/>
        <w:autoSpaceDN w:val="0"/>
        <w:adjustRightInd w:val="0"/>
        <w:spacing w:line="276" w:lineRule="auto"/>
        <w:jc w:val="both"/>
        <w:rPr>
          <w:rFonts w:ascii="Arial" w:hAnsi="Arial" w:cs="Arial"/>
        </w:rPr>
      </w:pPr>
      <w:r w:rsidRPr="00C7671C">
        <w:rPr>
          <w:rFonts w:ascii="Arial" w:hAnsi="Arial" w:cs="Arial"/>
        </w:rPr>
        <w:t>…………………………………………………………………………………………………</w:t>
      </w:r>
    </w:p>
    <w:p w14:paraId="30A23E4B" w14:textId="77777777" w:rsidR="003A6ED8" w:rsidRPr="00C7671C" w:rsidRDefault="003A6ED8" w:rsidP="003A6ED8">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5B3C8C86" w14:textId="77777777" w:rsidR="003A6ED8" w:rsidRPr="00C7671C" w:rsidRDefault="003A6ED8" w:rsidP="003A6ED8">
      <w:pPr>
        <w:autoSpaceDE w:val="0"/>
        <w:autoSpaceDN w:val="0"/>
        <w:adjustRightInd w:val="0"/>
        <w:spacing w:line="276" w:lineRule="auto"/>
        <w:jc w:val="both"/>
        <w:rPr>
          <w:rFonts w:ascii="Arial" w:hAnsi="Arial" w:cs="Arial"/>
        </w:rPr>
      </w:pPr>
    </w:p>
    <w:p w14:paraId="3CE7E33F" w14:textId="77777777" w:rsidR="003A6ED8" w:rsidRPr="00C7671C" w:rsidRDefault="003A6ED8" w:rsidP="003A6ED8">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2705B750" w14:textId="77777777" w:rsidR="003A6ED8" w:rsidRPr="00C7671C" w:rsidRDefault="003A6ED8">
      <w:pPr>
        <w:numPr>
          <w:ilvl w:val="0"/>
          <w:numId w:val="9"/>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21564038" w14:textId="77777777" w:rsidR="003A6ED8" w:rsidRPr="00C7671C" w:rsidRDefault="003A6ED8">
      <w:pPr>
        <w:numPr>
          <w:ilvl w:val="0"/>
          <w:numId w:val="9"/>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04EA7B1D" w14:textId="77777777" w:rsidR="003A6ED8" w:rsidRPr="00C7671C" w:rsidRDefault="003A6ED8">
      <w:pPr>
        <w:numPr>
          <w:ilvl w:val="0"/>
          <w:numId w:val="9"/>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3281C80D" w14:textId="77777777" w:rsidR="003A6ED8" w:rsidRPr="00C7671C" w:rsidRDefault="003A6ED8">
      <w:pPr>
        <w:numPr>
          <w:ilvl w:val="0"/>
          <w:numId w:val="9"/>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37E45D43" w14:textId="77777777" w:rsidR="003A6ED8" w:rsidRPr="00C7671C" w:rsidRDefault="003A6ED8" w:rsidP="003A6ED8">
      <w:pPr>
        <w:spacing w:line="276" w:lineRule="auto"/>
        <w:jc w:val="both"/>
        <w:rPr>
          <w:rFonts w:ascii="Arial" w:hAnsi="Arial" w:cs="Arial"/>
        </w:rPr>
      </w:pPr>
    </w:p>
    <w:p w14:paraId="4EDA9234" w14:textId="77777777" w:rsidR="003A6ED8" w:rsidRPr="00C7671C" w:rsidRDefault="003A6ED8" w:rsidP="003A6ED8">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3227BDF1" w14:textId="77777777" w:rsidR="003A6ED8" w:rsidRPr="00C7671C" w:rsidRDefault="003A6ED8" w:rsidP="003A6ED8">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9AE935A" w14:textId="77777777" w:rsidR="003A6ED8" w:rsidRPr="00C7671C" w:rsidRDefault="003A6ED8" w:rsidP="003A6ED8">
      <w:pPr>
        <w:spacing w:line="276" w:lineRule="auto"/>
        <w:jc w:val="both"/>
        <w:rPr>
          <w:rFonts w:ascii="Arial" w:hAnsi="Arial" w:cs="Arial"/>
          <w:lang w:eastAsia="ar-SA"/>
        </w:rPr>
      </w:pPr>
    </w:p>
    <w:p w14:paraId="7957C480" w14:textId="77777777" w:rsidR="003A6ED8" w:rsidRPr="00C7671C" w:rsidRDefault="003A6ED8" w:rsidP="003A6ED8">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371A566A" w14:textId="77777777" w:rsidR="003A6ED8" w:rsidRPr="00C7671C" w:rsidRDefault="003A6ED8" w:rsidP="003A6ED8">
      <w:pPr>
        <w:spacing w:line="276" w:lineRule="auto"/>
        <w:jc w:val="both"/>
        <w:rPr>
          <w:rFonts w:ascii="Arial" w:hAnsi="Arial" w:cs="Arial"/>
          <w:iCs/>
          <w:lang w:eastAsia="ar-SA"/>
        </w:rPr>
      </w:pPr>
    </w:p>
    <w:p w14:paraId="0871FA5A" w14:textId="77777777" w:rsidR="003A6ED8" w:rsidRPr="00C7671C" w:rsidRDefault="003A6ED8" w:rsidP="003A6ED8">
      <w:pPr>
        <w:spacing w:line="276" w:lineRule="auto"/>
        <w:jc w:val="both"/>
        <w:rPr>
          <w:rFonts w:ascii="Arial" w:hAnsi="Arial" w:cs="Arial"/>
          <w:iCs/>
          <w:lang w:eastAsia="ar-SA"/>
        </w:rPr>
      </w:pPr>
    </w:p>
    <w:p w14:paraId="179DFA02" w14:textId="77777777" w:rsidR="003A6ED8" w:rsidRPr="00C7671C" w:rsidRDefault="003A6ED8" w:rsidP="003A6ED8">
      <w:pPr>
        <w:spacing w:line="276" w:lineRule="auto"/>
        <w:jc w:val="both"/>
        <w:rPr>
          <w:rFonts w:ascii="Arial" w:hAnsi="Arial" w:cs="Arial"/>
          <w:iCs/>
          <w:lang w:eastAsia="ar-SA"/>
        </w:rPr>
      </w:pPr>
    </w:p>
    <w:p w14:paraId="228CD1C1" w14:textId="77777777" w:rsidR="003A6ED8" w:rsidRPr="00C7671C" w:rsidRDefault="003A6ED8" w:rsidP="003A6ED8">
      <w:pPr>
        <w:spacing w:line="276" w:lineRule="auto"/>
        <w:jc w:val="both"/>
        <w:rPr>
          <w:rFonts w:ascii="Arial" w:hAnsi="Arial" w:cs="Arial"/>
          <w:iCs/>
          <w:lang w:eastAsia="ar-SA"/>
        </w:rPr>
      </w:pPr>
    </w:p>
    <w:p w14:paraId="0F57A757" w14:textId="77777777" w:rsidR="003A6ED8" w:rsidRPr="00C7671C" w:rsidRDefault="003A6ED8" w:rsidP="003A6ED8">
      <w:pPr>
        <w:spacing w:line="276" w:lineRule="auto"/>
        <w:jc w:val="both"/>
        <w:rPr>
          <w:rFonts w:ascii="Arial" w:hAnsi="Arial" w:cs="Arial"/>
          <w:iCs/>
          <w:lang w:eastAsia="ar-SA"/>
        </w:rPr>
      </w:pPr>
    </w:p>
    <w:p w14:paraId="30BB805C" w14:textId="77777777" w:rsidR="003A6ED8" w:rsidRPr="00C7671C" w:rsidRDefault="003A6ED8" w:rsidP="003A6ED8">
      <w:pPr>
        <w:spacing w:line="276" w:lineRule="auto"/>
        <w:jc w:val="both"/>
        <w:rPr>
          <w:rFonts w:ascii="Arial" w:hAnsi="Arial" w:cs="Arial"/>
          <w:iCs/>
          <w:lang w:eastAsia="ar-SA"/>
        </w:rPr>
      </w:pPr>
    </w:p>
    <w:p w14:paraId="24381567" w14:textId="77777777" w:rsidR="003A6ED8" w:rsidRPr="00C7671C" w:rsidRDefault="003A6ED8" w:rsidP="003A6ED8">
      <w:pPr>
        <w:spacing w:line="276" w:lineRule="auto"/>
        <w:jc w:val="both"/>
        <w:rPr>
          <w:rFonts w:ascii="Arial" w:hAnsi="Arial" w:cs="Arial"/>
          <w:iCs/>
          <w:lang w:eastAsia="ar-SA"/>
        </w:rPr>
      </w:pPr>
    </w:p>
    <w:p w14:paraId="1699CAF1" w14:textId="77777777" w:rsidR="003A6ED8" w:rsidRPr="00C7671C" w:rsidRDefault="003A6ED8" w:rsidP="003A6ED8">
      <w:pPr>
        <w:autoSpaceDE w:val="0"/>
        <w:autoSpaceDN w:val="0"/>
        <w:adjustRightInd w:val="0"/>
        <w:spacing w:line="276" w:lineRule="auto"/>
        <w:ind w:right="709"/>
        <w:jc w:val="right"/>
        <w:rPr>
          <w:rFonts w:ascii="Arial" w:eastAsiaTheme="minorHAnsi" w:hAnsi="Arial" w:cs="Arial"/>
          <w:lang w:eastAsia="en-US"/>
        </w:rPr>
      </w:pPr>
    </w:p>
    <w:p w14:paraId="250B2DB5" w14:textId="77777777" w:rsidR="003A6ED8" w:rsidRPr="00C7671C" w:rsidRDefault="003A6ED8" w:rsidP="003A6ED8">
      <w:pPr>
        <w:autoSpaceDE w:val="0"/>
        <w:autoSpaceDN w:val="0"/>
        <w:adjustRightInd w:val="0"/>
        <w:spacing w:line="276" w:lineRule="auto"/>
        <w:ind w:right="709"/>
        <w:jc w:val="right"/>
        <w:rPr>
          <w:rFonts w:ascii="Arial" w:eastAsiaTheme="minorHAnsi" w:hAnsi="Arial" w:cs="Arial"/>
          <w:lang w:eastAsia="en-US"/>
        </w:rPr>
      </w:pPr>
    </w:p>
    <w:p w14:paraId="38E54E66" w14:textId="77777777" w:rsidR="003A6ED8" w:rsidRPr="00C7671C" w:rsidRDefault="003A6ED8" w:rsidP="003A6ED8">
      <w:pPr>
        <w:autoSpaceDE w:val="0"/>
        <w:autoSpaceDN w:val="0"/>
        <w:adjustRightInd w:val="0"/>
        <w:spacing w:line="276" w:lineRule="auto"/>
        <w:ind w:right="709"/>
        <w:jc w:val="right"/>
        <w:rPr>
          <w:rFonts w:ascii="Arial" w:eastAsiaTheme="minorHAnsi" w:hAnsi="Arial" w:cs="Arial"/>
          <w:lang w:eastAsia="en-US"/>
        </w:rPr>
      </w:pPr>
    </w:p>
    <w:p w14:paraId="4FFD6A22" w14:textId="77777777" w:rsidR="003A6ED8" w:rsidRPr="00C7671C" w:rsidRDefault="003A6ED8" w:rsidP="003A6ED8">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47DD7457" w14:textId="77777777" w:rsidR="003A6ED8" w:rsidRPr="00C7671C" w:rsidRDefault="003A6ED8" w:rsidP="003A6ED8">
      <w:pPr>
        <w:autoSpaceDE w:val="0"/>
        <w:autoSpaceDN w:val="0"/>
        <w:adjustRightInd w:val="0"/>
        <w:spacing w:line="276" w:lineRule="auto"/>
        <w:ind w:right="709"/>
        <w:jc w:val="both"/>
        <w:rPr>
          <w:rFonts w:ascii="Arial" w:eastAsiaTheme="minorHAnsi" w:hAnsi="Arial" w:cs="Arial"/>
          <w:lang w:eastAsia="en-US"/>
        </w:rPr>
      </w:pPr>
    </w:p>
    <w:p w14:paraId="15C50D38"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4398C821" w14:textId="77777777" w:rsidR="003A6ED8" w:rsidRDefault="003A6ED8" w:rsidP="003A6ED8">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574268F6" w14:textId="77777777" w:rsidR="003A6ED8" w:rsidRDefault="003A6ED8" w:rsidP="003A6ED8">
      <w:pPr>
        <w:autoSpaceDE w:val="0"/>
        <w:autoSpaceDN w:val="0"/>
        <w:adjustRightInd w:val="0"/>
        <w:spacing w:line="276" w:lineRule="auto"/>
        <w:ind w:left="4248" w:firstLine="705"/>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29C19071"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p>
    <w:p w14:paraId="01CF082F" w14:textId="77777777" w:rsidR="003A6ED8" w:rsidRPr="00C7671C" w:rsidRDefault="003A6ED8" w:rsidP="003A6ED8">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7E79B156" w14:textId="77777777" w:rsidR="003A6ED8" w:rsidRPr="00C7671C" w:rsidRDefault="003A6ED8" w:rsidP="003A6ED8">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1D952E47" w14:textId="77777777" w:rsidR="003A6ED8" w:rsidRPr="0035270C" w:rsidRDefault="003A6ED8" w:rsidP="003A6ED8">
      <w:pPr>
        <w:suppressAutoHyphens/>
        <w:spacing w:line="276" w:lineRule="auto"/>
        <w:jc w:val="both"/>
        <w:rPr>
          <w:rFonts w:ascii="Arial" w:eastAsiaTheme="minorHAnsi" w:hAnsi="Arial" w:cs="Arial"/>
          <w:iCs/>
          <w:lang w:eastAsia="ar-SA"/>
        </w:rPr>
      </w:pPr>
    </w:p>
    <w:p w14:paraId="7F1D11C3" w14:textId="77777777" w:rsidR="003A6ED8" w:rsidRPr="0035270C" w:rsidRDefault="003A6ED8" w:rsidP="003A6ED8">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93F59FB" w14:textId="77777777" w:rsidR="003A6ED8" w:rsidRPr="0035270C" w:rsidRDefault="003A6ED8" w:rsidP="003A6ED8">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2E6BBA7E" w14:textId="77777777" w:rsidR="003A6ED8" w:rsidRPr="0035270C" w:rsidRDefault="003A6ED8" w:rsidP="003A6ED8">
      <w:pPr>
        <w:suppressAutoHyphens/>
        <w:spacing w:line="276" w:lineRule="auto"/>
        <w:jc w:val="center"/>
        <w:rPr>
          <w:rFonts w:ascii="Arial" w:eastAsiaTheme="minorHAnsi" w:hAnsi="Arial" w:cs="Arial"/>
          <w:b/>
          <w:lang w:eastAsia="ar-SA"/>
        </w:rPr>
      </w:pPr>
    </w:p>
    <w:p w14:paraId="75DE321C" w14:textId="77777777" w:rsidR="003A6ED8" w:rsidRPr="0035270C" w:rsidRDefault="003A6ED8" w:rsidP="003A6ED8">
      <w:pPr>
        <w:suppressAutoHyphens/>
        <w:spacing w:line="276" w:lineRule="auto"/>
        <w:jc w:val="center"/>
        <w:rPr>
          <w:rFonts w:ascii="Arial" w:eastAsiaTheme="minorHAnsi" w:hAnsi="Arial" w:cs="Arial"/>
          <w:b/>
          <w:lang w:eastAsia="ar-SA"/>
        </w:rPr>
      </w:pPr>
    </w:p>
    <w:p w14:paraId="6835612B" w14:textId="77777777" w:rsidR="003A6ED8" w:rsidRPr="0035270C" w:rsidRDefault="003A6ED8">
      <w:pPr>
        <w:pStyle w:val="Akapitzlist"/>
        <w:widowControl w:val="0"/>
        <w:numPr>
          <w:ilvl w:val="0"/>
          <w:numId w:val="19"/>
        </w:numPr>
        <w:suppressAutoHyphens/>
        <w:spacing w:line="276" w:lineRule="auto"/>
        <w:jc w:val="both"/>
        <w:rPr>
          <w:rFonts w:ascii="Arial" w:hAnsi="Arial" w:cs="Arial"/>
        </w:rPr>
      </w:pPr>
      <w:r w:rsidRPr="0035270C">
        <w:rPr>
          <w:rFonts w:ascii="Arial" w:hAnsi="Arial" w:cs="Arial"/>
        </w:rPr>
        <w:t>Oświadczam, że spełniam/nie spełniam warunk</w:t>
      </w:r>
      <w:r>
        <w:rPr>
          <w:rFonts w:ascii="Arial" w:hAnsi="Arial" w:cs="Arial"/>
        </w:rPr>
        <w:t>i</w:t>
      </w:r>
      <w:r w:rsidRPr="0035270C">
        <w:rPr>
          <w:rFonts w:ascii="Arial" w:hAnsi="Arial" w:cs="Arial"/>
        </w:rPr>
        <w:t xml:space="preserve"> określon</w:t>
      </w:r>
      <w:r>
        <w:rPr>
          <w:rFonts w:ascii="Arial" w:hAnsi="Arial" w:cs="Arial"/>
        </w:rPr>
        <w:t>e</w:t>
      </w:r>
      <w:r w:rsidRPr="0035270C">
        <w:rPr>
          <w:rFonts w:ascii="Arial" w:hAnsi="Arial" w:cs="Arial"/>
        </w:rPr>
        <w:t xml:space="preserve"> w przedmiotowym zamówieniu.</w:t>
      </w:r>
    </w:p>
    <w:p w14:paraId="62DD9858" w14:textId="77777777" w:rsidR="003A6ED8" w:rsidRDefault="003A6ED8" w:rsidP="003A6ED8">
      <w:pPr>
        <w:pStyle w:val="Akapitzlist"/>
        <w:widowControl w:val="0"/>
        <w:numPr>
          <w:ilvl w:val="0"/>
          <w:numId w:val="1"/>
        </w:numPr>
        <w:suppressAutoHyphens/>
        <w:spacing w:line="276" w:lineRule="auto"/>
        <w:jc w:val="both"/>
        <w:rPr>
          <w:rFonts w:ascii="Arial" w:hAnsi="Arial" w:cs="Arial"/>
        </w:rPr>
      </w:pPr>
      <w:r>
        <w:rPr>
          <w:rFonts w:ascii="Arial" w:hAnsi="Arial" w:cs="Arial"/>
        </w:rPr>
        <w:t xml:space="preserve">Oświadczam, </w:t>
      </w:r>
      <w:r w:rsidRPr="00A00407">
        <w:rPr>
          <w:rFonts w:ascii="Arial" w:hAnsi="Arial" w:cs="Arial"/>
        </w:rPr>
        <w:t>że nie podlegam wykluczeniu z postępowania na podstawie art. 108 ust. 1 ustawy z dnia 11 września 2019 r. Prawo zamówień publicznych (</w:t>
      </w:r>
      <w:proofErr w:type="spellStart"/>
      <w:r w:rsidRPr="00A00407">
        <w:rPr>
          <w:rFonts w:ascii="Arial" w:hAnsi="Arial" w:cs="Arial"/>
        </w:rPr>
        <w:t>t.j</w:t>
      </w:r>
      <w:proofErr w:type="spellEnd"/>
      <w:r w:rsidRPr="00A00407">
        <w:rPr>
          <w:rFonts w:ascii="Arial" w:hAnsi="Arial" w:cs="Arial"/>
        </w:rPr>
        <w:t xml:space="preserve"> Dz. U. 2023 poz. 1605 z </w:t>
      </w:r>
      <w:proofErr w:type="spellStart"/>
      <w:r w:rsidRPr="00A00407">
        <w:rPr>
          <w:rFonts w:ascii="Arial" w:hAnsi="Arial" w:cs="Arial"/>
        </w:rPr>
        <w:t>późn</w:t>
      </w:r>
      <w:proofErr w:type="spellEnd"/>
      <w:r w:rsidRPr="00A00407">
        <w:rPr>
          <w:rFonts w:ascii="Arial" w:hAnsi="Arial" w:cs="Arial"/>
        </w:rPr>
        <w:t>. zm.)</w:t>
      </w:r>
    </w:p>
    <w:p w14:paraId="6A2A4D1F" w14:textId="77777777" w:rsidR="003A6ED8" w:rsidRPr="00A6417D" w:rsidRDefault="003A6ED8" w:rsidP="003A6ED8">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 xml:space="preserve">Oświadczam, że nie podlegam wykluczeniu z postępowania na podstawie art. 7 ust. 1 ustawy o szczególnych rozwiązaniach w zakresie wspierania agresji na Ukrainę oraz służących ochronie bezpieczeństwa narodowego (tj. Dz. U. z 2023 poz. 1497 z </w:t>
      </w:r>
      <w:proofErr w:type="spellStart"/>
      <w:r w:rsidRPr="00A6417D">
        <w:rPr>
          <w:rFonts w:ascii="Arial" w:hAnsi="Arial" w:cs="Arial"/>
          <w:iCs/>
        </w:rPr>
        <w:t>późn</w:t>
      </w:r>
      <w:proofErr w:type="spellEnd"/>
      <w:r w:rsidRPr="00A6417D">
        <w:rPr>
          <w:rFonts w:ascii="Arial" w:hAnsi="Arial" w:cs="Arial"/>
          <w:iCs/>
        </w:rPr>
        <w:t>. zm.).</w:t>
      </w:r>
    </w:p>
    <w:p w14:paraId="73DD8057" w14:textId="77777777" w:rsidR="003A6ED8" w:rsidRPr="00A6417D" w:rsidRDefault="003A6ED8" w:rsidP="003A6ED8">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139180E5" w14:textId="77777777" w:rsidR="003A6ED8" w:rsidRPr="00C7671C" w:rsidRDefault="003A6ED8" w:rsidP="003A6ED8">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500A8B43" w14:textId="77777777" w:rsidR="003A6ED8" w:rsidRPr="00C7671C" w:rsidRDefault="003A6ED8" w:rsidP="003A6ED8">
      <w:pPr>
        <w:spacing w:line="276" w:lineRule="auto"/>
        <w:jc w:val="both"/>
        <w:rPr>
          <w:rFonts w:ascii="Arial" w:eastAsiaTheme="minorHAnsi" w:hAnsi="Arial" w:cs="Arial"/>
          <w:i/>
          <w:lang w:eastAsia="en-US"/>
        </w:rPr>
      </w:pPr>
    </w:p>
    <w:p w14:paraId="3F8D5A6A" w14:textId="77777777" w:rsidR="003A6ED8" w:rsidRPr="00C7671C" w:rsidRDefault="003A6ED8" w:rsidP="003A6ED8">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2CD25C84" w14:textId="77777777" w:rsidR="003A6ED8" w:rsidRPr="00C7671C" w:rsidRDefault="003A6ED8" w:rsidP="003A6ED8">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D33FCC9" w14:textId="77777777" w:rsidR="003A6ED8" w:rsidRPr="00C7671C" w:rsidRDefault="003A6ED8" w:rsidP="003A6ED8">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6E7573C6" w14:textId="77777777" w:rsidR="003A6ED8" w:rsidRPr="00C7671C" w:rsidRDefault="003A6ED8" w:rsidP="003A6ED8">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2AE75B15" w14:textId="77777777" w:rsidR="003A6ED8" w:rsidRPr="00C7671C" w:rsidRDefault="003A6ED8" w:rsidP="003A6ED8">
      <w:pPr>
        <w:autoSpaceDE w:val="0"/>
        <w:autoSpaceDN w:val="0"/>
        <w:adjustRightInd w:val="0"/>
        <w:spacing w:line="276" w:lineRule="auto"/>
        <w:ind w:left="5672" w:firstLine="709"/>
        <w:jc w:val="both"/>
        <w:rPr>
          <w:rFonts w:ascii="Arial" w:eastAsiaTheme="minorHAnsi" w:hAnsi="Arial" w:cs="Arial"/>
          <w:lang w:eastAsia="en-US"/>
        </w:rPr>
      </w:pPr>
    </w:p>
    <w:p w14:paraId="089DFA8A" w14:textId="77777777" w:rsidR="003A6ED8" w:rsidRPr="00C7671C" w:rsidRDefault="003A6ED8" w:rsidP="003A6ED8">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2FA145AB" w14:textId="77777777" w:rsidR="003A6ED8" w:rsidRPr="00C7671C" w:rsidRDefault="003A6ED8" w:rsidP="003A6ED8">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58FA7A2D"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1C2DEE03"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29109E84"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7D9DF4FB" w14:textId="77777777" w:rsidR="003A6ED8" w:rsidRPr="00C7671C" w:rsidRDefault="003A6ED8" w:rsidP="003A6ED8">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2FCC48E1" w14:textId="77777777" w:rsidR="003A6ED8" w:rsidRPr="00C7671C" w:rsidRDefault="003A6ED8" w:rsidP="003A6ED8">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4B14B7C7" w14:textId="77777777" w:rsidR="003A6ED8" w:rsidRDefault="003A6ED8" w:rsidP="003A6ED8">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74DB378A" w14:textId="77777777" w:rsidR="003A6ED8" w:rsidRDefault="003A6ED8" w:rsidP="003A6ED8">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18EE98B4" w14:textId="77777777" w:rsidR="003A6ED8" w:rsidRPr="00610A84" w:rsidRDefault="003A6ED8" w:rsidP="003A6ED8">
      <w:pPr>
        <w:autoSpaceDE w:val="0"/>
        <w:autoSpaceDN w:val="0"/>
        <w:adjustRightInd w:val="0"/>
        <w:spacing w:line="276" w:lineRule="auto"/>
        <w:ind w:left="4962"/>
        <w:jc w:val="both"/>
        <w:rPr>
          <w:rFonts w:ascii="Arial" w:eastAsiaTheme="minorHAnsi" w:hAnsi="Arial" w:cs="Arial"/>
          <w:highlight w:val="yellow"/>
          <w:lang w:eastAsia="en-US"/>
        </w:rPr>
      </w:pPr>
    </w:p>
    <w:p w14:paraId="00590B8C" w14:textId="47A68AA2" w:rsidR="003A6ED8" w:rsidRPr="003A6ED8" w:rsidRDefault="003A6ED8" w:rsidP="003A6ED8">
      <w:pPr>
        <w:pStyle w:val="Teksttreci20"/>
        <w:spacing w:after="0" w:line="276" w:lineRule="auto"/>
        <w:rPr>
          <w:rFonts w:ascii="Arial" w:hAnsi="Arial" w:cs="Arial"/>
          <w:sz w:val="22"/>
          <w:szCs w:val="22"/>
        </w:rPr>
      </w:pPr>
      <w:r w:rsidRPr="003A6ED8">
        <w:rPr>
          <w:rFonts w:ascii="Arial" w:hAnsi="Arial" w:cs="Arial"/>
          <w:sz w:val="22"/>
          <w:szCs w:val="22"/>
        </w:rPr>
        <w:t xml:space="preserve">„Świadczenie usług odbioru i zagospodarowania odpadów komunalnych z obiektu Samodzielnego Publicznego Zakładu Opieki Zdrowotnej Sanatorium Uzdrowiskowego MSWiA w Krynicy - Zdroju im. bł. Karoliny </w:t>
      </w:r>
      <w:proofErr w:type="spellStart"/>
      <w:r w:rsidRPr="003A6ED8">
        <w:rPr>
          <w:rFonts w:ascii="Arial" w:hAnsi="Arial" w:cs="Arial"/>
          <w:sz w:val="22"/>
          <w:szCs w:val="22"/>
        </w:rPr>
        <w:t>Kózkówny</w:t>
      </w:r>
      <w:proofErr w:type="spellEnd"/>
      <w:r>
        <w:rPr>
          <w:rFonts w:ascii="Arial" w:hAnsi="Arial" w:cs="Arial"/>
          <w:sz w:val="22"/>
          <w:szCs w:val="22"/>
        </w:rPr>
        <w:t>”.</w:t>
      </w:r>
    </w:p>
    <w:p w14:paraId="731C9727" w14:textId="77777777" w:rsidR="003A6ED8" w:rsidRPr="003F2847" w:rsidRDefault="003A6ED8" w:rsidP="003A6ED8">
      <w:pPr>
        <w:spacing w:line="276" w:lineRule="auto"/>
        <w:jc w:val="both"/>
        <w:rPr>
          <w:rFonts w:ascii="Arial" w:eastAsiaTheme="minorHAnsi" w:hAnsi="Arial" w:cs="Arial"/>
          <w:highlight w:val="yellow"/>
          <w:lang w:eastAsia="en-US"/>
        </w:rPr>
      </w:pPr>
    </w:p>
    <w:p w14:paraId="2ADFB433" w14:textId="77777777" w:rsidR="003A6ED8" w:rsidRPr="003F2847" w:rsidRDefault="003A6ED8" w:rsidP="003A6ED8">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43" w:name="_Hlk84330188"/>
      <w:r w:rsidRPr="003F2847">
        <w:rPr>
          <w:rFonts w:ascii="Arial" w:hAnsi="Arial" w:cs="Arial"/>
        </w:rPr>
        <w:t>(</w:t>
      </w:r>
      <w:proofErr w:type="spellStart"/>
      <w:r w:rsidRPr="003F2847">
        <w:rPr>
          <w:rFonts w:ascii="Arial" w:hAnsi="Arial" w:cs="Arial"/>
        </w:rPr>
        <w:t>t.j</w:t>
      </w:r>
      <w:proofErr w:type="spellEnd"/>
      <w:r w:rsidRPr="003F2847">
        <w:rPr>
          <w:rFonts w:ascii="Arial" w:hAnsi="Arial" w:cs="Arial"/>
        </w:rPr>
        <w:t xml:space="preserve"> Dz. U. z 2024 r., poz. 1320) oraz na podstawie art. 7 ust. 1 ustawy o szczególnych rozwiązaniach w zakresie wspierania agresji na Ukrainę oraz służących ochronie bezpieczeństwa narodowego (tj. Dz.U z 2024 poz. 507 z </w:t>
      </w:r>
      <w:proofErr w:type="spellStart"/>
      <w:r w:rsidRPr="003F2847">
        <w:rPr>
          <w:rFonts w:ascii="Arial" w:hAnsi="Arial" w:cs="Arial"/>
        </w:rPr>
        <w:t>późn</w:t>
      </w:r>
      <w:proofErr w:type="spellEnd"/>
      <w:r w:rsidRPr="003F2847">
        <w:rPr>
          <w:rFonts w:ascii="Arial" w:hAnsi="Arial" w:cs="Arial"/>
        </w:rPr>
        <w:t>. zm.)</w:t>
      </w:r>
    </w:p>
    <w:bookmarkEnd w:id="43"/>
    <w:p w14:paraId="6310C225" w14:textId="77777777" w:rsidR="003A6ED8" w:rsidRPr="00C7671C" w:rsidRDefault="003A6ED8" w:rsidP="003A6ED8">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14F4F96F" w14:textId="77777777" w:rsidR="003A6ED8" w:rsidRPr="00C7671C" w:rsidRDefault="003A6ED8" w:rsidP="003A6ED8">
      <w:pPr>
        <w:widowControl w:val="0"/>
        <w:suppressAutoHyphens/>
        <w:spacing w:line="276" w:lineRule="auto"/>
        <w:ind w:firstLine="708"/>
        <w:jc w:val="both"/>
        <w:rPr>
          <w:rFonts w:ascii="Arial" w:hAnsi="Arial" w:cs="Arial"/>
        </w:rPr>
      </w:pPr>
    </w:p>
    <w:p w14:paraId="1511D1B2" w14:textId="77777777" w:rsidR="003A6ED8" w:rsidRPr="00C7671C" w:rsidRDefault="003A6ED8" w:rsidP="003A6ED8">
      <w:pPr>
        <w:widowControl w:val="0"/>
        <w:suppressAutoHyphens/>
        <w:spacing w:line="276" w:lineRule="auto"/>
        <w:ind w:firstLine="708"/>
        <w:jc w:val="both"/>
        <w:rPr>
          <w:rFonts w:ascii="Arial" w:hAnsi="Arial" w:cs="Arial"/>
        </w:rPr>
      </w:pPr>
    </w:p>
    <w:p w14:paraId="67A6603F" w14:textId="77777777" w:rsidR="003A6ED8" w:rsidRPr="00C7671C" w:rsidRDefault="003A6ED8" w:rsidP="003A6ED8">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74C72EC5" w14:textId="77777777" w:rsidR="003A6ED8" w:rsidRPr="00C7671C" w:rsidRDefault="003A6ED8" w:rsidP="003A6ED8">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185A2C43" w14:textId="77777777" w:rsidR="003A6ED8" w:rsidRPr="00C7671C" w:rsidRDefault="003A6ED8" w:rsidP="003A6ED8">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5660C102" w14:textId="77777777" w:rsidR="003A6ED8" w:rsidRPr="00C7671C" w:rsidRDefault="003A6ED8" w:rsidP="003A6ED8">
      <w:pPr>
        <w:pStyle w:val="Default"/>
        <w:spacing w:line="276" w:lineRule="auto"/>
        <w:jc w:val="both"/>
        <w:rPr>
          <w:rFonts w:ascii="Arial" w:hAnsi="Arial" w:cs="Arial"/>
          <w:color w:val="auto"/>
        </w:rPr>
      </w:pPr>
    </w:p>
    <w:p w14:paraId="3E73D1C9" w14:textId="77777777" w:rsidR="003A6ED8" w:rsidRPr="00C7671C" w:rsidRDefault="003A6ED8" w:rsidP="00C7671C">
      <w:pPr>
        <w:pStyle w:val="Default"/>
        <w:spacing w:line="276" w:lineRule="auto"/>
        <w:jc w:val="both"/>
        <w:rPr>
          <w:rFonts w:ascii="Arial" w:hAnsi="Arial" w:cs="Arial"/>
          <w:color w:val="auto"/>
        </w:rPr>
      </w:pPr>
    </w:p>
    <w:sectPr w:rsidR="003A6ED8"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4540" w14:textId="77777777" w:rsidR="003F64A8" w:rsidRDefault="003F64A8" w:rsidP="001228EA">
      <w:r>
        <w:separator/>
      </w:r>
    </w:p>
  </w:endnote>
  <w:endnote w:type="continuationSeparator" w:id="0">
    <w:p w14:paraId="6EFDDB5E" w14:textId="77777777" w:rsidR="003F64A8" w:rsidRDefault="003F64A8"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9386" w14:textId="77777777" w:rsidR="003F64A8" w:rsidRDefault="003F64A8" w:rsidP="001228EA">
      <w:r>
        <w:separator/>
      </w:r>
    </w:p>
  </w:footnote>
  <w:footnote w:type="continuationSeparator" w:id="0">
    <w:p w14:paraId="4993B082" w14:textId="77777777" w:rsidR="003F64A8" w:rsidRDefault="003F64A8"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36258E"/>
    <w:multiLevelType w:val="multilevel"/>
    <w:tmpl w:val="D2D247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D3987"/>
    <w:multiLevelType w:val="multilevel"/>
    <w:tmpl w:val="65A603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7B0C45"/>
    <w:multiLevelType w:val="multilevel"/>
    <w:tmpl w:val="ACACD6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123735"/>
    <w:multiLevelType w:val="multilevel"/>
    <w:tmpl w:val="47BC564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864147F"/>
    <w:multiLevelType w:val="multilevel"/>
    <w:tmpl w:val="F960635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E400A9"/>
    <w:multiLevelType w:val="multilevel"/>
    <w:tmpl w:val="DA547A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CC222A"/>
    <w:multiLevelType w:val="hybridMultilevel"/>
    <w:tmpl w:val="72884196"/>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4B21E2"/>
    <w:multiLevelType w:val="hybridMultilevel"/>
    <w:tmpl w:val="0FE8935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5"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16"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7"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3441861">
    <w:abstractNumId w:val="11"/>
  </w:num>
  <w:num w:numId="2" w16cid:durableId="829441427">
    <w:abstractNumId w:val="6"/>
  </w:num>
  <w:num w:numId="3" w16cid:durableId="427699780">
    <w:abstractNumId w:val="18"/>
  </w:num>
  <w:num w:numId="4" w16cid:durableId="858736048">
    <w:abstractNumId w:val="1"/>
  </w:num>
  <w:num w:numId="5" w16cid:durableId="979573689">
    <w:abstractNumId w:val="7"/>
  </w:num>
  <w:num w:numId="6" w16cid:durableId="2110854620">
    <w:abstractNumId w:val="16"/>
  </w:num>
  <w:num w:numId="7" w16cid:durableId="153838608">
    <w:abstractNumId w:val="13"/>
  </w:num>
  <w:num w:numId="8" w16cid:durableId="1751005237">
    <w:abstractNumId w:val="15"/>
  </w:num>
  <w:num w:numId="9" w16cid:durableId="657929544">
    <w:abstractNumId w:val="17"/>
  </w:num>
  <w:num w:numId="10" w16cid:durableId="1809739491">
    <w:abstractNumId w:val="8"/>
  </w:num>
  <w:num w:numId="11" w16cid:durableId="1992710205">
    <w:abstractNumId w:val="0"/>
  </w:num>
  <w:num w:numId="12" w16cid:durableId="753940952">
    <w:abstractNumId w:val="14"/>
  </w:num>
  <w:num w:numId="13" w16cid:durableId="892543127">
    <w:abstractNumId w:val="3"/>
  </w:num>
  <w:num w:numId="14" w16cid:durableId="446968595">
    <w:abstractNumId w:val="10"/>
  </w:num>
  <w:num w:numId="15" w16cid:durableId="950894385">
    <w:abstractNumId w:val="9"/>
  </w:num>
  <w:num w:numId="16" w16cid:durableId="262150425">
    <w:abstractNumId w:val="4"/>
  </w:num>
  <w:num w:numId="17" w16cid:durableId="34236636">
    <w:abstractNumId w:val="2"/>
  </w:num>
  <w:num w:numId="18" w16cid:durableId="2003504078">
    <w:abstractNumId w:val="5"/>
  </w:num>
  <w:num w:numId="19" w16cid:durableId="23864188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7F3E"/>
    <w:rsid w:val="00027A65"/>
    <w:rsid w:val="00031F05"/>
    <w:rsid w:val="00035463"/>
    <w:rsid w:val="00037FF0"/>
    <w:rsid w:val="000405E1"/>
    <w:rsid w:val="00042142"/>
    <w:rsid w:val="000445DD"/>
    <w:rsid w:val="00061A0A"/>
    <w:rsid w:val="00064ECE"/>
    <w:rsid w:val="00066FD2"/>
    <w:rsid w:val="00067082"/>
    <w:rsid w:val="00090166"/>
    <w:rsid w:val="0009115A"/>
    <w:rsid w:val="00091C29"/>
    <w:rsid w:val="00091C72"/>
    <w:rsid w:val="00093A8F"/>
    <w:rsid w:val="000A6B67"/>
    <w:rsid w:val="000B048C"/>
    <w:rsid w:val="000B10DD"/>
    <w:rsid w:val="000B7D33"/>
    <w:rsid w:val="000C3E54"/>
    <w:rsid w:val="000D062F"/>
    <w:rsid w:val="000D4D69"/>
    <w:rsid w:val="000D6B80"/>
    <w:rsid w:val="000E585E"/>
    <w:rsid w:val="0010086A"/>
    <w:rsid w:val="00101FF2"/>
    <w:rsid w:val="00103EA2"/>
    <w:rsid w:val="0011359C"/>
    <w:rsid w:val="001228EA"/>
    <w:rsid w:val="00124DBC"/>
    <w:rsid w:val="001259D9"/>
    <w:rsid w:val="001341F8"/>
    <w:rsid w:val="0013503B"/>
    <w:rsid w:val="0014604A"/>
    <w:rsid w:val="00146890"/>
    <w:rsid w:val="00151BA7"/>
    <w:rsid w:val="00154783"/>
    <w:rsid w:val="00155358"/>
    <w:rsid w:val="00155D87"/>
    <w:rsid w:val="0016262D"/>
    <w:rsid w:val="00165A23"/>
    <w:rsid w:val="00166991"/>
    <w:rsid w:val="001704A1"/>
    <w:rsid w:val="00172446"/>
    <w:rsid w:val="00173CF7"/>
    <w:rsid w:val="00174750"/>
    <w:rsid w:val="00176978"/>
    <w:rsid w:val="0017698F"/>
    <w:rsid w:val="001974E4"/>
    <w:rsid w:val="001A13E8"/>
    <w:rsid w:val="001A1BA8"/>
    <w:rsid w:val="001A670E"/>
    <w:rsid w:val="001B45D1"/>
    <w:rsid w:val="001B4F03"/>
    <w:rsid w:val="001B6934"/>
    <w:rsid w:val="001C2FE6"/>
    <w:rsid w:val="001C3568"/>
    <w:rsid w:val="001C3E1E"/>
    <w:rsid w:val="001C6106"/>
    <w:rsid w:val="001D3B2A"/>
    <w:rsid w:val="001D5145"/>
    <w:rsid w:val="001E4531"/>
    <w:rsid w:val="001E6EB3"/>
    <w:rsid w:val="001F187B"/>
    <w:rsid w:val="001F5F2E"/>
    <w:rsid w:val="001F6AC3"/>
    <w:rsid w:val="00200BCA"/>
    <w:rsid w:val="00202F66"/>
    <w:rsid w:val="002061A0"/>
    <w:rsid w:val="00213CAC"/>
    <w:rsid w:val="002149A5"/>
    <w:rsid w:val="0021588A"/>
    <w:rsid w:val="00217E68"/>
    <w:rsid w:val="00236703"/>
    <w:rsid w:val="002367B2"/>
    <w:rsid w:val="00241B0C"/>
    <w:rsid w:val="00241CF9"/>
    <w:rsid w:val="002474F3"/>
    <w:rsid w:val="00252FC6"/>
    <w:rsid w:val="002578BF"/>
    <w:rsid w:val="0026525B"/>
    <w:rsid w:val="00267DC6"/>
    <w:rsid w:val="002700BD"/>
    <w:rsid w:val="002704D6"/>
    <w:rsid w:val="00277BB3"/>
    <w:rsid w:val="002818C6"/>
    <w:rsid w:val="00290CC6"/>
    <w:rsid w:val="00294E3E"/>
    <w:rsid w:val="002953D7"/>
    <w:rsid w:val="00297621"/>
    <w:rsid w:val="002A3582"/>
    <w:rsid w:val="002A49A6"/>
    <w:rsid w:val="002A7A1A"/>
    <w:rsid w:val="002B6126"/>
    <w:rsid w:val="002B6474"/>
    <w:rsid w:val="002B6ED0"/>
    <w:rsid w:val="002B71F6"/>
    <w:rsid w:val="002C11B1"/>
    <w:rsid w:val="002D1586"/>
    <w:rsid w:val="002D35AD"/>
    <w:rsid w:val="002E0866"/>
    <w:rsid w:val="002E0B89"/>
    <w:rsid w:val="002E0CE8"/>
    <w:rsid w:val="002E1F4D"/>
    <w:rsid w:val="002E3F12"/>
    <w:rsid w:val="002F62B6"/>
    <w:rsid w:val="00304D30"/>
    <w:rsid w:val="00305713"/>
    <w:rsid w:val="0030653C"/>
    <w:rsid w:val="003130BA"/>
    <w:rsid w:val="003144FC"/>
    <w:rsid w:val="0032220C"/>
    <w:rsid w:val="003225A4"/>
    <w:rsid w:val="00323CBC"/>
    <w:rsid w:val="003345C7"/>
    <w:rsid w:val="00344EDD"/>
    <w:rsid w:val="0035129B"/>
    <w:rsid w:val="003613D2"/>
    <w:rsid w:val="0037146C"/>
    <w:rsid w:val="00372AD2"/>
    <w:rsid w:val="00377A0C"/>
    <w:rsid w:val="003847D6"/>
    <w:rsid w:val="003866F6"/>
    <w:rsid w:val="00387E35"/>
    <w:rsid w:val="003936B4"/>
    <w:rsid w:val="0039441C"/>
    <w:rsid w:val="003A37E6"/>
    <w:rsid w:val="003A5B3F"/>
    <w:rsid w:val="003A6ED8"/>
    <w:rsid w:val="003B65BF"/>
    <w:rsid w:val="003C11BA"/>
    <w:rsid w:val="003D33D0"/>
    <w:rsid w:val="003E42FF"/>
    <w:rsid w:val="003E4969"/>
    <w:rsid w:val="003F2847"/>
    <w:rsid w:val="003F2BA4"/>
    <w:rsid w:val="003F37F4"/>
    <w:rsid w:val="003F64A8"/>
    <w:rsid w:val="00403471"/>
    <w:rsid w:val="00403B1B"/>
    <w:rsid w:val="00403D15"/>
    <w:rsid w:val="0040603C"/>
    <w:rsid w:val="00417550"/>
    <w:rsid w:val="004230A8"/>
    <w:rsid w:val="00424948"/>
    <w:rsid w:val="00432738"/>
    <w:rsid w:val="00432FD9"/>
    <w:rsid w:val="00441702"/>
    <w:rsid w:val="0044207D"/>
    <w:rsid w:val="00450200"/>
    <w:rsid w:val="004517F8"/>
    <w:rsid w:val="004752AC"/>
    <w:rsid w:val="00482961"/>
    <w:rsid w:val="004835B3"/>
    <w:rsid w:val="00492BD0"/>
    <w:rsid w:val="00493F10"/>
    <w:rsid w:val="004976E4"/>
    <w:rsid w:val="00497EE9"/>
    <w:rsid w:val="004A6584"/>
    <w:rsid w:val="004B1175"/>
    <w:rsid w:val="004B607D"/>
    <w:rsid w:val="004B6E35"/>
    <w:rsid w:val="004B7C6A"/>
    <w:rsid w:val="004C0698"/>
    <w:rsid w:val="004C194F"/>
    <w:rsid w:val="004C35E5"/>
    <w:rsid w:val="004C5466"/>
    <w:rsid w:val="004D1026"/>
    <w:rsid w:val="004D132C"/>
    <w:rsid w:val="004D4325"/>
    <w:rsid w:val="004D6A55"/>
    <w:rsid w:val="004D7BA1"/>
    <w:rsid w:val="004E4871"/>
    <w:rsid w:val="004E4B5B"/>
    <w:rsid w:val="004F0712"/>
    <w:rsid w:val="004F3475"/>
    <w:rsid w:val="004F47FC"/>
    <w:rsid w:val="0050140A"/>
    <w:rsid w:val="00503221"/>
    <w:rsid w:val="00513677"/>
    <w:rsid w:val="00515B9A"/>
    <w:rsid w:val="005345B9"/>
    <w:rsid w:val="00542BCC"/>
    <w:rsid w:val="00543EC7"/>
    <w:rsid w:val="00544CBB"/>
    <w:rsid w:val="005473CE"/>
    <w:rsid w:val="00551297"/>
    <w:rsid w:val="00561341"/>
    <w:rsid w:val="00562F54"/>
    <w:rsid w:val="00571464"/>
    <w:rsid w:val="0057291E"/>
    <w:rsid w:val="0057353E"/>
    <w:rsid w:val="005765E2"/>
    <w:rsid w:val="00581171"/>
    <w:rsid w:val="00582D33"/>
    <w:rsid w:val="00587ADF"/>
    <w:rsid w:val="005A0BB6"/>
    <w:rsid w:val="005A335B"/>
    <w:rsid w:val="005A51C6"/>
    <w:rsid w:val="005B0C20"/>
    <w:rsid w:val="005B2FF1"/>
    <w:rsid w:val="005B3960"/>
    <w:rsid w:val="005B7A7F"/>
    <w:rsid w:val="005C46C6"/>
    <w:rsid w:val="005C6046"/>
    <w:rsid w:val="005C6442"/>
    <w:rsid w:val="005C75FE"/>
    <w:rsid w:val="005D13E5"/>
    <w:rsid w:val="005D5E7F"/>
    <w:rsid w:val="005E1E21"/>
    <w:rsid w:val="005E1FA8"/>
    <w:rsid w:val="005E51C3"/>
    <w:rsid w:val="005E6C81"/>
    <w:rsid w:val="006052DD"/>
    <w:rsid w:val="00610A84"/>
    <w:rsid w:val="00611F33"/>
    <w:rsid w:val="00614425"/>
    <w:rsid w:val="00616C16"/>
    <w:rsid w:val="0061747C"/>
    <w:rsid w:val="006265FD"/>
    <w:rsid w:val="006269AD"/>
    <w:rsid w:val="006334EE"/>
    <w:rsid w:val="006542CD"/>
    <w:rsid w:val="00662AC5"/>
    <w:rsid w:val="0066312E"/>
    <w:rsid w:val="0066431B"/>
    <w:rsid w:val="006734B1"/>
    <w:rsid w:val="006759FF"/>
    <w:rsid w:val="006774A8"/>
    <w:rsid w:val="00681074"/>
    <w:rsid w:val="00683093"/>
    <w:rsid w:val="00686217"/>
    <w:rsid w:val="006902DD"/>
    <w:rsid w:val="00693504"/>
    <w:rsid w:val="00695DE8"/>
    <w:rsid w:val="006A146D"/>
    <w:rsid w:val="006B53FF"/>
    <w:rsid w:val="006D0E48"/>
    <w:rsid w:val="006E047D"/>
    <w:rsid w:val="006E4F10"/>
    <w:rsid w:val="006F1592"/>
    <w:rsid w:val="006F23F6"/>
    <w:rsid w:val="006F4962"/>
    <w:rsid w:val="0071173F"/>
    <w:rsid w:val="00712DDF"/>
    <w:rsid w:val="0072215E"/>
    <w:rsid w:val="00723E4B"/>
    <w:rsid w:val="00725CC1"/>
    <w:rsid w:val="00732AF3"/>
    <w:rsid w:val="007342FE"/>
    <w:rsid w:val="0074748C"/>
    <w:rsid w:val="00752F11"/>
    <w:rsid w:val="00753F2F"/>
    <w:rsid w:val="00757855"/>
    <w:rsid w:val="0076017D"/>
    <w:rsid w:val="00760C7D"/>
    <w:rsid w:val="00760DFF"/>
    <w:rsid w:val="00762D49"/>
    <w:rsid w:val="0076624B"/>
    <w:rsid w:val="0077225E"/>
    <w:rsid w:val="0077359A"/>
    <w:rsid w:val="00782CBC"/>
    <w:rsid w:val="00792B59"/>
    <w:rsid w:val="00793990"/>
    <w:rsid w:val="00794CE7"/>
    <w:rsid w:val="007955B2"/>
    <w:rsid w:val="0079610C"/>
    <w:rsid w:val="00796D8B"/>
    <w:rsid w:val="007B55CF"/>
    <w:rsid w:val="007B722F"/>
    <w:rsid w:val="007D252E"/>
    <w:rsid w:val="007D63E1"/>
    <w:rsid w:val="007D652D"/>
    <w:rsid w:val="007E3DB0"/>
    <w:rsid w:val="007E5DE1"/>
    <w:rsid w:val="007E647C"/>
    <w:rsid w:val="007E705C"/>
    <w:rsid w:val="007F232C"/>
    <w:rsid w:val="007F3DAD"/>
    <w:rsid w:val="007F4170"/>
    <w:rsid w:val="007F6BB8"/>
    <w:rsid w:val="007F703C"/>
    <w:rsid w:val="00817B03"/>
    <w:rsid w:val="0082014C"/>
    <w:rsid w:val="00834461"/>
    <w:rsid w:val="00840926"/>
    <w:rsid w:val="00856757"/>
    <w:rsid w:val="008613D3"/>
    <w:rsid w:val="00877DB1"/>
    <w:rsid w:val="00885F03"/>
    <w:rsid w:val="00887C2B"/>
    <w:rsid w:val="008A5782"/>
    <w:rsid w:val="008B0B52"/>
    <w:rsid w:val="008B2CC3"/>
    <w:rsid w:val="008B6ADA"/>
    <w:rsid w:val="008C0262"/>
    <w:rsid w:val="008C1C32"/>
    <w:rsid w:val="008C346A"/>
    <w:rsid w:val="008C3AB5"/>
    <w:rsid w:val="008C42C9"/>
    <w:rsid w:val="008C50AB"/>
    <w:rsid w:val="008C676E"/>
    <w:rsid w:val="008C6FB8"/>
    <w:rsid w:val="008D6D94"/>
    <w:rsid w:val="008E2826"/>
    <w:rsid w:val="008F2C6C"/>
    <w:rsid w:val="0091455A"/>
    <w:rsid w:val="00925E7A"/>
    <w:rsid w:val="009276F2"/>
    <w:rsid w:val="00933ECE"/>
    <w:rsid w:val="00950C8B"/>
    <w:rsid w:val="00950DFC"/>
    <w:rsid w:val="00953BA7"/>
    <w:rsid w:val="00962604"/>
    <w:rsid w:val="00970C78"/>
    <w:rsid w:val="00971533"/>
    <w:rsid w:val="00981A1C"/>
    <w:rsid w:val="00981DE6"/>
    <w:rsid w:val="00983C92"/>
    <w:rsid w:val="00990E83"/>
    <w:rsid w:val="00995C33"/>
    <w:rsid w:val="009A5BDE"/>
    <w:rsid w:val="009A6BFF"/>
    <w:rsid w:val="009B25FC"/>
    <w:rsid w:val="009B6124"/>
    <w:rsid w:val="009C1B31"/>
    <w:rsid w:val="009C2607"/>
    <w:rsid w:val="009C32F6"/>
    <w:rsid w:val="009C61D5"/>
    <w:rsid w:val="009D06F1"/>
    <w:rsid w:val="009D4E7F"/>
    <w:rsid w:val="009D7AD3"/>
    <w:rsid w:val="009E6F9C"/>
    <w:rsid w:val="009E7F38"/>
    <w:rsid w:val="00A10C3C"/>
    <w:rsid w:val="00A11179"/>
    <w:rsid w:val="00A20E7D"/>
    <w:rsid w:val="00A227CF"/>
    <w:rsid w:val="00A23EEE"/>
    <w:rsid w:val="00A267CC"/>
    <w:rsid w:val="00A302A8"/>
    <w:rsid w:val="00A44B36"/>
    <w:rsid w:val="00A460FD"/>
    <w:rsid w:val="00A53A39"/>
    <w:rsid w:val="00A57C5A"/>
    <w:rsid w:val="00A64F57"/>
    <w:rsid w:val="00A6603C"/>
    <w:rsid w:val="00A66A43"/>
    <w:rsid w:val="00A7174C"/>
    <w:rsid w:val="00A7266A"/>
    <w:rsid w:val="00A73F59"/>
    <w:rsid w:val="00A7629C"/>
    <w:rsid w:val="00A76D0B"/>
    <w:rsid w:val="00A8316A"/>
    <w:rsid w:val="00A85B31"/>
    <w:rsid w:val="00A94468"/>
    <w:rsid w:val="00A95892"/>
    <w:rsid w:val="00A95C8F"/>
    <w:rsid w:val="00AA15B6"/>
    <w:rsid w:val="00AA47C4"/>
    <w:rsid w:val="00AA4A4D"/>
    <w:rsid w:val="00AB3AFF"/>
    <w:rsid w:val="00AB6848"/>
    <w:rsid w:val="00AD089E"/>
    <w:rsid w:val="00AD1A71"/>
    <w:rsid w:val="00AE1582"/>
    <w:rsid w:val="00AF58AD"/>
    <w:rsid w:val="00AF5C8F"/>
    <w:rsid w:val="00B06E87"/>
    <w:rsid w:val="00B11B49"/>
    <w:rsid w:val="00B217F9"/>
    <w:rsid w:val="00B22597"/>
    <w:rsid w:val="00B27881"/>
    <w:rsid w:val="00B308A5"/>
    <w:rsid w:val="00B60278"/>
    <w:rsid w:val="00B650A2"/>
    <w:rsid w:val="00B731BE"/>
    <w:rsid w:val="00B84C92"/>
    <w:rsid w:val="00BA6FEB"/>
    <w:rsid w:val="00BB1A0E"/>
    <w:rsid w:val="00BB5B07"/>
    <w:rsid w:val="00BC0F5F"/>
    <w:rsid w:val="00BC5B9D"/>
    <w:rsid w:val="00BD01ED"/>
    <w:rsid w:val="00BD37F0"/>
    <w:rsid w:val="00BD3F0C"/>
    <w:rsid w:val="00BD459D"/>
    <w:rsid w:val="00BD4BDF"/>
    <w:rsid w:val="00BD5E33"/>
    <w:rsid w:val="00BD6294"/>
    <w:rsid w:val="00BE0466"/>
    <w:rsid w:val="00BE2A7F"/>
    <w:rsid w:val="00BE734C"/>
    <w:rsid w:val="00BE7827"/>
    <w:rsid w:val="00BE7C38"/>
    <w:rsid w:val="00BF0BF5"/>
    <w:rsid w:val="00BF4C1A"/>
    <w:rsid w:val="00BF5BD6"/>
    <w:rsid w:val="00C037CE"/>
    <w:rsid w:val="00C04541"/>
    <w:rsid w:val="00C06D00"/>
    <w:rsid w:val="00C12613"/>
    <w:rsid w:val="00C1417B"/>
    <w:rsid w:val="00C16D76"/>
    <w:rsid w:val="00C17F8E"/>
    <w:rsid w:val="00C20120"/>
    <w:rsid w:val="00C23010"/>
    <w:rsid w:val="00C279E4"/>
    <w:rsid w:val="00C3245F"/>
    <w:rsid w:val="00C407C1"/>
    <w:rsid w:val="00C56B29"/>
    <w:rsid w:val="00C61717"/>
    <w:rsid w:val="00C7270B"/>
    <w:rsid w:val="00C7515C"/>
    <w:rsid w:val="00C7605F"/>
    <w:rsid w:val="00C7671C"/>
    <w:rsid w:val="00C767C1"/>
    <w:rsid w:val="00CA0062"/>
    <w:rsid w:val="00CB7075"/>
    <w:rsid w:val="00CB70B7"/>
    <w:rsid w:val="00CC084B"/>
    <w:rsid w:val="00CC2EFF"/>
    <w:rsid w:val="00CE1C16"/>
    <w:rsid w:val="00CF2836"/>
    <w:rsid w:val="00CF4DA8"/>
    <w:rsid w:val="00D015FA"/>
    <w:rsid w:val="00D0530D"/>
    <w:rsid w:val="00D163CB"/>
    <w:rsid w:val="00D34594"/>
    <w:rsid w:val="00D352C9"/>
    <w:rsid w:val="00D40C12"/>
    <w:rsid w:val="00D418EF"/>
    <w:rsid w:val="00D43A39"/>
    <w:rsid w:val="00D4410F"/>
    <w:rsid w:val="00D51342"/>
    <w:rsid w:val="00D542BC"/>
    <w:rsid w:val="00D56215"/>
    <w:rsid w:val="00D57492"/>
    <w:rsid w:val="00D73888"/>
    <w:rsid w:val="00D772B1"/>
    <w:rsid w:val="00D815BB"/>
    <w:rsid w:val="00D96078"/>
    <w:rsid w:val="00D9680A"/>
    <w:rsid w:val="00D971BB"/>
    <w:rsid w:val="00DA0B8B"/>
    <w:rsid w:val="00DB223E"/>
    <w:rsid w:val="00DB22A9"/>
    <w:rsid w:val="00DC09F2"/>
    <w:rsid w:val="00DC3FFB"/>
    <w:rsid w:val="00DC5580"/>
    <w:rsid w:val="00DF31D0"/>
    <w:rsid w:val="00DF59BA"/>
    <w:rsid w:val="00E00536"/>
    <w:rsid w:val="00E16DB0"/>
    <w:rsid w:val="00E31E68"/>
    <w:rsid w:val="00E33224"/>
    <w:rsid w:val="00E33F06"/>
    <w:rsid w:val="00E34E8B"/>
    <w:rsid w:val="00E40871"/>
    <w:rsid w:val="00E424BB"/>
    <w:rsid w:val="00E54C4E"/>
    <w:rsid w:val="00E56E07"/>
    <w:rsid w:val="00E57986"/>
    <w:rsid w:val="00E66034"/>
    <w:rsid w:val="00E66065"/>
    <w:rsid w:val="00E70119"/>
    <w:rsid w:val="00E842D7"/>
    <w:rsid w:val="00E92A21"/>
    <w:rsid w:val="00E93577"/>
    <w:rsid w:val="00EA62A4"/>
    <w:rsid w:val="00EA7E1E"/>
    <w:rsid w:val="00EB150C"/>
    <w:rsid w:val="00EB7216"/>
    <w:rsid w:val="00EE1D27"/>
    <w:rsid w:val="00EE1FD5"/>
    <w:rsid w:val="00EE4B4A"/>
    <w:rsid w:val="00EE7D6D"/>
    <w:rsid w:val="00EF1245"/>
    <w:rsid w:val="00F002A7"/>
    <w:rsid w:val="00F066A3"/>
    <w:rsid w:val="00F221A8"/>
    <w:rsid w:val="00F27235"/>
    <w:rsid w:val="00F3275F"/>
    <w:rsid w:val="00F34CDE"/>
    <w:rsid w:val="00F36252"/>
    <w:rsid w:val="00F445C8"/>
    <w:rsid w:val="00F52869"/>
    <w:rsid w:val="00F5703C"/>
    <w:rsid w:val="00F60F3B"/>
    <w:rsid w:val="00F64FED"/>
    <w:rsid w:val="00F728A6"/>
    <w:rsid w:val="00F85814"/>
    <w:rsid w:val="00F87558"/>
    <w:rsid w:val="00F902AE"/>
    <w:rsid w:val="00F90BAB"/>
    <w:rsid w:val="00F96D18"/>
    <w:rsid w:val="00FA009D"/>
    <w:rsid w:val="00FA7078"/>
    <w:rsid w:val="00FA7AE0"/>
    <w:rsid w:val="00FB5885"/>
    <w:rsid w:val="00FB768B"/>
    <w:rsid w:val="00FC6044"/>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
    <w:name w:val="Nagłówek #3_"/>
    <w:basedOn w:val="Domylnaczcionkaakapitu"/>
    <w:link w:val="Nagwek30"/>
    <w:rsid w:val="00732AF3"/>
    <w:rPr>
      <w:rFonts w:ascii="Arial" w:eastAsia="Arial" w:hAnsi="Arial" w:cs="Arial"/>
      <w:b/>
      <w:bCs/>
    </w:rPr>
  </w:style>
  <w:style w:type="paragraph" w:customStyle="1" w:styleId="Nagwek30">
    <w:name w:val="Nagłówek #3"/>
    <w:basedOn w:val="Normalny"/>
    <w:link w:val="Nagwek3"/>
    <w:rsid w:val="00732AF3"/>
    <w:pPr>
      <w:widowControl w:val="0"/>
      <w:spacing w:after="190" w:line="295" w:lineRule="auto"/>
      <w:outlineLvl w:val="2"/>
    </w:pPr>
    <w:rPr>
      <w:rFonts w:ascii="Arial" w:eastAsia="Arial" w:hAnsi="Arial" w:cs="Arial"/>
      <w:b/>
      <w:bCs/>
      <w:sz w:val="22"/>
      <w:szCs w:val="22"/>
      <w:lang w:eastAsia="en-US"/>
    </w:rPr>
  </w:style>
  <w:style w:type="character" w:customStyle="1" w:styleId="Teksttreci6">
    <w:name w:val="Tekst treści (6)_"/>
    <w:basedOn w:val="Domylnaczcionkaakapitu"/>
    <w:link w:val="Teksttreci60"/>
    <w:rsid w:val="00760C7D"/>
    <w:rPr>
      <w:rFonts w:ascii="Calibri" w:eastAsia="Calibri" w:hAnsi="Calibri" w:cs="Calibri"/>
      <w:b/>
      <w:bCs/>
    </w:rPr>
  </w:style>
  <w:style w:type="paragraph" w:customStyle="1" w:styleId="Teksttreci60">
    <w:name w:val="Tekst treści (6)"/>
    <w:basedOn w:val="Normalny"/>
    <w:link w:val="Teksttreci6"/>
    <w:rsid w:val="00760C7D"/>
    <w:pPr>
      <w:widowControl w:val="0"/>
      <w:spacing w:after="360"/>
    </w:pPr>
    <w:rPr>
      <w:rFonts w:ascii="Calibri" w:eastAsia="Calibri" w:hAnsi="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8972</Words>
  <Characters>53836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16</cp:revision>
  <cp:lastPrinted>2024-11-21T10:06:00Z</cp:lastPrinted>
  <dcterms:created xsi:type="dcterms:W3CDTF">2024-11-20T07:11:00Z</dcterms:created>
  <dcterms:modified xsi:type="dcterms:W3CDTF">2024-11-21T10:31:00Z</dcterms:modified>
</cp:coreProperties>
</file>