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52923" w14:textId="77777777" w:rsidR="00C6512E" w:rsidRPr="003316E7" w:rsidRDefault="000A7A0F">
      <w:pPr>
        <w:spacing w:after="1320" w:line="259" w:lineRule="auto"/>
        <w:ind w:left="0" w:firstLine="0"/>
        <w:rPr>
          <w:rFonts w:ascii="Calibri" w:eastAsia="Calibri" w:hAnsi="Calibri" w:cs="Calibri"/>
          <w:b/>
        </w:rPr>
      </w:pPr>
      <w:r>
        <w:rPr>
          <w:rFonts w:ascii="Calibri" w:eastAsia="Calibri" w:hAnsi="Calibri" w:cs="Calibri"/>
          <w:b/>
          <w:sz w:val="24"/>
          <w:szCs w:val="24"/>
        </w:rPr>
        <w:t>Oznaczenie sprawy: ZDP-2.2410.6</w:t>
      </w:r>
      <w:r w:rsidR="00224A1D" w:rsidRPr="003316E7">
        <w:rPr>
          <w:rFonts w:ascii="Calibri" w:eastAsia="Calibri" w:hAnsi="Calibri" w:cs="Calibri"/>
          <w:b/>
          <w:sz w:val="24"/>
          <w:szCs w:val="24"/>
        </w:rPr>
        <w:t>.2022</w:t>
      </w:r>
    </w:p>
    <w:p w14:paraId="7FC7FC20" w14:textId="77777777" w:rsidR="00C6512E" w:rsidRPr="003316E7" w:rsidRDefault="00224A1D">
      <w:pPr>
        <w:spacing w:line="360" w:lineRule="auto"/>
        <w:ind w:left="0" w:right="69" w:firstLine="0"/>
        <w:jc w:val="center"/>
        <w:rPr>
          <w:rFonts w:ascii="Calibri" w:eastAsia="Calibri" w:hAnsi="Calibri" w:cs="Calibri"/>
          <w:b/>
          <w:sz w:val="24"/>
          <w:szCs w:val="24"/>
        </w:rPr>
      </w:pPr>
      <w:r w:rsidRPr="003316E7">
        <w:rPr>
          <w:rFonts w:ascii="Calibri" w:eastAsia="Calibri" w:hAnsi="Calibri" w:cs="Calibri"/>
          <w:b/>
          <w:sz w:val="24"/>
          <w:szCs w:val="24"/>
        </w:rPr>
        <w:t xml:space="preserve">Zarząd Dróg Powiatowych w Czarnkowie </w:t>
      </w:r>
    </w:p>
    <w:p w14:paraId="362064B7" w14:textId="77777777" w:rsidR="00C6512E" w:rsidRPr="003316E7" w:rsidRDefault="00224A1D">
      <w:pPr>
        <w:spacing w:line="360" w:lineRule="auto"/>
        <w:ind w:left="0" w:right="69" w:firstLine="0"/>
        <w:jc w:val="center"/>
        <w:rPr>
          <w:rFonts w:ascii="Calibri" w:eastAsia="Calibri" w:hAnsi="Calibri" w:cs="Calibri"/>
          <w:sz w:val="28"/>
          <w:szCs w:val="28"/>
        </w:rPr>
      </w:pPr>
      <w:r w:rsidRPr="003316E7">
        <w:rPr>
          <w:rFonts w:ascii="Calibri" w:eastAsia="Calibri" w:hAnsi="Calibri" w:cs="Calibri"/>
          <w:b/>
          <w:sz w:val="24"/>
          <w:szCs w:val="24"/>
        </w:rPr>
        <w:t>ul. Gdańska 56</w:t>
      </w:r>
    </w:p>
    <w:p w14:paraId="13C49B85" w14:textId="77777777" w:rsidR="00C6512E" w:rsidRPr="003316E7" w:rsidRDefault="00224A1D">
      <w:pPr>
        <w:spacing w:line="360" w:lineRule="auto"/>
        <w:ind w:left="3719" w:right="3776" w:firstLine="0"/>
        <w:jc w:val="center"/>
        <w:rPr>
          <w:rFonts w:ascii="Calibri" w:eastAsia="Calibri" w:hAnsi="Calibri" w:cs="Calibri"/>
          <w:sz w:val="28"/>
          <w:szCs w:val="28"/>
        </w:rPr>
      </w:pPr>
      <w:r w:rsidRPr="003316E7">
        <w:rPr>
          <w:rFonts w:ascii="Calibri" w:eastAsia="Calibri" w:hAnsi="Calibri" w:cs="Calibri"/>
          <w:b/>
          <w:sz w:val="24"/>
          <w:szCs w:val="24"/>
        </w:rPr>
        <w:t xml:space="preserve">64-700 Czarnków </w:t>
      </w:r>
    </w:p>
    <w:p w14:paraId="788F0B63" w14:textId="77777777" w:rsidR="00C6512E" w:rsidRPr="003316E7" w:rsidRDefault="00224A1D">
      <w:pPr>
        <w:spacing w:line="360" w:lineRule="auto"/>
        <w:ind w:left="3719" w:right="3776" w:firstLine="0"/>
        <w:jc w:val="center"/>
        <w:rPr>
          <w:rFonts w:ascii="Calibri" w:eastAsia="Calibri" w:hAnsi="Calibri" w:cs="Calibri"/>
          <w:sz w:val="28"/>
          <w:szCs w:val="28"/>
        </w:rPr>
      </w:pPr>
      <w:r w:rsidRPr="003316E7">
        <w:rPr>
          <w:rFonts w:ascii="Calibri" w:eastAsia="Calibri" w:hAnsi="Calibri" w:cs="Calibri"/>
          <w:b/>
          <w:sz w:val="24"/>
          <w:szCs w:val="24"/>
        </w:rPr>
        <w:t>tel.: 67 255 28 23</w:t>
      </w:r>
    </w:p>
    <w:p w14:paraId="22B4DF82" w14:textId="77777777" w:rsidR="00C6512E" w:rsidRPr="003316E7" w:rsidRDefault="00224A1D">
      <w:pPr>
        <w:spacing w:after="840" w:line="360" w:lineRule="auto"/>
        <w:ind w:left="0" w:right="68" w:firstLine="0"/>
        <w:jc w:val="center"/>
        <w:rPr>
          <w:rFonts w:ascii="Calibri" w:eastAsia="Calibri" w:hAnsi="Calibri" w:cs="Calibri"/>
          <w:b/>
          <w:sz w:val="24"/>
          <w:szCs w:val="24"/>
        </w:rPr>
      </w:pPr>
      <w:r w:rsidRPr="003316E7">
        <w:rPr>
          <w:rFonts w:ascii="Calibri" w:eastAsia="Calibri" w:hAnsi="Calibri" w:cs="Calibri"/>
          <w:b/>
          <w:sz w:val="24"/>
          <w:szCs w:val="24"/>
        </w:rPr>
        <w:t xml:space="preserve">e-mail: </w:t>
      </w:r>
      <w:hyperlink r:id="rId10">
        <w:r w:rsidRPr="003316E7">
          <w:rPr>
            <w:rFonts w:ascii="Calibri" w:eastAsia="Calibri" w:hAnsi="Calibri" w:cs="Calibri"/>
            <w:b/>
            <w:color w:val="0563C1"/>
            <w:sz w:val="24"/>
            <w:szCs w:val="24"/>
            <w:u w:val="single"/>
          </w:rPr>
          <w:t>sekretariat@zdpczarnkow.pl</w:t>
        </w:r>
      </w:hyperlink>
    </w:p>
    <w:p w14:paraId="0FEF5286" w14:textId="77777777" w:rsidR="00C6512E" w:rsidRPr="003316E7" w:rsidRDefault="00224A1D">
      <w:pPr>
        <w:pBdr>
          <w:top w:val="nil"/>
          <w:left w:val="nil"/>
          <w:bottom w:val="nil"/>
          <w:right w:val="nil"/>
          <w:between w:val="nil"/>
        </w:pBdr>
        <w:spacing w:before="240" w:after="240" w:line="360" w:lineRule="auto"/>
        <w:ind w:left="0" w:firstLine="0"/>
        <w:jc w:val="center"/>
        <w:rPr>
          <w:rFonts w:ascii="Arial" w:eastAsia="Arial" w:hAnsi="Arial" w:cs="Arial"/>
          <w:sz w:val="24"/>
          <w:szCs w:val="24"/>
        </w:rPr>
      </w:pPr>
      <w:r w:rsidRPr="003316E7">
        <w:rPr>
          <w:rFonts w:ascii="Arial" w:eastAsia="Arial" w:hAnsi="Arial" w:cs="Arial"/>
          <w:sz w:val="24"/>
          <w:szCs w:val="24"/>
        </w:rPr>
        <w:t>Specyfikacja Warunków Zamówienia</w:t>
      </w:r>
    </w:p>
    <w:p w14:paraId="6B3D9F6A" w14:textId="77777777" w:rsidR="00C6512E" w:rsidRPr="003316E7" w:rsidRDefault="00224A1D">
      <w:pPr>
        <w:spacing w:after="0" w:line="357" w:lineRule="auto"/>
        <w:ind w:left="214" w:right="286" w:firstLine="0"/>
        <w:jc w:val="center"/>
        <w:rPr>
          <w:rFonts w:ascii="Calibri" w:eastAsia="Calibri" w:hAnsi="Calibri" w:cs="Calibri"/>
          <w:i/>
          <w:sz w:val="28"/>
          <w:szCs w:val="28"/>
        </w:rPr>
      </w:pPr>
      <w:r w:rsidRPr="003316E7">
        <w:rPr>
          <w:rFonts w:ascii="Calibri" w:eastAsia="Calibri" w:hAnsi="Calibri" w:cs="Calibri"/>
          <w:b/>
          <w:i/>
          <w:sz w:val="28"/>
          <w:szCs w:val="28"/>
        </w:rPr>
        <w:t>Wykonanie dokumentacji projektowej dla zadania</w:t>
      </w:r>
      <w:r w:rsidRPr="003316E7">
        <w:rPr>
          <w:rFonts w:ascii="Calibri" w:eastAsia="Calibri" w:hAnsi="Calibri" w:cs="Calibri"/>
          <w:i/>
          <w:sz w:val="28"/>
          <w:szCs w:val="28"/>
        </w:rPr>
        <w:t>:</w:t>
      </w:r>
    </w:p>
    <w:p w14:paraId="3619A350" w14:textId="77777777" w:rsidR="00C6512E" w:rsidRPr="003316E7" w:rsidRDefault="007F7D82" w:rsidP="000A7A0F">
      <w:pPr>
        <w:spacing w:after="1440" w:line="358" w:lineRule="auto"/>
        <w:ind w:left="215" w:right="284" w:firstLine="0"/>
        <w:jc w:val="center"/>
        <w:rPr>
          <w:rFonts w:ascii="Calibri" w:eastAsia="Calibri" w:hAnsi="Calibri" w:cs="Calibri"/>
          <w:b/>
          <w:i/>
          <w:sz w:val="28"/>
          <w:szCs w:val="28"/>
        </w:rPr>
      </w:pPr>
      <w:r w:rsidRPr="003316E7">
        <w:rPr>
          <w:rFonts w:ascii="Calibri" w:eastAsia="Calibri" w:hAnsi="Calibri" w:cs="Calibri"/>
          <w:b/>
          <w:i/>
          <w:sz w:val="28"/>
          <w:szCs w:val="28"/>
        </w:rPr>
        <w:t>"</w:t>
      </w:r>
      <w:r w:rsidR="000A7A0F" w:rsidRPr="000A7A0F">
        <w:rPr>
          <w:rFonts w:ascii="Calibri" w:eastAsia="Calibri" w:hAnsi="Calibri" w:cs="Calibri"/>
          <w:b/>
          <w:i/>
          <w:sz w:val="28"/>
          <w:szCs w:val="28"/>
        </w:rPr>
        <w:t>Rozbudowa drogi powiatowej nr 1349</w:t>
      </w:r>
      <w:r w:rsidR="000A7A0F">
        <w:rPr>
          <w:rFonts w:ascii="Calibri" w:eastAsia="Calibri" w:hAnsi="Calibri" w:cs="Calibri"/>
          <w:b/>
          <w:i/>
          <w:sz w:val="28"/>
          <w:szCs w:val="28"/>
        </w:rPr>
        <w:t>P na odcinku od DW nr 153</w:t>
      </w:r>
      <w:r w:rsidR="000A7A0F">
        <w:rPr>
          <w:rFonts w:ascii="Calibri" w:eastAsia="Calibri" w:hAnsi="Calibri" w:cs="Calibri"/>
          <w:b/>
          <w:i/>
          <w:sz w:val="28"/>
          <w:szCs w:val="28"/>
        </w:rPr>
        <w:br/>
        <w:t xml:space="preserve"> do m. </w:t>
      </w:r>
      <w:r w:rsidR="000A7A0F" w:rsidRPr="000A7A0F">
        <w:rPr>
          <w:rFonts w:ascii="Calibri" w:eastAsia="Calibri" w:hAnsi="Calibri" w:cs="Calibri"/>
          <w:b/>
          <w:i/>
          <w:sz w:val="28"/>
          <w:szCs w:val="28"/>
        </w:rPr>
        <w:t>Bzowo</w:t>
      </w:r>
      <w:r w:rsidR="00224A1D" w:rsidRPr="003316E7">
        <w:rPr>
          <w:rFonts w:ascii="Calibri" w:eastAsia="Calibri" w:hAnsi="Calibri" w:cs="Calibri"/>
          <w:b/>
          <w:i/>
          <w:sz w:val="28"/>
          <w:szCs w:val="28"/>
        </w:rPr>
        <w:t>”</w:t>
      </w:r>
    </w:p>
    <w:p w14:paraId="109B0D01" w14:textId="77777777" w:rsidR="00C6512E" w:rsidRPr="003316E7" w:rsidRDefault="00224A1D">
      <w:pPr>
        <w:spacing w:before="840" w:after="120" w:line="276" w:lineRule="auto"/>
        <w:ind w:left="4967" w:hanging="11"/>
        <w:jc w:val="center"/>
        <w:rPr>
          <w:rFonts w:ascii="Calibri" w:eastAsia="Calibri" w:hAnsi="Calibri" w:cs="Calibri"/>
          <w:b/>
        </w:rPr>
      </w:pPr>
      <w:r w:rsidRPr="003316E7">
        <w:rPr>
          <w:rFonts w:ascii="Calibri" w:eastAsia="Calibri" w:hAnsi="Calibri" w:cs="Calibri"/>
          <w:b/>
        </w:rPr>
        <w:t>ZATWIERDZAM</w:t>
      </w:r>
    </w:p>
    <w:p w14:paraId="274EAA25" w14:textId="77777777" w:rsidR="00C6512E" w:rsidRPr="003316E7" w:rsidRDefault="00C6512E">
      <w:pPr>
        <w:spacing w:after="76"/>
        <w:ind w:left="-5" w:right="58" w:firstLine="0"/>
        <w:rPr>
          <w:rFonts w:ascii="Calibri" w:eastAsia="Calibri" w:hAnsi="Calibri" w:cs="Calibri"/>
          <w:b/>
        </w:rPr>
      </w:pPr>
    </w:p>
    <w:p w14:paraId="0FE20B8F" w14:textId="77777777" w:rsidR="00C6512E" w:rsidRPr="003316E7" w:rsidRDefault="00C6512E">
      <w:pPr>
        <w:spacing w:after="76"/>
        <w:ind w:left="-5" w:right="58" w:firstLine="0"/>
        <w:rPr>
          <w:rFonts w:ascii="Calibri" w:eastAsia="Calibri" w:hAnsi="Calibri" w:cs="Calibri"/>
          <w:b/>
        </w:rPr>
      </w:pPr>
    </w:p>
    <w:p w14:paraId="6DE236AD" w14:textId="77777777" w:rsidR="00C6512E" w:rsidRPr="003316E7" w:rsidRDefault="00C6512E">
      <w:pPr>
        <w:spacing w:after="76"/>
        <w:ind w:left="0" w:right="58" w:firstLine="0"/>
        <w:rPr>
          <w:rFonts w:ascii="Calibri" w:eastAsia="Calibri" w:hAnsi="Calibri" w:cs="Calibri"/>
          <w:b/>
        </w:rPr>
      </w:pPr>
    </w:p>
    <w:p w14:paraId="1A5880DD" w14:textId="77777777" w:rsidR="00C6512E" w:rsidRPr="003316E7" w:rsidRDefault="00C6512E">
      <w:pPr>
        <w:spacing w:after="76"/>
        <w:ind w:left="-5" w:right="58" w:firstLine="0"/>
        <w:rPr>
          <w:rFonts w:ascii="Calibri" w:eastAsia="Calibri" w:hAnsi="Calibri" w:cs="Calibri"/>
          <w:b/>
        </w:rPr>
      </w:pPr>
    </w:p>
    <w:p w14:paraId="5054550F" w14:textId="77777777" w:rsidR="00C6512E" w:rsidRPr="003316E7" w:rsidRDefault="00C6512E">
      <w:pPr>
        <w:spacing w:after="76"/>
        <w:ind w:left="-5" w:right="58" w:firstLine="0"/>
        <w:rPr>
          <w:rFonts w:ascii="Calibri" w:eastAsia="Calibri" w:hAnsi="Calibri" w:cs="Calibri"/>
          <w:b/>
        </w:rPr>
      </w:pPr>
    </w:p>
    <w:p w14:paraId="4E4FF1D2" w14:textId="77777777" w:rsidR="00C6512E" w:rsidRPr="003316E7" w:rsidRDefault="00C6512E">
      <w:pPr>
        <w:spacing w:after="76"/>
        <w:ind w:left="-5" w:right="58" w:firstLine="0"/>
        <w:rPr>
          <w:rFonts w:ascii="Calibri" w:eastAsia="Calibri" w:hAnsi="Calibri" w:cs="Calibri"/>
          <w:b/>
        </w:rPr>
      </w:pPr>
    </w:p>
    <w:p w14:paraId="6BFCE92B" w14:textId="77777777" w:rsidR="00C6512E" w:rsidRPr="003316E7" w:rsidRDefault="00C6512E">
      <w:pPr>
        <w:spacing w:after="76"/>
        <w:ind w:left="-5" w:right="58" w:firstLine="0"/>
        <w:rPr>
          <w:rFonts w:ascii="Calibri" w:eastAsia="Calibri" w:hAnsi="Calibri" w:cs="Calibri"/>
          <w:b/>
        </w:rPr>
      </w:pPr>
    </w:p>
    <w:p w14:paraId="6089F554" w14:textId="69A97132" w:rsidR="00C6512E" w:rsidRPr="003316E7" w:rsidRDefault="008D4F31">
      <w:pPr>
        <w:ind w:left="0" w:firstLine="0"/>
        <w:rPr>
          <w:rFonts w:asciiTheme="minorHAnsi" w:eastAsia="Calibri" w:hAnsiTheme="minorHAnsi" w:cs="Calibri"/>
        </w:rPr>
      </w:pPr>
      <w:r>
        <w:rPr>
          <w:rFonts w:asciiTheme="minorHAnsi" w:eastAsia="Calibri" w:hAnsiTheme="minorHAnsi" w:cs="Calibri"/>
        </w:rPr>
        <w:t xml:space="preserve">Czarnków, dn. </w:t>
      </w:r>
      <w:r w:rsidR="00D71BBF">
        <w:rPr>
          <w:rFonts w:asciiTheme="minorHAnsi" w:hAnsiTheme="minorHAnsi"/>
        </w:rPr>
        <w:t xml:space="preserve">13 czerwca </w:t>
      </w:r>
      <w:r w:rsidR="00224A1D" w:rsidRPr="003316E7">
        <w:rPr>
          <w:rFonts w:asciiTheme="minorHAnsi" w:hAnsiTheme="minorHAnsi"/>
        </w:rPr>
        <w:t>2022</w:t>
      </w:r>
      <w:r w:rsidR="00224A1D" w:rsidRPr="003316E7">
        <w:rPr>
          <w:rFonts w:asciiTheme="minorHAnsi" w:eastAsia="Calibri" w:hAnsiTheme="minorHAnsi" w:cs="Calibri"/>
        </w:rPr>
        <w:t xml:space="preserve"> r.</w:t>
      </w:r>
    </w:p>
    <w:p w14:paraId="27958822" w14:textId="77777777" w:rsidR="00C6512E" w:rsidRPr="003316E7" w:rsidRDefault="00C6512E">
      <w:pPr>
        <w:ind w:left="0" w:firstLine="0"/>
      </w:pPr>
    </w:p>
    <w:p w14:paraId="2E945A6B" w14:textId="77777777" w:rsidR="00C6512E" w:rsidRPr="003316E7" w:rsidRDefault="00224A1D">
      <w:pPr>
        <w:jc w:val="center"/>
        <w:rPr>
          <w:rFonts w:ascii="Calibri" w:eastAsia="Calibri" w:hAnsi="Calibri" w:cs="Calibri"/>
          <w:i/>
          <w:sz w:val="24"/>
          <w:szCs w:val="24"/>
        </w:rPr>
      </w:pPr>
      <w:bookmarkStart w:id="0" w:name="_heading=h.gjdgxs" w:colFirst="0" w:colLast="0"/>
      <w:bookmarkEnd w:id="0"/>
      <w:r w:rsidRPr="003316E7">
        <w:rPr>
          <w:rFonts w:ascii="Calibri" w:eastAsia="Calibri" w:hAnsi="Calibri" w:cs="Calibri"/>
          <w:i/>
          <w:sz w:val="24"/>
          <w:szCs w:val="24"/>
        </w:rPr>
        <w:t>Zamówienie publiczne udzielane jest zgodnie z ustawą z dnia 11 września 2019r.</w:t>
      </w:r>
      <w:r w:rsidRPr="003316E7">
        <w:rPr>
          <w:rFonts w:ascii="Calibri" w:eastAsia="Calibri" w:hAnsi="Calibri" w:cs="Calibri"/>
          <w:sz w:val="28"/>
          <w:szCs w:val="28"/>
        </w:rPr>
        <w:t xml:space="preserve"> </w:t>
      </w:r>
      <w:r w:rsidRPr="003316E7">
        <w:rPr>
          <w:rFonts w:ascii="Calibri" w:eastAsia="Calibri" w:hAnsi="Calibri" w:cs="Calibri"/>
          <w:i/>
          <w:sz w:val="24"/>
          <w:szCs w:val="24"/>
        </w:rPr>
        <w:t>–                       Prawo zamówień publicznych (Dz.U. z  2021 r.  poz. 1129 z póź.zm),</w:t>
      </w:r>
    </w:p>
    <w:p w14:paraId="0C5D7B17" w14:textId="77777777" w:rsidR="00C6512E" w:rsidRPr="003316E7" w:rsidRDefault="00224A1D">
      <w:pPr>
        <w:jc w:val="center"/>
        <w:rPr>
          <w:rFonts w:ascii="Calibri" w:eastAsia="Calibri" w:hAnsi="Calibri" w:cs="Calibri"/>
          <w:i/>
          <w:sz w:val="24"/>
          <w:szCs w:val="24"/>
        </w:rPr>
      </w:pPr>
      <w:r w:rsidRPr="003316E7">
        <w:rPr>
          <w:rFonts w:ascii="Calibri" w:eastAsia="Calibri" w:hAnsi="Calibri" w:cs="Calibri"/>
          <w:i/>
          <w:sz w:val="24"/>
          <w:szCs w:val="24"/>
        </w:rPr>
        <w:t xml:space="preserve"> zwaną dalej „Pzp” lub „ustawa”.</w:t>
      </w:r>
    </w:p>
    <w:p w14:paraId="7947C804" w14:textId="77777777" w:rsidR="00C6512E" w:rsidRPr="003316E7" w:rsidRDefault="00C6512E">
      <w:pPr>
        <w:spacing w:after="1320" w:line="259" w:lineRule="auto"/>
        <w:ind w:left="0" w:firstLine="0"/>
        <w:rPr>
          <w:rFonts w:ascii="Calibri" w:eastAsia="Calibri" w:hAnsi="Calibri" w:cs="Calibri"/>
          <w:b/>
          <w:sz w:val="24"/>
          <w:szCs w:val="24"/>
        </w:rPr>
      </w:pPr>
    </w:p>
    <w:p w14:paraId="51D1372A" w14:textId="77777777" w:rsidR="00C6512E" w:rsidRPr="003316E7" w:rsidRDefault="00224A1D" w:rsidP="003E6937">
      <w:pPr>
        <w:pStyle w:val="Nagwek1"/>
        <w:numPr>
          <w:ilvl w:val="0"/>
          <w:numId w:val="51"/>
        </w:numPr>
        <w:spacing w:after="120" w:line="246" w:lineRule="auto"/>
        <w:ind w:left="567" w:hanging="425"/>
      </w:pPr>
      <w:r w:rsidRPr="003316E7">
        <w:lastRenderedPageBreak/>
        <w:t>DANE ZAMAWIAJĄCEGO</w:t>
      </w:r>
    </w:p>
    <w:p w14:paraId="623E2DE2" w14:textId="77777777" w:rsidR="008069EB" w:rsidRPr="00BB5905" w:rsidRDefault="008069EB" w:rsidP="003E6937">
      <w:pPr>
        <w:pStyle w:val="Akapitzlist"/>
        <w:numPr>
          <w:ilvl w:val="1"/>
          <w:numId w:val="51"/>
        </w:numPr>
        <w:spacing w:after="0" w:line="276" w:lineRule="auto"/>
        <w:ind w:left="284"/>
        <w:jc w:val="left"/>
        <w:rPr>
          <w:rFonts w:ascii="Calibri" w:eastAsia="Calibri" w:hAnsi="Calibri" w:cs="Calibri"/>
        </w:rPr>
      </w:pPr>
      <w:r w:rsidRPr="00BB5905">
        <w:rPr>
          <w:rFonts w:ascii="Calibri" w:eastAsia="Calibri" w:hAnsi="Calibri" w:cs="Calibri"/>
        </w:rPr>
        <w:t>Powiat Czarnkowsko-Trzcianecki</w:t>
      </w:r>
    </w:p>
    <w:p w14:paraId="067318F6" w14:textId="77777777" w:rsidR="00C6512E" w:rsidRPr="003316E7" w:rsidRDefault="00224A1D">
      <w:pPr>
        <w:spacing w:after="0" w:line="276" w:lineRule="auto"/>
        <w:ind w:left="284" w:firstLine="0"/>
        <w:jc w:val="left"/>
        <w:rPr>
          <w:rFonts w:ascii="Calibri" w:eastAsia="Calibri" w:hAnsi="Calibri" w:cs="Calibri"/>
        </w:rPr>
      </w:pPr>
      <w:r w:rsidRPr="003316E7">
        <w:rPr>
          <w:rFonts w:ascii="Calibri" w:eastAsia="Calibri" w:hAnsi="Calibri" w:cs="Calibri"/>
        </w:rPr>
        <w:t>ul. Rybaki 3, 64-700 Czarnków</w:t>
      </w:r>
    </w:p>
    <w:p w14:paraId="08915163" w14:textId="77777777" w:rsidR="00C6512E" w:rsidRPr="003316E7" w:rsidRDefault="00224A1D">
      <w:pPr>
        <w:spacing w:after="0" w:line="276" w:lineRule="auto"/>
        <w:ind w:left="284" w:firstLine="0"/>
        <w:jc w:val="left"/>
        <w:rPr>
          <w:rFonts w:ascii="Calibri" w:eastAsia="Calibri" w:hAnsi="Calibri" w:cs="Calibri"/>
        </w:rPr>
      </w:pPr>
      <w:r w:rsidRPr="003316E7">
        <w:rPr>
          <w:rFonts w:ascii="Calibri" w:eastAsia="Calibri" w:hAnsi="Calibri" w:cs="Calibri"/>
        </w:rPr>
        <w:t>telefon(y): 067-2530160</w:t>
      </w:r>
    </w:p>
    <w:p w14:paraId="49EC0966" w14:textId="77777777" w:rsidR="00C6512E" w:rsidRPr="003316E7" w:rsidRDefault="00224A1D">
      <w:pPr>
        <w:spacing w:after="0" w:line="276" w:lineRule="auto"/>
        <w:ind w:left="284" w:firstLine="0"/>
        <w:jc w:val="left"/>
        <w:rPr>
          <w:rFonts w:ascii="Calibri" w:eastAsia="Calibri" w:hAnsi="Calibri" w:cs="Calibri"/>
        </w:rPr>
      </w:pPr>
      <w:r w:rsidRPr="003316E7">
        <w:rPr>
          <w:rFonts w:ascii="Calibri" w:eastAsia="Calibri" w:hAnsi="Calibri" w:cs="Calibri"/>
        </w:rPr>
        <w:t>fax: 067-2530161</w:t>
      </w:r>
    </w:p>
    <w:p w14:paraId="7F315E00" w14:textId="77777777" w:rsidR="00C6512E" w:rsidRPr="003316E7" w:rsidRDefault="008069EB">
      <w:pPr>
        <w:spacing w:after="360" w:line="276" w:lineRule="auto"/>
        <w:ind w:left="284" w:firstLine="0"/>
        <w:jc w:val="left"/>
        <w:rPr>
          <w:rFonts w:ascii="Calibri" w:eastAsia="Calibri" w:hAnsi="Calibri" w:cs="Calibri"/>
        </w:rPr>
      </w:pPr>
      <w:r w:rsidRPr="003316E7">
        <w:rPr>
          <w:rFonts w:ascii="Calibri" w:eastAsia="Calibri" w:hAnsi="Calibri" w:cs="Calibri"/>
        </w:rPr>
        <w:t>NIP: 763-20-92-218</w:t>
      </w:r>
    </w:p>
    <w:p w14:paraId="23F01EF0"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b/>
        </w:rPr>
      </w:pPr>
      <w:r w:rsidRPr="003316E7">
        <w:rPr>
          <w:rFonts w:ascii="Calibri" w:eastAsia="Calibri" w:hAnsi="Calibri" w:cs="Calibri"/>
          <w:b/>
        </w:rPr>
        <w:t>w imieniu którego zamówienie publiczne prowadzi:</w:t>
      </w:r>
    </w:p>
    <w:p w14:paraId="4DDF9742"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Zarząd Dróg Powiatowych</w:t>
      </w:r>
    </w:p>
    <w:p w14:paraId="15BA900D"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ul. Gdańska 56, 64-700 Czarnków</w:t>
      </w:r>
    </w:p>
    <w:p w14:paraId="31350ABB"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telefon(y): 067 255 28 23</w:t>
      </w:r>
    </w:p>
    <w:p w14:paraId="5AE970C3"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fax: 67 255 29 31</w:t>
      </w:r>
    </w:p>
    <w:p w14:paraId="4897D7F5" w14:textId="77777777" w:rsidR="00C6512E" w:rsidRPr="003316E7" w:rsidRDefault="008069EB">
      <w:pPr>
        <w:pBdr>
          <w:top w:val="nil"/>
          <w:left w:val="nil"/>
          <w:bottom w:val="nil"/>
          <w:right w:val="nil"/>
          <w:between w:val="nil"/>
        </w:pBdr>
        <w:spacing w:after="360" w:line="276" w:lineRule="auto"/>
        <w:ind w:left="284" w:firstLine="0"/>
        <w:jc w:val="left"/>
        <w:rPr>
          <w:rFonts w:ascii="Calibri" w:eastAsia="Calibri" w:hAnsi="Calibri" w:cs="Calibri"/>
        </w:rPr>
      </w:pPr>
      <w:r w:rsidRPr="003316E7">
        <w:rPr>
          <w:rFonts w:ascii="Calibri" w:eastAsia="Calibri" w:hAnsi="Calibri" w:cs="Calibri"/>
        </w:rPr>
        <w:t>NIP: 763-18</w:t>
      </w:r>
      <w:r w:rsidR="00224A1D" w:rsidRPr="003316E7">
        <w:rPr>
          <w:rFonts w:ascii="Calibri" w:eastAsia="Calibri" w:hAnsi="Calibri" w:cs="Calibri"/>
        </w:rPr>
        <w:t>-</w:t>
      </w:r>
      <w:r w:rsidRPr="003316E7">
        <w:rPr>
          <w:rFonts w:ascii="Calibri" w:eastAsia="Calibri" w:hAnsi="Calibri" w:cs="Calibri"/>
        </w:rPr>
        <w:t>24</w:t>
      </w:r>
      <w:r w:rsidR="00224A1D" w:rsidRPr="003316E7">
        <w:rPr>
          <w:rFonts w:ascii="Calibri" w:eastAsia="Calibri" w:hAnsi="Calibri" w:cs="Calibri"/>
        </w:rPr>
        <w:t>-</w:t>
      </w:r>
      <w:r w:rsidRPr="003316E7">
        <w:rPr>
          <w:rFonts w:ascii="Calibri" w:eastAsia="Calibri" w:hAnsi="Calibri" w:cs="Calibri"/>
        </w:rPr>
        <w:t>6</w:t>
      </w:r>
      <w:r w:rsidR="00224A1D" w:rsidRPr="003316E7">
        <w:rPr>
          <w:rFonts w:ascii="Calibri" w:eastAsia="Calibri" w:hAnsi="Calibri" w:cs="Calibri"/>
        </w:rPr>
        <w:t>71</w:t>
      </w:r>
    </w:p>
    <w:p w14:paraId="0444BA28" w14:textId="77777777" w:rsidR="00C6512E" w:rsidRPr="003316E7" w:rsidRDefault="00224A1D">
      <w:pPr>
        <w:numPr>
          <w:ilvl w:val="0"/>
          <w:numId w:val="8"/>
        </w:numPr>
        <w:pBdr>
          <w:top w:val="nil"/>
          <w:left w:val="nil"/>
          <w:bottom w:val="nil"/>
          <w:right w:val="nil"/>
          <w:between w:val="nil"/>
        </w:pBdr>
        <w:spacing w:after="0" w:line="276" w:lineRule="auto"/>
        <w:ind w:left="284" w:hanging="306"/>
        <w:jc w:val="left"/>
        <w:rPr>
          <w:rFonts w:ascii="Calibri" w:eastAsia="Calibri" w:hAnsi="Calibri" w:cs="Calibri"/>
        </w:rPr>
      </w:pPr>
      <w:r w:rsidRPr="003316E7">
        <w:rPr>
          <w:rFonts w:ascii="Calibri" w:eastAsia="Calibri" w:hAnsi="Calibri" w:cs="Calibri"/>
          <w:b/>
        </w:rPr>
        <w:t>Adres do korespondencji:</w:t>
      </w:r>
    </w:p>
    <w:p w14:paraId="5BA65670"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Zarząd Dróg Powiatowych</w:t>
      </w:r>
    </w:p>
    <w:p w14:paraId="174EF296"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ul. Gdańska 56, 64-700 Czarnków</w:t>
      </w:r>
    </w:p>
    <w:p w14:paraId="4ABD2D8C"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telefon(y): 067 255 28 23</w:t>
      </w:r>
    </w:p>
    <w:p w14:paraId="56893185"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fax: 067 255 29 31</w:t>
      </w:r>
    </w:p>
    <w:p w14:paraId="683D971A" w14:textId="77777777" w:rsidR="008069EB" w:rsidRPr="003316E7" w:rsidRDefault="008069EB" w:rsidP="008069EB">
      <w:pPr>
        <w:spacing w:after="360" w:line="276" w:lineRule="auto"/>
        <w:ind w:left="0" w:firstLine="284"/>
        <w:rPr>
          <w:rFonts w:ascii="Calibri" w:eastAsia="Calibri" w:hAnsi="Calibri" w:cs="Calibri"/>
        </w:rPr>
      </w:pPr>
      <w:r w:rsidRPr="003316E7">
        <w:rPr>
          <w:rFonts w:ascii="Calibri" w:eastAsia="Calibri" w:hAnsi="Calibri" w:cs="Calibri"/>
        </w:rPr>
        <w:t>NIP: 763-18-24-671</w:t>
      </w:r>
    </w:p>
    <w:p w14:paraId="1DDAADD8" w14:textId="77777777" w:rsidR="00C6512E" w:rsidRPr="003316E7" w:rsidRDefault="00224A1D">
      <w:pPr>
        <w:spacing w:after="360" w:line="276" w:lineRule="auto"/>
        <w:ind w:left="0" w:firstLine="0"/>
        <w:rPr>
          <w:rFonts w:ascii="Calibri" w:eastAsia="Calibri" w:hAnsi="Calibri" w:cs="Calibri"/>
        </w:rPr>
      </w:pPr>
      <w:r w:rsidRPr="003316E7">
        <w:rPr>
          <w:rFonts w:ascii="Calibri" w:eastAsia="Calibri" w:hAnsi="Calibri" w:cs="Calibri"/>
          <w:b/>
          <w:u w:val="single"/>
        </w:rPr>
        <w:t>Adres strony internetowej</w:t>
      </w:r>
      <w:r w:rsidRPr="003316E7">
        <w:rPr>
          <w:rFonts w:ascii="Calibri" w:eastAsia="Calibri" w:hAnsi="Calibri" w:cs="Calibri"/>
          <w:b/>
        </w:rPr>
        <w:t>, na której udostępniane będą zmiany i wyjaśnienia treści SWZ oraz inne dokumenty zamówienia bezpośrednio związane z postępowaniem o udzielenie zamówienia</w:t>
      </w:r>
      <w:r w:rsidRPr="003316E7">
        <w:rPr>
          <w:rFonts w:ascii="Calibri" w:eastAsia="Calibri" w:hAnsi="Calibri" w:cs="Calibri"/>
        </w:rPr>
        <w:t xml:space="preserve">: </w:t>
      </w:r>
      <w:hyperlink r:id="rId11">
        <w:r w:rsidRPr="003316E7">
          <w:rPr>
            <w:rFonts w:ascii="Calibri" w:eastAsia="Calibri" w:hAnsi="Calibri" w:cs="Calibri"/>
            <w:color w:val="0563C1"/>
            <w:u w:val="single"/>
          </w:rPr>
          <w:t>https://platformazakupowa.pl/pn/zdpczarnkow</w:t>
        </w:r>
      </w:hyperlink>
      <w:r w:rsidRPr="003316E7">
        <w:rPr>
          <w:rFonts w:ascii="Calibri" w:eastAsia="Calibri" w:hAnsi="Calibri" w:cs="Calibri"/>
        </w:rPr>
        <w:t xml:space="preserve">. </w:t>
      </w:r>
    </w:p>
    <w:p w14:paraId="694BF26F" w14:textId="77777777" w:rsidR="00C6512E" w:rsidRPr="003316E7" w:rsidRDefault="00224A1D" w:rsidP="003E6937">
      <w:pPr>
        <w:pStyle w:val="Nagwek1"/>
        <w:numPr>
          <w:ilvl w:val="0"/>
          <w:numId w:val="51"/>
        </w:numPr>
        <w:spacing w:after="240" w:line="246" w:lineRule="auto"/>
        <w:ind w:left="426"/>
      </w:pPr>
      <w:bookmarkStart w:id="1" w:name="_heading=h.30j0zll" w:colFirst="0" w:colLast="0"/>
      <w:bookmarkEnd w:id="1"/>
      <w:r w:rsidRPr="003316E7">
        <w:rPr>
          <w:u w:val="none"/>
        </w:rPr>
        <w:t>TRYB UDZIELENIA ZAMÓWIENIA</w:t>
      </w:r>
    </w:p>
    <w:p w14:paraId="21A08AA8"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bookmarkStart w:id="2" w:name="_heading=h.1fob9te" w:colFirst="0" w:colLast="0"/>
      <w:bookmarkEnd w:id="2"/>
      <w:r w:rsidRPr="003316E7">
        <w:rPr>
          <w:rFonts w:ascii="Calibri" w:eastAsia="Calibri" w:hAnsi="Calibri" w:cs="Calibri"/>
        </w:rPr>
        <w:t>Postępowanie o udzielenie zamówienia prowadzone jest w trybie podstawowym, na podstawie art. 275 pkt 2 ustawy z dnia 11.09.2019 r. Prawo zamówień publicznych (Dz. U. z 2021 r. poz. 1129 z późn. zm., zwanej dalej Pzp).</w:t>
      </w:r>
    </w:p>
    <w:p w14:paraId="26F40BF3"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dopuszcza składania ofert wariantowych.</w:t>
      </w:r>
    </w:p>
    <w:p w14:paraId="7B7B369A"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przewiduje wyboru najkorzystniejszej oferty z zastosowaniem aukcji elektronicznej.</w:t>
      </w:r>
    </w:p>
    <w:p w14:paraId="40EA9D2B"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wymaga złożenia ofert w postaci katalogów elektronicznych lub dołączenia katalogów elektronicznych do oferty.</w:t>
      </w:r>
    </w:p>
    <w:p w14:paraId="039C51C4"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przewiduje wymagań, o których mowa w art. 95 oraz art. 96 ust. 2 pkt 2 ustawy.</w:t>
      </w:r>
    </w:p>
    <w:p w14:paraId="1EF98932"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zastrzega możliwości ubiegania się o udzielenie zamówienia wyłącznie przez Wykonawców, o których mowa w art. 94 ustawy.</w:t>
      </w:r>
    </w:p>
    <w:p w14:paraId="66111775"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przewiduje zawarcia umowy ramowej.</w:t>
      </w:r>
    </w:p>
    <w:p w14:paraId="38BDCA9B" w14:textId="77777777" w:rsidR="009B2596" w:rsidRPr="003316E7" w:rsidRDefault="00224A1D" w:rsidP="003E6937">
      <w:pPr>
        <w:numPr>
          <w:ilvl w:val="1"/>
          <w:numId w:val="51"/>
        </w:numPr>
        <w:pBdr>
          <w:top w:val="nil"/>
          <w:left w:val="nil"/>
          <w:bottom w:val="nil"/>
          <w:right w:val="nil"/>
          <w:between w:val="nil"/>
        </w:pBdr>
        <w:tabs>
          <w:tab w:val="left" w:pos="851"/>
        </w:tabs>
        <w:spacing w:after="360" w:line="276" w:lineRule="auto"/>
        <w:ind w:left="851" w:hanging="425"/>
        <w:rPr>
          <w:rFonts w:ascii="Calibri" w:eastAsia="Calibri" w:hAnsi="Calibri" w:cs="Calibri"/>
        </w:rPr>
      </w:pPr>
      <w:r w:rsidRPr="003316E7">
        <w:rPr>
          <w:rFonts w:ascii="Calibri" w:eastAsia="Calibri" w:hAnsi="Calibri" w:cs="Calibri"/>
        </w:rPr>
        <w:t>Zamawiający nie przewiduje zwrotu kosztów udziału w postępowaniu.</w:t>
      </w:r>
    </w:p>
    <w:p w14:paraId="641273BF" w14:textId="77777777" w:rsidR="009B2596" w:rsidRPr="003316E7" w:rsidRDefault="009B2596" w:rsidP="003E6937">
      <w:pPr>
        <w:numPr>
          <w:ilvl w:val="1"/>
          <w:numId w:val="51"/>
        </w:numPr>
        <w:pBdr>
          <w:top w:val="nil"/>
          <w:left w:val="nil"/>
          <w:bottom w:val="nil"/>
          <w:right w:val="nil"/>
          <w:between w:val="nil"/>
        </w:pBdr>
        <w:tabs>
          <w:tab w:val="left" w:pos="851"/>
        </w:tabs>
        <w:spacing w:after="360" w:line="276" w:lineRule="auto"/>
        <w:ind w:left="851" w:hanging="425"/>
        <w:rPr>
          <w:rFonts w:asciiTheme="minorHAnsi" w:eastAsia="Calibri" w:hAnsiTheme="minorHAnsi" w:cs="Calibri"/>
        </w:rPr>
      </w:pPr>
      <w:r w:rsidRPr="003316E7">
        <w:rPr>
          <w:rFonts w:asciiTheme="minorHAnsi" w:hAnsiTheme="minorHAnsi"/>
        </w:rPr>
        <w:lastRenderedPageBreak/>
        <w:t>Zamawiający nie dokonuje podziału zamówienia na części z uwagi na fakt, iż niniejsza dokumentacja projektowa stanowi zintegrowane ze sobą elementy prac projektowych, których nie można dzielić. Jej poszczególne elementy są ze sobą nierozerwalnie związane zarówno pod względem technicznym jak i organizacyjnym. Powyższe może utrudnić lub uniemożliwić koordynację wielobranżowych prac projektowych prowadzonych przez kilka podmiotów, czego konsekwencją będzie zagrożenie właściwego wykonania zamówienia. 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 Zamawiającego.</w:t>
      </w:r>
    </w:p>
    <w:p w14:paraId="32EF659E" w14:textId="77777777" w:rsidR="00C6512E" w:rsidRPr="003316E7" w:rsidRDefault="00224A1D" w:rsidP="003E6937">
      <w:pPr>
        <w:pStyle w:val="Nagwek1"/>
        <w:numPr>
          <w:ilvl w:val="0"/>
          <w:numId w:val="51"/>
        </w:numPr>
        <w:spacing w:after="240" w:line="246" w:lineRule="auto"/>
        <w:ind w:left="426"/>
      </w:pPr>
      <w:r w:rsidRPr="003316E7">
        <w:rPr>
          <w:sz w:val="24"/>
          <w:szCs w:val="24"/>
        </w:rPr>
        <w:t xml:space="preserve">Negocjacje w celu ulepszenia treści ofert, które podlegają ocenie w ramach kryteriów oceny ofert. </w:t>
      </w:r>
    </w:p>
    <w:p w14:paraId="251A2236" w14:textId="77777777" w:rsidR="00C6512E" w:rsidRPr="003316E7" w:rsidRDefault="00224A1D">
      <w:pPr>
        <w:numPr>
          <w:ilvl w:val="0"/>
          <w:numId w:val="9"/>
        </w:numPr>
        <w:tabs>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może zaprosić wykonawców do negocjacji ofert złożonych w odpowiedzi na ogłoszenie o zamówieniu, jeżeli nie podlegały one odrzuceniu.</w:t>
      </w:r>
    </w:p>
    <w:p w14:paraId="769F33DA"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Negocjacje treści ofert:</w:t>
      </w:r>
    </w:p>
    <w:p w14:paraId="549521EA" w14:textId="77777777" w:rsidR="00C6512E" w:rsidRPr="003316E7" w:rsidRDefault="00224A1D">
      <w:pPr>
        <w:numPr>
          <w:ilvl w:val="0"/>
          <w:numId w:val="10"/>
        </w:numPr>
        <w:shd w:val="clear" w:color="auto" w:fill="FFFFFF"/>
        <w:tabs>
          <w:tab w:val="left" w:pos="1418"/>
          <w:tab w:val="left" w:pos="1560"/>
          <w:tab w:val="left" w:pos="1701"/>
        </w:tabs>
        <w:spacing w:after="0" w:line="240" w:lineRule="auto"/>
        <w:ind w:left="1276" w:hanging="425"/>
        <w:rPr>
          <w:rFonts w:ascii="Calibri" w:eastAsia="Calibri" w:hAnsi="Calibri" w:cs="Calibri"/>
        </w:rPr>
      </w:pPr>
      <w:r w:rsidRPr="003316E7">
        <w:rPr>
          <w:rFonts w:ascii="Calibri" w:eastAsia="Calibri" w:hAnsi="Calibri" w:cs="Calibri"/>
        </w:rPr>
        <w:t>nie mogą prowadzić do zmiany treści SWZ;</w:t>
      </w:r>
    </w:p>
    <w:p w14:paraId="7842E140" w14:textId="77777777" w:rsidR="00C6512E" w:rsidRPr="003316E7" w:rsidRDefault="00224A1D">
      <w:pPr>
        <w:numPr>
          <w:ilvl w:val="0"/>
          <w:numId w:val="10"/>
        </w:numPr>
        <w:shd w:val="clear" w:color="auto" w:fill="FFFFFF"/>
        <w:tabs>
          <w:tab w:val="left" w:pos="1418"/>
          <w:tab w:val="left" w:pos="1560"/>
          <w:tab w:val="left" w:pos="1701"/>
        </w:tabs>
        <w:spacing w:after="0" w:line="240" w:lineRule="auto"/>
        <w:ind w:left="1276" w:hanging="425"/>
        <w:rPr>
          <w:rFonts w:ascii="Calibri" w:eastAsia="Calibri" w:hAnsi="Calibri" w:cs="Calibri"/>
        </w:rPr>
      </w:pPr>
      <w:r w:rsidRPr="003316E7">
        <w:rPr>
          <w:rFonts w:ascii="Calibri" w:eastAsia="Calibri" w:hAnsi="Calibri" w:cs="Calibri"/>
        </w:rPr>
        <w:t>dotyczą wyłącznie tych elementów treści ofert, które podlegają ocenie w ramach kryteriów oceny ofert.</w:t>
      </w:r>
    </w:p>
    <w:p w14:paraId="38C84CE3"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Prowadzone negocjacje mają charakter poufny. Zamawiający udostępnia oferty wraz z załącznikami złożone w odpowiedzi na ogłoszenie o zamówieniu niezwłocznie po otwarciu tych ofert, nie później jednak niż w terminie 3 dni od dnia ich otwarcia.</w:t>
      </w:r>
    </w:p>
    <w:p w14:paraId="773A6505"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Żadna ze stron nie może, bez zgody drugiej strony, ujawniać informacji technicznych i handlowych związanych z negocjacjami. Zgoda jest udzielana w odniesieniu do konkretnych informacji i przed ich ujawnieniem.</w:t>
      </w:r>
    </w:p>
    <w:p w14:paraId="164278BD" w14:textId="77777777" w:rsidR="00C6512E" w:rsidRPr="003316E7" w:rsidRDefault="00224A1D">
      <w:pPr>
        <w:numPr>
          <w:ilvl w:val="0"/>
          <w:numId w:val="9"/>
        </w:numPr>
        <w:tabs>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informuje równocześnie wszystkich wykonawców, których oferty złożone w odpowiedzi na ogłoszenie o zamówieniu nie zostały odrzucone, o zakończeniu negocjacji oraz zaprasza ich do składania ofert dodatkowych.</w:t>
      </w:r>
    </w:p>
    <w:p w14:paraId="0F1EB152"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Zaproszenie do składania ofert dodatkowych zawiera co najmniej:</w:t>
      </w:r>
    </w:p>
    <w:p w14:paraId="27855548" w14:textId="77777777" w:rsidR="00C6512E" w:rsidRPr="003316E7" w:rsidRDefault="00224A1D" w:rsidP="003E6937">
      <w:pPr>
        <w:numPr>
          <w:ilvl w:val="0"/>
          <w:numId w:val="31"/>
        </w:numPr>
        <w:shd w:val="clear" w:color="auto" w:fill="FFFFFF"/>
        <w:tabs>
          <w:tab w:val="left" w:pos="1418"/>
          <w:tab w:val="left" w:pos="1560"/>
        </w:tabs>
        <w:spacing w:after="0" w:line="240" w:lineRule="auto"/>
        <w:ind w:left="1276" w:hanging="425"/>
        <w:jc w:val="left"/>
        <w:rPr>
          <w:rFonts w:ascii="Calibri" w:eastAsia="Calibri" w:hAnsi="Calibri" w:cs="Calibri"/>
        </w:rPr>
      </w:pPr>
      <w:r w:rsidRPr="003316E7">
        <w:rPr>
          <w:rFonts w:ascii="Calibri" w:eastAsia="Calibri" w:hAnsi="Calibri" w:cs="Calibri"/>
        </w:rPr>
        <w:t>nazwę oraz adres zamawiającego, numer telefonu, adres poczty elektronicznej oraz strony internetowej prowadzonego postępowania;</w:t>
      </w:r>
    </w:p>
    <w:p w14:paraId="4125715D" w14:textId="77777777" w:rsidR="00C6512E" w:rsidRPr="003316E7" w:rsidRDefault="00224A1D" w:rsidP="003E6937">
      <w:pPr>
        <w:numPr>
          <w:ilvl w:val="0"/>
          <w:numId w:val="31"/>
        </w:numPr>
        <w:shd w:val="clear" w:color="auto" w:fill="FFFFFF"/>
        <w:tabs>
          <w:tab w:val="left" w:pos="1418"/>
          <w:tab w:val="left" w:pos="1560"/>
        </w:tabs>
        <w:spacing w:after="0" w:line="240" w:lineRule="auto"/>
        <w:ind w:left="1276" w:hanging="425"/>
        <w:jc w:val="left"/>
        <w:rPr>
          <w:rFonts w:ascii="Calibri" w:eastAsia="Calibri" w:hAnsi="Calibri" w:cs="Calibri"/>
        </w:rPr>
      </w:pPr>
      <w:r w:rsidRPr="003316E7">
        <w:rPr>
          <w:rFonts w:ascii="Calibri" w:eastAsia="Calibri" w:hAnsi="Calibri" w:cs="Calibri"/>
        </w:rPr>
        <w:t>sposób i termin składania ofert dodatkowych oraz język lub języki, w jakich muszą one być sporządzone, oraz termin otwarcia tych ofert.</w:t>
      </w:r>
    </w:p>
    <w:p w14:paraId="547ADE31"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Wykonawca może złożyć ofertę dodatkową, która zawiera nowe propozycje w zakresie treści oferty podlegających ocenie w ramach kryteriów oceny ofert wskazanych przez zamawiającego w zaproszeniu do negocjacji. </w:t>
      </w:r>
    </w:p>
    <w:p w14:paraId="08AADCBD"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Oferta dodatkowa nie może być mniej korzystna w żadnym z kryteriów oceny ofert wskazanych w zaproszeniu do negocjacji niż oferta złożona w odpowiedzi na ogłoszenie o zamówieniu. </w:t>
      </w:r>
    </w:p>
    <w:p w14:paraId="1DE2F775"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Oferta przestaje wiązać wykonawcę w zakresie, w jakim złoży on ofertę dodatkową zawierającą korzystniejsze propozycje w ramach każdego z kryteriów oceny ofert wskazanych w zaproszeniu do negocjacji. </w:t>
      </w:r>
    </w:p>
    <w:p w14:paraId="273C1135"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Oferta dodatkowa, która jest mniej korzystna w którymkolwiek z kryteriów oceny ofert wskazanych w zaproszeniu do negocjacji niż oferta złożona w odpowiedzi na ogłoszenie o zamówieniu, podlega odrzuceniu.</w:t>
      </w:r>
    </w:p>
    <w:p w14:paraId="466CDF97" w14:textId="77777777" w:rsidR="00C6512E" w:rsidRPr="003316E7" w:rsidRDefault="00224A1D">
      <w:pPr>
        <w:numPr>
          <w:ilvl w:val="0"/>
          <w:numId w:val="9"/>
        </w:numPr>
        <w:tabs>
          <w:tab w:val="left" w:pos="851"/>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nie przewiduje możliwości ograniczenia liczby wykonawców zaproszonych do negocjacji ofert złożonych w odpowiedzi na ogłoszenie o zamówieniu.</w:t>
      </w:r>
    </w:p>
    <w:p w14:paraId="59CA8CAE" w14:textId="77777777" w:rsidR="00C6512E" w:rsidRPr="003316E7" w:rsidRDefault="00C6512E"/>
    <w:p w14:paraId="4A83CD78" w14:textId="77777777" w:rsidR="00C6512E" w:rsidRPr="003316E7" w:rsidRDefault="00224A1D" w:rsidP="003E6937">
      <w:pPr>
        <w:pStyle w:val="Nagwek1"/>
        <w:numPr>
          <w:ilvl w:val="0"/>
          <w:numId w:val="51"/>
        </w:numPr>
        <w:spacing w:after="240" w:line="246" w:lineRule="auto"/>
        <w:ind w:left="426"/>
      </w:pPr>
      <w:r w:rsidRPr="003316E7">
        <w:lastRenderedPageBreak/>
        <w:t>OPIS PRZEDMIOTU ZAMÓWIENIA</w:t>
      </w:r>
    </w:p>
    <w:p w14:paraId="3D6E61C4" w14:textId="77777777" w:rsidR="00C6512E" w:rsidRPr="003316E7" w:rsidRDefault="00224A1D" w:rsidP="003E6937">
      <w:pPr>
        <w:numPr>
          <w:ilvl w:val="0"/>
          <w:numId w:val="35"/>
        </w:numPr>
        <w:pBdr>
          <w:top w:val="nil"/>
          <w:left w:val="nil"/>
          <w:bottom w:val="nil"/>
          <w:right w:val="nil"/>
          <w:between w:val="nil"/>
        </w:pBdr>
        <w:spacing w:after="120" w:line="276" w:lineRule="auto"/>
        <w:ind w:left="992" w:hanging="425"/>
        <w:rPr>
          <w:rFonts w:ascii="Calibri" w:eastAsia="Calibri" w:hAnsi="Calibri" w:cs="Calibri"/>
          <w:b/>
          <w:color w:val="0D0D0D"/>
        </w:rPr>
      </w:pPr>
      <w:bookmarkStart w:id="3" w:name="_heading=h.3znysh7" w:colFirst="0" w:colLast="0"/>
      <w:bookmarkEnd w:id="3"/>
      <w:r w:rsidRPr="003316E7">
        <w:rPr>
          <w:rFonts w:ascii="Calibri" w:eastAsia="Calibri" w:hAnsi="Calibri" w:cs="Calibri"/>
          <w:b/>
          <w:color w:val="0D0D0D"/>
        </w:rPr>
        <w:t>Przedmiot i zakres opracowania</w:t>
      </w:r>
    </w:p>
    <w:p w14:paraId="4EA968A1" w14:textId="329854E8" w:rsidR="00C6512E" w:rsidRPr="003316E7" w:rsidRDefault="00224A1D" w:rsidP="00422C15">
      <w:pPr>
        <w:spacing w:after="0" w:line="240" w:lineRule="auto"/>
        <w:ind w:left="0" w:firstLine="0"/>
        <w:jc w:val="left"/>
        <w:rPr>
          <w:rFonts w:ascii="Calibri" w:eastAsia="Calibri" w:hAnsi="Calibri" w:cs="Calibri"/>
        </w:rPr>
      </w:pPr>
      <w:r w:rsidRPr="003316E7">
        <w:rPr>
          <w:rFonts w:ascii="Calibri" w:eastAsia="Calibri" w:hAnsi="Calibri" w:cs="Calibri"/>
          <w:color w:val="0D0D0D"/>
        </w:rPr>
        <w:t>Przedmiotem zamówienia jest opracowanie dokumentacji projektowej dla zadania pn.: </w:t>
      </w:r>
      <w:r w:rsidR="00FF018A" w:rsidRPr="00C42B3D">
        <w:rPr>
          <w:rFonts w:ascii="Calibri" w:eastAsia="Calibri" w:hAnsi="Calibri" w:cs="Calibri"/>
          <w:i/>
        </w:rPr>
        <w:t>Rozbudowa drogi powiatowej nr 1349P na odcinku od DW nr 153 do m. Bzowo</w:t>
      </w:r>
    </w:p>
    <w:p w14:paraId="541FCCD1" w14:textId="695B6489" w:rsidR="00C6512E" w:rsidRPr="003316E7" w:rsidRDefault="00224A1D">
      <w:pPr>
        <w:spacing w:after="0" w:line="240" w:lineRule="auto"/>
        <w:ind w:left="0" w:firstLine="0"/>
        <w:jc w:val="left"/>
        <w:rPr>
          <w:rFonts w:ascii="Calibri" w:eastAsia="Calibri" w:hAnsi="Calibri" w:cs="Calibri"/>
          <w:color w:val="0D0D0D"/>
        </w:rPr>
      </w:pPr>
      <w:r w:rsidRPr="003316E7">
        <w:rPr>
          <w:rFonts w:ascii="Calibri" w:eastAsia="Calibri" w:hAnsi="Calibri" w:cs="Calibri"/>
        </w:rPr>
        <w:t xml:space="preserve">Zadanie obejmuje odcinek </w:t>
      </w:r>
      <w:r w:rsidR="008D4F31">
        <w:rPr>
          <w:rFonts w:ascii="Calibri" w:eastAsia="Calibri" w:hAnsi="Calibri" w:cs="Calibri"/>
          <w:color w:val="0D0D0D"/>
        </w:rPr>
        <w:t xml:space="preserve">od km </w:t>
      </w:r>
      <w:r w:rsidR="00267F54">
        <w:rPr>
          <w:rFonts w:ascii="Calibri" w:eastAsia="Calibri" w:hAnsi="Calibri" w:cs="Calibri"/>
          <w:color w:val="0D0D0D"/>
        </w:rPr>
        <w:t>ok</w:t>
      </w:r>
      <w:r w:rsidR="008D4F31">
        <w:rPr>
          <w:rFonts w:ascii="Calibri" w:eastAsia="Calibri" w:hAnsi="Calibri" w:cs="Calibri"/>
          <w:color w:val="0D0D0D"/>
        </w:rPr>
        <w:t xml:space="preserve"> 0+000</w:t>
      </w:r>
      <w:r w:rsidRPr="003316E7">
        <w:rPr>
          <w:rFonts w:ascii="Calibri" w:eastAsia="Calibri" w:hAnsi="Calibri" w:cs="Calibri"/>
          <w:color w:val="0D0D0D"/>
        </w:rPr>
        <w:t xml:space="preserve"> do km ok </w:t>
      </w:r>
      <w:r w:rsidR="008D4F31">
        <w:rPr>
          <w:rFonts w:ascii="Calibri" w:eastAsia="Calibri" w:hAnsi="Calibri" w:cs="Calibri"/>
          <w:color w:val="0D0D0D"/>
        </w:rPr>
        <w:t>1+30</w:t>
      </w:r>
      <w:r w:rsidR="00B00EAC">
        <w:rPr>
          <w:rFonts w:ascii="Calibri" w:eastAsia="Calibri" w:hAnsi="Calibri" w:cs="Calibri"/>
          <w:color w:val="0D0D0D"/>
        </w:rPr>
        <w:t>0</w:t>
      </w:r>
      <w:r w:rsidR="008D4F31">
        <w:rPr>
          <w:rFonts w:ascii="Calibri" w:eastAsia="Calibri" w:hAnsi="Calibri" w:cs="Calibri"/>
          <w:color w:val="0D0D0D"/>
        </w:rPr>
        <w:t xml:space="preserve"> (do tablicy obszar zabudowany)</w:t>
      </w:r>
      <w:r w:rsidRPr="003316E7">
        <w:rPr>
          <w:rFonts w:ascii="Calibri" w:eastAsia="Calibri" w:hAnsi="Calibri" w:cs="Calibri"/>
          <w:color w:val="0D0D0D"/>
        </w:rPr>
        <w:t xml:space="preserve"> </w:t>
      </w:r>
    </w:p>
    <w:p w14:paraId="63015014" w14:textId="77777777" w:rsidR="00C6512E" w:rsidRPr="003316E7" w:rsidRDefault="00C6512E">
      <w:pPr>
        <w:spacing w:after="0" w:line="240" w:lineRule="auto"/>
        <w:ind w:left="0" w:firstLine="0"/>
        <w:jc w:val="left"/>
        <w:rPr>
          <w:rFonts w:ascii="Calibri" w:eastAsia="Calibri" w:hAnsi="Calibri" w:cs="Calibri"/>
          <w:b/>
        </w:rPr>
      </w:pPr>
    </w:p>
    <w:p w14:paraId="446A0D85" w14:textId="77777777" w:rsidR="00C6512E" w:rsidRPr="003316E7" w:rsidRDefault="00224A1D">
      <w:pPr>
        <w:spacing w:after="120" w:line="276" w:lineRule="auto"/>
        <w:ind w:left="992"/>
        <w:rPr>
          <w:rFonts w:ascii="Calibri" w:eastAsia="Calibri" w:hAnsi="Calibri" w:cs="Calibri"/>
        </w:rPr>
      </w:pPr>
      <w:r w:rsidRPr="003316E7">
        <w:rPr>
          <w:rFonts w:ascii="Calibri" w:eastAsia="Calibri" w:hAnsi="Calibri" w:cs="Calibri"/>
        </w:rPr>
        <w:t>71320000-7</w:t>
      </w:r>
      <w:r w:rsidRPr="003316E7">
        <w:rPr>
          <w:rFonts w:ascii="Calibri" w:eastAsia="Calibri" w:hAnsi="Calibri" w:cs="Calibri"/>
        </w:rPr>
        <w:tab/>
      </w:r>
      <w:r w:rsidRPr="003316E7">
        <w:rPr>
          <w:rFonts w:ascii="Calibri" w:eastAsia="Calibri" w:hAnsi="Calibri" w:cs="Calibri"/>
        </w:rPr>
        <w:tab/>
        <w:t xml:space="preserve">usługi inżynieryjne w zakresie projektowania </w:t>
      </w:r>
    </w:p>
    <w:p w14:paraId="339583A1" w14:textId="77777777" w:rsidR="00C6512E" w:rsidRPr="003316E7" w:rsidRDefault="00224A1D">
      <w:pPr>
        <w:spacing w:after="240" w:line="276" w:lineRule="auto"/>
        <w:ind w:left="992"/>
        <w:rPr>
          <w:rFonts w:ascii="Calibri" w:eastAsia="Calibri" w:hAnsi="Calibri" w:cs="Calibri"/>
        </w:rPr>
      </w:pPr>
      <w:r w:rsidRPr="003316E7">
        <w:rPr>
          <w:rFonts w:ascii="Calibri" w:eastAsia="Calibri" w:hAnsi="Calibri" w:cs="Calibri"/>
        </w:rPr>
        <w:t xml:space="preserve">71248000-8 </w:t>
      </w:r>
      <w:r w:rsidRPr="003316E7">
        <w:rPr>
          <w:rFonts w:ascii="Calibri" w:eastAsia="Calibri" w:hAnsi="Calibri" w:cs="Calibri"/>
        </w:rPr>
        <w:tab/>
      </w:r>
      <w:r w:rsidRPr="003316E7">
        <w:rPr>
          <w:rFonts w:ascii="Calibri" w:eastAsia="Calibri" w:hAnsi="Calibri" w:cs="Calibri"/>
        </w:rPr>
        <w:tab/>
        <w:t>nadzór nad projektem i dokumentacją</w:t>
      </w:r>
    </w:p>
    <w:p w14:paraId="09E788F0" w14:textId="77777777" w:rsidR="00C6512E" w:rsidRPr="003316E7" w:rsidRDefault="00224A1D" w:rsidP="003E6937">
      <w:pPr>
        <w:numPr>
          <w:ilvl w:val="0"/>
          <w:numId w:val="46"/>
        </w:numPr>
        <w:spacing w:after="120" w:line="276" w:lineRule="auto"/>
        <w:ind w:left="1417" w:hanging="357"/>
        <w:rPr>
          <w:rFonts w:ascii="Calibri" w:eastAsia="Calibri" w:hAnsi="Calibri" w:cs="Calibri"/>
        </w:rPr>
      </w:pPr>
      <w:r w:rsidRPr="003316E7">
        <w:rPr>
          <w:rFonts w:ascii="Calibri" w:eastAsia="Calibri" w:hAnsi="Calibri" w:cs="Calibri"/>
        </w:rPr>
        <w:t xml:space="preserve">Charakterystyczne parametry określające wielkość planowanych prac projektowych – dane wyjściowe do projektowania: </w:t>
      </w:r>
    </w:p>
    <w:p w14:paraId="127D23AD" w14:textId="77777777" w:rsidR="00C6512E" w:rsidRPr="003316E7" w:rsidRDefault="008D4F31" w:rsidP="003E6937">
      <w:pPr>
        <w:numPr>
          <w:ilvl w:val="0"/>
          <w:numId w:val="48"/>
        </w:numPr>
        <w:spacing w:after="0" w:line="276" w:lineRule="auto"/>
        <w:ind w:left="1843"/>
        <w:rPr>
          <w:rFonts w:ascii="Calibri" w:eastAsia="Calibri" w:hAnsi="Calibri" w:cs="Calibri"/>
        </w:rPr>
      </w:pPr>
      <w:r>
        <w:rPr>
          <w:rFonts w:ascii="Calibri" w:eastAsia="Calibri" w:hAnsi="Calibri" w:cs="Calibri"/>
        </w:rPr>
        <w:t>długość jezdni objętej</w:t>
      </w:r>
      <w:r w:rsidR="00422C15" w:rsidRPr="003316E7">
        <w:rPr>
          <w:rFonts w:ascii="Calibri" w:eastAsia="Calibri" w:hAnsi="Calibri" w:cs="Calibri"/>
        </w:rPr>
        <w:t xml:space="preserve"> projektem – około </w:t>
      </w:r>
      <w:r>
        <w:rPr>
          <w:rFonts w:ascii="Calibri" w:eastAsia="Calibri" w:hAnsi="Calibri" w:cs="Calibri"/>
        </w:rPr>
        <w:t>1300</w:t>
      </w:r>
      <w:r w:rsidR="00224A1D" w:rsidRPr="003316E7">
        <w:rPr>
          <w:rFonts w:ascii="Calibri" w:eastAsia="Calibri" w:hAnsi="Calibri" w:cs="Calibri"/>
        </w:rPr>
        <w:t xml:space="preserve"> m,</w:t>
      </w:r>
    </w:p>
    <w:p w14:paraId="65CE5812" w14:textId="77777777" w:rsidR="00C6512E" w:rsidRPr="003316E7" w:rsidRDefault="00224A1D" w:rsidP="003E6937">
      <w:pPr>
        <w:numPr>
          <w:ilvl w:val="0"/>
          <w:numId w:val="48"/>
        </w:numPr>
        <w:spacing w:after="0" w:line="276" w:lineRule="auto"/>
        <w:ind w:left="1843"/>
        <w:rPr>
          <w:rFonts w:ascii="Calibri" w:eastAsia="Calibri" w:hAnsi="Calibri" w:cs="Calibri"/>
        </w:rPr>
      </w:pPr>
      <w:r w:rsidRPr="003316E7">
        <w:rPr>
          <w:rFonts w:ascii="Calibri" w:eastAsia="Calibri" w:hAnsi="Calibri" w:cs="Calibri"/>
        </w:rPr>
        <w:t>droga klasy Z,</w:t>
      </w:r>
    </w:p>
    <w:p w14:paraId="38159B88" w14:textId="77777777" w:rsidR="00C6512E" w:rsidRPr="003316E7" w:rsidRDefault="008D4F31" w:rsidP="003E6937">
      <w:pPr>
        <w:numPr>
          <w:ilvl w:val="0"/>
          <w:numId w:val="48"/>
        </w:numPr>
        <w:spacing w:after="240" w:line="276" w:lineRule="auto"/>
        <w:ind w:left="1843" w:hanging="356"/>
        <w:rPr>
          <w:rFonts w:ascii="Calibri" w:eastAsia="Calibri" w:hAnsi="Calibri" w:cs="Calibri"/>
        </w:rPr>
      </w:pPr>
      <w:r>
        <w:rPr>
          <w:rFonts w:ascii="Calibri" w:eastAsia="Calibri" w:hAnsi="Calibri" w:cs="Calibri"/>
        </w:rPr>
        <w:t>nr drogi powiatowej 1349</w:t>
      </w:r>
      <w:r w:rsidR="00224A1D" w:rsidRPr="003316E7">
        <w:rPr>
          <w:rFonts w:ascii="Calibri" w:eastAsia="Calibri" w:hAnsi="Calibri" w:cs="Calibri"/>
        </w:rPr>
        <w:t>P.</w:t>
      </w:r>
    </w:p>
    <w:p w14:paraId="2FFC86F3" w14:textId="77777777" w:rsidR="00C6512E" w:rsidRPr="003316E7" w:rsidRDefault="00224A1D" w:rsidP="003E6937">
      <w:pPr>
        <w:numPr>
          <w:ilvl w:val="0"/>
          <w:numId w:val="46"/>
        </w:numPr>
        <w:spacing w:after="120" w:line="276" w:lineRule="auto"/>
        <w:ind w:left="1417" w:hanging="357"/>
        <w:rPr>
          <w:rFonts w:ascii="Calibri" w:eastAsia="Calibri" w:hAnsi="Calibri" w:cs="Calibri"/>
        </w:rPr>
      </w:pPr>
      <w:r w:rsidRPr="003316E7">
        <w:rPr>
          <w:rFonts w:ascii="Calibri" w:eastAsia="Calibri" w:hAnsi="Calibri" w:cs="Calibri"/>
        </w:rPr>
        <w:t>Wytyczne do wykonania projektu:</w:t>
      </w:r>
    </w:p>
    <w:p w14:paraId="05D1EA41" w14:textId="54140BA2" w:rsidR="008D4F31" w:rsidRDefault="00267F54" w:rsidP="003E6937">
      <w:pPr>
        <w:numPr>
          <w:ilvl w:val="0"/>
          <w:numId w:val="49"/>
        </w:numPr>
        <w:spacing w:after="120" w:line="276" w:lineRule="auto"/>
        <w:ind w:left="1843"/>
        <w:rPr>
          <w:rFonts w:ascii="Calibri" w:eastAsia="Calibri" w:hAnsi="Calibri" w:cs="Calibri"/>
          <w:color w:val="000000" w:themeColor="text1"/>
        </w:rPr>
      </w:pPr>
      <w:r>
        <w:rPr>
          <w:rFonts w:ascii="Calibri" w:eastAsia="Calibri" w:hAnsi="Calibri" w:cs="Calibri"/>
          <w:color w:val="000000" w:themeColor="text1"/>
        </w:rPr>
        <w:t>Roz</w:t>
      </w:r>
      <w:r w:rsidR="005F5A17">
        <w:rPr>
          <w:rFonts w:ascii="Calibri" w:eastAsia="Calibri" w:hAnsi="Calibri" w:cs="Calibri"/>
          <w:color w:val="000000" w:themeColor="text1"/>
        </w:rPr>
        <w:t>b</w:t>
      </w:r>
      <w:r w:rsidR="008D4F31">
        <w:rPr>
          <w:rFonts w:ascii="Calibri" w:eastAsia="Calibri" w:hAnsi="Calibri" w:cs="Calibri"/>
          <w:color w:val="000000" w:themeColor="text1"/>
        </w:rPr>
        <w:t xml:space="preserve">udowa jezdni od km 0+000 do km 1+300 </w:t>
      </w:r>
      <w:r w:rsidR="00C37353">
        <w:rPr>
          <w:rFonts w:ascii="Calibri" w:eastAsia="Calibri" w:hAnsi="Calibri" w:cs="Calibri"/>
          <w:color w:val="000000" w:themeColor="text1"/>
        </w:rPr>
        <w:t>wraz z odwodnieniem</w:t>
      </w:r>
    </w:p>
    <w:p w14:paraId="61146826" w14:textId="1CE22655" w:rsidR="00C6512E" w:rsidRPr="003316E7" w:rsidRDefault="008D4F31" w:rsidP="003E6937">
      <w:pPr>
        <w:numPr>
          <w:ilvl w:val="0"/>
          <w:numId w:val="49"/>
        </w:numPr>
        <w:spacing w:after="120" w:line="276" w:lineRule="auto"/>
        <w:ind w:left="1843"/>
        <w:rPr>
          <w:rFonts w:ascii="Calibri" w:eastAsia="Calibri" w:hAnsi="Calibri" w:cs="Calibri"/>
          <w:color w:val="000000" w:themeColor="text1"/>
        </w:rPr>
      </w:pPr>
      <w:r>
        <w:rPr>
          <w:rFonts w:ascii="Calibri" w:eastAsia="Calibri" w:hAnsi="Calibri" w:cs="Calibri"/>
          <w:color w:val="000000" w:themeColor="text1"/>
        </w:rPr>
        <w:t>Prze</w:t>
      </w:r>
      <w:r w:rsidR="00224A1D" w:rsidRPr="003316E7">
        <w:rPr>
          <w:rFonts w:ascii="Calibri" w:eastAsia="Calibri" w:hAnsi="Calibri" w:cs="Calibri"/>
          <w:color w:val="000000" w:themeColor="text1"/>
        </w:rPr>
        <w:t>budowa</w:t>
      </w:r>
      <w:r>
        <w:rPr>
          <w:rFonts w:ascii="Calibri" w:eastAsia="Calibri" w:hAnsi="Calibri" w:cs="Calibri"/>
          <w:color w:val="000000" w:themeColor="text1"/>
        </w:rPr>
        <w:t xml:space="preserve"> istniejącego chodnika </w:t>
      </w:r>
      <w:r w:rsidR="005F5A17">
        <w:rPr>
          <w:rFonts w:ascii="Calibri" w:eastAsia="Calibri" w:hAnsi="Calibri" w:cs="Calibri"/>
          <w:color w:val="000000" w:themeColor="text1"/>
        </w:rPr>
        <w:t>w m. Bzowo (</w:t>
      </w:r>
      <w:r w:rsidR="00224A1D" w:rsidRPr="003316E7">
        <w:rPr>
          <w:rFonts w:ascii="Calibri" w:eastAsia="Calibri" w:hAnsi="Calibri" w:cs="Calibri"/>
          <w:color w:val="000000" w:themeColor="text1"/>
        </w:rPr>
        <w:t xml:space="preserve">od </w:t>
      </w:r>
      <w:r w:rsidR="00C37353">
        <w:rPr>
          <w:rFonts w:ascii="Calibri" w:eastAsia="Calibri" w:hAnsi="Calibri" w:cs="Calibri"/>
          <w:color w:val="000000" w:themeColor="text1"/>
        </w:rPr>
        <w:t>km ok 1+080</w:t>
      </w:r>
      <w:r w:rsidR="00CE48FC" w:rsidRPr="003316E7">
        <w:rPr>
          <w:rFonts w:ascii="Calibri" w:eastAsia="Calibri" w:hAnsi="Calibri" w:cs="Calibri"/>
          <w:color w:val="000000" w:themeColor="text1"/>
        </w:rPr>
        <w:t xml:space="preserve"> do km ok</w:t>
      </w:r>
      <w:r w:rsidR="00224A1D" w:rsidRPr="003316E7">
        <w:rPr>
          <w:rFonts w:ascii="Calibri" w:eastAsia="Calibri" w:hAnsi="Calibri" w:cs="Calibri"/>
          <w:color w:val="000000" w:themeColor="text1"/>
        </w:rPr>
        <w:t xml:space="preserve"> </w:t>
      </w:r>
      <w:r w:rsidR="00C37353">
        <w:rPr>
          <w:rFonts w:ascii="Calibri" w:eastAsia="Calibri" w:hAnsi="Calibri" w:cs="Calibri"/>
          <w:color w:val="000000" w:themeColor="text1"/>
        </w:rPr>
        <w:t>1+270</w:t>
      </w:r>
      <w:r w:rsidR="005F5A17">
        <w:rPr>
          <w:rFonts w:ascii="Calibri" w:eastAsia="Calibri" w:hAnsi="Calibri" w:cs="Calibri"/>
          <w:color w:val="000000" w:themeColor="text1"/>
        </w:rPr>
        <w:t>)</w:t>
      </w:r>
      <w:r w:rsidR="00CE48FC" w:rsidRPr="003316E7">
        <w:rPr>
          <w:rFonts w:ascii="Calibri" w:eastAsia="Calibri" w:hAnsi="Calibri" w:cs="Calibri"/>
          <w:color w:val="000000" w:themeColor="text1"/>
        </w:rPr>
        <w:t xml:space="preserve"> </w:t>
      </w:r>
      <w:r w:rsidR="00224A1D" w:rsidRPr="003316E7">
        <w:rPr>
          <w:rFonts w:ascii="Calibri" w:eastAsia="Calibri" w:hAnsi="Calibri" w:cs="Calibri"/>
          <w:color w:val="000000" w:themeColor="text1"/>
        </w:rPr>
        <w:t xml:space="preserve"> wraz z odwodnieniem,</w:t>
      </w:r>
    </w:p>
    <w:p w14:paraId="66EC5DE8" w14:textId="77777777" w:rsidR="00C6512E" w:rsidRDefault="00224A1D" w:rsidP="003E6937">
      <w:pPr>
        <w:numPr>
          <w:ilvl w:val="0"/>
          <w:numId w:val="49"/>
        </w:numPr>
        <w:spacing w:after="120" w:line="276" w:lineRule="auto"/>
        <w:ind w:left="1843"/>
        <w:rPr>
          <w:rFonts w:ascii="Calibri" w:eastAsia="Calibri" w:hAnsi="Calibri" w:cs="Calibri"/>
        </w:rPr>
      </w:pPr>
      <w:r w:rsidRPr="003316E7">
        <w:rPr>
          <w:rFonts w:ascii="Calibri" w:eastAsia="Calibri" w:hAnsi="Calibri" w:cs="Calibri"/>
        </w:rPr>
        <w:t>przebudowa zjazdów indywidualnych do posesji i na pola o nawierzchni z betonowej kostki brukowej,</w:t>
      </w:r>
    </w:p>
    <w:p w14:paraId="2AE549BF" w14:textId="1175797E" w:rsidR="005F5A17" w:rsidRDefault="005F5A17" w:rsidP="003E6937">
      <w:pPr>
        <w:numPr>
          <w:ilvl w:val="0"/>
          <w:numId w:val="49"/>
        </w:numPr>
        <w:spacing w:after="120" w:line="276" w:lineRule="auto"/>
        <w:ind w:left="1843"/>
        <w:rPr>
          <w:rFonts w:ascii="Calibri" w:eastAsia="Calibri" w:hAnsi="Calibri" w:cs="Calibri"/>
        </w:rPr>
      </w:pPr>
      <w:r>
        <w:rPr>
          <w:rFonts w:ascii="Calibri" w:eastAsia="Calibri" w:hAnsi="Calibri" w:cs="Calibri"/>
        </w:rPr>
        <w:t>zaasfaltowanie przejazdu kolejowego (z możliwością odtworzenia) – uzyskać uzgodnienia PKP PLK. SA. w Poznaniu</w:t>
      </w:r>
    </w:p>
    <w:p w14:paraId="14DB80E6" w14:textId="77777777" w:rsidR="00C37353" w:rsidRPr="003316E7" w:rsidRDefault="00C37353" w:rsidP="003E6937">
      <w:pPr>
        <w:numPr>
          <w:ilvl w:val="0"/>
          <w:numId w:val="49"/>
        </w:numPr>
        <w:spacing w:after="120" w:line="276" w:lineRule="auto"/>
        <w:ind w:left="1843"/>
        <w:rPr>
          <w:rFonts w:ascii="Calibri" w:eastAsia="Calibri" w:hAnsi="Calibri" w:cs="Calibri"/>
        </w:rPr>
      </w:pPr>
      <w:r>
        <w:rPr>
          <w:rFonts w:ascii="Calibri" w:eastAsia="Calibri" w:hAnsi="Calibri" w:cs="Calibri"/>
        </w:rPr>
        <w:t>w miejscu istniejącego przystanku zaprojektować zatokę autobusową,</w:t>
      </w:r>
    </w:p>
    <w:p w14:paraId="43ECB572" w14:textId="77777777" w:rsidR="00C6512E" w:rsidRPr="003316E7" w:rsidRDefault="00224A1D" w:rsidP="003E6937">
      <w:pPr>
        <w:numPr>
          <w:ilvl w:val="0"/>
          <w:numId w:val="49"/>
        </w:numPr>
        <w:spacing w:after="120" w:line="276" w:lineRule="auto"/>
        <w:ind w:left="1843"/>
        <w:rPr>
          <w:rFonts w:ascii="Calibri" w:eastAsia="Calibri" w:hAnsi="Calibri" w:cs="Calibri"/>
        </w:rPr>
      </w:pPr>
      <w:r w:rsidRPr="003316E7">
        <w:rPr>
          <w:rFonts w:ascii="Calibri" w:eastAsia="Calibri" w:hAnsi="Calibri" w:cs="Calibri"/>
        </w:rPr>
        <w:t>usunięcie drzew/zakrzewień,</w:t>
      </w:r>
    </w:p>
    <w:p w14:paraId="6AF9B199" w14:textId="77777777" w:rsidR="00C6512E" w:rsidRPr="003316E7" w:rsidRDefault="00224A1D" w:rsidP="003E6937">
      <w:pPr>
        <w:numPr>
          <w:ilvl w:val="0"/>
          <w:numId w:val="49"/>
        </w:numPr>
        <w:spacing w:after="120" w:line="276" w:lineRule="auto"/>
        <w:ind w:left="1843" w:hanging="356"/>
        <w:rPr>
          <w:rFonts w:ascii="Calibri" w:eastAsia="Calibri" w:hAnsi="Calibri" w:cs="Calibri"/>
        </w:rPr>
      </w:pPr>
      <w:r w:rsidRPr="003316E7">
        <w:rPr>
          <w:rFonts w:ascii="Calibri" w:eastAsia="Calibri" w:hAnsi="Calibri" w:cs="Calibri"/>
        </w:rPr>
        <w:t>wprowadzenie nowego oznakowania pionowego i poziomego oraz urządzeń BRD,</w:t>
      </w:r>
    </w:p>
    <w:p w14:paraId="081F3CF6" w14:textId="77777777" w:rsidR="00C6512E" w:rsidRPr="003316E7" w:rsidRDefault="00224A1D" w:rsidP="003E6937">
      <w:pPr>
        <w:numPr>
          <w:ilvl w:val="0"/>
          <w:numId w:val="49"/>
        </w:numPr>
        <w:spacing w:after="120" w:line="276" w:lineRule="auto"/>
        <w:ind w:left="1843" w:hanging="356"/>
        <w:rPr>
          <w:rFonts w:ascii="Calibri" w:eastAsia="Calibri" w:hAnsi="Calibri" w:cs="Calibri"/>
        </w:rPr>
      </w:pPr>
      <w:r w:rsidRPr="003316E7">
        <w:rPr>
          <w:rFonts w:ascii="Calibri" w:eastAsia="Calibri" w:hAnsi="Calibri" w:cs="Calibri"/>
        </w:rPr>
        <w:t>usunięcie ewentualnych kolizji z istniejącą infrastrukturą techniczną,</w:t>
      </w:r>
    </w:p>
    <w:p w14:paraId="31725EF1" w14:textId="70012328" w:rsidR="00C6512E" w:rsidRDefault="00AB21E3" w:rsidP="003E6937">
      <w:pPr>
        <w:numPr>
          <w:ilvl w:val="0"/>
          <w:numId w:val="49"/>
        </w:numPr>
        <w:spacing w:after="120" w:line="276" w:lineRule="auto"/>
        <w:ind w:left="1843" w:hanging="356"/>
        <w:rPr>
          <w:rFonts w:ascii="Calibri" w:eastAsia="Calibri" w:hAnsi="Calibri" w:cs="Calibri"/>
        </w:rPr>
      </w:pPr>
      <w:r>
        <w:rPr>
          <w:rFonts w:ascii="Calibri" w:eastAsia="Calibri" w:hAnsi="Calibri" w:cs="Calibri"/>
        </w:rPr>
        <w:t>budowa kanału technologicznego,</w:t>
      </w:r>
    </w:p>
    <w:p w14:paraId="78E122CE" w14:textId="76AEAC24" w:rsidR="00AB21E3" w:rsidRPr="00D71BBF" w:rsidRDefault="00AB21E3" w:rsidP="003E6937">
      <w:pPr>
        <w:numPr>
          <w:ilvl w:val="0"/>
          <w:numId w:val="49"/>
        </w:numPr>
        <w:spacing w:after="120" w:line="276" w:lineRule="auto"/>
        <w:ind w:left="1843" w:hanging="356"/>
        <w:rPr>
          <w:rFonts w:ascii="Calibri" w:eastAsia="Calibri" w:hAnsi="Calibri" w:cs="Calibri"/>
        </w:rPr>
      </w:pPr>
      <w:r w:rsidRPr="00D71BBF">
        <w:rPr>
          <w:rFonts w:ascii="Calibri" w:eastAsia="Calibri" w:hAnsi="Calibri" w:cs="Calibri"/>
        </w:rPr>
        <w:t>projekt zakłada wykonanie ok 20 podziałów</w:t>
      </w:r>
    </w:p>
    <w:p w14:paraId="0BB11886" w14:textId="77777777" w:rsidR="00C6512E" w:rsidRPr="003316E7" w:rsidRDefault="00224A1D" w:rsidP="003E6937">
      <w:pPr>
        <w:numPr>
          <w:ilvl w:val="0"/>
          <w:numId w:val="46"/>
        </w:numPr>
        <w:spacing w:after="0" w:line="276" w:lineRule="auto"/>
        <w:ind w:left="1418"/>
        <w:rPr>
          <w:rFonts w:ascii="Calibri" w:eastAsia="Calibri" w:hAnsi="Calibri" w:cs="Calibri"/>
        </w:rPr>
      </w:pPr>
      <w:r w:rsidRPr="003316E7">
        <w:rPr>
          <w:rFonts w:ascii="Calibri" w:eastAsia="Calibri" w:hAnsi="Calibri" w:cs="Calibri"/>
        </w:rPr>
        <w:t>Przedmiot zamówienia obejmuje:</w:t>
      </w:r>
    </w:p>
    <w:p w14:paraId="24067F68" w14:textId="77777777"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t>wykonanie dokumentacji geotechnicznej (w niezbędnym dla opracowania zakresie),</w:t>
      </w:r>
    </w:p>
    <w:p w14:paraId="28529180" w14:textId="1E601C63"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t xml:space="preserve">uzyskanie w imieniu Zamawiającego ostatecznej decyzji o </w:t>
      </w:r>
      <w:r w:rsidR="00267F54">
        <w:rPr>
          <w:rFonts w:ascii="Calibri" w:eastAsia="Calibri" w:hAnsi="Calibri" w:cs="Calibri"/>
        </w:rPr>
        <w:t xml:space="preserve">zezwoleniu na realizację inwestycji drogowej </w:t>
      </w:r>
      <w:r w:rsidRPr="003316E7">
        <w:rPr>
          <w:rFonts w:ascii="Calibri" w:eastAsia="Calibri" w:hAnsi="Calibri" w:cs="Calibri"/>
        </w:rPr>
        <w:t>wraz z wykonaniem wszystkich niezbędnych opracowań w celu jej uzyskania,</w:t>
      </w:r>
    </w:p>
    <w:p w14:paraId="02A49161" w14:textId="77777777"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t>opracowanie projektu budowlanego,</w:t>
      </w:r>
    </w:p>
    <w:p w14:paraId="7E69DA5A" w14:textId="77777777"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t>opracowanie projektów technicznych,</w:t>
      </w:r>
    </w:p>
    <w:p w14:paraId="3DEA9DAB" w14:textId="77777777"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t>opracowanie przedmiarów robót,</w:t>
      </w:r>
    </w:p>
    <w:p w14:paraId="6CAF73F9" w14:textId="77777777"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lastRenderedPageBreak/>
        <w:t>wykonanie kosztorysu inwestorskiego,</w:t>
      </w:r>
    </w:p>
    <w:p w14:paraId="220102E8" w14:textId="77777777"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t>wykonanie projektu stałej organizacji ruchu,</w:t>
      </w:r>
    </w:p>
    <w:p w14:paraId="1BD9440B" w14:textId="77777777" w:rsidR="00C6512E" w:rsidRPr="003316E7" w:rsidRDefault="00224A1D" w:rsidP="003E6937">
      <w:pPr>
        <w:numPr>
          <w:ilvl w:val="0"/>
          <w:numId w:val="35"/>
        </w:numPr>
        <w:spacing w:after="120"/>
        <w:ind w:left="993" w:hanging="426"/>
        <w:rPr>
          <w:rFonts w:ascii="Calibri" w:eastAsia="Calibri" w:hAnsi="Calibri" w:cs="Calibri"/>
          <w:b/>
        </w:rPr>
      </w:pPr>
      <w:r w:rsidRPr="003316E7">
        <w:rPr>
          <w:rFonts w:ascii="Calibri" w:eastAsia="Calibri" w:hAnsi="Calibri" w:cs="Calibri"/>
          <w:b/>
        </w:rPr>
        <w:t>Zakres merytoryczny</w:t>
      </w:r>
    </w:p>
    <w:p w14:paraId="79141197" w14:textId="0A86B4C3" w:rsidR="00C6512E" w:rsidRPr="003316E7" w:rsidRDefault="00224A1D" w:rsidP="003E6937">
      <w:pPr>
        <w:numPr>
          <w:ilvl w:val="0"/>
          <w:numId w:val="37"/>
        </w:numPr>
        <w:spacing w:after="120"/>
        <w:rPr>
          <w:rFonts w:ascii="Calibri" w:eastAsia="Calibri" w:hAnsi="Calibri" w:cs="Calibri"/>
        </w:rPr>
      </w:pPr>
      <w:r w:rsidRPr="003316E7">
        <w:rPr>
          <w:rFonts w:ascii="Calibri" w:eastAsia="Calibri" w:hAnsi="Calibri" w:cs="Calibri"/>
        </w:rPr>
        <w:t>De</w:t>
      </w:r>
      <w:r w:rsidR="00D72E5E">
        <w:rPr>
          <w:rFonts w:ascii="Calibri" w:eastAsia="Calibri" w:hAnsi="Calibri" w:cs="Calibri"/>
        </w:rPr>
        <w:t>cyzja o zezwoleniu na realizację inwestycji drogowej</w:t>
      </w:r>
    </w:p>
    <w:p w14:paraId="11F3C585" w14:textId="77777777" w:rsidR="00C6512E" w:rsidRPr="003316E7" w:rsidRDefault="00224A1D">
      <w:pPr>
        <w:spacing w:after="120"/>
        <w:ind w:left="1440" w:firstLine="0"/>
        <w:rPr>
          <w:rFonts w:ascii="Calibri" w:eastAsia="Calibri" w:hAnsi="Calibri" w:cs="Calibri"/>
        </w:rPr>
      </w:pPr>
      <w:r w:rsidRPr="003316E7">
        <w:rPr>
          <w:rFonts w:ascii="Calibri" w:eastAsia="Calibri" w:hAnsi="Calibri" w:cs="Calibri"/>
        </w:rPr>
        <w:t xml:space="preserve">Uzyskanie w imieniu Zamawiającego ww. decyzji wraz z wykonaniem wszystkich niezbędnych opracowań w celu jej uzyskania. </w:t>
      </w:r>
    </w:p>
    <w:p w14:paraId="4FED35F0" w14:textId="77777777" w:rsidR="00C6512E" w:rsidRPr="003316E7" w:rsidRDefault="00224A1D" w:rsidP="003E6937">
      <w:pPr>
        <w:numPr>
          <w:ilvl w:val="0"/>
          <w:numId w:val="37"/>
        </w:numPr>
        <w:tabs>
          <w:tab w:val="left" w:pos="284"/>
        </w:tabs>
        <w:spacing w:after="120"/>
        <w:rPr>
          <w:rFonts w:ascii="Calibri" w:eastAsia="Calibri" w:hAnsi="Calibri" w:cs="Calibri"/>
        </w:rPr>
      </w:pPr>
      <w:r w:rsidRPr="003316E7">
        <w:rPr>
          <w:rFonts w:ascii="Calibri" w:eastAsia="Calibri" w:hAnsi="Calibri" w:cs="Calibri"/>
        </w:rPr>
        <w:t xml:space="preserve">Projekt budowlany </w:t>
      </w:r>
    </w:p>
    <w:p w14:paraId="5A3B21FC" w14:textId="10779100"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 xml:space="preserve">Szczegółowy zakres i formę Projektu Budowlanego określa ustawa z dnia 7 lipca 1994 roku Prawo budowlane </w:t>
      </w:r>
      <w:r w:rsidR="00267F54" w:rsidRPr="003316E7">
        <w:rPr>
          <w:rFonts w:ascii="Calibri" w:eastAsia="Calibri" w:hAnsi="Calibri" w:cs="Calibri"/>
        </w:rPr>
        <w:t>(Dz. U. z 202</w:t>
      </w:r>
      <w:r w:rsidR="006B62E5">
        <w:rPr>
          <w:rFonts w:ascii="Calibri" w:eastAsia="Calibri" w:hAnsi="Calibri" w:cs="Calibri"/>
        </w:rPr>
        <w:t>1</w:t>
      </w:r>
      <w:r w:rsidR="00267F54" w:rsidRPr="003316E7">
        <w:rPr>
          <w:rFonts w:ascii="Calibri" w:eastAsia="Calibri" w:hAnsi="Calibri" w:cs="Calibri"/>
        </w:rPr>
        <w:t xml:space="preserve"> r. poz. </w:t>
      </w:r>
      <w:r w:rsidR="006B62E5">
        <w:rPr>
          <w:rFonts w:ascii="Calibri" w:eastAsia="Calibri" w:hAnsi="Calibri" w:cs="Calibri"/>
        </w:rPr>
        <w:t>2351</w:t>
      </w:r>
      <w:r w:rsidR="00267F54" w:rsidRPr="003316E7">
        <w:rPr>
          <w:rFonts w:ascii="Calibri" w:eastAsia="Calibri" w:hAnsi="Calibri" w:cs="Calibri"/>
        </w:rPr>
        <w:t xml:space="preserve"> z późn. zm.)</w:t>
      </w:r>
      <w:r w:rsidR="00267F54">
        <w:rPr>
          <w:rFonts w:ascii="Calibri" w:eastAsia="Calibri" w:hAnsi="Calibri" w:cs="Calibri"/>
        </w:rPr>
        <w:t xml:space="preserve"> </w:t>
      </w:r>
      <w:r w:rsidRPr="003316E7">
        <w:rPr>
          <w:rFonts w:ascii="Calibri" w:eastAsia="Calibri" w:hAnsi="Calibri" w:cs="Calibri"/>
        </w:rPr>
        <w:t>oraz rozporządzenia:</w:t>
      </w:r>
    </w:p>
    <w:p w14:paraId="2993ACAC" w14:textId="77777777" w:rsidR="00C6512E" w:rsidRPr="003316E7" w:rsidRDefault="00224A1D" w:rsidP="003E6937">
      <w:pPr>
        <w:numPr>
          <w:ilvl w:val="1"/>
          <w:numId w:val="39"/>
        </w:numPr>
        <w:spacing w:after="120"/>
        <w:ind w:left="1877"/>
        <w:rPr>
          <w:rFonts w:ascii="Calibri" w:eastAsia="Calibri" w:hAnsi="Calibri" w:cs="Calibri"/>
        </w:rPr>
      </w:pPr>
      <w:r w:rsidRPr="003316E7">
        <w:rPr>
          <w:rFonts w:ascii="Calibri" w:eastAsia="Calibri" w:hAnsi="Calibri" w:cs="Calibri"/>
        </w:rPr>
        <w:t>Ministra Rozwoju z dnia 11 września 2020 r. w sprawie szczegółowego zakresu i formy projektu budowlanego (Dz. U. z 2020 r. poz. 1609 z późn. zm.).</w:t>
      </w:r>
    </w:p>
    <w:p w14:paraId="2153FA15" w14:textId="51A5A11E" w:rsidR="00C6512E" w:rsidRPr="00D71BBF" w:rsidRDefault="00224A1D" w:rsidP="003E6937">
      <w:pPr>
        <w:numPr>
          <w:ilvl w:val="1"/>
          <w:numId w:val="39"/>
        </w:numPr>
        <w:spacing w:after="120"/>
        <w:ind w:left="1877"/>
        <w:rPr>
          <w:rFonts w:ascii="Calibri" w:eastAsia="Calibri" w:hAnsi="Calibri" w:cs="Calibri"/>
        </w:rPr>
      </w:pPr>
      <w:r w:rsidRPr="00D71BBF">
        <w:rPr>
          <w:rFonts w:ascii="Calibri" w:eastAsia="Calibri" w:hAnsi="Calibri" w:cs="Calibri"/>
        </w:rPr>
        <w:t xml:space="preserve">Ministra </w:t>
      </w:r>
      <w:r w:rsidR="009D358A" w:rsidRPr="00D71BBF">
        <w:rPr>
          <w:rFonts w:ascii="Calibri" w:eastAsia="Calibri" w:hAnsi="Calibri" w:cs="Calibri"/>
        </w:rPr>
        <w:t>Rozwoju i Technologii</w:t>
      </w:r>
      <w:r w:rsidRPr="00D71BBF">
        <w:rPr>
          <w:rFonts w:ascii="Calibri" w:eastAsia="Calibri" w:hAnsi="Calibri" w:cs="Calibri"/>
        </w:rPr>
        <w:t xml:space="preserve"> dnia 2</w:t>
      </w:r>
      <w:r w:rsidR="009D358A" w:rsidRPr="00D71BBF">
        <w:rPr>
          <w:rFonts w:ascii="Calibri" w:eastAsia="Calibri" w:hAnsi="Calibri" w:cs="Calibri"/>
        </w:rPr>
        <w:t>0</w:t>
      </w:r>
      <w:r w:rsidRPr="00D71BBF">
        <w:rPr>
          <w:rFonts w:ascii="Calibri" w:eastAsia="Calibri" w:hAnsi="Calibri" w:cs="Calibri"/>
        </w:rPr>
        <w:t xml:space="preserve"> </w:t>
      </w:r>
      <w:r w:rsidR="009D358A" w:rsidRPr="00D71BBF">
        <w:rPr>
          <w:rFonts w:ascii="Calibri" w:eastAsia="Calibri" w:hAnsi="Calibri" w:cs="Calibri"/>
        </w:rPr>
        <w:t>grudnia 2021</w:t>
      </w:r>
      <w:r w:rsidRPr="00D71BBF">
        <w:rPr>
          <w:rFonts w:ascii="Calibri" w:eastAsia="Calibri" w:hAnsi="Calibri" w:cs="Calibri"/>
        </w:rPr>
        <w:t xml:space="preserve"> r. w sprawie szczegółowego zakresu i formy dokumentacji projektowej, specyfikacji technicznych wykonania i odbioru robót budowlanych oraz programu funkcjona</w:t>
      </w:r>
      <w:r w:rsidR="009D358A" w:rsidRPr="00D71BBF">
        <w:rPr>
          <w:rFonts w:ascii="Calibri" w:eastAsia="Calibri" w:hAnsi="Calibri" w:cs="Calibri"/>
        </w:rPr>
        <w:t>lno-użytkowego (Dz. U. poz. 2454</w:t>
      </w:r>
      <w:r w:rsidRPr="00D71BBF">
        <w:rPr>
          <w:rFonts w:ascii="Calibri" w:eastAsia="Calibri" w:hAnsi="Calibri" w:cs="Calibri"/>
        </w:rPr>
        <w:t>).</w:t>
      </w:r>
    </w:p>
    <w:p w14:paraId="2DADC8ED" w14:textId="6A221B8F"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 xml:space="preserve">Dokumentacja projektowa powinna być wykonana w zgodzie z obowiązującymi przepisami. </w:t>
      </w:r>
      <w:r w:rsidR="006B62E5">
        <w:rPr>
          <w:rFonts w:ascii="Calibri" w:eastAsia="Calibri" w:hAnsi="Calibri" w:cs="Calibri"/>
        </w:rPr>
        <w:t>D</w:t>
      </w:r>
      <w:r w:rsidRPr="003316E7">
        <w:rPr>
          <w:rFonts w:ascii="Calibri" w:eastAsia="Calibri" w:hAnsi="Calibri" w:cs="Calibri"/>
        </w:rPr>
        <w:t>okumentację projektową należy opracować z uwzględnieniem warunków określonych w decyzji o środowiskowych uwarunkowaniach (jeżeli decyzja była wymagana).</w:t>
      </w:r>
    </w:p>
    <w:p w14:paraId="7F020901" w14:textId="77777777"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 xml:space="preserve">W przypadku etapowania inwestycji dokumentacja powinna być przygotowana w sposób zapewniający wykonanie poszczególnych etapów odrębnie. </w:t>
      </w:r>
    </w:p>
    <w:p w14:paraId="0C20748F" w14:textId="77777777"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Projekt Budowlany powinien być wykonany na aktualnych mapach do celów projektowych i składać się z następujących części:</w:t>
      </w:r>
    </w:p>
    <w:p w14:paraId="54245BE7" w14:textId="77777777" w:rsidR="00C6512E" w:rsidRPr="003316E7" w:rsidRDefault="00224A1D" w:rsidP="003E6937">
      <w:pPr>
        <w:numPr>
          <w:ilvl w:val="0"/>
          <w:numId w:val="54"/>
        </w:numPr>
        <w:spacing w:after="120"/>
        <w:ind w:left="1877"/>
        <w:rPr>
          <w:rFonts w:ascii="Calibri" w:eastAsia="Calibri" w:hAnsi="Calibri" w:cs="Calibri"/>
        </w:rPr>
      </w:pPr>
      <w:r w:rsidRPr="003316E7">
        <w:rPr>
          <w:rFonts w:ascii="Calibri" w:eastAsia="Calibri" w:hAnsi="Calibri" w:cs="Calibri"/>
        </w:rPr>
        <w:t>projektu zagospodarowania terenu z naniesionymi liniami rozgraniczającymi, granicami nieruchomości z numerami ewidencyjnymi działek i obrębów.</w:t>
      </w:r>
    </w:p>
    <w:p w14:paraId="11E6917A" w14:textId="77777777" w:rsidR="00C6512E" w:rsidRPr="003316E7" w:rsidRDefault="00224A1D" w:rsidP="003E6937">
      <w:pPr>
        <w:numPr>
          <w:ilvl w:val="0"/>
          <w:numId w:val="54"/>
        </w:numPr>
        <w:spacing w:after="120"/>
        <w:ind w:left="1877"/>
        <w:rPr>
          <w:rFonts w:ascii="Calibri" w:eastAsia="Calibri" w:hAnsi="Calibri" w:cs="Calibri"/>
        </w:rPr>
      </w:pPr>
      <w:r w:rsidRPr="003316E7">
        <w:rPr>
          <w:rFonts w:ascii="Calibri" w:eastAsia="Calibri" w:hAnsi="Calibri" w:cs="Calibri"/>
        </w:rPr>
        <w:t>projektu architektoniczno-budowlanego z podziałem na:</w:t>
      </w:r>
    </w:p>
    <w:p w14:paraId="55679FA7" w14:textId="77777777" w:rsidR="00C6512E" w:rsidRPr="003316E7" w:rsidRDefault="00D72E5E" w:rsidP="003E6937">
      <w:pPr>
        <w:numPr>
          <w:ilvl w:val="0"/>
          <w:numId w:val="33"/>
        </w:numPr>
        <w:spacing w:after="120"/>
        <w:ind w:left="2302"/>
        <w:rPr>
          <w:rFonts w:ascii="Calibri" w:eastAsia="Calibri" w:hAnsi="Calibri" w:cs="Calibri"/>
        </w:rPr>
      </w:pPr>
      <w:r>
        <w:rPr>
          <w:rFonts w:ascii="Calibri" w:eastAsia="Calibri" w:hAnsi="Calibri" w:cs="Calibri"/>
        </w:rPr>
        <w:t>czę</w:t>
      </w:r>
      <w:r w:rsidR="00224A1D" w:rsidRPr="003316E7">
        <w:rPr>
          <w:rFonts w:ascii="Calibri" w:eastAsia="Calibri" w:hAnsi="Calibri" w:cs="Calibri"/>
        </w:rPr>
        <w:t>ść drogową,</w:t>
      </w:r>
    </w:p>
    <w:p w14:paraId="0364BB90" w14:textId="77777777" w:rsidR="00C6512E" w:rsidRPr="003316E7" w:rsidRDefault="00224A1D" w:rsidP="003E6937">
      <w:pPr>
        <w:numPr>
          <w:ilvl w:val="0"/>
          <w:numId w:val="33"/>
        </w:numPr>
        <w:spacing w:after="120"/>
        <w:ind w:left="2302"/>
        <w:rPr>
          <w:rFonts w:ascii="Calibri" w:eastAsia="Calibri" w:hAnsi="Calibri" w:cs="Calibri"/>
        </w:rPr>
      </w:pPr>
      <w:r w:rsidRPr="003316E7">
        <w:rPr>
          <w:rFonts w:ascii="Calibri" w:eastAsia="Calibri" w:hAnsi="Calibri" w:cs="Calibri"/>
        </w:rPr>
        <w:t>część branżową z projektami branżowymi infrastruktury technicznej i uzbrojenia inżynieryjnego tj. oświetlenie, odwodnienie, urządzenia ochrony środowiska w tym wykorzystania mas ziemnych, projekt gospodarki zielenią oraz związane z usunięciem bądź przebudową w niezbędnym zakresie kolizji istniejących urządzeń z projektowanymi robotami drogowymi, projekt zagospodarowania odpadów itp. (jeśli wynika z przedmiotu i zakresu opracowania),</w:t>
      </w:r>
    </w:p>
    <w:p w14:paraId="4A7C3A62" w14:textId="77777777" w:rsidR="00C6512E" w:rsidRPr="003316E7" w:rsidRDefault="00224A1D" w:rsidP="003E6937">
      <w:pPr>
        <w:widowControl w:val="0"/>
        <w:numPr>
          <w:ilvl w:val="0"/>
          <w:numId w:val="54"/>
        </w:numPr>
        <w:shd w:val="clear" w:color="auto" w:fill="FFFFFF"/>
        <w:spacing w:after="120"/>
        <w:ind w:left="1877"/>
        <w:rPr>
          <w:rFonts w:ascii="Calibri" w:eastAsia="Calibri" w:hAnsi="Calibri" w:cs="Calibri"/>
        </w:rPr>
      </w:pPr>
      <w:r w:rsidRPr="003316E7">
        <w:rPr>
          <w:rFonts w:ascii="Calibri" w:eastAsia="Calibri" w:hAnsi="Calibri" w:cs="Calibri"/>
        </w:rPr>
        <w:t xml:space="preserve">informacja o warunkach  geotechnicznych (w zakresie niezbędnym dla projektu) </w:t>
      </w:r>
    </w:p>
    <w:p w14:paraId="1AD8AED9" w14:textId="77777777" w:rsidR="00C6512E" w:rsidRPr="003316E7" w:rsidRDefault="00224A1D" w:rsidP="003E6937">
      <w:pPr>
        <w:widowControl w:val="0"/>
        <w:numPr>
          <w:ilvl w:val="0"/>
          <w:numId w:val="54"/>
        </w:numPr>
        <w:shd w:val="clear" w:color="auto" w:fill="FFFFFF"/>
        <w:spacing w:after="120"/>
        <w:ind w:left="1877" w:hanging="316"/>
        <w:rPr>
          <w:rFonts w:ascii="Calibri" w:eastAsia="Calibri" w:hAnsi="Calibri" w:cs="Calibri"/>
        </w:rPr>
      </w:pPr>
      <w:r w:rsidRPr="003316E7">
        <w:rPr>
          <w:rFonts w:ascii="Calibri" w:eastAsia="Calibri" w:hAnsi="Calibri" w:cs="Calibri"/>
        </w:rPr>
        <w:t>projektu rozbiórki obiektów budowlanych (jeżeli występują),</w:t>
      </w:r>
    </w:p>
    <w:p w14:paraId="05B88E3B" w14:textId="77777777" w:rsidR="00C6512E" w:rsidRPr="003316E7" w:rsidRDefault="00224A1D" w:rsidP="003E6937">
      <w:pPr>
        <w:widowControl w:val="0"/>
        <w:numPr>
          <w:ilvl w:val="0"/>
          <w:numId w:val="54"/>
        </w:numPr>
        <w:shd w:val="clear" w:color="auto" w:fill="FFFFFF"/>
        <w:spacing w:after="240"/>
        <w:ind w:left="1877" w:hanging="318"/>
        <w:rPr>
          <w:rFonts w:ascii="Calibri" w:eastAsia="Calibri" w:hAnsi="Calibri" w:cs="Calibri"/>
        </w:rPr>
      </w:pPr>
      <w:r w:rsidRPr="003316E7">
        <w:rPr>
          <w:rFonts w:ascii="Calibri" w:eastAsia="Calibri" w:hAnsi="Calibri" w:cs="Calibri"/>
        </w:rPr>
        <w:lastRenderedPageBreak/>
        <w:t>opracowania informacji dotyczącej planu bezpieczeństwa i ochrony zdrowia.</w:t>
      </w:r>
    </w:p>
    <w:p w14:paraId="14352748" w14:textId="77777777" w:rsidR="00C6512E" w:rsidRPr="003316E7" w:rsidRDefault="00224A1D" w:rsidP="003E6937">
      <w:pPr>
        <w:widowControl w:val="0"/>
        <w:numPr>
          <w:ilvl w:val="0"/>
          <w:numId w:val="37"/>
        </w:numPr>
        <w:shd w:val="clear" w:color="auto" w:fill="FFFFFF"/>
        <w:spacing w:after="0"/>
        <w:rPr>
          <w:rFonts w:ascii="Calibri" w:eastAsia="Calibri" w:hAnsi="Calibri" w:cs="Calibri"/>
        </w:rPr>
      </w:pPr>
      <w:r w:rsidRPr="003316E7">
        <w:rPr>
          <w:rFonts w:ascii="Calibri" w:eastAsia="Calibri" w:hAnsi="Calibri" w:cs="Calibri"/>
        </w:rPr>
        <w:t>Wykonawca, działając w imieniu Zamawiającego, będzie zobowiązany m.in. do:</w:t>
      </w:r>
    </w:p>
    <w:p w14:paraId="5630B153"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uzyskania pozwolenia na rozbiórkę obiektów budowlanych (jeśli będzie wymagane),</w:t>
      </w:r>
    </w:p>
    <w:p w14:paraId="250F9186"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uzyskania pozwolenia wodnoprawnego (jeśli będzie wymagane),</w:t>
      </w:r>
    </w:p>
    <w:p w14:paraId="614E8962"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uzyskania uzgodnień (opinii) dla rozwiązań projektowych związanych z projektowanym zagospodarowaniem terenu i usytuowaniem sieci uzbrojenia terenu,</w:t>
      </w:r>
    </w:p>
    <w:p w14:paraId="1CF96E4A"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uzgodnienia projektu budowlanego z właściwym Konserwatorem Zabytków (jeśli będzie wymagane),</w:t>
      </w:r>
    </w:p>
    <w:p w14:paraId="2808BFC3"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uzgodnienia w zakresie ochrony przeciwpożarowej i przeciwwybuchowej (jeśli będzie wymagane),</w:t>
      </w:r>
    </w:p>
    <w:p w14:paraId="72B15C20"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uzyskania opinii w zakresie ochrony sanitarnej (jeśli będzie wymagane),</w:t>
      </w:r>
    </w:p>
    <w:p w14:paraId="192831FC"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uzgodnienia w zakresie warunków technicznych przyłączenia energii elektrycznej, gazowej, cieplnej oraz dostaw wody, zrzutu ścieków oraz wywozu odpadków,</w:t>
      </w:r>
    </w:p>
    <w:p w14:paraId="36125BDA" w14:textId="77777777" w:rsidR="00C6512E" w:rsidRPr="003316E7" w:rsidRDefault="00224A1D" w:rsidP="003E6937">
      <w:pPr>
        <w:numPr>
          <w:ilvl w:val="0"/>
          <w:numId w:val="32"/>
        </w:numPr>
        <w:spacing w:after="240"/>
        <w:ind w:left="1877" w:hanging="318"/>
        <w:rPr>
          <w:rFonts w:ascii="Calibri" w:eastAsia="Calibri" w:hAnsi="Calibri" w:cs="Calibri"/>
        </w:rPr>
      </w:pPr>
      <w:r w:rsidRPr="003316E7">
        <w:rPr>
          <w:rFonts w:ascii="Calibri" w:eastAsia="Calibri" w:hAnsi="Calibri" w:cs="Calibri"/>
        </w:rPr>
        <w:t>uzyskania wskazania sposobu zagospodarowania gleby przewidzianej do usunięcia poza teren inwestycji.</w:t>
      </w:r>
    </w:p>
    <w:p w14:paraId="795A82B9" w14:textId="77777777" w:rsidR="00C6512E" w:rsidRPr="003316E7" w:rsidRDefault="00224A1D" w:rsidP="003E6937">
      <w:pPr>
        <w:numPr>
          <w:ilvl w:val="0"/>
          <w:numId w:val="37"/>
        </w:numPr>
        <w:spacing w:after="120"/>
        <w:rPr>
          <w:rFonts w:ascii="Calibri" w:eastAsia="Calibri" w:hAnsi="Calibri" w:cs="Calibri"/>
        </w:rPr>
      </w:pPr>
      <w:r w:rsidRPr="003316E7">
        <w:rPr>
          <w:rFonts w:ascii="Calibri" w:eastAsia="Calibri" w:hAnsi="Calibri" w:cs="Calibri"/>
        </w:rPr>
        <w:t>Projekty techniczne powinny zawierać:</w:t>
      </w:r>
    </w:p>
    <w:p w14:paraId="2055ECD1"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wszystkie projekty branżowe wynikające z zakresu zamówienia,</w:t>
      </w:r>
    </w:p>
    <w:p w14:paraId="1B6AE046"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„planszę zbiorczą” uzbrojenia terenu,</w:t>
      </w:r>
    </w:p>
    <w:p w14:paraId="6E2AA8CE"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przedmiary robót – zestawienie planowanych robót w kolejności technologicznej ich wykonania, obliczenie i podanie ilości ustalonych jednostek przedmiarowych, wskazanie podstaw do ustalenia szczegółowego opisu robót sporządzone na podstawie dokumentacji projektowej i Specyfikacji Technicznej Wykonania i Odbioru Robót,</w:t>
      </w:r>
    </w:p>
    <w:p w14:paraId="759ADCB2"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 xml:space="preserve">kosztorys inwestorski i formularz kosztorysu do oferty, </w:t>
      </w:r>
    </w:p>
    <w:p w14:paraId="51118E3A"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Szczegółowe Specyfikacje Techniczne Wykonania i Odbioru Robót wszystkich branż,</w:t>
      </w:r>
    </w:p>
    <w:p w14:paraId="298A20C3"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wszystkie inne opracowania wynikające z obowiązujących przepisów, postanowień i decyzji administracyjnych,</w:t>
      </w:r>
    </w:p>
    <w:p w14:paraId="33179C93"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klauzulę o kompletności dokumentacji,</w:t>
      </w:r>
    </w:p>
    <w:p w14:paraId="2BDE9509"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część rysunkowa projektów dot. usunięcia kolizji drogi z infrastrukturą techniczną przedstawiająca w szczególności istniejące i projektowane sieci powinna zawierać oznaczenia działek po projektowanym podziale; w sposób czytelny (odróżnialny) należy przedstawić sieć zlokalizowaną w liniach rozgraniczających inwestycji i poza tymi liniami; pozyskane od gestorów sieci wymagania dot. przebudowy infrastruktury technicznej powinny być udokumentowane w formie pisemnej;</w:t>
      </w:r>
    </w:p>
    <w:p w14:paraId="150847C0" w14:textId="1915B0AE" w:rsidR="00C6512E" w:rsidRPr="003316E7" w:rsidRDefault="00224A1D" w:rsidP="009D358A">
      <w:pPr>
        <w:spacing w:after="120"/>
        <w:ind w:left="1517" w:firstLine="0"/>
        <w:rPr>
          <w:rFonts w:ascii="Calibri" w:eastAsia="Calibri" w:hAnsi="Calibri" w:cs="Calibri"/>
        </w:rPr>
      </w:pPr>
      <w:r w:rsidRPr="003316E7">
        <w:rPr>
          <w:rFonts w:ascii="Calibri" w:eastAsia="Calibri" w:hAnsi="Calibri" w:cs="Calibri"/>
        </w:rPr>
        <w:lastRenderedPageBreak/>
        <w:t xml:space="preserve">Forma i zakres dokumentacji projektowej, specyfikacji technicznej wykonania i odbioru </w:t>
      </w:r>
      <w:r w:rsidRPr="00D71BBF">
        <w:rPr>
          <w:rFonts w:ascii="Calibri" w:eastAsia="Calibri" w:hAnsi="Calibri" w:cs="Calibri"/>
        </w:rPr>
        <w:t>robót powinna być zgodna z obowiązującymi przepisami określonymi w Rozporządzeniu</w:t>
      </w:r>
      <w:r w:rsidR="009D358A" w:rsidRPr="00D71BBF">
        <w:rPr>
          <w:rFonts w:ascii="Calibri" w:eastAsia="Calibri" w:hAnsi="Calibri" w:cs="Calibri"/>
        </w:rPr>
        <w:t xml:space="preserve"> Ministra Rozwoju i Technologii dnia 20 grudnia 2021 r. w sprawie szczegółowego zakresu i formy dokumentacji projektowej, specyfikacji technicznych wykonania i odbioru robót budowlanych oraz programu funkcjonalno-użytkowego (Dz. U. poz. 2454)</w:t>
      </w:r>
      <w:r w:rsidRPr="00D71BBF">
        <w:rPr>
          <w:rFonts w:ascii="Calibri" w:eastAsia="Calibri" w:hAnsi="Calibri" w:cs="Calibri"/>
        </w:rPr>
        <w:t>.</w:t>
      </w:r>
      <w:r w:rsidRPr="003316E7">
        <w:rPr>
          <w:rFonts w:ascii="Calibri" w:eastAsia="Calibri" w:hAnsi="Calibri" w:cs="Calibri"/>
        </w:rPr>
        <w:t xml:space="preserve"> </w:t>
      </w:r>
    </w:p>
    <w:p w14:paraId="79B53D2E" w14:textId="77777777" w:rsidR="00C6512E" w:rsidRPr="003316E7" w:rsidRDefault="00224A1D" w:rsidP="003E6937">
      <w:pPr>
        <w:numPr>
          <w:ilvl w:val="0"/>
          <w:numId w:val="37"/>
        </w:numPr>
        <w:spacing w:after="120"/>
        <w:ind w:left="1560" w:hanging="425"/>
        <w:rPr>
          <w:rFonts w:ascii="Calibri" w:eastAsia="Calibri" w:hAnsi="Calibri" w:cs="Calibri"/>
        </w:rPr>
      </w:pPr>
      <w:r w:rsidRPr="003316E7">
        <w:rPr>
          <w:rFonts w:ascii="Calibri" w:eastAsia="Calibri" w:hAnsi="Calibri" w:cs="Calibri"/>
        </w:rPr>
        <w:t>Projekt stałej organizacji ruchu</w:t>
      </w:r>
    </w:p>
    <w:p w14:paraId="38F902E6" w14:textId="77777777" w:rsidR="00C6512E" w:rsidRPr="003316E7" w:rsidRDefault="00224A1D">
      <w:pPr>
        <w:spacing w:after="120"/>
        <w:ind w:left="1134" w:firstLine="0"/>
        <w:rPr>
          <w:rFonts w:ascii="Calibri" w:eastAsia="Calibri" w:hAnsi="Calibri" w:cs="Calibri"/>
        </w:rPr>
      </w:pPr>
      <w:r w:rsidRPr="003316E7">
        <w:rPr>
          <w:rFonts w:ascii="Calibri" w:eastAsia="Calibri" w:hAnsi="Calibri" w:cs="Calibri"/>
        </w:rPr>
        <w:t>W projekcie budowlanym i wykonawczym należy uwzględnić warunki i wymagania określone w decyzji o środowiskowych uwarunkowaniach, uzgodnieniach, opiniach, założeniach do projektu i innych wymaganych decyzjach i postanowieniach.</w:t>
      </w:r>
    </w:p>
    <w:p w14:paraId="2D262075" w14:textId="7FEE312B" w:rsidR="00EE1CE2" w:rsidRPr="003316E7" w:rsidRDefault="00224A1D" w:rsidP="00D71BBF">
      <w:pPr>
        <w:spacing w:after="120"/>
        <w:ind w:left="1134" w:firstLine="0"/>
        <w:rPr>
          <w:rFonts w:ascii="Calibri" w:eastAsia="Calibri" w:hAnsi="Calibri" w:cs="Calibri"/>
        </w:rPr>
      </w:pPr>
      <w:r w:rsidRPr="003316E7">
        <w:rPr>
          <w:rFonts w:ascii="Calibri" w:eastAsia="Calibri" w:hAnsi="Calibri" w:cs="Calibri"/>
        </w:rPr>
        <w:t>Dokumentacja projektowa powinna być sporządzona także w formie elektronicznej (pliki w formacie pdf i wersji edytowalnej). Użyty format plików powinien umożliwiać wydruk rysunków w skali.</w:t>
      </w:r>
    </w:p>
    <w:p w14:paraId="11CD6DAD" w14:textId="77777777" w:rsidR="00C6512E" w:rsidRPr="003316E7" w:rsidRDefault="00224A1D" w:rsidP="003E6937">
      <w:pPr>
        <w:numPr>
          <w:ilvl w:val="0"/>
          <w:numId w:val="35"/>
        </w:numPr>
        <w:spacing w:after="0"/>
        <w:ind w:left="993" w:hanging="426"/>
        <w:rPr>
          <w:rFonts w:ascii="Calibri" w:eastAsia="Calibri" w:hAnsi="Calibri" w:cs="Calibri"/>
          <w:b/>
        </w:rPr>
      </w:pPr>
      <w:r w:rsidRPr="003316E7">
        <w:rPr>
          <w:rFonts w:ascii="Calibri" w:eastAsia="Calibri" w:hAnsi="Calibri" w:cs="Calibri"/>
          <w:b/>
        </w:rPr>
        <w:t>Materiały wyjściowe</w:t>
      </w:r>
    </w:p>
    <w:p w14:paraId="10F5435E" w14:textId="77777777" w:rsidR="00C6512E" w:rsidRPr="003316E7" w:rsidRDefault="00224A1D">
      <w:pPr>
        <w:spacing w:after="120"/>
        <w:ind w:left="993" w:firstLine="0"/>
        <w:rPr>
          <w:rFonts w:ascii="Calibri" w:eastAsia="Calibri" w:hAnsi="Calibri" w:cs="Calibri"/>
        </w:rPr>
      </w:pPr>
      <w:r w:rsidRPr="003316E7">
        <w:rPr>
          <w:rFonts w:ascii="Calibri" w:eastAsia="Calibri" w:hAnsi="Calibri" w:cs="Calibri"/>
        </w:rPr>
        <w:t>Podczas realizacji projektu należy uwzględnić następujące opracowania dotyczące analizowanego obszaru:</w:t>
      </w:r>
    </w:p>
    <w:p w14:paraId="2C26257F" w14:textId="77777777" w:rsidR="00C6512E" w:rsidRPr="003316E7" w:rsidRDefault="00224A1D" w:rsidP="003E6937">
      <w:pPr>
        <w:numPr>
          <w:ilvl w:val="0"/>
          <w:numId w:val="57"/>
        </w:numPr>
        <w:spacing w:after="120"/>
        <w:ind w:left="1418" w:hanging="357"/>
        <w:rPr>
          <w:rFonts w:ascii="Calibri" w:eastAsia="Calibri" w:hAnsi="Calibri" w:cs="Calibri"/>
          <w:strike/>
        </w:rPr>
      </w:pPr>
      <w:r w:rsidRPr="003316E7">
        <w:rPr>
          <w:rFonts w:ascii="Calibri" w:eastAsia="Calibri" w:hAnsi="Calibri" w:cs="Calibri"/>
        </w:rPr>
        <w:t>Uchwalone i będące w opracowaniu miejscowe plany zagospodarowania przestrzennego dotyczące analizowanego obszaru,</w:t>
      </w:r>
    </w:p>
    <w:p w14:paraId="4E794364" w14:textId="77777777" w:rsidR="00C6512E" w:rsidRPr="003316E7" w:rsidRDefault="00224A1D" w:rsidP="003E6937">
      <w:pPr>
        <w:numPr>
          <w:ilvl w:val="0"/>
          <w:numId w:val="57"/>
        </w:numPr>
        <w:spacing w:after="120"/>
        <w:ind w:left="1418" w:hanging="357"/>
        <w:rPr>
          <w:rFonts w:ascii="Calibri" w:eastAsia="Calibri" w:hAnsi="Calibri" w:cs="Calibri"/>
        </w:rPr>
      </w:pPr>
      <w:r w:rsidRPr="003316E7">
        <w:rPr>
          <w:rFonts w:ascii="Calibri" w:eastAsia="Calibri" w:hAnsi="Calibri" w:cs="Calibri"/>
        </w:rPr>
        <w:t>Wydane decyzje o warunkach zabudowy i zagospodarowania terenu, lokalizacji drogi publicznej, lokalizacji inwestycji celu publicznego, o zezwoleniu na realizację inwestycji drogowej i pozwolenia na budowę dotyczące inwestycji zlokalizowanych w korytarzu projektowanej trasy oraz w jej bezpośrednim sąsiedztwie,</w:t>
      </w:r>
    </w:p>
    <w:p w14:paraId="1D1B2D65" w14:textId="77777777" w:rsidR="00C6512E" w:rsidRPr="003316E7" w:rsidRDefault="00224A1D" w:rsidP="003E6937">
      <w:pPr>
        <w:numPr>
          <w:ilvl w:val="0"/>
          <w:numId w:val="57"/>
        </w:numPr>
        <w:spacing w:after="120"/>
        <w:ind w:left="1418" w:hanging="357"/>
        <w:rPr>
          <w:rFonts w:ascii="Calibri" w:eastAsia="Calibri" w:hAnsi="Calibri" w:cs="Calibri"/>
        </w:rPr>
      </w:pPr>
      <w:r w:rsidRPr="003316E7">
        <w:rPr>
          <w:rFonts w:ascii="Calibri" w:eastAsia="Calibri" w:hAnsi="Calibri" w:cs="Calibri"/>
        </w:rPr>
        <w:t>Stan własności i władania gruntami.</w:t>
      </w:r>
    </w:p>
    <w:p w14:paraId="36A93BE8" w14:textId="77777777" w:rsidR="00C6512E" w:rsidRDefault="00224A1D">
      <w:pPr>
        <w:spacing w:after="240"/>
        <w:ind w:left="1060" w:firstLine="0"/>
        <w:rPr>
          <w:rFonts w:ascii="Calibri" w:eastAsia="Calibri" w:hAnsi="Calibri" w:cs="Calibri"/>
        </w:rPr>
      </w:pPr>
      <w:r w:rsidRPr="003316E7">
        <w:rPr>
          <w:rFonts w:ascii="Calibri" w:eastAsia="Calibri" w:hAnsi="Calibri" w:cs="Calibri"/>
        </w:rPr>
        <w:t>Ponadto należy przeanalizować wszystkie postanowienia Komisji Bezpieczeństwa z ostatnich kilku lat, oraz wnioski Radnych Gminy Czarnków.</w:t>
      </w:r>
    </w:p>
    <w:p w14:paraId="156C004F" w14:textId="77777777" w:rsidR="00317477" w:rsidRPr="00D71BBF" w:rsidRDefault="00317477" w:rsidP="00317477">
      <w:pPr>
        <w:pStyle w:val="Akapitzlist"/>
        <w:numPr>
          <w:ilvl w:val="0"/>
          <w:numId w:val="35"/>
        </w:numPr>
        <w:spacing w:after="120" w:line="23" w:lineRule="atLeast"/>
        <w:rPr>
          <w:rFonts w:ascii="Calibri" w:hAnsi="Calibri" w:cs="Calibri"/>
          <w:b/>
          <w:color w:val="auto"/>
        </w:rPr>
      </w:pPr>
      <w:r w:rsidRPr="00D71BBF">
        <w:rPr>
          <w:rFonts w:ascii="Calibri" w:hAnsi="Calibri" w:cs="Calibri"/>
          <w:b/>
          <w:color w:val="auto"/>
        </w:rPr>
        <w:t>Pełnienie nadzorów autorskich</w:t>
      </w:r>
    </w:p>
    <w:p w14:paraId="6B54A60C" w14:textId="77777777" w:rsidR="00317477" w:rsidRPr="00D71BBF" w:rsidRDefault="00317477" w:rsidP="00317477">
      <w:pPr>
        <w:numPr>
          <w:ilvl w:val="0"/>
          <w:numId w:val="70"/>
        </w:numPr>
        <w:tabs>
          <w:tab w:val="clear" w:pos="360"/>
        </w:tabs>
        <w:spacing w:after="120" w:line="23" w:lineRule="atLeast"/>
        <w:ind w:left="1418" w:hanging="357"/>
        <w:rPr>
          <w:rFonts w:ascii="Calibri" w:hAnsi="Calibri" w:cs="Calibri"/>
          <w:color w:val="auto"/>
        </w:rPr>
      </w:pPr>
      <w:r w:rsidRPr="00D71BBF">
        <w:rPr>
          <w:rFonts w:ascii="Calibri" w:hAnsi="Calibri" w:cs="Calibri"/>
          <w:color w:val="auto"/>
        </w:rPr>
        <w:t>Nadzór autorski pełniony będzie w okresie realizacji robót budowlanych w czasie wynikającym z umowy zawartej z Wykonawcą robót.</w:t>
      </w:r>
    </w:p>
    <w:p w14:paraId="297301E9" w14:textId="77777777" w:rsidR="00317477" w:rsidRPr="00D71BBF" w:rsidRDefault="00317477" w:rsidP="00317477">
      <w:pPr>
        <w:numPr>
          <w:ilvl w:val="0"/>
          <w:numId w:val="70"/>
        </w:numPr>
        <w:tabs>
          <w:tab w:val="clear" w:pos="360"/>
        </w:tabs>
        <w:spacing w:after="120" w:line="23" w:lineRule="atLeast"/>
        <w:ind w:left="1418"/>
        <w:rPr>
          <w:rFonts w:ascii="Calibri" w:hAnsi="Calibri" w:cs="Calibri"/>
          <w:color w:val="auto"/>
        </w:rPr>
      </w:pPr>
      <w:r w:rsidRPr="00D71BBF">
        <w:rPr>
          <w:rFonts w:ascii="Calibri" w:hAnsi="Calibri" w:cs="Calibri"/>
          <w:color w:val="auto"/>
        </w:rPr>
        <w:t>W ramach nadzoru autorskiego Wykonawca zobowiązany jest do:</w:t>
      </w:r>
    </w:p>
    <w:p w14:paraId="3C1D22AF" w14:textId="77777777" w:rsidR="00317477" w:rsidRPr="00D71BBF" w:rsidRDefault="00317477" w:rsidP="00317477">
      <w:pPr>
        <w:pStyle w:val="Akapitzlist"/>
        <w:numPr>
          <w:ilvl w:val="0"/>
          <w:numId w:val="71"/>
        </w:numPr>
        <w:shd w:val="clear" w:color="auto" w:fill="FFFFFF"/>
        <w:spacing w:after="120" w:line="23" w:lineRule="atLeast"/>
        <w:ind w:left="1843" w:right="24"/>
        <w:rPr>
          <w:rFonts w:ascii="Calibri" w:hAnsi="Calibri" w:cs="Calibri"/>
          <w:color w:val="auto"/>
        </w:rPr>
      </w:pPr>
      <w:r w:rsidRPr="00D71BBF">
        <w:rPr>
          <w:rFonts w:ascii="Calibri" w:hAnsi="Calibri" w:cs="Calibri"/>
          <w:color w:val="auto"/>
          <w:spacing w:val="-3"/>
        </w:rPr>
        <w:t>nadzorowania w toku realizacji robót budowlanych zgodności rozwiązań technicznych, materiałowych i użytkowych z dokumentacją projektową; w przypadku zastosowania przez Wykonawc</w:t>
      </w:r>
      <w:r w:rsidRPr="00D71BBF">
        <w:rPr>
          <w:rFonts w:ascii="Calibri" w:hAnsi="Calibri" w:cs="Calibri"/>
          <w:color w:val="auto"/>
        </w:rPr>
        <w:t xml:space="preserve">ę robót materiałów lub urządzeń </w:t>
      </w:r>
      <w:r w:rsidRPr="00D71BBF">
        <w:rPr>
          <w:rFonts w:ascii="Calibri" w:hAnsi="Calibri" w:cs="Calibri"/>
          <w:color w:val="auto"/>
          <w:spacing w:val="-4"/>
        </w:rPr>
        <w:t xml:space="preserve">równoważnych, tzn.: o parametrach nie gorszych niż przedstawione w zamawianej niniejszą </w:t>
      </w:r>
      <w:r w:rsidRPr="00D71BBF">
        <w:rPr>
          <w:rFonts w:ascii="Calibri" w:hAnsi="Calibri" w:cs="Calibri"/>
          <w:color w:val="auto"/>
          <w:spacing w:val="1"/>
        </w:rPr>
        <w:t xml:space="preserve">umową dokumentacji projektowej – Wykonawca zobowiązuje się do sprawdzenia i akceptacji </w:t>
      </w:r>
      <w:r w:rsidRPr="00D71BBF">
        <w:rPr>
          <w:rFonts w:ascii="Calibri" w:hAnsi="Calibri" w:cs="Calibri"/>
          <w:color w:val="auto"/>
          <w:spacing w:val="-3"/>
        </w:rPr>
        <w:t>parametrów tych materiałów lub urządzeń,</w:t>
      </w:r>
    </w:p>
    <w:p w14:paraId="44C861A6" w14:textId="77777777" w:rsidR="00317477" w:rsidRPr="00D71BBF" w:rsidRDefault="00317477" w:rsidP="00317477">
      <w:pPr>
        <w:numPr>
          <w:ilvl w:val="0"/>
          <w:numId w:val="71"/>
        </w:numPr>
        <w:shd w:val="clear" w:color="auto" w:fill="FFFFFF"/>
        <w:spacing w:after="120" w:line="23" w:lineRule="atLeast"/>
        <w:ind w:left="1843" w:right="24"/>
        <w:rPr>
          <w:rFonts w:ascii="Calibri" w:hAnsi="Calibri" w:cs="Calibri"/>
          <w:color w:val="auto"/>
        </w:rPr>
      </w:pPr>
      <w:r w:rsidRPr="00D71BBF">
        <w:rPr>
          <w:rFonts w:ascii="Calibri" w:hAnsi="Calibri" w:cs="Calibri"/>
          <w:color w:val="auto"/>
        </w:rPr>
        <w:t>uzgadniania i wprowadzenia rozwiązań zamiennych w stosunku do przewidzianych w dokumentacji projektowej,</w:t>
      </w:r>
    </w:p>
    <w:p w14:paraId="5657017C" w14:textId="77777777" w:rsidR="00317477" w:rsidRPr="00D71BBF" w:rsidRDefault="00317477" w:rsidP="00317477">
      <w:pPr>
        <w:numPr>
          <w:ilvl w:val="0"/>
          <w:numId w:val="71"/>
        </w:numPr>
        <w:shd w:val="clear" w:color="auto" w:fill="FFFFFF"/>
        <w:spacing w:after="120" w:line="23" w:lineRule="atLeast"/>
        <w:ind w:left="1843" w:right="24"/>
        <w:rPr>
          <w:rFonts w:ascii="Calibri" w:hAnsi="Calibri" w:cs="Calibri"/>
          <w:color w:val="auto"/>
        </w:rPr>
      </w:pPr>
      <w:r w:rsidRPr="00D71BBF">
        <w:rPr>
          <w:rFonts w:ascii="Calibri" w:hAnsi="Calibri" w:cs="Calibri"/>
          <w:color w:val="auto"/>
          <w:spacing w:val="1"/>
        </w:rPr>
        <w:t xml:space="preserve">uzupełniania stwierdzonych braków w dokumentacji projektowej, za które nie jest odpowiedzialny projektant oraz wyjaśniania Wykonawcy robót </w:t>
      </w:r>
      <w:r w:rsidRPr="00D71BBF">
        <w:rPr>
          <w:rFonts w:ascii="Calibri" w:hAnsi="Calibri" w:cs="Calibri"/>
          <w:color w:val="auto"/>
          <w:spacing w:val="-4"/>
        </w:rPr>
        <w:t>wątpliwości powstałych w toku realizacji tych robót,</w:t>
      </w:r>
    </w:p>
    <w:p w14:paraId="62E0C644" w14:textId="77777777" w:rsidR="00317477" w:rsidRPr="00D71BBF" w:rsidRDefault="00317477" w:rsidP="00317477">
      <w:pPr>
        <w:numPr>
          <w:ilvl w:val="0"/>
          <w:numId w:val="71"/>
        </w:numPr>
        <w:shd w:val="clear" w:color="auto" w:fill="FFFFFF"/>
        <w:spacing w:after="120" w:line="23" w:lineRule="atLeast"/>
        <w:ind w:left="1843" w:right="24"/>
        <w:rPr>
          <w:rFonts w:ascii="Calibri" w:hAnsi="Calibri" w:cs="Calibri"/>
          <w:color w:val="auto"/>
        </w:rPr>
      </w:pPr>
      <w:r w:rsidRPr="00D71BBF">
        <w:rPr>
          <w:rFonts w:ascii="Calibri" w:hAnsi="Calibri" w:cs="Calibri"/>
          <w:color w:val="auto"/>
          <w:spacing w:val="3"/>
        </w:rPr>
        <w:lastRenderedPageBreak/>
        <w:t>udziału w naradach technicznych i radach budowy,</w:t>
      </w:r>
    </w:p>
    <w:p w14:paraId="6422FED6" w14:textId="77777777" w:rsidR="00317477" w:rsidRPr="00D71BBF" w:rsidRDefault="00317477" w:rsidP="00317477">
      <w:pPr>
        <w:numPr>
          <w:ilvl w:val="0"/>
          <w:numId w:val="71"/>
        </w:numPr>
        <w:shd w:val="clear" w:color="auto" w:fill="FFFFFF"/>
        <w:spacing w:after="120" w:line="23" w:lineRule="atLeast"/>
        <w:ind w:left="1843" w:right="24"/>
        <w:rPr>
          <w:rFonts w:ascii="Calibri" w:hAnsi="Calibri" w:cs="Calibri"/>
          <w:color w:val="auto"/>
        </w:rPr>
      </w:pPr>
      <w:r w:rsidRPr="00D71BBF">
        <w:rPr>
          <w:rFonts w:ascii="Calibri" w:hAnsi="Calibri" w:cs="Calibri"/>
          <w:color w:val="auto"/>
          <w:spacing w:val="4"/>
        </w:rPr>
        <w:t xml:space="preserve">udziału, na żądanie Zamawiającego lub Inżyniera (inspektora nadzoru), w odbiorach robót budowlanych oraz odbiorze </w:t>
      </w:r>
      <w:r w:rsidRPr="00D71BBF">
        <w:rPr>
          <w:rFonts w:ascii="Calibri" w:hAnsi="Calibri" w:cs="Calibri"/>
          <w:color w:val="auto"/>
          <w:spacing w:val="-5"/>
        </w:rPr>
        <w:t>końcowym inwestycji.</w:t>
      </w:r>
    </w:p>
    <w:p w14:paraId="2D97334E" w14:textId="77777777" w:rsidR="00317477" w:rsidRPr="00D71BBF" w:rsidRDefault="00317477" w:rsidP="00317477">
      <w:pPr>
        <w:numPr>
          <w:ilvl w:val="0"/>
          <w:numId w:val="70"/>
        </w:numPr>
        <w:tabs>
          <w:tab w:val="clear" w:pos="360"/>
        </w:tabs>
        <w:spacing w:after="120" w:line="23" w:lineRule="atLeast"/>
        <w:ind w:left="1418" w:hanging="425"/>
        <w:rPr>
          <w:rFonts w:ascii="Calibri" w:hAnsi="Calibri" w:cs="Calibri"/>
          <w:color w:val="auto"/>
        </w:rPr>
      </w:pPr>
      <w:r w:rsidRPr="00D71BBF">
        <w:rPr>
          <w:rFonts w:ascii="Calibri" w:hAnsi="Calibri" w:cs="Calibri"/>
          <w:color w:val="auto"/>
        </w:rPr>
        <w:t>Czynności nadzoru będą wykonywane przez Projektanta na każde wezwanie Zamawiającego. Do obowiązków Projektanta należy również udział w naradach koordynacyjnych. Przewidywana szacunkową liczna nadzorów dla poszczególnych części zamówienia wynosi</w:t>
      </w:r>
      <w:r w:rsidRPr="00D71BBF">
        <w:rPr>
          <w:rFonts w:ascii="Calibri" w:hAnsi="Calibri" w:cs="Calibri"/>
          <w:color w:val="FF0000"/>
        </w:rPr>
        <w:t xml:space="preserve"> </w:t>
      </w:r>
      <w:r w:rsidRPr="00D71BBF">
        <w:rPr>
          <w:rFonts w:ascii="Calibri" w:hAnsi="Calibri" w:cs="Calibri"/>
          <w:color w:val="auto"/>
        </w:rPr>
        <w:t>5 pobytów na budowie i poza terenem budowy – jeżeli wynika to z potrzeb realizacji zadania.</w:t>
      </w:r>
    </w:p>
    <w:p w14:paraId="1C980FD4" w14:textId="77777777" w:rsidR="00317477" w:rsidRPr="00D71BBF" w:rsidRDefault="00317477" w:rsidP="00317477">
      <w:pPr>
        <w:numPr>
          <w:ilvl w:val="0"/>
          <w:numId w:val="70"/>
        </w:numPr>
        <w:tabs>
          <w:tab w:val="clear" w:pos="360"/>
        </w:tabs>
        <w:spacing w:after="120" w:line="23" w:lineRule="atLeast"/>
        <w:ind w:left="1418" w:hanging="425"/>
        <w:rPr>
          <w:rFonts w:ascii="Calibri" w:hAnsi="Calibri" w:cs="Calibri"/>
          <w:color w:val="auto"/>
        </w:rPr>
      </w:pPr>
      <w:r w:rsidRPr="00D71BBF">
        <w:rPr>
          <w:rFonts w:ascii="Calibri" w:hAnsi="Calibri" w:cs="Calibri"/>
          <w:color w:val="auto"/>
        </w:rPr>
        <w:t>Rozliczenie wynagrodzenia za nadzory będzie następowało na podstawie protokołu z wykonania czynności nadzoru potwierdzonego przez Inżyniera (inspektora nadzoru).</w:t>
      </w:r>
    </w:p>
    <w:p w14:paraId="7E87D02C" w14:textId="77777777" w:rsidR="00C6512E" w:rsidRPr="003316E7" w:rsidRDefault="00224A1D" w:rsidP="003E6937">
      <w:pPr>
        <w:numPr>
          <w:ilvl w:val="0"/>
          <w:numId w:val="35"/>
        </w:numPr>
        <w:pBdr>
          <w:top w:val="nil"/>
          <w:left w:val="nil"/>
          <w:bottom w:val="nil"/>
          <w:right w:val="nil"/>
          <w:between w:val="nil"/>
        </w:pBdr>
        <w:spacing w:after="120"/>
        <w:ind w:left="993" w:hanging="426"/>
        <w:rPr>
          <w:rFonts w:ascii="Calibri" w:eastAsia="Calibri" w:hAnsi="Calibri" w:cs="Calibri"/>
          <w:b/>
        </w:rPr>
      </w:pPr>
      <w:r w:rsidRPr="003316E7">
        <w:rPr>
          <w:rFonts w:ascii="Calibri" w:eastAsia="Calibri" w:hAnsi="Calibri" w:cs="Calibri"/>
          <w:b/>
        </w:rPr>
        <w:t>Wymagania</w:t>
      </w:r>
    </w:p>
    <w:p w14:paraId="3B4A15D4" w14:textId="77777777" w:rsidR="00C6512E" w:rsidRPr="003316E7" w:rsidRDefault="00224A1D">
      <w:pPr>
        <w:numPr>
          <w:ilvl w:val="0"/>
          <w:numId w:val="7"/>
        </w:numPr>
        <w:spacing w:after="120"/>
        <w:ind w:left="1418"/>
        <w:rPr>
          <w:rFonts w:ascii="Calibri" w:eastAsia="Calibri" w:hAnsi="Calibri" w:cs="Calibri"/>
        </w:rPr>
      </w:pPr>
      <w:r w:rsidRPr="003316E7">
        <w:rPr>
          <w:rFonts w:ascii="Calibri" w:eastAsia="Calibri" w:hAnsi="Calibri" w:cs="Calibri"/>
        </w:rPr>
        <w:t>Wykonawca zobowiązany jest do przekazywania w formie pisemnej comiesięcznych informacji, dotyczących stopnia zaawansowania realizacji dokumentacji projektowej, a także do niezwłocznego powiadamiania o wszelkich trudnościach mogących mieć wpływ na termin wykonania przedmiotu zamówienia. Do ww. comiesięcznych informacji należy dołączać kopię wniosków wraz z kompletem załączników o wydanie postanowień i decyzji administracyjnych oraz kopie wystąpień o warunki techniczne i uzgodnienia. Kopie powinny być przekazana do Zamawiającego z potwierdzeniem daty złożenia wniosku lub wystąpienia</w:t>
      </w:r>
    </w:p>
    <w:p w14:paraId="24344AF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Wykonawca jest zobowiązany do stawienie się na każde wezwanie Zamawiającego oraz przedstawienia stanu zaawansowania prac projektowych na każdym etapie trwania umowy. </w:t>
      </w:r>
    </w:p>
    <w:p w14:paraId="052BF318"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zobowiązany jest do sygnalizowania problemów wynikających z realizacji zamówienia na każdym jego etapie oraz czynnie uczestniczyć w spotkaniach z nimi związanych i rozwiązywaniu zaistniałych trudności.</w:t>
      </w:r>
    </w:p>
    <w:p w14:paraId="021996A5"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zobowiązuje się wykonać przedmiot zamówienia zgodnie z zasadami współczesnej wiedzy technicznej, obowiązującymi przepisami oraz obowiązującymi normami i normatywami.</w:t>
      </w:r>
    </w:p>
    <w:p w14:paraId="2AB4F0E3" w14:textId="77777777" w:rsidR="00C6512E" w:rsidRPr="003316E7" w:rsidRDefault="00224A1D">
      <w:pPr>
        <w:numPr>
          <w:ilvl w:val="0"/>
          <w:numId w:val="7"/>
        </w:numPr>
        <w:spacing w:after="120"/>
        <w:ind w:left="1418" w:hanging="425"/>
        <w:rPr>
          <w:rFonts w:ascii="Calibri" w:eastAsia="Calibri" w:hAnsi="Calibri" w:cs="Calibri"/>
          <w:color w:val="auto"/>
        </w:rPr>
      </w:pPr>
      <w:r w:rsidRPr="003316E7">
        <w:rPr>
          <w:rFonts w:ascii="Calibri" w:eastAsia="Calibri" w:hAnsi="Calibri" w:cs="Calibri"/>
          <w:color w:val="auto"/>
        </w:rPr>
        <w:t>Zamawiający</w:t>
      </w:r>
      <w:r w:rsidR="00AC55DA" w:rsidRPr="003316E7">
        <w:rPr>
          <w:rFonts w:ascii="Calibri" w:eastAsia="Calibri" w:hAnsi="Calibri" w:cs="Calibri"/>
          <w:color w:val="auto"/>
        </w:rPr>
        <w:t xml:space="preserve"> informuje, że przewiduje udzielanie zamówień, o których mowa w art. 214 ust. 1 pkt 7 ustawy</w:t>
      </w:r>
      <w:r w:rsidRPr="003316E7">
        <w:rPr>
          <w:rFonts w:ascii="Calibri" w:eastAsia="Calibri" w:hAnsi="Calibri" w:cs="Calibri"/>
          <w:color w:val="auto"/>
        </w:rPr>
        <w:t xml:space="preserve"> może zlecić, a wówczas Wykonawca zobowiązany będzie do przyjęcia wykonania zamówień, o których mowa w art. </w:t>
      </w:r>
      <w:r w:rsidR="00AD4DE7" w:rsidRPr="003316E7">
        <w:rPr>
          <w:rFonts w:ascii="Calibri" w:eastAsia="Calibri" w:hAnsi="Calibri" w:cs="Calibri"/>
          <w:color w:val="auto"/>
        </w:rPr>
        <w:t>305 pkt 1</w:t>
      </w:r>
      <w:r w:rsidRPr="003316E7">
        <w:rPr>
          <w:rFonts w:ascii="Calibri" w:eastAsia="Calibri" w:hAnsi="Calibri" w:cs="Calibri"/>
          <w:color w:val="auto"/>
        </w:rPr>
        <w:t xml:space="preserve"> Pzp, polegających na powtórzeniu podobnych usług w zakresie:</w:t>
      </w:r>
    </w:p>
    <w:p w14:paraId="7A8A101A"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color w:val="auto"/>
        </w:rPr>
      </w:pPr>
      <w:r w:rsidRPr="003316E7">
        <w:rPr>
          <w:rFonts w:ascii="Calibri" w:eastAsia="Calibri" w:hAnsi="Calibri" w:cs="Calibri"/>
          <w:color w:val="auto"/>
        </w:rPr>
        <w:t>branży drogowej,</w:t>
      </w:r>
    </w:p>
    <w:p w14:paraId="1D98ABE9"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r w:rsidRPr="003316E7">
        <w:rPr>
          <w:rFonts w:ascii="Calibri" w:eastAsia="Calibri" w:hAnsi="Calibri" w:cs="Calibri"/>
        </w:rPr>
        <w:t>branży sanitarnej,</w:t>
      </w:r>
    </w:p>
    <w:p w14:paraId="0507C3DE"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r w:rsidRPr="003316E7">
        <w:rPr>
          <w:rFonts w:ascii="Calibri" w:eastAsia="Calibri" w:hAnsi="Calibri" w:cs="Calibri"/>
        </w:rPr>
        <w:t>branży elektroenergetycznej,</w:t>
      </w:r>
    </w:p>
    <w:p w14:paraId="15F1D44C"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r w:rsidRPr="003316E7">
        <w:rPr>
          <w:rFonts w:ascii="Calibri" w:eastAsia="Calibri" w:hAnsi="Calibri" w:cs="Calibri"/>
        </w:rPr>
        <w:t>branży teletechnicznej.</w:t>
      </w:r>
    </w:p>
    <w:p w14:paraId="796A275F"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 xml:space="preserve">Warunki wykonania oraz sposób rozliczenia ww. zamówień zostaną ustalone </w:t>
      </w:r>
      <w:r w:rsidR="00AC55DA" w:rsidRPr="003316E7">
        <w:rPr>
          <w:rFonts w:ascii="Calibri" w:eastAsia="Calibri" w:hAnsi="Calibri" w:cs="Calibri"/>
        </w:rPr>
        <w:t xml:space="preserve">w sposób tożsamy jak </w:t>
      </w:r>
      <w:r w:rsidRPr="003316E7">
        <w:rPr>
          <w:rFonts w:ascii="Calibri" w:eastAsia="Calibri" w:hAnsi="Calibri" w:cs="Calibri"/>
        </w:rPr>
        <w:t xml:space="preserve">w </w:t>
      </w:r>
      <w:r w:rsidR="00AC55DA" w:rsidRPr="003316E7">
        <w:rPr>
          <w:rFonts w:ascii="Calibri" w:eastAsia="Calibri" w:hAnsi="Calibri" w:cs="Calibri"/>
        </w:rPr>
        <w:t>projektowanych postanowieniach umowy niniejszego postępowania</w:t>
      </w:r>
      <w:r w:rsidRPr="003316E7">
        <w:rPr>
          <w:rFonts w:ascii="Calibri" w:eastAsia="Calibri" w:hAnsi="Calibri" w:cs="Calibri"/>
        </w:rPr>
        <w:t xml:space="preserve">. </w:t>
      </w:r>
    </w:p>
    <w:p w14:paraId="78755774"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lastRenderedPageBreak/>
        <w:t>Wykonawca zobowiązany jest we własnym zakresie pozyskać od zarządcy drogi informację o wydanych m. in.: decyzjach, uzgodnieniach odnośnie urządzeń obcych na odcinkach dróg objętych opracowaniem projektowym.</w:t>
      </w:r>
    </w:p>
    <w:p w14:paraId="48A8E55E"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zobowiązany jest do koordynowania prac z innymi inwestycjami przewidzianymi do realizacji w tym obszarze.</w:t>
      </w:r>
    </w:p>
    <w:p w14:paraId="1274141A"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Dokumentacja projektowa powinna uwzględniać wymagania określone w obowiązujących przepisach, założeniach programowych, warunkach technicznych wydanych przez właścicieli urządzeń infrastruktury, opiniach, uzgodnieniach oraz wnioskach z przeprowadzonych badań geologicznych. </w:t>
      </w:r>
    </w:p>
    <w:p w14:paraId="0A33F1D4"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Wykonana dokumentacja powinna być kompletna z punktu widzenia celu, któremu ma służyć. Zawierać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podpisane przez projektantów odpowiedzialnych za spełnienie tych wymagań, że została wykonana zgodnie z umową, obowiązującymi przepisami i w stanie kompletnym z punku widzenia celu, któremu ma służyć.</w:t>
      </w:r>
    </w:p>
    <w:p w14:paraId="05D11754"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 dokumentacji projektowej nie mogą być przyjęte rozwiązania konkretnej firmy. Jeżeli dokumentacja projektowa lub specyfikacja techniczna wykonania i odbioru robót wskazywałaby w odniesieniu do niektórych materiałów i urządzeń znaki towarowe lub pochodzenie należy wskazać możliwość zastosowania produktów równoważnych. Wszelkie produkty pochodzące od konkretnych producentów, powinny określać wyłącznie minimalne parametry jakościowe i cechy użytkowe.</w:t>
      </w:r>
    </w:p>
    <w:p w14:paraId="4178A5AA"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Oferowana cena za prace projektowe powinna obejmować komplet czynności i kosztów z nimi związanych łącznie z opłatami pobieranymi przez urzędy i instytucje, z tytułu uzgodnień prac projektowych oraz opłat związanych z uzyskaniem warunków technicznych dotyczących dostaw mediów, zakupem map i podkładów geodezyjnych, wypisów z ewidencji gruntów, kosztów niezbędnych badań, kosztów wykonania dokumentacji wynikających z etapowania inwestycji i inne w tym miejscu niewyszczególnione.</w:t>
      </w:r>
    </w:p>
    <w:p w14:paraId="4C7854C8"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 przypadku dezaktualizacji lub utraty ważności mapy do celów projektowych, warunków technicznych, opinii, uzgodnień, zgłoszeń, zatwierdzeń dokumentacji projektowej, decyzji administracyjnych, Wykonawca zobowiązany jest do ich pozyskania/aktualizacji w trakcie obowiązywania umowy. </w:t>
      </w:r>
    </w:p>
    <w:p w14:paraId="3F59575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Wydane decyzje administracyjne, oryginały wniosków, jak również pozostała korespondencja prowadzona w imieniu Zamawiającego wraz z załącznikami powinny być niezwłocznie przekazywane Zamawiającemu.</w:t>
      </w:r>
    </w:p>
    <w:p w14:paraId="6177B66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 przypadku zgłoszenia uwag do materiałów załączonych do wniosków i wystąpień przez jednostki, które wydają opinie, uzgodnienia, postanowienia czy decyzje administracyjne Wykonawca ma obowiązek niezwłocznego poprawienia lub uzupełnienia materiałów i przekazanie skorygowanych materiałów do właściwych jednostek. </w:t>
      </w:r>
    </w:p>
    <w:p w14:paraId="489CC663"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lastRenderedPageBreak/>
        <w:t>Wykonawca zobowiązany jest na prośbę Zamawiającego do udziału w spotkaniach z przedstawicielami władz samorządowych, mieszkańcami terenów, na których zlokalizowana jest inwestycja i innymi zainteresowanymi stronami, dotyczących spotkań informacyjnych oraz innych uzgodnień związanych z realizacją zadania inwestycyjnego (jeśli są konieczne).</w:t>
      </w:r>
    </w:p>
    <w:p w14:paraId="41739650"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Dokumentację projektową (projekt budowlany) należy uzgodnić z Zarządem Dróg Powiatowych w Czarnkowie.</w:t>
      </w:r>
    </w:p>
    <w:p w14:paraId="0A5A467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dokumentacji jest zobowiązany do udzielania odpowiedzi na pytania oferentów uczestniczących w postępowaniu przetargowym dot. wyłonienia Wykonawcy robót budowlanych, realizowanych na podstawie przygotowanej przez Wykonawcę dokumentacji projektowej.</w:t>
      </w:r>
    </w:p>
    <w:p w14:paraId="444D2C8D"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Wykonawca zobowiązany jest do udzielania odpowiedzi na pytania dot. rozwiązań projektowych zawartych w dokumentacji projektowej również w okresie pomiędzy odbiorem ostatniego z elementów dokumentacji przez Zamawiającego a rozpoczęciem robót budowlanych. Okres ten nie będzie dłuższy niż 5 lat. </w:t>
      </w:r>
    </w:p>
    <w:p w14:paraId="5FB2EC58"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zobowiązany jest do przekazania do Zamawiającego aktualnych wypisów z rejestru gruntów dla nieruchomości wymienionych we wniosku o wydanie decyzji o zezwoleniu na realizację inwestycji drogowej.</w:t>
      </w:r>
    </w:p>
    <w:p w14:paraId="6E21E4FA"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Zamawiający wymaga, aby dokumentacja była zapakowana w teczki (wytrzymałe, zaopatrzone w uchwyty i odpowiednio zamknięte).</w:t>
      </w:r>
    </w:p>
    <w:p w14:paraId="255A3213"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Ilość egzemplarzy dokumentacji projektowej przekazanej do Zamawiającego (do niżej wymienionych ilości nie wlicza się egzemplarzy składanych do poszczególnych organów):</w:t>
      </w:r>
    </w:p>
    <w:p w14:paraId="103FC212"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Projekt budowlany – 2 egz. (z oryginalnymi pieczęciami Urzędu)</w:t>
      </w:r>
    </w:p>
    <w:p w14:paraId="7904E4BB"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 xml:space="preserve">Projekty techniczne – 4 egz. (1 egz. z oryginalnymi uzgodnieniami), </w:t>
      </w:r>
    </w:p>
    <w:p w14:paraId="4BC7E2FA"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Przedmiary robót wszystkich branż – 2 egz.</w:t>
      </w:r>
    </w:p>
    <w:p w14:paraId="4E5B7333"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Kosztorys inwestorski – 2 egz.</w:t>
      </w:r>
    </w:p>
    <w:p w14:paraId="255F5853"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Formularz kosztorysu do oferty – 2 egz.</w:t>
      </w:r>
    </w:p>
    <w:p w14:paraId="55CC381A"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 xml:space="preserve">Specyfikacje techniczne wykonania i odbioru robót budowlanych – 2 egz. </w:t>
      </w:r>
    </w:p>
    <w:p w14:paraId="16911005"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Stała organizacja ruchu – 4 egz.</w:t>
      </w:r>
    </w:p>
    <w:p w14:paraId="562049BC"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Wszystkie oryginały uzgodnień i opinii powinny znajdować się w pierwszym egzemplarzu projektu technicznego, ewentualnie w projekcie budowlanym (tj. w jednym z dwóch projektów budowlanych z oryginalnymi pieczęciami Urzędu).</w:t>
      </w:r>
    </w:p>
    <w:p w14:paraId="2FB99ACC"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Dokumentacja w wersji elektronicznej – na nośniku DVD (tekst w formacie PDF i WORD, rysunki w formacie PDF i DWG lub DXF, kosztorys inwestorski w formacie PDF oraz umożliwiającym edycję – exel i ath, formularz kosztorysu do oferty w formacie PDF oraz umożliwiającym edycję – exel i ath, przedmiar robót w formacie PDF, exel i ath) – 2 szt.</w:t>
      </w:r>
    </w:p>
    <w:p w14:paraId="7E74545B"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lastRenderedPageBreak/>
        <w:t>Forma elektroniczna powinna być zgodna ze spisem wszystkich opracowań projektowych niezbędnych do realizacji robót budowlanych.</w:t>
      </w:r>
    </w:p>
    <w:p w14:paraId="4FD51581"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W wersji elektronicznej należy przekazać kompletną dokumentację (wszystkie rysunki zamieszczone w dokumentacji, części opisowe i obliczeniowe, uzgodnienia, opinie itp.).</w:t>
      </w:r>
    </w:p>
    <w:p w14:paraId="3CA6C5D0"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 xml:space="preserve">Wraz z przekazaniem poszczególnych elementów dokumentacji projektowej Wykonawca zobowiązany jest do podania liczby poszczególnych formatów arkuszy papieru, na których zostały wydrukowane opracowania projektowe. </w:t>
      </w:r>
    </w:p>
    <w:p w14:paraId="64FF8F22" w14:textId="77777777" w:rsidR="00200DE6" w:rsidRPr="00D71BBF" w:rsidRDefault="00224A1D" w:rsidP="003E6937">
      <w:pPr>
        <w:numPr>
          <w:ilvl w:val="0"/>
          <w:numId w:val="35"/>
        </w:numPr>
        <w:pBdr>
          <w:top w:val="nil"/>
          <w:left w:val="nil"/>
          <w:bottom w:val="nil"/>
          <w:right w:val="nil"/>
          <w:between w:val="nil"/>
        </w:pBdr>
        <w:spacing w:after="120"/>
        <w:ind w:left="993"/>
        <w:rPr>
          <w:rFonts w:ascii="Calibri" w:eastAsia="Calibri" w:hAnsi="Calibri" w:cs="Calibri"/>
          <w:b/>
        </w:rPr>
      </w:pPr>
      <w:r w:rsidRPr="00D71BBF">
        <w:rPr>
          <w:rFonts w:ascii="Calibri" w:eastAsia="Calibri" w:hAnsi="Calibri" w:cs="Calibri"/>
          <w:b/>
        </w:rPr>
        <w:t>Rozliczenie przedmiotu zamówienia</w:t>
      </w:r>
    </w:p>
    <w:p w14:paraId="3B22EBA3" w14:textId="7A25BA72" w:rsidR="00317477" w:rsidRPr="00D71BBF" w:rsidRDefault="00317477" w:rsidP="00D71BBF">
      <w:pPr>
        <w:spacing w:after="120" w:line="23" w:lineRule="atLeast"/>
        <w:ind w:left="993"/>
        <w:rPr>
          <w:rFonts w:ascii="Calibri" w:hAnsi="Calibri" w:cs="Calibri"/>
          <w:color w:val="auto"/>
        </w:rPr>
      </w:pPr>
      <w:r w:rsidRPr="00D71BBF">
        <w:rPr>
          <w:rFonts w:ascii="Calibri" w:hAnsi="Calibri" w:cs="Calibri"/>
          <w:color w:val="auto"/>
        </w:rPr>
        <w:t>Rozliczenie przedmiotu zamówienia będzie dokonywane w oparciu o podpisane przez strony częściowe protokoły zdawczo-odbiorcze na podstawie faktur VAT częściowych oraz faktury końcowej, zgodnie z</w:t>
      </w:r>
      <w:r w:rsidR="006636B0" w:rsidRPr="00D71BBF">
        <w:rPr>
          <w:rFonts w:ascii="Calibri" w:hAnsi="Calibri" w:cs="Calibri"/>
          <w:color w:val="auto"/>
        </w:rPr>
        <w:t> </w:t>
      </w:r>
      <w:r w:rsidRPr="00D71BBF">
        <w:rPr>
          <w:rFonts w:ascii="Calibri" w:hAnsi="Calibri" w:cs="Calibri"/>
          <w:color w:val="auto"/>
        </w:rPr>
        <w:t>pozycjam</w:t>
      </w:r>
      <w:r w:rsidR="00EE1CE2" w:rsidRPr="00D71BBF">
        <w:rPr>
          <w:rFonts w:ascii="Calibri" w:hAnsi="Calibri" w:cs="Calibri"/>
          <w:color w:val="auto"/>
        </w:rPr>
        <w:t>i Tabeli Opracowań Projektowych oraz przyjętym Harmonogramem realizacji inwestycji.</w:t>
      </w:r>
    </w:p>
    <w:p w14:paraId="45B68F5A" w14:textId="77777777" w:rsidR="00317477" w:rsidRPr="00D71BBF" w:rsidRDefault="00317477" w:rsidP="00D71BBF">
      <w:pPr>
        <w:spacing w:after="120" w:line="23" w:lineRule="atLeast"/>
        <w:ind w:left="993"/>
        <w:rPr>
          <w:rFonts w:ascii="Calibri" w:hAnsi="Calibri" w:cs="Calibri"/>
          <w:color w:val="auto"/>
        </w:rPr>
      </w:pPr>
      <w:bookmarkStart w:id="4" w:name="_Hlk105753635"/>
      <w:r w:rsidRPr="00D71BBF">
        <w:rPr>
          <w:rFonts w:ascii="Calibri" w:hAnsi="Calibri" w:cs="Calibri"/>
          <w:color w:val="auto"/>
        </w:rPr>
        <w:t xml:space="preserve">Wartość </w:t>
      </w:r>
      <w:r w:rsidR="00406EB9" w:rsidRPr="00D71BBF">
        <w:rPr>
          <w:rFonts w:ascii="Calibri" w:hAnsi="Calibri" w:cs="Calibri"/>
          <w:color w:val="auto"/>
        </w:rPr>
        <w:t xml:space="preserve">koncepcji </w:t>
      </w:r>
      <w:r w:rsidRPr="00D71BBF">
        <w:rPr>
          <w:rFonts w:ascii="Calibri" w:hAnsi="Calibri" w:cs="Calibri"/>
          <w:color w:val="auto"/>
        </w:rPr>
        <w:t>określona przez Wykonawcę w Tabeli Opracowań Projektowych, nie może przekroczyć 15% wartości złożonej oferty.</w:t>
      </w:r>
    </w:p>
    <w:p w14:paraId="07A63FF3" w14:textId="77777777" w:rsidR="00F063E4" w:rsidRPr="00AB7DFE" w:rsidRDefault="00F063E4" w:rsidP="003E6937">
      <w:pPr>
        <w:pStyle w:val="Nagwek1"/>
        <w:numPr>
          <w:ilvl w:val="0"/>
          <w:numId w:val="51"/>
        </w:numPr>
        <w:spacing w:after="240" w:line="246" w:lineRule="auto"/>
        <w:ind w:left="426"/>
        <w:rPr>
          <w:u w:val="none"/>
        </w:rPr>
      </w:pPr>
      <w:bookmarkStart w:id="5" w:name="_heading=h.3dy6vkm" w:colFirst="0" w:colLast="0"/>
      <w:bookmarkEnd w:id="4"/>
      <w:bookmarkEnd w:id="5"/>
      <w:r w:rsidRPr="00F063E4">
        <w:rPr>
          <w:rFonts w:eastAsia="Calibri" w:cs="Calibri"/>
          <w:u w:val="none"/>
        </w:rPr>
        <w:t>WIZJA LOKALNA</w:t>
      </w:r>
    </w:p>
    <w:p w14:paraId="0FEFEF00" w14:textId="77777777" w:rsidR="00F063E4" w:rsidRPr="003316E7" w:rsidRDefault="00F063E4" w:rsidP="003E6937">
      <w:pPr>
        <w:numPr>
          <w:ilvl w:val="0"/>
          <w:numId w:val="62"/>
        </w:numPr>
        <w:pBdr>
          <w:top w:val="nil"/>
          <w:left w:val="nil"/>
          <w:bottom w:val="nil"/>
          <w:right w:val="nil"/>
          <w:between w:val="nil"/>
        </w:pBdr>
        <w:spacing w:after="0"/>
        <w:ind w:left="851"/>
        <w:rPr>
          <w:rFonts w:ascii="Calibri" w:eastAsia="Calibri" w:hAnsi="Calibri" w:cs="Calibri"/>
        </w:rPr>
      </w:pPr>
      <w:r w:rsidRPr="003316E7">
        <w:rPr>
          <w:rFonts w:ascii="Calibri" w:eastAsia="Calibri" w:hAnsi="Calibri" w:cs="Calibri"/>
        </w:rPr>
        <w:t xml:space="preserve">Zamawiający zaleca oraz umożliwia dokonania przez Wykonawcę wizji lokalnej przed złożeniem </w:t>
      </w:r>
      <w:r w:rsidRPr="003316E7">
        <w:rPr>
          <w:rFonts w:asciiTheme="minorHAnsi" w:eastAsia="Calibri" w:hAnsiTheme="minorHAnsi" w:cs="Calibri"/>
        </w:rPr>
        <w:t xml:space="preserve">oferty </w:t>
      </w:r>
      <w:r w:rsidRPr="003316E7">
        <w:rPr>
          <w:rFonts w:asciiTheme="minorHAnsi" w:hAnsiTheme="minorHAnsi" w:cs="Arial"/>
          <w:color w:val="222222"/>
        </w:rPr>
        <w:t>– brak jest sankcji odrzucenia oferty w okolicznościach, gdy wykonawca nie skorzystał z przysługującej mu możliwości.</w:t>
      </w:r>
      <w:r w:rsidRPr="003316E7">
        <w:rPr>
          <w:rFonts w:ascii="Calibri" w:eastAsia="Calibri" w:hAnsi="Calibri" w:cs="Calibri"/>
        </w:rPr>
        <w:t xml:space="preserve"> </w:t>
      </w:r>
    </w:p>
    <w:p w14:paraId="02B07C70" w14:textId="77777777" w:rsidR="00F063E4" w:rsidRPr="003316E7" w:rsidRDefault="00F063E4" w:rsidP="003E6937">
      <w:pPr>
        <w:numPr>
          <w:ilvl w:val="0"/>
          <w:numId w:val="62"/>
        </w:numPr>
        <w:pBdr>
          <w:top w:val="nil"/>
          <w:left w:val="nil"/>
          <w:bottom w:val="nil"/>
          <w:right w:val="nil"/>
          <w:between w:val="nil"/>
        </w:pBdr>
        <w:spacing w:after="0"/>
        <w:ind w:left="851" w:hanging="425"/>
        <w:rPr>
          <w:rFonts w:ascii="Calibri" w:eastAsia="Calibri" w:hAnsi="Calibri" w:cs="Calibri"/>
        </w:rPr>
      </w:pPr>
      <w:r w:rsidRPr="003316E7">
        <w:rPr>
          <w:rFonts w:ascii="Calibri" w:hAnsi="Calibri"/>
        </w:rPr>
        <w:t xml:space="preserve">W celu udziału w wizji lokalnej wykonawcy zobowiązani są do zgłoszenia osobie uprawnionej do kontaktowania się z wykonawcami, o której mowa w pkt VIII SWZ, w formie przewidzianej w Rozdziale VII SWZ, nazwisk osób, które wezmą udział w wizji lokalnej. Wizja lokalna zostanie przeprowadzona po wcześniejszym ustaleniu terminu z Panią Moniką Białasik </w:t>
      </w:r>
      <w:hyperlink r:id="rId12" w:history="1">
        <w:r w:rsidRPr="003316E7">
          <w:rPr>
            <w:rStyle w:val="Hipercze"/>
            <w:rFonts w:ascii="Calibri" w:hAnsi="Calibri"/>
            <w:color w:val="0563C1"/>
          </w:rPr>
          <w:t>sekretariat@zdpczarnkow.pl</w:t>
        </w:r>
      </w:hyperlink>
      <w:r w:rsidRPr="003316E7">
        <w:rPr>
          <w:rFonts w:ascii="Calibri" w:hAnsi="Calibri"/>
        </w:rPr>
        <w:t xml:space="preserve"> lub tel. 668 466 174. Osoby, które przybędą na wizję lokalną zobowiązane są posiadać przy sobie dokument tożsamości. Zamawiający informuje, że nie przewiduje zebrania wykonawców w celu wyjaśnienia wątpliwości dotyczących treści SWZ, a w trakcie wizji lokalnej nie będzie udzielał odpowiedzi na pytania dotyczące treści SWZ.</w:t>
      </w:r>
    </w:p>
    <w:p w14:paraId="47A29952" w14:textId="77777777" w:rsidR="00F063E4" w:rsidRPr="00F063E4" w:rsidRDefault="00F063E4" w:rsidP="00F063E4"/>
    <w:p w14:paraId="43E0C751" w14:textId="77777777" w:rsidR="00F063E4" w:rsidRPr="00F063E4" w:rsidRDefault="00F063E4" w:rsidP="003E6937">
      <w:pPr>
        <w:pStyle w:val="Nagwek1"/>
        <w:numPr>
          <w:ilvl w:val="0"/>
          <w:numId w:val="51"/>
        </w:numPr>
        <w:spacing w:after="240" w:line="246" w:lineRule="auto"/>
        <w:ind w:left="426"/>
        <w:rPr>
          <w:u w:val="none"/>
        </w:rPr>
      </w:pPr>
      <w:r w:rsidRPr="00F063E4">
        <w:rPr>
          <w:rFonts w:eastAsia="Calibri" w:cs="Calibri"/>
          <w:u w:val="none"/>
        </w:rPr>
        <w:t>TERMIN WYKONANIA ZAMÓWIENIA</w:t>
      </w:r>
    </w:p>
    <w:p w14:paraId="214B47D1" w14:textId="77777777" w:rsidR="00F063E4" w:rsidRDefault="00D72E5E" w:rsidP="00F063E4">
      <w:pPr>
        <w:pStyle w:val="Akapitzlist"/>
        <w:pBdr>
          <w:top w:val="nil"/>
          <w:left w:val="nil"/>
          <w:bottom w:val="nil"/>
          <w:right w:val="nil"/>
          <w:between w:val="nil"/>
        </w:pBdr>
        <w:spacing w:before="120" w:after="240" w:line="276" w:lineRule="auto"/>
        <w:ind w:firstLine="0"/>
        <w:rPr>
          <w:rFonts w:ascii="Calibri" w:eastAsia="Calibri" w:hAnsi="Calibri" w:cs="Calibri"/>
        </w:rPr>
      </w:pPr>
      <w:r>
        <w:rPr>
          <w:rFonts w:ascii="Calibri" w:eastAsia="Calibri" w:hAnsi="Calibri" w:cs="Calibri"/>
        </w:rPr>
        <w:t>12</w:t>
      </w:r>
      <w:r w:rsidR="00F063E4" w:rsidRPr="00F063E4">
        <w:rPr>
          <w:rFonts w:ascii="Calibri" w:eastAsia="Calibri" w:hAnsi="Calibri" w:cs="Calibri"/>
        </w:rPr>
        <w:t xml:space="preserve"> miesięcy od dnia podpisania umowy.</w:t>
      </w:r>
    </w:p>
    <w:p w14:paraId="600EEB26" w14:textId="77777777" w:rsidR="00F063E4" w:rsidRPr="00F063E4" w:rsidRDefault="00F063E4" w:rsidP="00F063E4"/>
    <w:p w14:paraId="376002EC" w14:textId="77777777" w:rsidR="00C6512E" w:rsidRPr="00F063E4" w:rsidRDefault="00224A1D" w:rsidP="003E6937">
      <w:pPr>
        <w:pStyle w:val="Nagwek1"/>
        <w:numPr>
          <w:ilvl w:val="0"/>
          <w:numId w:val="51"/>
        </w:numPr>
        <w:spacing w:after="240" w:line="246" w:lineRule="auto"/>
        <w:ind w:left="426"/>
        <w:rPr>
          <w:u w:val="none"/>
        </w:rPr>
      </w:pPr>
      <w:r w:rsidRPr="00F063E4">
        <w:rPr>
          <w:u w:val="none"/>
        </w:rPr>
        <w:t>INFORMACJE O ŚRODKACH KOMUNIKACJI ELEKTRONICZNEJ</w:t>
      </w:r>
    </w:p>
    <w:p w14:paraId="795CE3B5"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Komunikacja między Zamawiającym, a Wykonawcami w niniejszym postępowaniu odbywa się przy użyciu Platformy Zakupowej: </w:t>
      </w:r>
      <w:hyperlink r:id="rId13">
        <w:r w:rsidRPr="003316E7">
          <w:rPr>
            <w:rFonts w:ascii="Calibri" w:eastAsia="Calibri" w:hAnsi="Calibri" w:cs="Calibri"/>
            <w:color w:val="0563C1"/>
            <w:u w:val="single"/>
          </w:rPr>
          <w:t>https://platformazakupowa.pl/pn/zdpczarnkow</w:t>
        </w:r>
      </w:hyperlink>
      <w:r w:rsidRPr="003316E7">
        <w:rPr>
          <w:rFonts w:ascii="Calibri" w:eastAsia="Calibri" w:hAnsi="Calibri" w:cs="Calibri"/>
        </w:rPr>
        <w:t>.</w:t>
      </w:r>
    </w:p>
    <w:p w14:paraId="7B989DFF"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Postępowanie prowadzone jest w języku polskim na Platformie w zakładce „POSTĘPOWANIA” pod „NAZWĄ” zgodną z nazwą prowadzonego postępowania.</w:t>
      </w:r>
    </w:p>
    <w:p w14:paraId="28F23A99"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bookmarkStart w:id="6" w:name="_heading=h.1t3h5sf" w:colFirst="0" w:colLast="0"/>
      <w:bookmarkEnd w:id="6"/>
      <w:r w:rsidRPr="003316E7">
        <w:rPr>
          <w:rFonts w:ascii="Calibri" w:eastAsia="Calibri" w:hAnsi="Calibri" w:cs="Calibri"/>
        </w:rPr>
        <w:t>Korzystanie z Platformy przez Wykonawców jest bezpłatne.</w:t>
      </w:r>
    </w:p>
    <w:p w14:paraId="6FBEB5E7"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We wszelkiej korespondencji związanej z niniejszym postępowaniem Zamawiający </w:t>
      </w:r>
      <w:r w:rsidRPr="003316E7">
        <w:rPr>
          <w:rFonts w:ascii="Calibri" w:eastAsia="Calibri" w:hAnsi="Calibri" w:cs="Calibri"/>
        </w:rPr>
        <w:br/>
        <w:t xml:space="preserve">i Wykonawcy posługują się numerem postępowania określonym przez Zamawiającego na pierwszej stronie SWZ tj. </w:t>
      </w:r>
      <w:r w:rsidR="000A082A">
        <w:rPr>
          <w:rFonts w:ascii="Calibri" w:eastAsia="Calibri" w:hAnsi="Calibri" w:cs="Calibri"/>
          <w:b/>
        </w:rPr>
        <w:t>ZDP-2.2410.6</w:t>
      </w:r>
      <w:r w:rsidRPr="003316E7">
        <w:rPr>
          <w:rFonts w:ascii="Calibri" w:eastAsia="Calibri" w:hAnsi="Calibri" w:cs="Calibri"/>
          <w:b/>
        </w:rPr>
        <w:t>.2022</w:t>
      </w:r>
    </w:p>
    <w:p w14:paraId="02555336"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lastRenderedPageBreak/>
        <w:t>Wykonawca przystępując do niniejszego postępowania o udzielenie zamówienia publicznego, akceptuje warunki korzystania z Platformy określone w „Regulaminie” zamieszczonym na stronie internetowej pod adresem:</w:t>
      </w:r>
    </w:p>
    <w:p w14:paraId="1E65EE80" w14:textId="77777777" w:rsidR="00C6512E" w:rsidRPr="003316E7" w:rsidRDefault="00224A1D">
      <w:pPr>
        <w:tabs>
          <w:tab w:val="left" w:pos="993"/>
        </w:tabs>
        <w:spacing w:after="120"/>
        <w:ind w:left="851" w:right="20" w:hanging="426"/>
        <w:rPr>
          <w:rFonts w:ascii="Calibri" w:eastAsia="Calibri" w:hAnsi="Calibri" w:cs="Calibri"/>
        </w:rPr>
      </w:pPr>
      <w:r w:rsidRPr="003316E7">
        <w:rPr>
          <w:rFonts w:ascii="Calibri" w:eastAsia="Calibri" w:hAnsi="Calibri" w:cs="Calibri"/>
        </w:rPr>
        <w:tab/>
      </w:r>
      <w:hyperlink r:id="rId14">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oraz uznaje go za wiążący. </w:t>
      </w:r>
    </w:p>
    <w:p w14:paraId="477B5A9A"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r w:rsidRPr="003316E7">
          <w:rPr>
            <w:rFonts w:ascii="Calibri" w:eastAsia="Calibri" w:hAnsi="Calibri" w:cs="Calibri"/>
            <w:color w:val="0563C1"/>
            <w:u w:val="single"/>
          </w:rPr>
          <w:t>https://platformazakupowa.pl/strona/45-instrukcje</w:t>
        </w:r>
      </w:hyperlink>
    </w:p>
    <w:p w14:paraId="624F95F8"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Wymagania techniczne i organizacyjne wysyłania i odbierania dokumentów elektronicznych opisane zostały w „Regulaminie” oraz „Instrukcjach dla Wykonawców" zamieszczonych na stronie internetowej pod adresem: </w:t>
      </w:r>
    </w:p>
    <w:p w14:paraId="223924A3" w14:textId="77777777" w:rsidR="00C6512E" w:rsidRPr="003316E7" w:rsidRDefault="00AD18FE">
      <w:pPr>
        <w:tabs>
          <w:tab w:val="left" w:pos="1276"/>
        </w:tabs>
        <w:spacing w:after="120"/>
        <w:ind w:left="1134" w:right="20" w:hanging="284"/>
        <w:rPr>
          <w:rFonts w:ascii="Calibri" w:eastAsia="Calibri" w:hAnsi="Calibri" w:cs="Calibri"/>
        </w:rPr>
      </w:pPr>
      <w:hyperlink r:id="rId16">
        <w:r w:rsidR="00224A1D" w:rsidRPr="003316E7">
          <w:rPr>
            <w:rFonts w:ascii="Calibri" w:eastAsia="Calibri" w:hAnsi="Calibri" w:cs="Calibri"/>
            <w:color w:val="0563C1"/>
            <w:u w:val="single"/>
          </w:rPr>
          <w:t>https://platformazakupowa.pl/strona/1-regulamin</w:t>
        </w:r>
      </w:hyperlink>
      <w:r w:rsidR="00224A1D" w:rsidRPr="003316E7">
        <w:rPr>
          <w:rFonts w:ascii="Calibri" w:eastAsia="Calibri" w:hAnsi="Calibri" w:cs="Calibri"/>
        </w:rPr>
        <w:t xml:space="preserve"> oraz </w:t>
      </w:r>
    </w:p>
    <w:p w14:paraId="053F3704" w14:textId="77777777" w:rsidR="00C6512E" w:rsidRPr="003316E7" w:rsidRDefault="00AD18FE">
      <w:pPr>
        <w:tabs>
          <w:tab w:val="left" w:pos="1276"/>
        </w:tabs>
        <w:spacing w:after="120"/>
        <w:ind w:left="1134" w:right="20" w:hanging="284"/>
        <w:rPr>
          <w:rFonts w:ascii="Calibri" w:eastAsia="Calibri" w:hAnsi="Calibri" w:cs="Calibri"/>
        </w:rPr>
      </w:pPr>
      <w:hyperlink r:id="rId17">
        <w:r w:rsidR="00224A1D" w:rsidRPr="003316E7">
          <w:rPr>
            <w:rFonts w:ascii="Calibri" w:eastAsia="Calibri" w:hAnsi="Calibri" w:cs="Calibri"/>
            <w:color w:val="0563C1"/>
            <w:u w:val="single"/>
          </w:rPr>
          <w:t>https://platformazakupowa.pl/strona/45-instrukcje</w:t>
        </w:r>
      </w:hyperlink>
    </w:p>
    <w:p w14:paraId="652E57F6" w14:textId="77777777" w:rsidR="00C6512E" w:rsidRPr="003316E7" w:rsidRDefault="00224A1D">
      <w:pPr>
        <w:tabs>
          <w:tab w:val="left" w:pos="1276"/>
        </w:tabs>
        <w:spacing w:after="120"/>
        <w:ind w:left="851" w:right="20" w:firstLine="0"/>
        <w:rPr>
          <w:rFonts w:ascii="Calibri" w:eastAsia="Calibri" w:hAnsi="Calibri" w:cs="Calibri"/>
        </w:rPr>
      </w:pPr>
      <w:r w:rsidRPr="003316E7">
        <w:rPr>
          <w:rFonts w:ascii="Calibri" w:eastAsia="Calibri" w:hAnsi="Calibri" w:cs="Calibri"/>
        </w:rPr>
        <w:t xml:space="preserve">W przypadku rozbieżności pomiędzy treścią regulaminu i instrukcji, o których mowa wyżej, a treścią SWZ zastosowanie mają zapisy SWZ. </w:t>
      </w:r>
    </w:p>
    <w:p w14:paraId="3DF16B75" w14:textId="77777777" w:rsidR="00C6512E" w:rsidRPr="003316E7" w:rsidRDefault="00224A1D">
      <w:pPr>
        <w:numPr>
          <w:ilvl w:val="1"/>
          <w:numId w:val="11"/>
        </w:numPr>
        <w:tabs>
          <w:tab w:val="left" w:pos="851"/>
        </w:tabs>
        <w:spacing w:after="120"/>
        <w:ind w:left="851" w:right="20" w:hanging="426"/>
        <w:rPr>
          <w:rFonts w:ascii="Calibri" w:eastAsia="Calibri" w:hAnsi="Calibri" w:cs="Calibri"/>
        </w:rPr>
      </w:pPr>
      <w:r w:rsidRPr="003316E7">
        <w:rPr>
          <w:rFonts w:ascii="Calibri" w:eastAsia="Calibri" w:hAnsi="Calibri" w:cs="Calibri"/>
        </w:rPr>
        <w:t>Za datę złożenia dokumentów elektronicznych przyjmuje się datę ich wczytania do Platformy.</w:t>
      </w:r>
    </w:p>
    <w:p w14:paraId="71B44157" w14:textId="77777777" w:rsidR="00C6512E" w:rsidRPr="003316E7" w:rsidRDefault="00224A1D">
      <w:pPr>
        <w:numPr>
          <w:ilvl w:val="1"/>
          <w:numId w:val="11"/>
        </w:numPr>
        <w:tabs>
          <w:tab w:val="left" w:pos="851"/>
        </w:tabs>
        <w:spacing w:after="120"/>
        <w:ind w:left="851" w:right="20" w:hanging="426"/>
        <w:rPr>
          <w:rFonts w:ascii="Calibri" w:eastAsia="Calibri" w:hAnsi="Calibri" w:cs="Calibri"/>
        </w:rPr>
      </w:pPr>
      <w:r w:rsidRPr="003316E7">
        <w:rPr>
          <w:rFonts w:ascii="Calibri" w:eastAsia="Calibri" w:hAnsi="Calibri" w:cs="Calibri"/>
        </w:rPr>
        <w:t>Komunikacja między Zamawiającym, a Wykonawcami, w tym wszelkie dokumenty elektroniczne (nie dotyczy oferty) przekazywane są w postaci elektronicznej za pośrednictwem Platformy i formularza „Wyślij wiadomość”. Za datę złożenia dokumentów elektronicznych przyjmuje się datę ich przesłania za pośrednictwem Platformy poprzez kliknięcie przycisku „Wyślij wiadomość” po którym pojawi się komunikat, że wiadomość została wysłana do Zamawiającego. Występuje limit objętości plików lub spakowanych folderów do ilości 10 plików lub spakowanych folderów przy maksymalnej sumarycznej wielkości 500 MB .</w:t>
      </w:r>
    </w:p>
    <w:p w14:paraId="2B3B9EA4" w14:textId="77777777" w:rsidR="00C6512E" w:rsidRPr="003316E7" w:rsidRDefault="00224A1D">
      <w:pPr>
        <w:numPr>
          <w:ilvl w:val="1"/>
          <w:numId w:val="11"/>
        </w:numPr>
        <w:tabs>
          <w:tab w:val="left" w:pos="851"/>
        </w:tabs>
        <w:spacing w:after="120"/>
        <w:ind w:left="851" w:right="20" w:hanging="426"/>
        <w:rPr>
          <w:rFonts w:ascii="Calibri" w:eastAsia="Calibri" w:hAnsi="Calibri" w:cs="Calibri"/>
        </w:rPr>
      </w:pPr>
      <w:r w:rsidRPr="003316E7">
        <w:rPr>
          <w:rFonts w:ascii="Calibri" w:eastAsia="Calibri" w:hAnsi="Calibri" w:cs="Calibri"/>
        </w:rPr>
        <w:t>Zalecenia Zamawiającego odnośnie kwalifikowanego podpisu elektronicznego:</w:t>
      </w:r>
    </w:p>
    <w:p w14:paraId="2941D31F" w14:textId="77777777" w:rsidR="00C6512E" w:rsidRPr="003316E7" w:rsidRDefault="00224A1D" w:rsidP="003E6937">
      <w:pPr>
        <w:numPr>
          <w:ilvl w:val="0"/>
          <w:numId w:val="27"/>
        </w:numPr>
        <w:pBdr>
          <w:top w:val="nil"/>
          <w:left w:val="nil"/>
          <w:bottom w:val="nil"/>
          <w:right w:val="nil"/>
          <w:between w:val="nil"/>
        </w:pBdr>
        <w:spacing w:after="120" w:line="480" w:lineRule="auto"/>
        <w:ind w:left="1134" w:hanging="284"/>
        <w:rPr>
          <w:rFonts w:ascii="Calibri" w:eastAsia="Calibri" w:hAnsi="Calibri" w:cs="Calibri"/>
        </w:rPr>
      </w:pPr>
      <w:r w:rsidRPr="003316E7">
        <w:rPr>
          <w:rFonts w:ascii="Calibri" w:eastAsia="Calibri" w:hAnsi="Calibri" w:cs="Calibri"/>
        </w:rPr>
        <w:t>dla dokumentów w formacie .pdf zaleca się podpis formatem PAdES,</w:t>
      </w:r>
    </w:p>
    <w:p w14:paraId="5D4D020F" w14:textId="77777777" w:rsidR="00C6512E" w:rsidRPr="003316E7" w:rsidRDefault="00224A1D" w:rsidP="003E6937">
      <w:pPr>
        <w:numPr>
          <w:ilvl w:val="0"/>
          <w:numId w:val="27"/>
        </w:numPr>
        <w:pBdr>
          <w:top w:val="nil"/>
          <w:left w:val="nil"/>
          <w:bottom w:val="nil"/>
          <w:right w:val="nil"/>
          <w:between w:val="nil"/>
        </w:pBdr>
        <w:spacing w:after="120" w:line="480" w:lineRule="auto"/>
        <w:ind w:left="1134" w:hanging="284"/>
        <w:rPr>
          <w:rFonts w:ascii="Calibri" w:eastAsia="Calibri" w:hAnsi="Calibri" w:cs="Calibri"/>
        </w:rPr>
      </w:pPr>
      <w:r w:rsidRPr="003316E7">
        <w:rPr>
          <w:rFonts w:ascii="Calibri" w:eastAsia="Calibri" w:hAnsi="Calibri" w:cs="Calibri"/>
        </w:rPr>
        <w:t>dokumenty w formacie innym niż .pdf zaleca się podpisywać formatem XAdES. W przypadku wykorzystania formatu podpisu XAdES zewnętrzny należy dołączyć odpowiednią ilość plików tj. podpisywanych plików z danymi oraz plików podpisu w formacie XAdES.</w:t>
      </w:r>
    </w:p>
    <w:p w14:paraId="6E54E352" w14:textId="77777777" w:rsidR="00C6512E" w:rsidRPr="003316E7" w:rsidRDefault="00224A1D">
      <w:pPr>
        <w:numPr>
          <w:ilvl w:val="1"/>
          <w:numId w:val="11"/>
        </w:numPr>
        <w:pBdr>
          <w:top w:val="nil"/>
          <w:left w:val="nil"/>
          <w:bottom w:val="nil"/>
          <w:right w:val="nil"/>
          <w:between w:val="nil"/>
        </w:pBdr>
        <w:spacing w:after="120" w:line="276" w:lineRule="auto"/>
        <w:ind w:left="851" w:hanging="426"/>
        <w:rPr>
          <w:rFonts w:ascii="Calibri" w:eastAsia="Calibri" w:hAnsi="Calibri" w:cs="Calibri"/>
        </w:rPr>
      </w:pPr>
      <w:r w:rsidRPr="003316E7">
        <w:rPr>
          <w:rFonts w:ascii="Calibri" w:eastAsia="Calibri" w:hAnsi="Calibri" w:cs="Calibri"/>
        </w:rPr>
        <w:t>Zamawiający zwraca uwagę na ograniczenia wielkości plików podpisywanych profilem zaufanym, który wynosi max 10 MB, oraz na ograniczenie wielkości plików podpisywanych w aplikacji eDoApp służącej do składania podpisu osobistego, który wynosi max 5 MB.</w:t>
      </w:r>
    </w:p>
    <w:p w14:paraId="49A1B3E1" w14:textId="77777777" w:rsidR="00C6512E" w:rsidRPr="003316E7" w:rsidRDefault="00224A1D">
      <w:pPr>
        <w:numPr>
          <w:ilvl w:val="1"/>
          <w:numId w:val="11"/>
        </w:numPr>
        <w:pBdr>
          <w:top w:val="nil"/>
          <w:left w:val="nil"/>
          <w:bottom w:val="nil"/>
          <w:right w:val="nil"/>
          <w:between w:val="nil"/>
        </w:pBdr>
        <w:spacing w:after="120" w:line="276" w:lineRule="auto"/>
        <w:ind w:left="851" w:hanging="426"/>
        <w:rPr>
          <w:rFonts w:ascii="Calibri" w:eastAsia="Calibri" w:hAnsi="Calibri" w:cs="Calibri"/>
        </w:rPr>
      </w:pPr>
      <w:r w:rsidRPr="003316E7">
        <w:rPr>
          <w:rFonts w:ascii="Calibri" w:eastAsia="Calibri" w:hAnsi="Calibri" w:cs="Calibri"/>
        </w:rPr>
        <w:t>Niezbędne wymagania sprzętowo-aplikacyjne umożliwiające pracę na Platformie:</w:t>
      </w:r>
    </w:p>
    <w:p w14:paraId="5B7E9893" w14:textId="77777777" w:rsidR="00C6512E" w:rsidRPr="003316E7" w:rsidRDefault="00224A1D" w:rsidP="003E6937">
      <w:pPr>
        <w:numPr>
          <w:ilvl w:val="0"/>
          <w:numId w:val="28"/>
        </w:numPr>
        <w:pBdr>
          <w:top w:val="nil"/>
          <w:left w:val="nil"/>
          <w:bottom w:val="nil"/>
          <w:right w:val="nil"/>
          <w:between w:val="nil"/>
        </w:pBdr>
        <w:spacing w:after="120" w:line="480" w:lineRule="auto"/>
        <w:ind w:left="1276" w:hanging="425"/>
        <w:rPr>
          <w:rFonts w:ascii="Calibri" w:eastAsia="Calibri" w:hAnsi="Calibri" w:cs="Calibri"/>
        </w:rPr>
      </w:pPr>
      <w:r w:rsidRPr="003316E7">
        <w:rPr>
          <w:rFonts w:ascii="Calibri" w:eastAsia="Calibri" w:hAnsi="Calibri" w:cs="Calibri"/>
        </w:rPr>
        <w:t>stały dostęp do sieci Internet o gwarantowanej przepustowości nie mniejszej niż 512 kb/s;</w:t>
      </w:r>
    </w:p>
    <w:p w14:paraId="22B03771" w14:textId="77777777" w:rsidR="00C6512E" w:rsidRPr="003316E7" w:rsidRDefault="00224A1D" w:rsidP="003E6937">
      <w:pPr>
        <w:numPr>
          <w:ilvl w:val="0"/>
          <w:numId w:val="28"/>
        </w:numPr>
        <w:pBdr>
          <w:top w:val="nil"/>
          <w:left w:val="nil"/>
          <w:bottom w:val="nil"/>
          <w:right w:val="nil"/>
          <w:between w:val="nil"/>
        </w:pBdr>
        <w:spacing w:after="120" w:line="480" w:lineRule="auto"/>
        <w:ind w:left="1276" w:hanging="425"/>
        <w:rPr>
          <w:rFonts w:ascii="Calibri" w:eastAsia="Calibri" w:hAnsi="Calibri" w:cs="Calibri"/>
        </w:rPr>
      </w:pPr>
      <w:r w:rsidRPr="003316E7">
        <w:rPr>
          <w:rFonts w:ascii="Calibri" w:eastAsia="Calibri" w:hAnsi="Calibri" w:cs="Calibri"/>
        </w:rPr>
        <w:lastRenderedPageBreak/>
        <w:t>komputer klasy PC lub MAC o następującej konfiguracji: pamięć min. 2 GB Ram, procesor Intel IV 2 GHZ lub jego nowsza wersja, jeden z systemów operacyjnych - MS Windows 7, Mac Os x 10 4, Linux, lub ich nowsze wersje,</w:t>
      </w:r>
    </w:p>
    <w:p w14:paraId="5D4B9D13"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 xml:space="preserve">zainstalowana dowolna przeglądarka internetowa, akceptująca pliki typu „cookies”,                  w przypadku Internet Explorer minimalnie wersja 10 0., </w:t>
      </w:r>
    </w:p>
    <w:p w14:paraId="38D5D67E"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włączona obsługa JavaScript,</w:t>
      </w:r>
    </w:p>
    <w:p w14:paraId="7E926B86"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Platforma jest zoptymalizowana dla minimalnej rozdzielczości ekranu 1024x768 pikseli,</w:t>
      </w:r>
    </w:p>
    <w:p w14:paraId="5233E605"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zainstalowany program Adobe Acrobat Reader lub inny obsługujący pliki w formacie .pdf,</w:t>
      </w:r>
    </w:p>
    <w:p w14:paraId="2C0C2EDA"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Platforma pozwala wgrać plik o dowolnym rozszerzeniu (m.in.: .doc, .docx, .xls, .xlsx, .pdf, .zip)</w:t>
      </w:r>
    </w:p>
    <w:p w14:paraId="6A6E1D49"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szyfrowanie na Platformie odbywa się za pomocą protokołu TLS 1.3.,</w:t>
      </w:r>
    </w:p>
    <w:p w14:paraId="1D666D49"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oznaczenie czasu odbioru danych przez Platformę stanowi datę oraz dokładny czas (hh:mm:ss) generowany wg. czasu lokalnego serwera synchronizowanego z zegarem Głównego Urzędu Miar.</w:t>
      </w:r>
    </w:p>
    <w:p w14:paraId="7D7B5558" w14:textId="77777777" w:rsidR="00C6512E" w:rsidRPr="003316E7" w:rsidRDefault="00224A1D">
      <w:pPr>
        <w:numPr>
          <w:ilvl w:val="1"/>
          <w:numId w:val="11"/>
        </w:numPr>
        <w:tabs>
          <w:tab w:val="left" w:pos="993"/>
        </w:tabs>
        <w:spacing w:after="120"/>
        <w:ind w:left="993" w:right="20" w:hanging="426"/>
        <w:rPr>
          <w:rFonts w:ascii="Calibri" w:eastAsia="Calibri" w:hAnsi="Calibri" w:cs="Calibri"/>
        </w:rPr>
      </w:pPr>
      <w:r w:rsidRPr="003316E7">
        <w:rPr>
          <w:rFonts w:ascii="Calibri" w:eastAsia="Calibri" w:hAnsi="Calibri" w:cs="Calibri"/>
        </w:rPr>
        <w:t>Zamawiający dopuszcza przesyłanie danych w formatach dopuszczonych odpowiednimi przepisami prawa, tj. m.in.: .doc, .docx, .xls, .xlsx, .pdf, .zip, przy czym zaleca się wykorzystywanie plików w formacie .pdf. Występuje limit objętości plików lub spakowanych folderów w zakresie całej oferty do 500 MB przy maksymalnej ilości 10 plików lub spakowanych folderów przy maksymalnej wielkości 150 MB. W przypadku większych plików zaleca się pakować pliki dzieląc je na mniejsze paczki po np. 150 MB.</w:t>
      </w:r>
    </w:p>
    <w:p w14:paraId="7F860A46" w14:textId="77777777" w:rsidR="00C6512E" w:rsidRPr="003316E7" w:rsidRDefault="00224A1D">
      <w:pPr>
        <w:numPr>
          <w:ilvl w:val="1"/>
          <w:numId w:val="11"/>
        </w:numPr>
        <w:tabs>
          <w:tab w:val="left" w:pos="993"/>
        </w:tabs>
        <w:spacing w:after="120"/>
        <w:ind w:left="993" w:right="20" w:hanging="426"/>
        <w:rPr>
          <w:rFonts w:ascii="Calibri" w:eastAsia="Calibri" w:hAnsi="Calibri" w:cs="Calibri"/>
        </w:rPr>
      </w:pPr>
      <w:r w:rsidRPr="003316E7">
        <w:rPr>
          <w:rFonts w:ascii="Calibri" w:eastAsia="Calibri" w:hAnsi="Calibri" w:cs="Calibri"/>
        </w:rPr>
        <w:t xml:space="preserve"> Informacja na temat kodowania i czasu odbioru danych:</w:t>
      </w:r>
    </w:p>
    <w:p w14:paraId="544522A1" w14:textId="77777777" w:rsidR="00C6512E" w:rsidRPr="003316E7" w:rsidRDefault="00224A1D" w:rsidP="003E6937">
      <w:pPr>
        <w:numPr>
          <w:ilvl w:val="0"/>
          <w:numId w:val="18"/>
        </w:numPr>
        <w:spacing w:after="120"/>
        <w:ind w:left="1418" w:hanging="360"/>
        <w:rPr>
          <w:rFonts w:ascii="Calibri" w:eastAsia="Calibri" w:hAnsi="Calibri" w:cs="Calibri"/>
        </w:rPr>
      </w:pPr>
      <w:r w:rsidRPr="003316E7">
        <w:rPr>
          <w:rFonts w:ascii="Calibri" w:eastAsia="Calibri" w:hAnsi="Calibri" w:cs="Calibri"/>
        </w:rPr>
        <w:t>pliki Oferty załączone przez Wykonawcę na Platformie i zapisane, widoczne są w Platformie jako zaszyfrowane. Możliwość otworzenia plików dostępna jest dopiero po odszyfrowaniu przez Zamawiającego po upływie terminu otwarcia ofert,</w:t>
      </w:r>
    </w:p>
    <w:p w14:paraId="7B4E566C" w14:textId="77777777" w:rsidR="00C6512E" w:rsidRPr="003316E7" w:rsidRDefault="00224A1D" w:rsidP="003E6937">
      <w:pPr>
        <w:numPr>
          <w:ilvl w:val="0"/>
          <w:numId w:val="18"/>
        </w:numPr>
        <w:spacing w:after="120"/>
        <w:ind w:left="1418" w:hanging="360"/>
        <w:rPr>
          <w:rFonts w:ascii="Calibri" w:eastAsia="Calibri" w:hAnsi="Calibri" w:cs="Calibri"/>
        </w:rPr>
      </w:pPr>
      <w:r w:rsidRPr="003316E7">
        <w:rPr>
          <w:rFonts w:ascii="Calibri" w:eastAsia="Calibri" w:hAnsi="Calibri" w:cs="Calibri"/>
        </w:rPr>
        <w:t>oznaczenie czasu odbioru danych przez Platformę stanowi przypiętą do dokumentu elektronicznego datę oraz dokładny czas (hh:mm:ss).</w:t>
      </w:r>
    </w:p>
    <w:p w14:paraId="07566892" w14:textId="77777777" w:rsidR="00F063E4" w:rsidRDefault="00224A1D" w:rsidP="00F063E4">
      <w:pPr>
        <w:numPr>
          <w:ilvl w:val="1"/>
          <w:numId w:val="11"/>
        </w:numPr>
        <w:spacing w:after="120"/>
        <w:ind w:left="993" w:right="20" w:hanging="426"/>
        <w:rPr>
          <w:rFonts w:ascii="Calibri" w:eastAsia="Calibri" w:hAnsi="Calibri" w:cs="Calibri"/>
        </w:rPr>
      </w:pPr>
      <w:r w:rsidRPr="003316E7">
        <w:rPr>
          <w:rFonts w:ascii="Calibri" w:eastAsia="Calibri" w:hAnsi="Calibri" w:cs="Calibri"/>
        </w:rPr>
        <w:t>Sposób sporządzenia oraz przekazywania dokumentów elektronicznych musi być zgody z wymaganiami określonymi w Rozporządzeniu o podmiotowych środkach dowodowych oraz innych dokumentach lub oświadczeniach oraz w Rozporządzeniu o dokumentach elektronicznych oraz środkach komunikacji elektronicznej.</w:t>
      </w:r>
    </w:p>
    <w:p w14:paraId="18F65BEB" w14:textId="77777777" w:rsidR="00F063E4" w:rsidRPr="00F063E4" w:rsidRDefault="00F063E4" w:rsidP="003E6937">
      <w:pPr>
        <w:pStyle w:val="Nagwek1"/>
        <w:numPr>
          <w:ilvl w:val="0"/>
          <w:numId w:val="51"/>
        </w:numPr>
        <w:spacing w:after="240" w:line="246" w:lineRule="auto"/>
        <w:ind w:left="426"/>
        <w:rPr>
          <w:u w:val="none"/>
        </w:rPr>
      </w:pPr>
      <w:r w:rsidRPr="00F063E4">
        <w:rPr>
          <w:rFonts w:eastAsia="Calibri" w:cs="Calibri"/>
          <w:u w:val="none"/>
        </w:rPr>
        <w:t>WSKAZANIE OSÓB UPRAWNIONYCH DO KOMUNIKOWANIA SIĘ Z WYKONAWCAMI</w:t>
      </w:r>
    </w:p>
    <w:p w14:paraId="3E3106A9" w14:textId="77777777" w:rsidR="00F063E4" w:rsidRPr="003316E7" w:rsidRDefault="00F063E4" w:rsidP="00F063E4">
      <w:pPr>
        <w:pBdr>
          <w:top w:val="nil"/>
          <w:left w:val="nil"/>
          <w:bottom w:val="nil"/>
          <w:right w:val="nil"/>
          <w:between w:val="nil"/>
        </w:pBdr>
        <w:spacing w:after="120" w:line="276" w:lineRule="auto"/>
        <w:ind w:left="0" w:firstLine="426"/>
        <w:jc w:val="left"/>
        <w:rPr>
          <w:rFonts w:ascii="Calibri" w:eastAsia="Calibri" w:hAnsi="Calibri" w:cs="Calibri"/>
        </w:rPr>
      </w:pPr>
      <w:r w:rsidRPr="003316E7">
        <w:rPr>
          <w:rFonts w:ascii="Calibri" w:eastAsia="Calibri" w:hAnsi="Calibri" w:cs="Calibri"/>
        </w:rPr>
        <w:t>Zamawiający wyznacza następujące osoby do kontaktu z Wykonawcami w kwestiach technicznych:</w:t>
      </w:r>
    </w:p>
    <w:p w14:paraId="79D95563" w14:textId="77777777" w:rsidR="00F063E4" w:rsidRPr="003316E7" w:rsidRDefault="00F063E4" w:rsidP="00F063E4">
      <w:pPr>
        <w:numPr>
          <w:ilvl w:val="0"/>
          <w:numId w:val="13"/>
        </w:numPr>
        <w:pBdr>
          <w:top w:val="nil"/>
          <w:left w:val="nil"/>
          <w:bottom w:val="nil"/>
          <w:right w:val="nil"/>
          <w:between w:val="nil"/>
        </w:pBdr>
        <w:spacing w:after="120" w:line="276" w:lineRule="auto"/>
        <w:ind w:left="851" w:hanging="425"/>
        <w:rPr>
          <w:rFonts w:ascii="Calibri" w:eastAsia="Calibri" w:hAnsi="Calibri" w:cs="Calibri"/>
        </w:rPr>
      </w:pPr>
      <w:r w:rsidRPr="003316E7">
        <w:rPr>
          <w:rFonts w:ascii="Calibri" w:eastAsia="Calibri" w:hAnsi="Calibri" w:cs="Calibri"/>
          <w:b/>
        </w:rPr>
        <w:t>Monika Białasik</w:t>
      </w:r>
      <w:r w:rsidRPr="003316E7">
        <w:rPr>
          <w:rFonts w:ascii="Calibri" w:eastAsia="Calibri" w:hAnsi="Calibri" w:cs="Calibri"/>
        </w:rPr>
        <w:t xml:space="preserve"> – Kierownik Działu Budowy, Utrzymania i Ochrony Dróg i Mostów </w:t>
      </w:r>
      <w:r w:rsidRPr="003316E7">
        <w:rPr>
          <w:rFonts w:ascii="Calibri" w:eastAsia="Calibri" w:hAnsi="Calibri" w:cs="Calibri"/>
        </w:rPr>
        <w:br/>
        <w:t xml:space="preserve">tel. 668 466 174, </w:t>
      </w:r>
      <w:r w:rsidRPr="003316E7">
        <w:rPr>
          <w:rFonts w:ascii="Calibri" w:eastAsia="Calibri" w:hAnsi="Calibri" w:cs="Calibri"/>
          <w:color w:val="1F497D"/>
        </w:rPr>
        <w:t>67 255 28 23</w:t>
      </w:r>
      <w:r w:rsidRPr="003316E7">
        <w:rPr>
          <w:rFonts w:ascii="Calibri" w:eastAsia="Calibri" w:hAnsi="Calibri" w:cs="Calibri"/>
        </w:rPr>
        <w:t xml:space="preserve"> e-mail: </w:t>
      </w:r>
      <w:hyperlink r:id="rId18">
        <w:r w:rsidRPr="003316E7">
          <w:rPr>
            <w:rFonts w:ascii="Calibri" w:eastAsia="Calibri" w:hAnsi="Calibri" w:cs="Calibri"/>
            <w:color w:val="0563C1"/>
            <w:u w:val="single"/>
          </w:rPr>
          <w:t>seretariat@zdpczarnkow.pl</w:t>
        </w:r>
      </w:hyperlink>
      <w:r w:rsidRPr="003316E7">
        <w:rPr>
          <w:rFonts w:ascii="Calibri" w:eastAsia="Calibri" w:hAnsi="Calibri" w:cs="Calibri"/>
        </w:rPr>
        <w:t>,</w:t>
      </w:r>
    </w:p>
    <w:p w14:paraId="21ADA88F" w14:textId="77777777" w:rsidR="00F063E4" w:rsidRPr="003316E7" w:rsidRDefault="00F063E4" w:rsidP="00F063E4">
      <w:pPr>
        <w:numPr>
          <w:ilvl w:val="0"/>
          <w:numId w:val="13"/>
        </w:numPr>
        <w:pBdr>
          <w:top w:val="nil"/>
          <w:left w:val="nil"/>
          <w:bottom w:val="nil"/>
          <w:right w:val="nil"/>
          <w:between w:val="nil"/>
        </w:pBdr>
        <w:spacing w:after="120" w:line="276" w:lineRule="auto"/>
        <w:ind w:left="851" w:hanging="425"/>
        <w:rPr>
          <w:rFonts w:ascii="Calibri" w:eastAsia="Calibri" w:hAnsi="Calibri" w:cs="Calibri"/>
        </w:rPr>
      </w:pPr>
      <w:bookmarkStart w:id="7" w:name="_heading=h.4d34og8" w:colFirst="0" w:colLast="0"/>
      <w:bookmarkEnd w:id="7"/>
      <w:r w:rsidRPr="003316E7">
        <w:rPr>
          <w:rFonts w:ascii="Calibri" w:eastAsia="Calibri" w:hAnsi="Calibri" w:cs="Calibri"/>
          <w:b/>
        </w:rPr>
        <w:lastRenderedPageBreak/>
        <w:t xml:space="preserve">Łukasz Wańczyk </w:t>
      </w:r>
      <w:r w:rsidRPr="003316E7">
        <w:rPr>
          <w:rFonts w:ascii="Calibri" w:eastAsia="Calibri" w:hAnsi="Calibri" w:cs="Calibri"/>
        </w:rPr>
        <w:t xml:space="preserve">– radca prawny, w zakresie procedury przetargowej, tel: </w:t>
      </w:r>
      <w:r w:rsidRPr="003316E7">
        <w:rPr>
          <w:rFonts w:ascii="Calibri" w:eastAsia="Calibri" w:hAnsi="Calibri" w:cs="Calibri"/>
          <w:color w:val="1F497D"/>
        </w:rPr>
        <w:t>67 255 28 23</w:t>
      </w:r>
      <w:r w:rsidRPr="003316E7">
        <w:rPr>
          <w:rFonts w:ascii="Calibri" w:eastAsia="Calibri" w:hAnsi="Calibri" w:cs="Calibri"/>
        </w:rPr>
        <w:t>, e-mail: sekretariat@zdpczarnkow.pl</w:t>
      </w:r>
    </w:p>
    <w:p w14:paraId="1E283784" w14:textId="77777777" w:rsidR="00F063E4" w:rsidRPr="00F063E4" w:rsidRDefault="00F063E4" w:rsidP="00F063E4">
      <w:pPr>
        <w:spacing w:after="120"/>
        <w:ind w:right="20"/>
        <w:rPr>
          <w:rFonts w:ascii="Calibri" w:eastAsia="Calibri" w:hAnsi="Calibri" w:cs="Calibri"/>
        </w:rPr>
      </w:pPr>
    </w:p>
    <w:p w14:paraId="07E673F6" w14:textId="77777777" w:rsidR="00C6512E" w:rsidRPr="003316E7" w:rsidRDefault="00224A1D" w:rsidP="003E6937">
      <w:pPr>
        <w:pStyle w:val="Nagwek1"/>
        <w:numPr>
          <w:ilvl w:val="0"/>
          <w:numId w:val="15"/>
        </w:numPr>
        <w:spacing w:after="240" w:line="246" w:lineRule="auto"/>
        <w:ind w:left="284" w:hanging="283"/>
        <w:rPr>
          <w:u w:val="none"/>
        </w:rPr>
      </w:pPr>
      <w:bookmarkStart w:id="8" w:name="_heading=h.2s8eyo1" w:colFirst="0" w:colLast="0"/>
      <w:bookmarkEnd w:id="8"/>
      <w:r w:rsidRPr="003316E7">
        <w:rPr>
          <w:u w:val="none"/>
        </w:rPr>
        <w:t>TERMIN ZWIĄZANIA OFERTĄ</w:t>
      </w:r>
    </w:p>
    <w:p w14:paraId="2EFB4FE7" w14:textId="66CD4E51" w:rsidR="00C6512E" w:rsidRPr="003316E7" w:rsidRDefault="00224A1D">
      <w:pPr>
        <w:numPr>
          <w:ilvl w:val="2"/>
          <w:numId w:val="12"/>
        </w:numPr>
        <w:spacing w:after="120" w:line="240" w:lineRule="auto"/>
        <w:ind w:left="850" w:right="58" w:hanging="425"/>
        <w:rPr>
          <w:rFonts w:ascii="Calibri" w:eastAsia="Calibri" w:hAnsi="Calibri" w:cs="Calibri"/>
        </w:rPr>
      </w:pPr>
      <w:r w:rsidRPr="003316E7">
        <w:rPr>
          <w:rFonts w:ascii="Calibri" w:eastAsia="Calibri" w:hAnsi="Calibri" w:cs="Calibri"/>
        </w:rPr>
        <w:t xml:space="preserve">Wykonawca jest związany ofertą od dnia upływu terminu składania ofert </w:t>
      </w:r>
      <w:r w:rsidR="00721B17" w:rsidRPr="003316E7">
        <w:rPr>
          <w:rFonts w:ascii="Calibri" w:eastAsia="Calibri" w:hAnsi="Calibri" w:cs="Calibri"/>
          <w:b/>
        </w:rPr>
        <w:t>do dnia</w:t>
      </w:r>
      <w:r w:rsidR="009A74A8">
        <w:rPr>
          <w:rFonts w:ascii="Calibri" w:eastAsia="Calibri" w:hAnsi="Calibri" w:cs="Calibri"/>
          <w:b/>
        </w:rPr>
        <w:t xml:space="preserve"> 21</w:t>
      </w:r>
      <w:bookmarkStart w:id="9" w:name="_GoBack"/>
      <w:bookmarkEnd w:id="9"/>
      <w:r w:rsidR="009855FE">
        <w:rPr>
          <w:rFonts w:ascii="Calibri" w:eastAsia="Calibri" w:hAnsi="Calibri" w:cs="Calibri"/>
          <w:b/>
        </w:rPr>
        <w:t xml:space="preserve"> lipca</w:t>
      </w:r>
      <w:r w:rsidR="000A082A">
        <w:rPr>
          <w:rFonts w:ascii="Calibri" w:eastAsia="Calibri" w:hAnsi="Calibri" w:cs="Calibri"/>
          <w:b/>
        </w:rPr>
        <w:t xml:space="preserve"> </w:t>
      </w:r>
      <w:r w:rsidRPr="003316E7">
        <w:rPr>
          <w:rFonts w:ascii="Calibri" w:eastAsia="Calibri" w:hAnsi="Calibri" w:cs="Calibri"/>
          <w:b/>
        </w:rPr>
        <w:t>2022 r.</w:t>
      </w:r>
      <w:r w:rsidRPr="003316E7">
        <w:rPr>
          <w:rFonts w:ascii="Calibri" w:eastAsia="Calibri" w:hAnsi="Calibri" w:cs="Calibri"/>
        </w:rPr>
        <w:t xml:space="preserve"> </w:t>
      </w:r>
    </w:p>
    <w:p w14:paraId="7A3518D9" w14:textId="77777777" w:rsidR="00C6512E" w:rsidRPr="003316E7" w:rsidRDefault="00224A1D">
      <w:pPr>
        <w:numPr>
          <w:ilvl w:val="2"/>
          <w:numId w:val="12"/>
        </w:numPr>
        <w:spacing w:after="120" w:line="240" w:lineRule="auto"/>
        <w:ind w:left="850" w:right="58" w:hanging="425"/>
        <w:rPr>
          <w:rFonts w:ascii="Calibri" w:eastAsia="Calibri" w:hAnsi="Calibri" w:cs="Calibri"/>
        </w:rPr>
      </w:pPr>
      <w:r w:rsidRPr="003316E7">
        <w:rPr>
          <w:rFonts w:ascii="Calibri" w:eastAsia="Calibri" w:hAnsi="Calibri" w:cs="Calibr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6207250E" w14:textId="77777777" w:rsidR="00C6512E" w:rsidRPr="003316E7" w:rsidRDefault="00224A1D">
      <w:pPr>
        <w:numPr>
          <w:ilvl w:val="2"/>
          <w:numId w:val="12"/>
        </w:numPr>
        <w:spacing w:after="240" w:line="240" w:lineRule="auto"/>
        <w:ind w:left="850" w:right="57" w:hanging="425"/>
        <w:rPr>
          <w:rFonts w:ascii="Calibri" w:eastAsia="Calibri" w:hAnsi="Calibri" w:cs="Calibri"/>
        </w:rPr>
      </w:pPr>
      <w:r w:rsidRPr="003316E7">
        <w:rPr>
          <w:rFonts w:ascii="Calibri" w:eastAsia="Calibri" w:hAnsi="Calibri" w:cs="Calibri"/>
        </w:rPr>
        <w:t xml:space="preserve">Przedłużenie terminu związania z ofertą, o którym mowa w pkt. 2, wymaga złożenia przez Wykonawcę pisemnego oświadczenia o wyrażeniu zgody na przedłużenie terminu związania z ofertą. </w:t>
      </w:r>
    </w:p>
    <w:p w14:paraId="47257D67" w14:textId="77777777" w:rsidR="00C6512E" w:rsidRPr="003316E7" w:rsidRDefault="00224A1D" w:rsidP="003E6937">
      <w:pPr>
        <w:pStyle w:val="Nagwek1"/>
        <w:numPr>
          <w:ilvl w:val="0"/>
          <w:numId w:val="15"/>
        </w:numPr>
        <w:spacing w:after="240" w:line="246" w:lineRule="auto"/>
        <w:ind w:left="284" w:hanging="283"/>
        <w:rPr>
          <w:u w:val="none"/>
        </w:rPr>
      </w:pPr>
      <w:bookmarkStart w:id="10" w:name="_heading=h.17dp8vu" w:colFirst="0" w:colLast="0"/>
      <w:bookmarkEnd w:id="10"/>
      <w:r w:rsidRPr="003316E7">
        <w:rPr>
          <w:u w:val="none"/>
        </w:rPr>
        <w:t>OPIS SPOSOBU PRZYGOTOWANIA OFERTY</w:t>
      </w:r>
    </w:p>
    <w:p w14:paraId="0448A0CD"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b/>
        </w:rPr>
        <w:t>Ofertę składa się, pod rygorem nieważności, w formie elektronicznej lub w postaci elektronicznej opatrzonej podpisem zaufanym lub podpisem osobistym.</w:t>
      </w:r>
    </w:p>
    <w:p w14:paraId="714D9DC7"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Ofertę należy złożyć za pośrednictwem Platformy. Szczegółowa instrukcja dla Wykonawców dotycząca złożenia oferty znajduje się na stronie internetowej pod adresami: </w:t>
      </w:r>
      <w:hyperlink r:id="rId19">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w:t>
      </w:r>
    </w:p>
    <w:p w14:paraId="49AADC2B" w14:textId="77777777" w:rsidR="00C6512E" w:rsidRPr="003316E7" w:rsidRDefault="00224A1D">
      <w:pPr>
        <w:tabs>
          <w:tab w:val="left" w:pos="709"/>
          <w:tab w:val="left" w:pos="851"/>
        </w:tabs>
        <w:spacing w:after="120"/>
        <w:ind w:left="851" w:hanging="425"/>
        <w:rPr>
          <w:rFonts w:ascii="Calibri" w:eastAsia="Calibri" w:hAnsi="Calibri" w:cs="Calibri"/>
        </w:rPr>
      </w:pPr>
      <w:r w:rsidRPr="003316E7">
        <w:rPr>
          <w:rFonts w:ascii="Calibri" w:eastAsia="Calibri" w:hAnsi="Calibri" w:cs="Calibri"/>
        </w:rPr>
        <w:tab/>
      </w:r>
      <w:r w:rsidRPr="003316E7">
        <w:rPr>
          <w:rFonts w:ascii="Calibri" w:eastAsia="Calibri" w:hAnsi="Calibri" w:cs="Calibri"/>
        </w:rPr>
        <w:tab/>
        <w:t xml:space="preserve">oraz </w:t>
      </w:r>
      <w:hyperlink r:id="rId20">
        <w:r w:rsidRPr="003316E7">
          <w:rPr>
            <w:rFonts w:ascii="Calibri" w:eastAsia="Calibri" w:hAnsi="Calibri" w:cs="Calibri"/>
            <w:color w:val="0563C1"/>
            <w:u w:val="single"/>
          </w:rPr>
          <w:t>https://platformazakupowa.pl/strona/45-instrukcje</w:t>
        </w:r>
      </w:hyperlink>
    </w:p>
    <w:p w14:paraId="3ACD47A5"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Każdy Wykonawca może złożyć tylko jedną ofertę. Wszystkie oferty Wykonawcy, który złożył więcej niż jedną ofertę, zostaną odrzucone. </w:t>
      </w:r>
    </w:p>
    <w:p w14:paraId="70425F9A"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Oferta powinna być sporządzona w języku polskim. </w:t>
      </w:r>
    </w:p>
    <w:p w14:paraId="3D5A8EE8"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Ofertę należy złożyć według wzoru </w:t>
      </w:r>
      <w:r w:rsidRPr="003316E7">
        <w:rPr>
          <w:rFonts w:ascii="Calibri" w:eastAsia="Calibri" w:hAnsi="Calibri" w:cs="Calibri"/>
          <w:b/>
        </w:rPr>
        <w:t xml:space="preserve">Formularza Ofertowego </w:t>
      </w:r>
      <w:r w:rsidRPr="003316E7">
        <w:rPr>
          <w:rFonts w:ascii="Calibri" w:eastAsia="Calibri" w:hAnsi="Calibri" w:cs="Calibri"/>
        </w:rPr>
        <w:t>dołączonego do SWZ jako Załącznik Nr 2,</w:t>
      </w:r>
      <w:r w:rsidRPr="003316E7">
        <w:rPr>
          <w:rFonts w:ascii="Calibri" w:eastAsia="Calibri" w:hAnsi="Calibri" w:cs="Calibri"/>
          <w:b/>
        </w:rPr>
        <w:t xml:space="preserve"> </w:t>
      </w:r>
      <w:r w:rsidRPr="003316E7">
        <w:rPr>
          <w:rFonts w:ascii="Calibri" w:eastAsia="Calibri" w:hAnsi="Calibri" w:cs="Calibri"/>
        </w:rPr>
        <w:t xml:space="preserve">w formie elektronicznej lub w postaci elektronicznej opatrzonej podpisem zaufanym lub podpisem osobistym. </w:t>
      </w:r>
    </w:p>
    <w:p w14:paraId="56292CC7"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4A7A79D"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Jeśli okaże się, że nie złożono żadnej oferty niepodlegającej odrzuceniu - postępowanie zostanie unieważnione.</w:t>
      </w:r>
    </w:p>
    <w:p w14:paraId="2ED5D2EE"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Wykonawca, za pośrednictwem Platformy, złoży wraz z ofertą dokumenty wymienione w pkt. XI</w:t>
      </w:r>
      <w:r w:rsidR="00AB7DFE">
        <w:rPr>
          <w:rFonts w:ascii="Calibri" w:eastAsia="Calibri" w:hAnsi="Calibri" w:cs="Calibri"/>
        </w:rPr>
        <w:t>II</w:t>
      </w:r>
      <w:r w:rsidRPr="003316E7">
        <w:rPr>
          <w:rFonts w:ascii="Calibri" w:eastAsia="Calibri" w:hAnsi="Calibri" w:cs="Calibri"/>
        </w:rPr>
        <w:t>. SWZ.</w:t>
      </w:r>
    </w:p>
    <w:p w14:paraId="5C09C455"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Wykonawca do upływu terminu do składania ofert może wycofać ofertę. Sposób wycofania oferty został opisany w „Instrukcji dla Wykonawców” dostępnej na stronie </w:t>
      </w:r>
      <w:hyperlink r:id="rId21">
        <w:r w:rsidRPr="003316E7">
          <w:rPr>
            <w:rFonts w:ascii="Calibri" w:eastAsia="Calibri" w:hAnsi="Calibri" w:cs="Calibri"/>
            <w:color w:val="0563C1"/>
            <w:u w:val="single"/>
          </w:rPr>
          <w:t>https://platformazakupowa.pl/strona/45-instrukcje</w:t>
        </w:r>
      </w:hyperlink>
    </w:p>
    <w:p w14:paraId="7DBDE2D7"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lastRenderedPageBreak/>
        <w:t>Wykonawca po upływie terminu do składania ofert nie może skutecznie wycofać złożonej oferty.</w:t>
      </w:r>
    </w:p>
    <w:p w14:paraId="78B45CDF" w14:textId="3CE3F1BC"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Zamawiający nie ujawni informacji stanowiących tajemnicę przedsiębiorstwa w rozumieniu przepisów ustawy z dnia 16 kwietnia 1993r. o zwalczaniu nieucz</w:t>
      </w:r>
      <w:r w:rsidR="004F5B55">
        <w:rPr>
          <w:rFonts w:ascii="Calibri" w:eastAsia="Calibri" w:hAnsi="Calibri" w:cs="Calibri"/>
        </w:rPr>
        <w:t>ciwej konkurencji (Dz. U. z 2022 r. poz. 1233</w:t>
      </w:r>
      <w:r w:rsidRPr="003316E7">
        <w:rPr>
          <w:rFonts w:ascii="Calibri" w:eastAsia="Calibri" w:hAnsi="Calibri" w:cs="Calibri"/>
        </w:rPr>
        <w:t xml:space="preserve"> z późn. zm.), jeżeli Wykonawca, wraz z przekazaniem takich informacji, zastrzeże, że nie mogą one być udostępniane oraz wykaże, że zastrzeżone informacje stanowią tajemnicę przedsiębiorstwa. Wykonawca, w celu utrzymania w poufności ww. informacji, przekazuje je w wydzielonym i odpowiednio oznaczonym pliku. Wykonawca nie może zastrzec informacji, o których mowa w art. 222 ust. 5 Pzp. </w:t>
      </w:r>
    </w:p>
    <w:p w14:paraId="3A5BC023"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Stosowne zastrzeżenie dotyczące informacji stanowiących tajemnicę przedsiębiorstwa oraz uzasadnienie wykazujące skuteczność tego zastrzeżenia Wykonawca:</w:t>
      </w:r>
    </w:p>
    <w:p w14:paraId="6CE6D28F" w14:textId="77777777" w:rsidR="00C6512E" w:rsidRPr="003316E7" w:rsidRDefault="00224A1D" w:rsidP="003E6937">
      <w:pPr>
        <w:numPr>
          <w:ilvl w:val="0"/>
          <w:numId w:val="34"/>
        </w:numPr>
        <w:tabs>
          <w:tab w:val="left" w:pos="567"/>
        </w:tabs>
        <w:spacing w:after="120"/>
        <w:ind w:left="1276"/>
        <w:rPr>
          <w:rFonts w:ascii="Calibri" w:eastAsia="Calibri" w:hAnsi="Calibri" w:cs="Calibri"/>
        </w:rPr>
      </w:pPr>
      <w:r w:rsidRPr="003316E7">
        <w:rPr>
          <w:rFonts w:ascii="Calibri" w:eastAsia="Calibri" w:hAnsi="Calibri" w:cs="Calibri"/>
        </w:rPr>
        <w:t>w przypadku zastrzegania informacji zawartych w złożonej ofercie winien złożyć wraz z ofertą przy czym zastrzeżenie, o którym mowa w pkt. 11 należy złożyć na Formularzu Ofertowym, z uwzględnieniem postanowień art. 222 ust. 5 Pzp, a uzasadnienie złożyć wraz z ofertą za pośrednictwem Platformy,</w:t>
      </w:r>
    </w:p>
    <w:p w14:paraId="6E289B9A" w14:textId="77777777" w:rsidR="00C6512E" w:rsidRPr="003316E7" w:rsidRDefault="00224A1D" w:rsidP="003E6937">
      <w:pPr>
        <w:numPr>
          <w:ilvl w:val="0"/>
          <w:numId w:val="34"/>
        </w:numPr>
        <w:tabs>
          <w:tab w:val="left" w:pos="567"/>
        </w:tabs>
        <w:spacing w:after="120"/>
        <w:ind w:left="1276"/>
        <w:rPr>
          <w:rFonts w:ascii="Calibri" w:eastAsia="Calibri" w:hAnsi="Calibri" w:cs="Calibri"/>
        </w:rPr>
      </w:pPr>
      <w:r w:rsidRPr="003316E7">
        <w:rPr>
          <w:rFonts w:ascii="Calibri" w:eastAsia="Calibri" w:hAnsi="Calibri" w:cs="Calibri"/>
        </w:rPr>
        <w:t>w przypadku zastrzegania pozostałych informacji winien złożyć wraz z przekazaniem takich informacji za pośrednictwem Platformy.</w:t>
      </w:r>
    </w:p>
    <w:p w14:paraId="26E65344" w14:textId="77777777" w:rsidR="00C6512E" w:rsidRPr="003316E7" w:rsidRDefault="00224A1D" w:rsidP="003E6937">
      <w:pPr>
        <w:numPr>
          <w:ilvl w:val="1"/>
          <w:numId w:val="19"/>
        </w:numPr>
        <w:tabs>
          <w:tab w:val="left" w:pos="851"/>
        </w:tabs>
        <w:spacing w:after="120"/>
        <w:ind w:left="851" w:hanging="567"/>
        <w:rPr>
          <w:rFonts w:ascii="Calibri" w:eastAsia="Calibri" w:hAnsi="Calibri" w:cs="Calibri"/>
        </w:rPr>
      </w:pPr>
      <w:r w:rsidRPr="003316E7">
        <w:rPr>
          <w:rFonts w:ascii="Calibri" w:eastAsia="Calibri" w:hAnsi="Calibri" w:cs="Calibri"/>
        </w:rPr>
        <w:t xml:space="preserve">Wszelkie informacje, o których mowa w pkt. 12. a), które Wykonawca chce zastrzec jako tajemnice przedsiębiorstwa, winny być przekazane w wydzielonym pliku na Platformie za pośrednictwem „Formularza składania oferty” w osobnym miejscu przeznaczonym na zamieszczenie „Tajemnicy przedsiębiorstwa”. </w:t>
      </w:r>
    </w:p>
    <w:p w14:paraId="6D1515F7" w14:textId="77777777" w:rsidR="00C6512E" w:rsidRPr="003316E7" w:rsidRDefault="00224A1D" w:rsidP="003E6937">
      <w:pPr>
        <w:numPr>
          <w:ilvl w:val="1"/>
          <w:numId w:val="19"/>
        </w:numPr>
        <w:tabs>
          <w:tab w:val="left" w:pos="851"/>
        </w:tabs>
        <w:spacing w:after="120"/>
        <w:ind w:left="851" w:hanging="567"/>
        <w:rPr>
          <w:rFonts w:ascii="Calibri" w:eastAsia="Calibri" w:hAnsi="Calibri" w:cs="Calibri"/>
        </w:rPr>
      </w:pPr>
      <w:r w:rsidRPr="003316E7">
        <w:rPr>
          <w:rFonts w:ascii="Calibri" w:eastAsia="Calibri" w:hAnsi="Calibri" w:cs="Calibri"/>
        </w:rPr>
        <w:t>Wszelkie informacje, o których mowa w pkt. 12. b), które Wykonawca chce zastrzec jako tajemnice przedsiębiorstwa, winny być przekazane w wydzielonym pliku z oznaczeniem „tajemnica przedsiębiorstwa” za pośrednictwem Platformy.</w:t>
      </w:r>
    </w:p>
    <w:p w14:paraId="5CF8A2C2" w14:textId="13878127" w:rsidR="00C6512E" w:rsidRDefault="00224A1D" w:rsidP="003E6937">
      <w:pPr>
        <w:numPr>
          <w:ilvl w:val="1"/>
          <w:numId w:val="19"/>
        </w:numPr>
        <w:tabs>
          <w:tab w:val="left" w:pos="851"/>
        </w:tabs>
        <w:spacing w:after="120"/>
        <w:ind w:left="851" w:hanging="567"/>
        <w:rPr>
          <w:rFonts w:ascii="Calibri" w:eastAsia="Calibri" w:hAnsi="Calibri" w:cs="Calibri"/>
        </w:rPr>
      </w:pPr>
      <w:r w:rsidRPr="003316E7">
        <w:rPr>
          <w:rFonts w:ascii="Calibri" w:eastAsia="Calibri" w:hAnsi="Calibri" w:cs="Calibri"/>
        </w:rPr>
        <w:t>Oferta oraz dokumenty i oświadczenia składane wraz z ofertą muszą być sporządzone i przekazane zgodnie z Rozporządzeniem Ministra Rozwoju, Pracy i Technologii z dnia 23 grudnia 2020</w:t>
      </w:r>
      <w:r w:rsidR="004F5B55">
        <w:rPr>
          <w:rFonts w:ascii="Calibri" w:eastAsia="Calibri" w:hAnsi="Calibri" w:cs="Calibri"/>
        </w:rPr>
        <w:t xml:space="preserve"> </w:t>
      </w:r>
      <w:r w:rsidRPr="003316E7">
        <w:rPr>
          <w:rFonts w:ascii="Calibri" w:eastAsia="Calibri" w:hAnsi="Calibri" w:cs="Calibri"/>
        </w:rPr>
        <w:t>r. w sprawie podmiotowych środków dowodowych oraz innych dokumentów lub oświadczeń, jakich może żądać zamawiający od wykonawcy (Dz.U. z 2020</w:t>
      </w:r>
      <w:r w:rsidR="004F5B55">
        <w:rPr>
          <w:rFonts w:ascii="Calibri" w:eastAsia="Calibri" w:hAnsi="Calibri" w:cs="Calibri"/>
        </w:rPr>
        <w:t xml:space="preserve"> </w:t>
      </w:r>
      <w:r w:rsidRPr="003316E7">
        <w:rPr>
          <w:rFonts w:ascii="Calibri" w:eastAsia="Calibri" w:hAnsi="Calibri" w:cs="Calibri"/>
        </w:rPr>
        <w:t>r. poz. 2415) (dalej zwanym: Rozporządzeniem o podmiotowych środkach dowodowych oraz innych dokumentach lub oświadczeniach) oraz Rozporządzeniem Prezesa Rady Ministrów z dnia 30 grudnia 2020</w:t>
      </w:r>
      <w:r w:rsidR="004F5B55">
        <w:rPr>
          <w:rFonts w:ascii="Calibri" w:eastAsia="Calibri" w:hAnsi="Calibri" w:cs="Calibri"/>
        </w:rPr>
        <w:t xml:space="preserve"> </w:t>
      </w:r>
      <w:r w:rsidRPr="003316E7">
        <w:rPr>
          <w:rFonts w:ascii="Calibri" w:eastAsia="Calibri" w:hAnsi="Calibri" w:cs="Calibri"/>
        </w:rPr>
        <w:t>r. w sprawie sposobu sporządzania i przekazywania informacji oraz wymagań technicznych dla dokumentów elektronicznych oraz środków komunikacji elektronicznej w postępowaniu o udzielenie zamówienia publicznego lub konkursie (Dz.U. z 2020</w:t>
      </w:r>
      <w:r w:rsidR="004F5B55">
        <w:rPr>
          <w:rFonts w:ascii="Calibri" w:eastAsia="Calibri" w:hAnsi="Calibri" w:cs="Calibri"/>
        </w:rPr>
        <w:t xml:space="preserve"> </w:t>
      </w:r>
      <w:r w:rsidRPr="003316E7">
        <w:rPr>
          <w:rFonts w:ascii="Calibri" w:eastAsia="Calibri" w:hAnsi="Calibri" w:cs="Calibri"/>
        </w:rPr>
        <w:t>r. poz. 2452) (dalej zwanym: Rozporządzeniem o dokumentach elektronicznych oraz środkach komunikacji elektronicznej).</w:t>
      </w:r>
    </w:p>
    <w:p w14:paraId="4988DA65" w14:textId="77777777" w:rsidR="00AB7DFE" w:rsidRPr="003316E7" w:rsidRDefault="00AB7DFE" w:rsidP="00AB7DFE">
      <w:pPr>
        <w:tabs>
          <w:tab w:val="left" w:pos="851"/>
        </w:tabs>
        <w:spacing w:after="120"/>
        <w:ind w:left="851" w:firstLine="0"/>
        <w:rPr>
          <w:rFonts w:ascii="Calibri" w:eastAsia="Calibri" w:hAnsi="Calibri" w:cs="Calibri"/>
        </w:rPr>
      </w:pPr>
    </w:p>
    <w:p w14:paraId="222F4071"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SPOSÓB ORAZ TERMIN SKŁADANIA OFERT</w:t>
      </w:r>
    </w:p>
    <w:p w14:paraId="09C7EA2C" w14:textId="530CDB36"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Oferty należy składać za pośrednictwem Platformy w terminie </w:t>
      </w:r>
      <w:r w:rsidR="00076B8A">
        <w:rPr>
          <w:rFonts w:ascii="Calibri" w:eastAsia="Calibri" w:hAnsi="Calibri" w:cs="Calibri"/>
          <w:b/>
        </w:rPr>
        <w:t xml:space="preserve">do dnia </w:t>
      </w:r>
      <w:r w:rsidR="009A74A8">
        <w:rPr>
          <w:rFonts w:ascii="Calibri" w:eastAsia="Calibri" w:hAnsi="Calibri" w:cs="Calibri"/>
          <w:b/>
        </w:rPr>
        <w:t>22</w:t>
      </w:r>
      <w:r w:rsidR="004F5B55">
        <w:rPr>
          <w:rFonts w:ascii="Calibri" w:eastAsia="Calibri" w:hAnsi="Calibri" w:cs="Calibri"/>
          <w:b/>
        </w:rPr>
        <w:t xml:space="preserve"> czerwca</w:t>
      </w:r>
      <w:r w:rsidR="000A082A">
        <w:rPr>
          <w:rFonts w:ascii="Calibri" w:eastAsia="Calibri" w:hAnsi="Calibri" w:cs="Calibri"/>
          <w:b/>
        </w:rPr>
        <w:t xml:space="preserve"> </w:t>
      </w:r>
      <w:r w:rsidRPr="003316E7">
        <w:rPr>
          <w:rFonts w:ascii="Calibri" w:eastAsia="Calibri" w:hAnsi="Calibri" w:cs="Calibri"/>
          <w:b/>
        </w:rPr>
        <w:t>2022 r. do godz. 10</w:t>
      </w:r>
      <w:r w:rsidRPr="003316E7">
        <w:rPr>
          <w:rFonts w:ascii="Calibri" w:eastAsia="Calibri" w:hAnsi="Calibri" w:cs="Calibri"/>
          <w:b/>
          <w:vertAlign w:val="superscript"/>
        </w:rPr>
        <w:t>00</w:t>
      </w:r>
      <w:r w:rsidRPr="003316E7">
        <w:rPr>
          <w:rFonts w:ascii="Calibri" w:eastAsia="Calibri" w:hAnsi="Calibri" w:cs="Calibri"/>
        </w:rPr>
        <w:t>.</w:t>
      </w:r>
    </w:p>
    <w:p w14:paraId="556F5986" w14:textId="6A65A4E6"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Szczegółowa instrukcja dla Wykonawców dotycząca złożenia oferty znajduje się na stronie internetowej pod adresami: </w:t>
      </w:r>
      <w:hyperlink r:id="rId22">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oraz </w:t>
      </w:r>
      <w:hyperlink r:id="rId23">
        <w:r w:rsidRPr="003316E7">
          <w:rPr>
            <w:rFonts w:ascii="Calibri" w:eastAsia="Calibri" w:hAnsi="Calibri" w:cs="Calibri"/>
            <w:color w:val="0563C1"/>
            <w:u w:val="single"/>
          </w:rPr>
          <w:t>https://platformazakupowa.pl/strona/45-instrukcje</w:t>
        </w:r>
      </w:hyperlink>
    </w:p>
    <w:p w14:paraId="2BCA44B8" w14:textId="77777777"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lastRenderedPageBreak/>
        <w:t xml:space="preserve">Wykonawca składa ofertę za pośrednictwem „Formularza składania oferty” dostępnego na Platformie w zakładce „POSTĘPOWANIA” pod „NAZWĄ” zgodną z nazwą prowadzonego postępowania. </w:t>
      </w:r>
    </w:p>
    <w:p w14:paraId="09BB14EC" w14:textId="77777777"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Za datę złożenia oferty przyjmuje się datę jej przekazania do Platformy wraz z wgraniem paczki w formacie .xml w drugim kroku składania oferty poprzez kliknięcie przycisku „Złóż ofertę” i wyświetleniu się komunikatu, że oferta została zaszyfrowana i złożona.</w:t>
      </w:r>
    </w:p>
    <w:p w14:paraId="691E5F8C" w14:textId="77777777"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Do oferty należy dołączyć wszystkie wymagane w SWZ oświadczenia i dokumenty.</w:t>
      </w:r>
    </w:p>
    <w:p w14:paraId="4D447871" w14:textId="77777777" w:rsidR="00C6512E"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Oferty, które zostaną złożone po terminie określonym w pkt. 1 zostaną odrzucone. </w:t>
      </w:r>
    </w:p>
    <w:p w14:paraId="56CD672F" w14:textId="77777777" w:rsidR="00F063E4" w:rsidRPr="003316E7" w:rsidRDefault="00F063E4" w:rsidP="00F063E4">
      <w:pPr>
        <w:tabs>
          <w:tab w:val="left" w:pos="851"/>
        </w:tabs>
        <w:spacing w:after="0" w:line="240" w:lineRule="auto"/>
        <w:ind w:left="851" w:firstLine="0"/>
        <w:rPr>
          <w:rFonts w:ascii="Calibri" w:eastAsia="Calibri" w:hAnsi="Calibri" w:cs="Calibri"/>
        </w:rPr>
      </w:pPr>
    </w:p>
    <w:p w14:paraId="0AD4B2B5" w14:textId="124686BB" w:rsidR="00C6512E" w:rsidRPr="004F5B55" w:rsidRDefault="00224A1D" w:rsidP="004F5B55">
      <w:pPr>
        <w:pStyle w:val="Nagwek1"/>
        <w:numPr>
          <w:ilvl w:val="0"/>
          <w:numId w:val="15"/>
        </w:numPr>
        <w:spacing w:after="240" w:line="246" w:lineRule="auto"/>
        <w:ind w:left="284" w:hanging="283"/>
        <w:rPr>
          <w:u w:val="none"/>
        </w:rPr>
      </w:pPr>
      <w:r w:rsidRPr="00F063E4">
        <w:rPr>
          <w:rFonts w:eastAsia="Calibri" w:cs="Calibri"/>
          <w:u w:val="none"/>
        </w:rPr>
        <w:t>TERMIN OTWARCIA OFERT</w:t>
      </w:r>
    </w:p>
    <w:p w14:paraId="1CD89117" w14:textId="23BD6EE8" w:rsidR="00C6512E" w:rsidRPr="003316E7" w:rsidRDefault="00721B17"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 xml:space="preserve">Otwarcie ofert nastąpi w </w:t>
      </w:r>
      <w:r w:rsidRPr="00076B8A">
        <w:rPr>
          <w:rFonts w:ascii="Calibri" w:eastAsia="Calibri" w:hAnsi="Calibri" w:cs="Calibri"/>
          <w:b/>
        </w:rPr>
        <w:t xml:space="preserve">dniu </w:t>
      </w:r>
      <w:r w:rsidR="00B6740D">
        <w:rPr>
          <w:rFonts w:ascii="Calibri" w:eastAsia="Calibri" w:hAnsi="Calibri" w:cs="Calibri"/>
          <w:b/>
        </w:rPr>
        <w:t xml:space="preserve"> </w:t>
      </w:r>
      <w:r w:rsidR="009A74A8">
        <w:rPr>
          <w:rFonts w:ascii="Calibri" w:eastAsia="Calibri" w:hAnsi="Calibri" w:cs="Calibri"/>
          <w:b/>
        </w:rPr>
        <w:t>22</w:t>
      </w:r>
      <w:r w:rsidR="004F5B55">
        <w:rPr>
          <w:rFonts w:ascii="Calibri" w:eastAsia="Calibri" w:hAnsi="Calibri" w:cs="Calibri"/>
          <w:b/>
        </w:rPr>
        <w:t xml:space="preserve"> czerwca </w:t>
      </w:r>
      <w:r w:rsidR="00224A1D" w:rsidRPr="00076B8A">
        <w:rPr>
          <w:rFonts w:ascii="Calibri" w:eastAsia="Calibri" w:hAnsi="Calibri" w:cs="Calibri"/>
          <w:b/>
        </w:rPr>
        <w:t>2022</w:t>
      </w:r>
      <w:r w:rsidR="00224A1D" w:rsidRPr="003316E7">
        <w:rPr>
          <w:rFonts w:ascii="Calibri" w:eastAsia="Calibri" w:hAnsi="Calibri" w:cs="Calibri"/>
        </w:rPr>
        <w:t xml:space="preserve"> r. o godz. 10</w:t>
      </w:r>
      <w:r w:rsidR="00224A1D" w:rsidRPr="003316E7">
        <w:rPr>
          <w:rFonts w:ascii="Calibri" w:eastAsia="Calibri" w:hAnsi="Calibri" w:cs="Calibri"/>
          <w:vertAlign w:val="superscript"/>
        </w:rPr>
        <w:t>05</w:t>
      </w:r>
      <w:r w:rsidR="00224A1D" w:rsidRPr="003316E7">
        <w:rPr>
          <w:rFonts w:ascii="Calibri" w:eastAsia="Calibri" w:hAnsi="Calibri" w:cs="Calibri"/>
        </w:rPr>
        <w:t xml:space="preserve"> za pośrednictwem Platformy.</w:t>
      </w:r>
    </w:p>
    <w:p w14:paraId="3B42CFD6"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Otwarcie ofert na Platformie dokonywane jest poprzez odszyfrowanie i otwarcie ofert.</w:t>
      </w:r>
    </w:p>
    <w:p w14:paraId="0D2C0C3A"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W przypadku awarii systemu teleinformatycznego, która powoduje brak możliwości otwarcia ofert w terminie określonym przez Zamawiającego w pkt. 1, otwarcie ofert następuje niezwłocznie po usunięciu awarii.</w:t>
      </w:r>
    </w:p>
    <w:p w14:paraId="6DDDCB7C"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Zamawiający o zmianie terminu otwarcia ofert, o której mowa w pkt. 3, poinformuje na stronie internetowej prowadzonego postępowania.</w:t>
      </w:r>
    </w:p>
    <w:p w14:paraId="70D439A6"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Zamawiający, najpóźniej przed otwarciem ofert, udostępni na Platformie w zakładce „Komunikaty” informację o kwocie, jaką zamierza przeznaczyć na sfinansowanie zamówienia.</w:t>
      </w:r>
    </w:p>
    <w:p w14:paraId="18B47AD6"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 xml:space="preserve">Zamawiający niezwłocznie, po otwarciu ofert, udostępni na Platformie w zakładce „Komunikaty” informacje o: </w:t>
      </w:r>
    </w:p>
    <w:p w14:paraId="5ED91C03" w14:textId="77777777" w:rsidR="00C6512E" w:rsidRPr="003316E7" w:rsidRDefault="00224A1D" w:rsidP="003E6937">
      <w:pPr>
        <w:numPr>
          <w:ilvl w:val="0"/>
          <w:numId w:val="23"/>
        </w:numPr>
        <w:tabs>
          <w:tab w:val="left" w:pos="1560"/>
        </w:tabs>
        <w:spacing w:after="0" w:line="240" w:lineRule="auto"/>
        <w:ind w:left="1418" w:hanging="425"/>
        <w:rPr>
          <w:rFonts w:ascii="Calibri" w:eastAsia="Calibri" w:hAnsi="Calibri" w:cs="Calibri"/>
        </w:rPr>
      </w:pPr>
      <w:r w:rsidRPr="003316E7">
        <w:rPr>
          <w:rFonts w:ascii="Calibri" w:eastAsia="Calibri" w:hAnsi="Calibri" w:cs="Calibri"/>
        </w:rPr>
        <w:t>nazwach albo imionach i nazwiskach oraz siedzibach lub miejscach prowadzonej działalności gospodarczej albo miejscach zamieszkania Wykonawców, których oferty zostały otwarte,</w:t>
      </w:r>
    </w:p>
    <w:p w14:paraId="4A1488BD" w14:textId="77777777" w:rsidR="00C6512E" w:rsidRDefault="00224A1D" w:rsidP="003E6937">
      <w:pPr>
        <w:numPr>
          <w:ilvl w:val="0"/>
          <w:numId w:val="23"/>
        </w:numPr>
        <w:tabs>
          <w:tab w:val="left" w:pos="1560"/>
        </w:tabs>
        <w:spacing w:after="0" w:line="240" w:lineRule="auto"/>
        <w:ind w:left="1418" w:hanging="425"/>
        <w:rPr>
          <w:rFonts w:ascii="Calibri" w:eastAsia="Calibri" w:hAnsi="Calibri" w:cs="Calibri"/>
        </w:rPr>
      </w:pPr>
      <w:r w:rsidRPr="003316E7">
        <w:rPr>
          <w:rFonts w:ascii="Calibri" w:eastAsia="Calibri" w:hAnsi="Calibri" w:cs="Calibri"/>
        </w:rPr>
        <w:t>cenach zawartych w ofertach.</w:t>
      </w:r>
    </w:p>
    <w:p w14:paraId="10CE98D9" w14:textId="77777777" w:rsidR="00F063E4" w:rsidRPr="003316E7" w:rsidRDefault="00F063E4" w:rsidP="00F063E4">
      <w:pPr>
        <w:tabs>
          <w:tab w:val="left" w:pos="1560"/>
        </w:tabs>
        <w:spacing w:after="0" w:line="240" w:lineRule="auto"/>
        <w:ind w:left="1418" w:firstLine="0"/>
        <w:rPr>
          <w:rFonts w:ascii="Calibri" w:eastAsia="Calibri" w:hAnsi="Calibri" w:cs="Calibri"/>
        </w:rPr>
      </w:pPr>
    </w:p>
    <w:p w14:paraId="60CA7CAB"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DODKUMENTY SKŁADANE PRZEZ WYKONAWCE WRAZ Z OFERTĄ</w:t>
      </w:r>
    </w:p>
    <w:p w14:paraId="531DA308" w14:textId="77777777" w:rsidR="00EA1FAC" w:rsidRPr="003316E7" w:rsidRDefault="00EA1FAC" w:rsidP="003E6937">
      <w:pPr>
        <w:pStyle w:val="Tekstpodstawowy21"/>
        <w:numPr>
          <w:ilvl w:val="1"/>
          <w:numId w:val="63"/>
        </w:numPr>
        <w:spacing w:after="120"/>
        <w:ind w:left="993"/>
        <w:rPr>
          <w:rFonts w:ascii="Calibri" w:hAnsi="Calibri" w:cs="Calibri"/>
          <w:b w:val="0"/>
          <w:sz w:val="22"/>
          <w:szCs w:val="22"/>
        </w:rPr>
      </w:pPr>
      <w:r w:rsidRPr="003316E7">
        <w:rPr>
          <w:rFonts w:ascii="Calibri" w:hAnsi="Calibri" w:cs="Calibri"/>
          <w:b w:val="0"/>
          <w:sz w:val="22"/>
          <w:szCs w:val="22"/>
        </w:rPr>
        <w:t>Wraz z formularzem ofertowym Wykonawca składa aktualne na dzień składania ofert:</w:t>
      </w:r>
    </w:p>
    <w:p w14:paraId="33044DDD"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oświadczenie o spełnianiu warunków udziału w postępowaniu składane na podstawie art. 125 ust.1 ustawy (według Załącznika Nr 3 do SWZ) w zakresie wskazanym przez Zamawiającego w SWZ.</w:t>
      </w:r>
    </w:p>
    <w:p w14:paraId="472BD699"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oświadczenie o niepodleganiu wykluczeniu składane na podstawie art. 125 ust.1 ustawy (według Załącznika Nr 4 do SWZ) w zakresie wskazanym przez Zamawiającego w SWZ.</w:t>
      </w:r>
    </w:p>
    <w:p w14:paraId="77D49813"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podpisana klauzula informacyjna RODO (załącznik nr 9 do SWZ).</w:t>
      </w:r>
    </w:p>
    <w:p w14:paraId="3C430985"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ewentualnie - jeśli wadium wnoszone jest w formie gwarancji lub poręczenia - oryginał gwarancji lub poręczenia w postaci elektronicznej.</w:t>
      </w:r>
    </w:p>
    <w:p w14:paraId="72D11911"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 xml:space="preserve">ewentualnie – jeśli </w:t>
      </w:r>
      <w:r w:rsidRPr="003316E7">
        <w:rPr>
          <w:rFonts w:ascii="Calibri" w:hAnsi="Calibri" w:cs="Calibri"/>
          <w:b w:val="0"/>
          <w:bCs/>
          <w:iCs/>
          <w:sz w:val="22"/>
          <w:szCs w:val="22"/>
        </w:rPr>
        <w:t xml:space="preserve">Wykonawca, polega na zdolnościach </w:t>
      </w:r>
      <w:r w:rsidRPr="003316E7">
        <w:rPr>
          <w:rFonts w:ascii="Calibri" w:hAnsi="Calibri" w:cs="Calibri"/>
          <w:b w:val="0"/>
          <w:sz w:val="22"/>
          <w:szCs w:val="22"/>
        </w:rPr>
        <w:t xml:space="preserve">lub sytuacji </w:t>
      </w:r>
      <w:r w:rsidRPr="003316E7">
        <w:rPr>
          <w:rFonts w:ascii="Calibri" w:hAnsi="Calibri" w:cs="Calibri"/>
          <w:b w:val="0"/>
          <w:bCs/>
          <w:iCs/>
          <w:sz w:val="22"/>
          <w:szCs w:val="22"/>
        </w:rPr>
        <w:t>podmiotów udostępniających zasoby, przedstawia, wraz z oświadczeniami, o których mowa w pkt.1, także oświadczenia podmiotu udostępniającego zasoby, potwierdzające brak podstaw wykluczenia tego podmiotu oraz odpowiednio spełnianie warunków udziału w postępowaniu, w zakresie, w jakim Wykonawca powołuje się na jego zasoby (według Załączników Nr 3a i 4a do SWZ jeżeli dotyczy).</w:t>
      </w:r>
    </w:p>
    <w:p w14:paraId="5ABB94A4"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bCs/>
          <w:iCs/>
          <w:sz w:val="22"/>
          <w:szCs w:val="22"/>
        </w:rPr>
        <w:t>ewentualnie – w</w:t>
      </w:r>
      <w:r w:rsidRPr="003316E7">
        <w:rPr>
          <w:rFonts w:ascii="Calibri" w:hAnsi="Calibri" w:cs="Calibri"/>
          <w:b w:val="0"/>
          <w:sz w:val="22"/>
          <w:szCs w:val="22"/>
        </w:rPr>
        <w:t xml:space="preserve"> celu potwierdzenia, że osoba działająca w imieniu Wykonawcy, podmiotu udostępniającego zasoby (jeżeli dotyczy) jest umocowana do jego reprezentowania, Zamawiający </w:t>
      </w:r>
      <w:r w:rsidRPr="003316E7">
        <w:rPr>
          <w:rFonts w:ascii="Calibri" w:hAnsi="Calibri" w:cs="Calibri"/>
          <w:b w:val="0"/>
          <w:bCs/>
          <w:sz w:val="22"/>
          <w:szCs w:val="22"/>
        </w:rPr>
        <w:t xml:space="preserve">żąda </w:t>
      </w:r>
      <w:r w:rsidRPr="003316E7">
        <w:rPr>
          <w:rFonts w:ascii="Calibri" w:hAnsi="Calibri" w:cs="Calibri"/>
          <w:b w:val="0"/>
          <w:sz w:val="22"/>
          <w:szCs w:val="22"/>
        </w:rPr>
        <w:t xml:space="preserve">od Wykonawcy złożenia odpisu lub informacji z </w:t>
      </w:r>
      <w:r w:rsidRPr="003316E7">
        <w:rPr>
          <w:rFonts w:ascii="Calibri" w:hAnsi="Calibri" w:cs="Calibri"/>
          <w:b w:val="0"/>
          <w:sz w:val="22"/>
          <w:szCs w:val="22"/>
        </w:rPr>
        <w:lastRenderedPageBreak/>
        <w:t xml:space="preserve">Krajowego Rejestru Sądowego, Centralnej Ewidencji i Informacji o Działalności Gospodarczej lub innego właściwego rejestru. </w:t>
      </w:r>
    </w:p>
    <w:p w14:paraId="69422DF8"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ewentualnie - zobowiązanie podmiotu udostępniającego zasoby, lub inny podmiotowy środek dowodowy potwierdzający, że Wykonawca realizując zamówienie, będzie dysponował niezbędnymi zasobami tych podmiotów (według Załącznika Nr 6 do SWZ jeżeli dotyczy)</w:t>
      </w:r>
      <w:r w:rsidRPr="003316E7">
        <w:rPr>
          <w:rFonts w:ascii="Calibri" w:hAnsi="Calibri" w:cs="Calibri"/>
          <w:b w:val="0"/>
          <w:bCs/>
          <w:sz w:val="22"/>
          <w:szCs w:val="22"/>
        </w:rPr>
        <w:t>.</w:t>
      </w:r>
    </w:p>
    <w:p w14:paraId="2AEA6D7E" w14:textId="2935085E"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ewentualnie – w</w:t>
      </w:r>
      <w:r w:rsidRPr="003316E7">
        <w:rPr>
          <w:rFonts w:ascii="Calibri" w:hAnsi="Calibri" w:cs="Calibri"/>
          <w:b w:val="0"/>
          <w:bCs/>
          <w:sz w:val="22"/>
          <w:szCs w:val="22"/>
        </w:rPr>
        <w:t xml:space="preserve"> przypadku, o którym mowa w Rozdziale XVIII pkt 6 SWZ (jeżeli dotyczy) oświadczenie wykonawców wspólnie ubiegających się o udzielenie zamówienia, z którego wynika, które roboty </w:t>
      </w:r>
      <w:r w:rsidRPr="00D71BBF">
        <w:rPr>
          <w:rFonts w:ascii="Calibri" w:hAnsi="Calibri" w:cs="Calibri"/>
          <w:b w:val="0"/>
          <w:bCs/>
          <w:sz w:val="22"/>
          <w:szCs w:val="22"/>
        </w:rPr>
        <w:t>budowlane lub usługi wykonają poszczególni Wykonawcy według wzo</w:t>
      </w:r>
      <w:r w:rsidR="004711C7" w:rsidRPr="00D71BBF">
        <w:rPr>
          <w:rFonts w:ascii="Calibri" w:hAnsi="Calibri" w:cs="Calibri"/>
          <w:b w:val="0"/>
          <w:bCs/>
          <w:sz w:val="22"/>
          <w:szCs w:val="22"/>
        </w:rPr>
        <w:t xml:space="preserve">ru stanowiącego Załącznik Nr 10 </w:t>
      </w:r>
      <w:r w:rsidRPr="00D71BBF">
        <w:rPr>
          <w:rFonts w:ascii="Calibri" w:hAnsi="Calibri" w:cs="Calibri"/>
          <w:b w:val="0"/>
          <w:bCs/>
          <w:sz w:val="22"/>
          <w:szCs w:val="22"/>
        </w:rPr>
        <w:t>do SWZ.</w:t>
      </w:r>
    </w:p>
    <w:p w14:paraId="7E7751E9" w14:textId="77777777" w:rsidR="00EA1FAC" w:rsidRPr="003316E7" w:rsidRDefault="00EA1FAC" w:rsidP="003E6937">
      <w:pPr>
        <w:pStyle w:val="Akapitzlist"/>
        <w:widowControl w:val="0"/>
        <w:numPr>
          <w:ilvl w:val="1"/>
          <w:numId w:val="63"/>
        </w:numPr>
        <w:spacing w:after="0" w:line="240" w:lineRule="auto"/>
        <w:ind w:left="851"/>
        <w:rPr>
          <w:rFonts w:ascii="Calibri" w:hAnsi="Calibri" w:cs="Calibri"/>
          <w:b/>
        </w:rPr>
      </w:pPr>
      <w:r w:rsidRPr="003316E7">
        <w:rPr>
          <w:rFonts w:ascii="Calibri" w:hAnsi="Calibri" w:cs="Calibri"/>
        </w:rPr>
        <w:t>Oświadczenia, o których mowa w pkt. 1 stanowią dowód potwierdzający brak podstaw wykluczenia oraz spełnianie warunków udziału w postępowaniu na dzień składania ofert, tymczasowo zastępujący wymagane przez Zamawiającego podmiotowe środki dowodowe.</w:t>
      </w:r>
    </w:p>
    <w:p w14:paraId="428E615D"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b/>
        </w:rPr>
      </w:pPr>
      <w:r w:rsidRPr="003316E7">
        <w:rPr>
          <w:rFonts w:ascii="Calibri" w:hAnsi="Calibri" w:cs="Calibri"/>
        </w:rPr>
        <w:t>Wypełniony Formularz Ofertowy oraz pozostałe dokumenty, o których mowa w pkt. 1 składa się, pod rygorem nieważności, w formie elektronicznej lub w postaci elektronicznej opatrzonej podpisem zaufanym lub podpisem osobistym (elektronicznym).</w:t>
      </w:r>
    </w:p>
    <w:p w14:paraId="6B3A013A" w14:textId="561D8011" w:rsidR="00EA1FAC"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hAnsi="Calibri" w:cs="Calibri"/>
          <w:bCs/>
        </w:rPr>
        <w:t>Wykonawca nie jest zobowiązany do złożenia dokumentów</w:t>
      </w:r>
      <w:r w:rsidRPr="003316E7">
        <w:rPr>
          <w:rFonts w:ascii="Calibri" w:hAnsi="Calibri" w:cs="Calibri"/>
        </w:rPr>
        <w:t xml:space="preserve">, o których mowa w pkt. </w:t>
      </w:r>
      <w:r w:rsidR="004F5B55">
        <w:rPr>
          <w:rFonts w:ascii="Calibri" w:hAnsi="Calibri" w:cs="Calibri"/>
        </w:rPr>
        <w:t>1 lit f</w:t>
      </w:r>
      <w:r w:rsidRPr="003316E7">
        <w:rPr>
          <w:rFonts w:ascii="Calibri" w:hAnsi="Calibri" w:cs="Calibri"/>
        </w:rPr>
        <w:t xml:space="preserve">), jeżeli Zamawiający może je uzyskać za pomocą bezpłatnych i ogólnodostępnych baz danych, </w:t>
      </w:r>
      <w:r w:rsidRPr="003316E7">
        <w:rPr>
          <w:rFonts w:ascii="Calibri" w:hAnsi="Calibri" w:cs="Calibri"/>
          <w:bCs/>
        </w:rPr>
        <w:t>o ile Wykonawca wskazał dane umożliwiające dostęp do tych dokumentów w Formularzu Ofertowym</w:t>
      </w:r>
      <w:r w:rsidRPr="003316E7">
        <w:rPr>
          <w:rFonts w:ascii="Calibri" w:hAnsi="Calibri" w:cs="Calibri"/>
          <w:b/>
        </w:rPr>
        <w:t xml:space="preserve"> </w:t>
      </w:r>
      <w:r w:rsidRPr="003316E7">
        <w:rPr>
          <w:rFonts w:ascii="Calibri" w:hAnsi="Calibri" w:cs="Calibri"/>
        </w:rPr>
        <w:t>w odniesieniu do Wykonawcy, Wykonawców wspólnie ubiegających się o zamówienie, jak również w odniesieniu do podmiotów udostępniających zasoby.</w:t>
      </w:r>
    </w:p>
    <w:p w14:paraId="2B4E031C" w14:textId="4EBB2DC1" w:rsidR="00EA1FAC"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hAnsi="Calibri" w:cs="Calibri"/>
        </w:rPr>
        <w:t>Jeżeli w imieniu Wykonawcy, Wykonawców wspólnie ubiegających się o udzielenie zamówienia publicznego, podmiotu udostępniającego zasoby działa osoba, której umocowanie do jego reprezentowania nie wynika z dokum</w:t>
      </w:r>
      <w:r w:rsidR="004F5B55">
        <w:rPr>
          <w:rFonts w:ascii="Calibri" w:hAnsi="Calibri" w:cs="Calibri"/>
        </w:rPr>
        <w:t>entów, o których mowa w pkt. 1 f</w:t>
      </w:r>
      <w:r w:rsidRPr="003316E7">
        <w:rPr>
          <w:rFonts w:ascii="Calibri" w:hAnsi="Calibri" w:cs="Calibri"/>
        </w:rPr>
        <w:t xml:space="preserve">), Zamawiający </w:t>
      </w:r>
      <w:r w:rsidRPr="003316E7">
        <w:rPr>
          <w:rFonts w:ascii="Calibri" w:hAnsi="Calibri" w:cs="Calibri"/>
          <w:bCs/>
        </w:rPr>
        <w:t>żąda</w:t>
      </w:r>
      <w:r w:rsidRPr="003316E7">
        <w:rPr>
          <w:rFonts w:ascii="Calibri" w:hAnsi="Calibri" w:cs="Calibri"/>
          <w:b/>
          <w:bCs/>
        </w:rPr>
        <w:t xml:space="preserve"> </w:t>
      </w:r>
      <w:r w:rsidRPr="003316E7">
        <w:rPr>
          <w:rFonts w:ascii="Calibri" w:hAnsi="Calibri" w:cs="Calibri"/>
        </w:rPr>
        <w:t xml:space="preserve">od Wykonawcy złożenia </w:t>
      </w:r>
      <w:r w:rsidRPr="003316E7">
        <w:rPr>
          <w:rFonts w:ascii="Calibri" w:hAnsi="Calibri" w:cs="Calibri"/>
          <w:bCs/>
        </w:rPr>
        <w:t xml:space="preserve">pełnomocnictwa </w:t>
      </w:r>
      <w:r w:rsidRPr="003316E7">
        <w:rPr>
          <w:rFonts w:ascii="Calibri" w:hAnsi="Calibri" w:cs="Calibri"/>
        </w:rPr>
        <w:t xml:space="preserve">lub </w:t>
      </w:r>
      <w:r w:rsidRPr="003316E7">
        <w:rPr>
          <w:rFonts w:ascii="Calibri" w:hAnsi="Calibri" w:cs="Calibri"/>
          <w:bCs/>
        </w:rPr>
        <w:t>innego dokumentu potwierdzającego umocowanie do reprezentowania W</w:t>
      </w:r>
      <w:r w:rsidRPr="003316E7">
        <w:rPr>
          <w:rFonts w:ascii="Calibri" w:hAnsi="Calibri" w:cs="Calibri"/>
        </w:rPr>
        <w:t>ykonawcy, Wykonawców wspólnie ubiegających się o udzielenie zamówienia publicznego, podmiotu udostępniającego zasoby.</w:t>
      </w:r>
    </w:p>
    <w:p w14:paraId="6ADA1885"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b/>
        </w:rPr>
      </w:pPr>
      <w:r w:rsidRPr="003316E7">
        <w:rPr>
          <w:rFonts w:ascii="Calibri" w:hAnsi="Calibri" w:cs="Calibri"/>
        </w:rPr>
        <w:t>Oświadczenie, że Wykonawca zamierza zrealizować zamówienie siłami własnymi, złożone w Formularzu ofertowym a w przypadku powierzenia części zamówienia podwykonawcom należy wskazać w Formularzu ofertowym części zamówienia, których wykonanie Wykonawca zamierza powierzyć Podwykonawcom, oraz podać nazwy ewentualnych Podwykonawców, jeżeli są już znani.</w:t>
      </w:r>
    </w:p>
    <w:p w14:paraId="4BEB8DDE"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hAnsi="Calibri" w:cs="Calibri"/>
        </w:rPr>
        <w:t>Oświadczenie, że Wykonawca zapoznał się z treścią specyfikacji, nie wnosi co do niej zastrzeżeń i akceptuje projektowane postanowienia umowy ujęte w niniejszej SWZ  (złożone w Formularzu Ofertowym).</w:t>
      </w:r>
    </w:p>
    <w:p w14:paraId="26AE58B0" w14:textId="77777777" w:rsidR="00C6512E"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eastAsia="Calibri" w:hAnsi="Calibri" w:cs="Calibri"/>
          <w:lang w:eastAsia="en-US"/>
        </w:rPr>
        <w:t xml:space="preserve">Dokumenty, o których mowa w pkt 1 sporządza się i przekazuje zgodnie z </w:t>
      </w:r>
      <w:r w:rsidRPr="003316E7">
        <w:rPr>
          <w:rFonts w:ascii="Calibri" w:hAnsi="Calibri" w:cs="Calibri"/>
          <w:bCs/>
        </w:rPr>
        <w:t>Rozporządzeniem o podmiotowych środkach dowodowych oraz innych dokumentach lub oświadczeniach oraz Rozporządzeniem o dokumentach elektronicznych oraz środkach komunikacji elektronicznej.</w:t>
      </w:r>
    </w:p>
    <w:p w14:paraId="098D2604" w14:textId="77777777" w:rsidR="00F063E4" w:rsidRDefault="00F063E4" w:rsidP="00F063E4">
      <w:pPr>
        <w:widowControl w:val="0"/>
        <w:spacing w:after="120" w:line="240" w:lineRule="auto"/>
        <w:rPr>
          <w:rFonts w:ascii="Calibri" w:hAnsi="Calibri" w:cs="Calibri"/>
        </w:rPr>
      </w:pPr>
    </w:p>
    <w:p w14:paraId="06F82546"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OPIS KRYTERIÓW WRAZ Z PODANIEM WAG TYCH KRYTERIÓW I SPOSOBU OCENY OFERT</w:t>
      </w:r>
    </w:p>
    <w:p w14:paraId="78BA9C48" w14:textId="77777777" w:rsidR="00C6512E" w:rsidRPr="003316E7" w:rsidRDefault="00C6512E">
      <w:pPr>
        <w:pBdr>
          <w:top w:val="nil"/>
          <w:left w:val="nil"/>
          <w:bottom w:val="nil"/>
          <w:right w:val="nil"/>
          <w:between w:val="nil"/>
        </w:pBdr>
        <w:spacing w:after="0" w:line="276" w:lineRule="auto"/>
        <w:ind w:left="426" w:firstLine="0"/>
        <w:rPr>
          <w:rFonts w:ascii="Calibri" w:eastAsia="Calibri" w:hAnsi="Calibri" w:cs="Calibri"/>
          <w:b/>
        </w:rPr>
      </w:pPr>
    </w:p>
    <w:p w14:paraId="2A0A7CA7" w14:textId="77777777" w:rsidR="00C6512E" w:rsidRPr="003316E7" w:rsidRDefault="00224A1D">
      <w:pPr>
        <w:numPr>
          <w:ilvl w:val="0"/>
          <w:numId w:val="14"/>
        </w:numPr>
        <w:pBdr>
          <w:top w:val="nil"/>
          <w:left w:val="nil"/>
          <w:bottom w:val="nil"/>
          <w:right w:val="nil"/>
          <w:between w:val="nil"/>
        </w:pBdr>
        <w:spacing w:after="240" w:line="276" w:lineRule="auto"/>
        <w:ind w:left="851" w:hanging="426"/>
        <w:rPr>
          <w:rFonts w:ascii="Calibri" w:eastAsia="Calibri" w:hAnsi="Calibri" w:cs="Calibri"/>
        </w:rPr>
      </w:pPr>
      <w:r w:rsidRPr="003316E7">
        <w:rPr>
          <w:rFonts w:ascii="Calibri" w:eastAsia="Calibri" w:hAnsi="Calibri" w:cs="Calibri"/>
        </w:rPr>
        <w:t xml:space="preserve">Przy dokonywaniu wyboru najkorzystniejszej oferty Zamawiający stosować będzie następujące </w:t>
      </w:r>
      <w:r w:rsidRPr="003316E7">
        <w:rPr>
          <w:rFonts w:ascii="Calibri" w:eastAsia="Calibri" w:hAnsi="Calibri" w:cs="Calibri"/>
          <w:b/>
        </w:rPr>
        <w:t>kryteria oceny ofert</w:t>
      </w:r>
      <w:r w:rsidRPr="003316E7">
        <w:rPr>
          <w:rFonts w:ascii="Calibri" w:eastAsia="Calibri" w:hAnsi="Calibri" w:cs="Calibri"/>
        </w:rPr>
        <w:t xml:space="preserve">: </w:t>
      </w:r>
    </w:p>
    <w:p w14:paraId="6F5CEE4D" w14:textId="77777777" w:rsidR="00C6512E" w:rsidRPr="003316E7" w:rsidRDefault="001D0499">
      <w:pPr>
        <w:spacing w:line="276" w:lineRule="auto"/>
        <w:ind w:left="295" w:firstLine="698"/>
        <w:jc w:val="center"/>
        <w:rPr>
          <w:rFonts w:ascii="Calibri" w:eastAsia="Calibri" w:hAnsi="Calibri" w:cs="Calibri"/>
        </w:rPr>
      </w:pPr>
      <w:r w:rsidRPr="003316E7">
        <w:rPr>
          <w:rFonts w:ascii="Calibri" w:eastAsia="Calibri" w:hAnsi="Calibri" w:cs="Calibri"/>
        </w:rPr>
        <w:t xml:space="preserve">– Cena (C) </w:t>
      </w:r>
      <w:r w:rsidRPr="003316E7">
        <w:rPr>
          <w:rFonts w:ascii="Calibri" w:eastAsia="Calibri" w:hAnsi="Calibri" w:cs="Calibri"/>
        </w:rPr>
        <w:tab/>
      </w:r>
      <w:r w:rsidRPr="003316E7">
        <w:rPr>
          <w:rFonts w:ascii="Calibri" w:eastAsia="Calibri" w:hAnsi="Calibri" w:cs="Calibri"/>
        </w:rPr>
        <w:tab/>
      </w:r>
      <w:r w:rsidR="00224A1D" w:rsidRPr="003316E7">
        <w:rPr>
          <w:rFonts w:ascii="Calibri" w:eastAsia="Calibri" w:hAnsi="Calibri" w:cs="Calibri"/>
        </w:rPr>
        <w:t>– 60%</w:t>
      </w:r>
    </w:p>
    <w:p w14:paraId="5B2F05CB" w14:textId="77777777" w:rsidR="00C6512E" w:rsidRPr="003316E7" w:rsidRDefault="00224A1D">
      <w:pPr>
        <w:spacing w:after="240" w:line="276" w:lineRule="auto"/>
        <w:ind w:left="284" w:firstLine="697"/>
        <w:jc w:val="center"/>
        <w:rPr>
          <w:rFonts w:ascii="Calibri" w:eastAsia="Calibri" w:hAnsi="Calibri" w:cs="Calibri"/>
        </w:rPr>
      </w:pPr>
      <w:r w:rsidRPr="003316E7">
        <w:rPr>
          <w:rFonts w:ascii="Calibri" w:eastAsia="Calibri" w:hAnsi="Calibri" w:cs="Calibri"/>
        </w:rPr>
        <w:t xml:space="preserve">– Doświadczenie (D) </w:t>
      </w:r>
      <w:r w:rsidRPr="003316E7">
        <w:rPr>
          <w:rFonts w:ascii="Calibri" w:eastAsia="Calibri" w:hAnsi="Calibri" w:cs="Calibri"/>
        </w:rPr>
        <w:tab/>
        <w:t>– 40%</w:t>
      </w:r>
    </w:p>
    <w:p w14:paraId="35FE2679" w14:textId="77777777" w:rsidR="00C6512E" w:rsidRPr="003316E7" w:rsidRDefault="00224A1D" w:rsidP="003E6937">
      <w:pPr>
        <w:numPr>
          <w:ilvl w:val="0"/>
          <w:numId w:val="17"/>
        </w:numPr>
        <w:pBdr>
          <w:top w:val="nil"/>
          <w:left w:val="nil"/>
          <w:bottom w:val="nil"/>
          <w:right w:val="nil"/>
          <w:between w:val="nil"/>
        </w:pBdr>
        <w:spacing w:after="240" w:line="276" w:lineRule="auto"/>
        <w:ind w:left="1276"/>
        <w:rPr>
          <w:rFonts w:ascii="Calibri" w:eastAsia="Calibri" w:hAnsi="Calibri" w:cs="Calibri"/>
        </w:rPr>
      </w:pPr>
      <w:r w:rsidRPr="003316E7">
        <w:rPr>
          <w:rFonts w:ascii="Calibri" w:eastAsia="Calibri" w:hAnsi="Calibri" w:cs="Calibri"/>
        </w:rPr>
        <w:lastRenderedPageBreak/>
        <w:t>Kryterium „Cena” będzie rozpatrywane na podstawie ceny brutto za wykonanie przedmiotu zamówienia, podanej przez Wykonawcę w Formularzu Oferty. Ilość punktów w tym kryterium zostanie obliczona na podstawie poniższego wzoru:</w:t>
      </w:r>
    </w:p>
    <w:p w14:paraId="7216AEBF" w14:textId="77777777" w:rsidR="00C6512E" w:rsidRPr="003316E7" w:rsidRDefault="00224A1D">
      <w:pPr>
        <w:spacing w:after="120" w:line="276" w:lineRule="auto"/>
        <w:ind w:left="1276"/>
        <w:rPr>
          <w:rFonts w:ascii="Calibri" w:eastAsia="Calibri" w:hAnsi="Calibri" w:cs="Calibri"/>
        </w:rPr>
      </w:pPr>
      <w:r w:rsidRPr="003316E7">
        <w:rPr>
          <w:rFonts w:ascii="Calibri" w:eastAsia="Calibri" w:hAnsi="Calibri" w:cs="Calibri"/>
        </w:rPr>
        <w:t>Oferta z najniższą ceną otrzyma 60 punktów.</w:t>
      </w:r>
    </w:p>
    <w:p w14:paraId="6B3AB777" w14:textId="77777777" w:rsidR="00C6512E" w:rsidRPr="003316E7" w:rsidRDefault="00224A1D">
      <w:pPr>
        <w:spacing w:after="120" w:line="276" w:lineRule="auto"/>
        <w:ind w:left="1276"/>
        <w:rPr>
          <w:rFonts w:ascii="Calibri" w:eastAsia="Calibri" w:hAnsi="Calibri" w:cs="Calibri"/>
        </w:rPr>
      </w:pPr>
      <w:r w:rsidRPr="003316E7">
        <w:rPr>
          <w:rFonts w:ascii="Calibri" w:eastAsia="Calibri" w:hAnsi="Calibri" w:cs="Calibri"/>
        </w:rPr>
        <w:t>Pozostałe oferty proporcjonalnie mniej według następującego wzoru:</w:t>
      </w:r>
    </w:p>
    <w:p w14:paraId="469D4797" w14:textId="77777777" w:rsidR="00C6512E" w:rsidRPr="003316E7" w:rsidRDefault="00224A1D">
      <w:pPr>
        <w:spacing w:after="120" w:line="276" w:lineRule="auto"/>
        <w:ind w:left="1426" w:firstLine="275"/>
        <w:rPr>
          <w:rFonts w:ascii="Calibri" w:eastAsia="Calibri" w:hAnsi="Calibri" w:cs="Calibri"/>
        </w:rPr>
      </w:pPr>
      <w:r w:rsidRPr="003316E7">
        <w:rPr>
          <w:rFonts w:ascii="Calibri" w:eastAsia="Calibri" w:hAnsi="Calibri" w:cs="Calibri"/>
        </w:rPr>
        <w:t>Cn</w:t>
      </w:r>
    </w:p>
    <w:p w14:paraId="1AD05356" w14:textId="77777777" w:rsidR="00C6512E" w:rsidRPr="003316E7" w:rsidRDefault="00224A1D">
      <w:pPr>
        <w:spacing w:after="120" w:line="276" w:lineRule="auto"/>
        <w:ind w:left="578" w:firstLine="698"/>
        <w:rPr>
          <w:rFonts w:ascii="Calibri" w:eastAsia="Calibri" w:hAnsi="Calibri" w:cs="Calibri"/>
        </w:rPr>
      </w:pPr>
      <w:r w:rsidRPr="003316E7">
        <w:rPr>
          <w:rFonts w:ascii="Calibri" w:eastAsia="Calibri" w:hAnsi="Calibri" w:cs="Calibri"/>
        </w:rPr>
        <w:t>X = ------- x 100 x 60%</w:t>
      </w:r>
    </w:p>
    <w:p w14:paraId="4519B7CC" w14:textId="77777777" w:rsidR="00C6512E" w:rsidRPr="003316E7" w:rsidRDefault="00224A1D">
      <w:pPr>
        <w:spacing w:after="240" w:line="276" w:lineRule="auto"/>
        <w:ind w:left="1276" w:firstLine="425"/>
        <w:rPr>
          <w:rFonts w:ascii="Calibri" w:eastAsia="Calibri" w:hAnsi="Calibri" w:cs="Calibri"/>
        </w:rPr>
      </w:pPr>
      <w:r w:rsidRPr="003316E7">
        <w:rPr>
          <w:rFonts w:ascii="Calibri" w:eastAsia="Calibri" w:hAnsi="Calibri" w:cs="Calibri"/>
        </w:rPr>
        <w:t>Cb</w:t>
      </w:r>
    </w:p>
    <w:p w14:paraId="06ACF7BC" w14:textId="77777777" w:rsidR="00C6512E" w:rsidRPr="003316E7" w:rsidRDefault="00224A1D">
      <w:pPr>
        <w:spacing w:after="120" w:line="276" w:lineRule="auto"/>
        <w:ind w:left="709" w:firstLine="567"/>
        <w:rPr>
          <w:rFonts w:ascii="Calibri" w:eastAsia="Calibri" w:hAnsi="Calibri" w:cs="Calibri"/>
        </w:rPr>
      </w:pPr>
      <w:r w:rsidRPr="003316E7">
        <w:rPr>
          <w:rFonts w:ascii="Calibri" w:eastAsia="Calibri" w:hAnsi="Calibri" w:cs="Calibri"/>
        </w:rPr>
        <w:t>X – ilość otrzymanych punktów</w:t>
      </w:r>
    </w:p>
    <w:p w14:paraId="34A8ACFB" w14:textId="77777777" w:rsidR="00C6512E" w:rsidRPr="003316E7" w:rsidRDefault="00224A1D">
      <w:pPr>
        <w:spacing w:after="120" w:line="276" w:lineRule="auto"/>
        <w:ind w:left="709" w:firstLine="567"/>
        <w:rPr>
          <w:rFonts w:ascii="Calibri" w:eastAsia="Calibri" w:hAnsi="Calibri" w:cs="Calibri"/>
        </w:rPr>
      </w:pPr>
      <w:r w:rsidRPr="003316E7">
        <w:rPr>
          <w:rFonts w:ascii="Calibri" w:eastAsia="Calibri" w:hAnsi="Calibri" w:cs="Calibri"/>
        </w:rPr>
        <w:t>Cn – cena oferty z najniższą ceną</w:t>
      </w:r>
    </w:p>
    <w:p w14:paraId="4600F02D" w14:textId="77777777" w:rsidR="00C6512E" w:rsidRPr="003316E7" w:rsidRDefault="00224A1D">
      <w:pPr>
        <w:spacing w:after="120" w:line="276" w:lineRule="auto"/>
        <w:ind w:left="709" w:firstLine="567"/>
        <w:rPr>
          <w:rFonts w:ascii="Calibri" w:eastAsia="Calibri" w:hAnsi="Calibri" w:cs="Calibri"/>
        </w:rPr>
      </w:pPr>
      <w:r w:rsidRPr="003316E7">
        <w:rPr>
          <w:rFonts w:ascii="Calibri" w:eastAsia="Calibri" w:hAnsi="Calibri" w:cs="Calibri"/>
        </w:rPr>
        <w:t>Cb – cena oferty badanej</w:t>
      </w:r>
    </w:p>
    <w:p w14:paraId="2D0AC3C4" w14:textId="77777777" w:rsidR="00C6512E" w:rsidRPr="003316E7" w:rsidRDefault="00224A1D" w:rsidP="003E6937">
      <w:pPr>
        <w:numPr>
          <w:ilvl w:val="0"/>
          <w:numId w:val="17"/>
        </w:numPr>
        <w:pBdr>
          <w:top w:val="nil"/>
          <w:left w:val="nil"/>
          <w:bottom w:val="nil"/>
          <w:right w:val="nil"/>
          <w:between w:val="nil"/>
        </w:pBdr>
        <w:spacing w:after="120" w:line="276" w:lineRule="auto"/>
        <w:ind w:left="1276"/>
        <w:rPr>
          <w:rFonts w:ascii="Calibri" w:eastAsia="Calibri" w:hAnsi="Calibri" w:cs="Calibri"/>
        </w:rPr>
      </w:pPr>
      <w:r w:rsidRPr="003316E7">
        <w:rPr>
          <w:rFonts w:ascii="Calibri" w:eastAsia="Calibri" w:hAnsi="Calibri" w:cs="Calibri"/>
        </w:rPr>
        <w:t>Kryterium „doświadczenie” będzie rozpatrywane na podstawie oświadczenia złożonego przez Wykonawcę w druku oferty dotyczącego ilość wykonanych przez Wykonawcę dokumentacji projektowych. Zamawiający wymaga wykonania przez Wykonawcę minimum 2 usług projekto</w:t>
      </w:r>
      <w:r w:rsidR="00AB7DFE">
        <w:rPr>
          <w:rFonts w:ascii="Calibri" w:eastAsia="Calibri" w:hAnsi="Calibri" w:cs="Calibri"/>
        </w:rPr>
        <w:t>wych, omówionych w rozdziale XVI</w:t>
      </w:r>
      <w:r w:rsidRPr="003316E7">
        <w:rPr>
          <w:rFonts w:ascii="Calibri" w:eastAsia="Calibri" w:hAnsi="Calibri" w:cs="Calibri"/>
        </w:rPr>
        <w:t xml:space="preserve"> ust. 2 pkt 4 a) SWZ. </w:t>
      </w:r>
    </w:p>
    <w:p w14:paraId="110512BE" w14:textId="6C15212F" w:rsidR="00C6512E" w:rsidRPr="00D71BBF"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Minimalne doświadczenie zawodowe projektanta (zespołu projektowego), który zostanie skierowany przez Wykonawcę do realizacji zadania objętego niniejszą procedurą przetargową, posiadającego uprawnienia w zakresie projektowania bez ograniczeń w specjalności drogowej, wynosi 3 lata. Ww. projektant wykonał minimum dwie dokumentacje projektowe (wraz z kosztorysem) na budowę</w:t>
      </w:r>
      <w:r w:rsidR="00E234FA">
        <w:rPr>
          <w:rFonts w:ascii="Calibri" w:eastAsia="Calibri" w:hAnsi="Calibri" w:cs="Calibri"/>
        </w:rPr>
        <w:t xml:space="preserve">, </w:t>
      </w:r>
      <w:r w:rsidR="00E234FA" w:rsidRPr="00D71BBF">
        <w:rPr>
          <w:rFonts w:ascii="Calibri" w:eastAsia="Calibri" w:hAnsi="Calibri" w:cs="Calibri"/>
        </w:rPr>
        <w:t xml:space="preserve">przebudowę </w:t>
      </w:r>
      <w:r w:rsidRPr="00D71BBF">
        <w:rPr>
          <w:rFonts w:ascii="Calibri" w:eastAsia="Calibri" w:hAnsi="Calibri" w:cs="Calibri"/>
        </w:rPr>
        <w:t>lub </w:t>
      </w:r>
      <w:r w:rsidR="00E234FA" w:rsidRPr="00D71BBF">
        <w:rPr>
          <w:rFonts w:ascii="Calibri" w:eastAsia="Calibri" w:hAnsi="Calibri" w:cs="Calibri"/>
        </w:rPr>
        <w:t>roz</w:t>
      </w:r>
      <w:r w:rsidRPr="00D71BBF">
        <w:rPr>
          <w:rFonts w:ascii="Calibri" w:eastAsia="Calibri" w:hAnsi="Calibri" w:cs="Calibri"/>
        </w:rPr>
        <w:t>budowę drogi co najm</w:t>
      </w:r>
      <w:r w:rsidR="004711C7" w:rsidRPr="00D71BBF">
        <w:rPr>
          <w:rFonts w:ascii="Calibri" w:eastAsia="Calibri" w:hAnsi="Calibri" w:cs="Calibri"/>
        </w:rPr>
        <w:t>niej klasy L o długości min. 1000</w:t>
      </w:r>
      <w:r w:rsidRPr="00D71BBF">
        <w:rPr>
          <w:rFonts w:ascii="Calibri" w:eastAsia="Calibri" w:hAnsi="Calibri" w:cs="Calibri"/>
        </w:rPr>
        <w:t xml:space="preserve"> mb.</w:t>
      </w:r>
    </w:p>
    <w:p w14:paraId="0AACC304" w14:textId="77777777" w:rsidR="00C6512E" w:rsidRPr="003316E7"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Oferty z doświadczeniem zawodowym projektanta (zespołu projektowego), niespełniające ww. kryteriów, zostaną odrzucone.</w:t>
      </w:r>
    </w:p>
    <w:p w14:paraId="20C22894" w14:textId="77777777" w:rsidR="00C6512E" w:rsidRPr="003316E7"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Oferty niezawierające informacji zawartej w formularzu ofertowym, stanowiącym załącznik nr 2 do SWZ w odniesieniu do doświadczenia zawodowego projektanta, zostaną odrzucone.</w:t>
      </w:r>
    </w:p>
    <w:p w14:paraId="539B6B1D" w14:textId="77777777" w:rsidR="00C6512E" w:rsidRPr="003316E7"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Doświadczenie zawodowe projektanta (zespołu projektowego) oceniane będzie w następujący sposób:</w:t>
      </w:r>
    </w:p>
    <w:p w14:paraId="0C691DF7" w14:textId="7ECA6AFC" w:rsidR="00C6512E" w:rsidRPr="00D71BBF"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sidRPr="003316E7">
        <w:rPr>
          <w:rFonts w:ascii="Calibri" w:eastAsia="Calibri" w:hAnsi="Calibri" w:cs="Calibri"/>
        </w:rPr>
        <w:t xml:space="preserve">Za wykonanie dwóch dokumentacji, w tym kosztorysowych, na budowę, </w:t>
      </w:r>
      <w:r w:rsidRPr="00D71BBF">
        <w:rPr>
          <w:rFonts w:ascii="Calibri" w:eastAsia="Calibri" w:hAnsi="Calibri" w:cs="Calibri"/>
        </w:rPr>
        <w:t>przebudowę lub rozbudowę drogi co najmniej klasy L o długości minimu</w:t>
      </w:r>
      <w:r w:rsidR="004711C7" w:rsidRPr="00D71BBF">
        <w:rPr>
          <w:rFonts w:ascii="Calibri" w:eastAsia="Calibri" w:hAnsi="Calibri" w:cs="Calibri"/>
        </w:rPr>
        <w:t>m 1000</w:t>
      </w:r>
      <w:r w:rsidRPr="00D71BBF">
        <w:rPr>
          <w:rFonts w:ascii="Calibri" w:eastAsia="Calibri" w:hAnsi="Calibri" w:cs="Calibri"/>
        </w:rPr>
        <w:t> mb, Wykonawca otrzyma D = 0 pkt.</w:t>
      </w:r>
    </w:p>
    <w:p w14:paraId="37AF4BD2" w14:textId="1AB2BD55" w:rsidR="00C6512E" w:rsidRPr="00D71BBF"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sidRPr="00D71BBF">
        <w:rPr>
          <w:rFonts w:ascii="Calibri" w:eastAsia="Calibri" w:hAnsi="Calibri" w:cs="Calibri"/>
        </w:rPr>
        <w:t>Za wykonanie trzech dokumentacji, w tym kosztorysowych, na budowę, przebudowę lub rozbudowę drogi co najmn</w:t>
      </w:r>
      <w:r w:rsidR="004711C7" w:rsidRPr="00D71BBF">
        <w:rPr>
          <w:rFonts w:ascii="Calibri" w:eastAsia="Calibri" w:hAnsi="Calibri" w:cs="Calibri"/>
        </w:rPr>
        <w:t>iej klasy L o długości minimum 10</w:t>
      </w:r>
      <w:r w:rsidRPr="00D71BBF">
        <w:rPr>
          <w:rFonts w:ascii="Calibri" w:eastAsia="Calibri" w:hAnsi="Calibri" w:cs="Calibri"/>
        </w:rPr>
        <w:t>00 mb, Wykonawca otrzyma D = 20 pkt.</w:t>
      </w:r>
    </w:p>
    <w:p w14:paraId="5AFC8EE1" w14:textId="29C61F00" w:rsidR="00C6512E" w:rsidRPr="003316E7"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sidRPr="00D71BBF">
        <w:rPr>
          <w:rFonts w:ascii="Calibri" w:eastAsia="Calibri" w:hAnsi="Calibri" w:cs="Calibri"/>
        </w:rPr>
        <w:lastRenderedPageBreak/>
        <w:t>Za wykonanie czterech lub więcej dokumentacji, w tym kosztorysowych, na budowę, przebudowę lub rozbudowę drogi co najmn</w:t>
      </w:r>
      <w:r w:rsidR="004711C7" w:rsidRPr="00D71BBF">
        <w:rPr>
          <w:rFonts w:ascii="Calibri" w:eastAsia="Calibri" w:hAnsi="Calibri" w:cs="Calibri"/>
        </w:rPr>
        <w:t>iej klasy L o długości minimum 10</w:t>
      </w:r>
      <w:r w:rsidRPr="00D71BBF">
        <w:rPr>
          <w:rFonts w:ascii="Calibri" w:eastAsia="Calibri" w:hAnsi="Calibri" w:cs="Calibri"/>
        </w:rPr>
        <w:t>00 mb, Wykonawca</w:t>
      </w:r>
      <w:r w:rsidRPr="003316E7">
        <w:rPr>
          <w:rFonts w:ascii="Calibri" w:eastAsia="Calibri" w:hAnsi="Calibri" w:cs="Calibri"/>
        </w:rPr>
        <w:t> otrzyma D = 40 pkt.</w:t>
      </w:r>
    </w:p>
    <w:p w14:paraId="2602348B" w14:textId="77777777" w:rsidR="00C6512E" w:rsidRPr="003316E7" w:rsidRDefault="00224A1D">
      <w:pPr>
        <w:spacing w:after="240" w:line="276" w:lineRule="auto"/>
        <w:ind w:left="992" w:firstLine="0"/>
        <w:rPr>
          <w:rFonts w:ascii="Calibri" w:eastAsia="Calibri" w:hAnsi="Calibri" w:cs="Calibri"/>
        </w:rPr>
      </w:pPr>
      <w:r w:rsidRPr="003316E7">
        <w:rPr>
          <w:rFonts w:ascii="Calibri" w:eastAsia="Calibri" w:hAnsi="Calibri" w:cs="Calibri"/>
        </w:rPr>
        <w:t>Zamawiający udzieli zamówienia Wykonawcy, który spełni wszystkie postawione w SWZ warunki oraz otrzyma największą liczbę punktów wyliczoną zgodnie ze wzorem:</w:t>
      </w:r>
    </w:p>
    <w:p w14:paraId="3DA67411" w14:textId="77777777" w:rsidR="00C6512E" w:rsidRPr="003316E7" w:rsidRDefault="00224A1D">
      <w:pPr>
        <w:spacing w:after="240" w:line="276" w:lineRule="auto"/>
        <w:ind w:left="0" w:firstLine="0"/>
        <w:jc w:val="center"/>
        <w:rPr>
          <w:rFonts w:ascii="Calibri" w:eastAsia="Calibri" w:hAnsi="Calibri" w:cs="Calibri"/>
          <w:b/>
        </w:rPr>
      </w:pPr>
      <w:r w:rsidRPr="003316E7">
        <w:rPr>
          <w:rFonts w:ascii="Calibri" w:eastAsia="Calibri" w:hAnsi="Calibri" w:cs="Calibri"/>
          <w:b/>
        </w:rPr>
        <w:t>Pkt = C + D</w:t>
      </w:r>
    </w:p>
    <w:p w14:paraId="35BF732A" w14:textId="77777777" w:rsidR="00C6512E" w:rsidRPr="003316E7" w:rsidRDefault="00224A1D">
      <w:pPr>
        <w:spacing w:after="240" w:line="276" w:lineRule="auto"/>
        <w:ind w:left="1701" w:hanging="708"/>
        <w:rPr>
          <w:rFonts w:ascii="Calibri" w:eastAsia="Calibri" w:hAnsi="Calibri" w:cs="Calibri"/>
        </w:rPr>
      </w:pPr>
      <w:r w:rsidRPr="003316E7">
        <w:rPr>
          <w:rFonts w:ascii="Calibri" w:eastAsia="Calibri" w:hAnsi="Calibri" w:cs="Calibri"/>
        </w:rPr>
        <w:t xml:space="preserve">Gdzie: Pkt – suma punktów przyznanych w kryterium cena oraz doświadczenie. </w:t>
      </w:r>
    </w:p>
    <w:p w14:paraId="0CB1D493"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W zakresie w/w kryteriów oferta może uzyskać maksymalnie 100 punktów. Oferta, która przedstawi najkorzystniejszy bilans wg przyjętych kryteriów, a tym samym otrzyma największą liczbę punktów w oparciu o określone kryteria, zostanie uznana za najkorzystniejszą. Pozostałe oferty zostaną sklasyfikowane zgodnie z ilością uzyskanych punktów.</w:t>
      </w:r>
    </w:p>
    <w:p w14:paraId="1D34B55D" w14:textId="7DD72B89"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Jeżeli wobec Wykonawcy, którego oferta została najwyżej oceniona zachodzą podstawy wykluczenia, Wykonawca ten nie spełnia warunków udziału w postępowaniu, nie składa podmiotowych środków dowodowych bądź złożone przez Wykonawcę podmiotowe środki dowodowe nie potwierdzają okoliczności, o których mowa w art. 273 ust.</w:t>
      </w:r>
      <w:r w:rsidR="004F5B55">
        <w:rPr>
          <w:rFonts w:ascii="Calibri" w:eastAsia="Calibri" w:hAnsi="Calibri" w:cs="Calibri"/>
        </w:rPr>
        <w:t xml:space="preserve"> </w:t>
      </w:r>
      <w:r w:rsidRPr="003316E7">
        <w:rPr>
          <w:rFonts w:ascii="Calibri" w:eastAsia="Calibri" w:hAnsi="Calibri" w:cs="Calibri"/>
        </w:rPr>
        <w:t xml:space="preserve">1 ustawy, Zamawiający może dokonać ponownego badania i oceny ofert pozostałych Wykonawców, a następnie może dokonać kwalifikacji podmiotowej Wykonawcy, którego oferta została najwyżej oceniona, w zakresie braku podstaw wykluczenia oraz spełniania warunków udziału w postępowaniu. </w:t>
      </w:r>
    </w:p>
    <w:p w14:paraId="0A1E7FD7"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Zamawiający może kontynuować procedurę ponownego badania i oceny ofert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4F1B006B"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9EBF43E"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W sytuacji, gdy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C05D387" w14:textId="77777777" w:rsidR="00C6512E" w:rsidRPr="003316E7" w:rsidRDefault="00224A1D">
      <w:pPr>
        <w:numPr>
          <w:ilvl w:val="0"/>
          <w:numId w:val="6"/>
        </w:numPr>
        <w:tabs>
          <w:tab w:val="left" w:pos="331"/>
        </w:tabs>
        <w:spacing w:after="120" w:line="276" w:lineRule="auto"/>
        <w:ind w:left="851" w:hanging="426"/>
        <w:rPr>
          <w:rFonts w:ascii="Calibri" w:eastAsia="Calibri" w:hAnsi="Calibri" w:cs="Calibri"/>
          <w:b/>
        </w:rPr>
      </w:pPr>
      <w:r w:rsidRPr="003316E7">
        <w:rPr>
          <w:rFonts w:ascii="Calibri" w:eastAsia="Calibri" w:hAnsi="Calibri" w:cs="Calibri"/>
        </w:rPr>
        <w:t>Zamawiający poprawia w ofercie:</w:t>
      </w:r>
    </w:p>
    <w:p w14:paraId="1690B631" w14:textId="77777777" w:rsidR="00C6512E" w:rsidRPr="003316E7" w:rsidRDefault="00224A1D" w:rsidP="003E6937">
      <w:pPr>
        <w:numPr>
          <w:ilvl w:val="0"/>
          <w:numId w:val="36"/>
        </w:numPr>
        <w:tabs>
          <w:tab w:val="left" w:pos="168"/>
        </w:tabs>
        <w:spacing w:after="120" w:line="276" w:lineRule="auto"/>
        <w:ind w:left="1276" w:hanging="425"/>
        <w:rPr>
          <w:rFonts w:ascii="Calibri" w:eastAsia="Calibri" w:hAnsi="Calibri" w:cs="Calibri"/>
        </w:rPr>
      </w:pPr>
      <w:r w:rsidRPr="003316E7">
        <w:rPr>
          <w:rFonts w:ascii="Calibri" w:eastAsia="Calibri" w:hAnsi="Calibri" w:cs="Calibri"/>
        </w:rPr>
        <w:t>oczywiste omyłki pisarskie;</w:t>
      </w:r>
    </w:p>
    <w:p w14:paraId="48AA289A" w14:textId="77777777" w:rsidR="00C6512E" w:rsidRPr="003316E7" w:rsidRDefault="00224A1D" w:rsidP="003E6937">
      <w:pPr>
        <w:numPr>
          <w:ilvl w:val="0"/>
          <w:numId w:val="36"/>
        </w:numPr>
        <w:tabs>
          <w:tab w:val="left" w:pos="168"/>
        </w:tabs>
        <w:spacing w:after="120" w:line="276" w:lineRule="auto"/>
        <w:ind w:left="1276" w:hanging="425"/>
        <w:rPr>
          <w:rFonts w:ascii="Calibri" w:eastAsia="Calibri" w:hAnsi="Calibri" w:cs="Calibri"/>
        </w:rPr>
      </w:pPr>
      <w:r w:rsidRPr="003316E7">
        <w:rPr>
          <w:rFonts w:ascii="Calibri" w:eastAsia="Calibri" w:hAnsi="Calibri" w:cs="Calibri"/>
        </w:rPr>
        <w:lastRenderedPageBreak/>
        <w:t>oczywiste omyłki rachunkowe z uwzględnieniem konsekwencji rachunkowych dokonanych poprawek;</w:t>
      </w:r>
    </w:p>
    <w:p w14:paraId="42E47BA1" w14:textId="77777777" w:rsidR="00C6512E" w:rsidRPr="003316E7" w:rsidRDefault="00224A1D" w:rsidP="003E6937">
      <w:pPr>
        <w:numPr>
          <w:ilvl w:val="0"/>
          <w:numId w:val="36"/>
        </w:numPr>
        <w:tabs>
          <w:tab w:val="left" w:pos="168"/>
        </w:tabs>
        <w:spacing w:after="120" w:line="276" w:lineRule="auto"/>
        <w:ind w:left="1276" w:hanging="425"/>
        <w:rPr>
          <w:rFonts w:ascii="Calibri" w:eastAsia="Calibri" w:hAnsi="Calibri" w:cs="Calibri"/>
        </w:rPr>
      </w:pPr>
      <w:r w:rsidRPr="003316E7">
        <w:rPr>
          <w:rFonts w:ascii="Calibri" w:eastAsia="Calibri" w:hAnsi="Calibri" w:cs="Calibri"/>
        </w:rPr>
        <w:t>inne omyłki polegające na niezgodności oferty ze specyfikacją, nie powodujące istotnych zmian w treści oferty niezwłocznie zawiadamiając o tym Wykonawcę, którego oferta została poprawiona.</w:t>
      </w:r>
    </w:p>
    <w:p w14:paraId="5267A79A" w14:textId="77777777" w:rsidR="00C6512E" w:rsidRPr="003316E7" w:rsidRDefault="00224A1D">
      <w:pPr>
        <w:numPr>
          <w:ilvl w:val="0"/>
          <w:numId w:val="6"/>
        </w:numPr>
        <w:pBdr>
          <w:top w:val="nil"/>
          <w:left w:val="nil"/>
          <w:bottom w:val="nil"/>
          <w:right w:val="nil"/>
          <w:between w:val="nil"/>
        </w:pBdr>
        <w:spacing w:after="120" w:line="276" w:lineRule="auto"/>
        <w:ind w:left="851" w:hanging="425"/>
        <w:rPr>
          <w:rFonts w:ascii="Calibri" w:eastAsia="Calibri" w:hAnsi="Calibri" w:cs="Calibri"/>
        </w:rPr>
      </w:pPr>
      <w:r w:rsidRPr="003316E7">
        <w:rPr>
          <w:rFonts w:ascii="Calibri" w:eastAsia="Calibri" w:hAnsi="Calibri" w:cs="Calibri"/>
        </w:rPr>
        <w:t>Zamawiający odrzuca ofertę, jeżeli Wykonawca, w terminie 3 dni od dnia doręczenia zawiadomienia nie zgodził się na poprawienie omyłki, o której mowa w art. 87 ust. 2 pkt 3 ustawy.</w:t>
      </w:r>
    </w:p>
    <w:p w14:paraId="6D95B029" w14:textId="77777777" w:rsidR="00C6512E" w:rsidRPr="003316E7"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bookmarkStart w:id="11" w:name="_heading=h.3rdcrjn" w:colFirst="0" w:colLast="0"/>
      <w:bookmarkEnd w:id="11"/>
      <w:r w:rsidRPr="003316E7">
        <w:rPr>
          <w:rFonts w:ascii="Calibri" w:eastAsia="Calibri" w:hAnsi="Calibri" w:cs="Calibri"/>
        </w:rPr>
        <w:t>Zamawiający udzieli zamówienia Wykonawcy, którego oferta odpowiada wszystkim wymaganiom przedstawionym w ustawie prawo zamówień publicznych oraz SWZ, a także zostanie oceniona, jako najkorzystniejsza, w oparciu o wskazane w pkt 1 kryteria.</w:t>
      </w:r>
    </w:p>
    <w:p w14:paraId="22940058" w14:textId="77777777" w:rsidR="00C6512E" w:rsidRPr="003316E7"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r w:rsidRPr="003316E7">
        <w:rPr>
          <w:rFonts w:ascii="Calibri" w:eastAsia="Calibri" w:hAnsi="Calibri" w:cs="Calibri"/>
        </w:rPr>
        <w:t xml:space="preserve">Niezwłocznie po wyborze najkorzystniejszej oferty Zamawiający poinformuje równocześnie Wykonawców, którzy złożyli oferty, o: </w:t>
      </w:r>
    </w:p>
    <w:p w14:paraId="22DDF5BB" w14:textId="77777777" w:rsidR="00C6512E" w:rsidRPr="003316E7" w:rsidRDefault="00224A1D" w:rsidP="003E6937">
      <w:pPr>
        <w:numPr>
          <w:ilvl w:val="1"/>
          <w:numId w:val="38"/>
        </w:numPr>
        <w:pBdr>
          <w:top w:val="nil"/>
          <w:left w:val="nil"/>
          <w:bottom w:val="nil"/>
          <w:right w:val="nil"/>
          <w:between w:val="nil"/>
        </w:pBdr>
        <w:spacing w:after="240" w:line="276" w:lineRule="auto"/>
        <w:ind w:left="1276" w:hanging="425"/>
        <w:rPr>
          <w:rFonts w:ascii="Calibri" w:eastAsia="Calibri" w:hAnsi="Calibri" w:cs="Calibri"/>
        </w:rPr>
      </w:pPr>
      <w:r w:rsidRPr="003316E7">
        <w:rPr>
          <w:rFonts w:ascii="Calibri" w:eastAsia="Calibri" w:hAnsi="Calibri" w:cs="Calibr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828BE88" w14:textId="77777777" w:rsidR="00C6512E" w:rsidRPr="003316E7" w:rsidRDefault="00224A1D" w:rsidP="003E6937">
      <w:pPr>
        <w:numPr>
          <w:ilvl w:val="1"/>
          <w:numId w:val="38"/>
        </w:numPr>
        <w:pBdr>
          <w:top w:val="nil"/>
          <w:left w:val="nil"/>
          <w:bottom w:val="nil"/>
          <w:right w:val="nil"/>
          <w:between w:val="nil"/>
        </w:pBdr>
        <w:spacing w:after="240" w:line="276" w:lineRule="auto"/>
        <w:ind w:left="1276" w:hanging="425"/>
        <w:rPr>
          <w:rFonts w:ascii="Calibri" w:eastAsia="Calibri" w:hAnsi="Calibri" w:cs="Calibri"/>
        </w:rPr>
      </w:pPr>
      <w:r w:rsidRPr="003316E7">
        <w:rPr>
          <w:rFonts w:ascii="Calibri" w:eastAsia="Calibri" w:hAnsi="Calibri" w:cs="Calibri"/>
        </w:rPr>
        <w:t xml:space="preserve">wykonawcach, których oferty zostały odrzucone podając uzasadnienie faktyczne i prawne. </w:t>
      </w:r>
    </w:p>
    <w:p w14:paraId="0E2238B5" w14:textId="77777777" w:rsidR="00C6512E" w:rsidRPr="003316E7"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r w:rsidRPr="003316E7">
        <w:rPr>
          <w:rFonts w:ascii="Calibri" w:eastAsia="Calibri" w:hAnsi="Calibri" w:cs="Calibri"/>
        </w:rPr>
        <w:t>Zamawiający udostępni niezwłocznie informac</w:t>
      </w:r>
      <w:r w:rsidR="00AB7DFE">
        <w:rPr>
          <w:rFonts w:ascii="Calibri" w:eastAsia="Calibri" w:hAnsi="Calibri" w:cs="Calibri"/>
        </w:rPr>
        <w:t>je, o których mowa w pkt. 10</w:t>
      </w:r>
      <w:r w:rsidRPr="003316E7">
        <w:rPr>
          <w:rFonts w:ascii="Calibri" w:eastAsia="Calibri" w:hAnsi="Calibri" w:cs="Calibri"/>
        </w:rPr>
        <w:t>, na Platformie w zakładce „Komunikaty”.</w:t>
      </w:r>
    </w:p>
    <w:p w14:paraId="51E62E4D"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SPOSÓB OBLICZENIA CENY</w:t>
      </w:r>
    </w:p>
    <w:p w14:paraId="068B22CF" w14:textId="77777777" w:rsidR="00C6512E" w:rsidRPr="003316E7" w:rsidRDefault="00224A1D" w:rsidP="003E6937">
      <w:pPr>
        <w:numPr>
          <w:ilvl w:val="1"/>
          <w:numId w:val="20"/>
        </w:numPr>
        <w:tabs>
          <w:tab w:val="left" w:pos="851"/>
        </w:tabs>
        <w:spacing w:after="120" w:line="240" w:lineRule="auto"/>
        <w:ind w:left="851" w:hanging="425"/>
        <w:rPr>
          <w:rFonts w:ascii="Calibri" w:eastAsia="Calibri" w:hAnsi="Calibri" w:cs="Calibri"/>
        </w:rPr>
      </w:pPr>
      <w:r w:rsidRPr="003316E7">
        <w:rPr>
          <w:rFonts w:ascii="Calibri" w:eastAsia="Calibri" w:hAnsi="Calibri" w:cs="Calibri"/>
        </w:rPr>
        <w:t xml:space="preserve">Oferta musi zawierać cenę brutto i netto (zgodnie z Formularzem Ofertowym), wyrażoną w złotych polskich (PLN) cyfrowo i słownie. </w:t>
      </w:r>
    </w:p>
    <w:p w14:paraId="22C302B8" w14:textId="77777777" w:rsidR="00C6512E" w:rsidRPr="003316E7" w:rsidRDefault="00224A1D" w:rsidP="003E6937">
      <w:pPr>
        <w:numPr>
          <w:ilvl w:val="1"/>
          <w:numId w:val="20"/>
        </w:numPr>
        <w:tabs>
          <w:tab w:val="left" w:pos="851"/>
        </w:tabs>
        <w:spacing w:after="120" w:line="240" w:lineRule="auto"/>
        <w:ind w:left="851" w:hanging="425"/>
        <w:rPr>
          <w:rFonts w:ascii="Calibri" w:eastAsia="Calibri" w:hAnsi="Calibri" w:cs="Calibri"/>
        </w:rPr>
      </w:pPr>
      <w:r w:rsidRPr="003316E7">
        <w:rPr>
          <w:rFonts w:ascii="Calibri" w:eastAsia="Calibri" w:hAnsi="Calibri" w:cs="Calibri"/>
        </w:rPr>
        <w:t xml:space="preserve">Wykonawca powinien podać cenę za kompleksową realizację przedmiotu zamówienia. Cena będzie obejmować wyrażoną w jednostkach pieniężnych i podlegającą zapłacie przez Zamawiającego wartość wszystkich zobowiązań Wykonawcy związanych z wykonaniem zamówienia. Obliczenia ceny oferty Wykonawca dokona w oparciu o własną kalkulację. </w:t>
      </w:r>
      <w:r w:rsidRPr="003316E7">
        <w:rPr>
          <w:rFonts w:ascii="Calibri" w:eastAsia="Calibri" w:hAnsi="Calibri" w:cs="Calibri"/>
          <w:b/>
        </w:rPr>
        <w:t xml:space="preserve">Cena podana w ofercie jest ceną ryczałtową. </w:t>
      </w:r>
      <w:r w:rsidRPr="003316E7">
        <w:rPr>
          <w:rFonts w:ascii="Calibri" w:eastAsia="Calibri" w:hAnsi="Calibri" w:cs="Calibri"/>
        </w:rPr>
        <w:t>Wykonawca podaje w ofercie całkowitą cenę brutto, w tym stawkę podatku VAT, łącznie za całość przedmiotu zamówienia, którego realizacji dotyczy oferta. Cenę należy podać w zaokrągleniu do dwóch miejsc po przecinku.</w:t>
      </w:r>
    </w:p>
    <w:p w14:paraId="2E4C0411" w14:textId="4FDABB73" w:rsidR="00C6512E" w:rsidRPr="003316E7" w:rsidRDefault="00224A1D" w:rsidP="003E6937">
      <w:pPr>
        <w:numPr>
          <w:ilvl w:val="1"/>
          <w:numId w:val="20"/>
        </w:numPr>
        <w:tabs>
          <w:tab w:val="left" w:pos="851"/>
        </w:tabs>
        <w:spacing w:after="120" w:line="240" w:lineRule="auto"/>
        <w:ind w:left="851" w:hanging="425"/>
        <w:rPr>
          <w:rFonts w:ascii="Calibri" w:eastAsia="Calibri" w:hAnsi="Calibri" w:cs="Calibri"/>
        </w:rPr>
      </w:pPr>
      <w:r w:rsidRPr="003316E7">
        <w:rPr>
          <w:rFonts w:ascii="Calibri" w:eastAsia="Calibri" w:hAnsi="Calibri" w:cs="Calibri"/>
        </w:rPr>
        <w:t>Jeżeli została złożona oferta, której wybór prowadziłby do powstania u Zamawiającego obowiązku podatkowego zgodnie z ustawą z dnia 11 marca 2004 r. o podatku o</w:t>
      </w:r>
      <w:r w:rsidR="004F5B55">
        <w:rPr>
          <w:rFonts w:ascii="Calibri" w:eastAsia="Calibri" w:hAnsi="Calibri" w:cs="Calibri"/>
        </w:rPr>
        <w:t>d towarów i usług (Dz. U. z 2022 r. poz. 931</w:t>
      </w:r>
      <w:r w:rsidRPr="003316E7">
        <w:rPr>
          <w:rFonts w:ascii="Calibri" w:eastAsia="Calibri" w:hAnsi="Calibri" w:cs="Calibri"/>
        </w:rPr>
        <w:t xml:space="preserve"> z późn. zm.), dla celów zastosowania kryterium ceny Zamawiający dolicza do przedstawionej w tej ofercie ceny kwotę podatku od towarów i usług, którą miałby obowiązek rozliczyć.</w:t>
      </w:r>
      <w:r w:rsidRPr="003316E7">
        <w:rPr>
          <w:rFonts w:ascii="Calibri" w:eastAsia="Calibri" w:hAnsi="Calibri" w:cs="Calibri"/>
          <w:b/>
        </w:rPr>
        <w:t xml:space="preserve"> </w:t>
      </w:r>
      <w:r w:rsidRPr="003316E7">
        <w:rPr>
          <w:rFonts w:ascii="Calibri" w:eastAsia="Calibri" w:hAnsi="Calibri" w:cs="Calibri"/>
        </w:rPr>
        <w:t>W pkt 12 Formularza Ofertowego Wykonawca ma obowiązek:</w:t>
      </w:r>
    </w:p>
    <w:p w14:paraId="3544D4FF"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r w:rsidRPr="003316E7">
        <w:rPr>
          <w:rFonts w:ascii="Calibri" w:eastAsia="Calibri" w:hAnsi="Calibri" w:cs="Calibri"/>
        </w:rPr>
        <w:lastRenderedPageBreak/>
        <w:t>poinformowania Zamawiającego, że wybór jego oferty będzie prowadził do powstania u Zamawiającego obowiązku podatkowego;</w:t>
      </w:r>
    </w:p>
    <w:p w14:paraId="2CAC05CB"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r w:rsidRPr="003316E7">
        <w:rPr>
          <w:rFonts w:ascii="Calibri" w:eastAsia="Calibri" w:hAnsi="Calibri" w:cs="Calibri"/>
        </w:rPr>
        <w:t>wskazania nazwy (rodzaju) towaru lub usługi, których dostawa lub świadczenie będą prowadziły do powstania obowiązku podatkowego;</w:t>
      </w:r>
    </w:p>
    <w:p w14:paraId="5E66F757"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r w:rsidRPr="003316E7">
        <w:rPr>
          <w:rFonts w:ascii="Calibri" w:eastAsia="Calibri" w:hAnsi="Calibri" w:cs="Calibri"/>
        </w:rPr>
        <w:t>wskazania wartości towaru lub usługi objętego obowiązkiem podatkowym Zamawiającego, bez kwoty podatku;</w:t>
      </w:r>
    </w:p>
    <w:p w14:paraId="2F2BA018"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r w:rsidRPr="003316E7">
        <w:rPr>
          <w:rFonts w:ascii="Calibri" w:eastAsia="Calibri" w:hAnsi="Calibri" w:cs="Calibri"/>
        </w:rPr>
        <w:t>wskazania stawki podatku od towarów i usług, która zgodnie z wiedzą Wykonawcy, będzie miała zastosowanie.</w:t>
      </w:r>
    </w:p>
    <w:p w14:paraId="37A98A3E" w14:textId="77777777" w:rsidR="00C6512E" w:rsidRPr="003316E7" w:rsidRDefault="00224A1D" w:rsidP="003E6937">
      <w:pPr>
        <w:numPr>
          <w:ilvl w:val="1"/>
          <w:numId w:val="20"/>
        </w:numPr>
        <w:spacing w:after="120" w:line="240" w:lineRule="auto"/>
        <w:ind w:left="851" w:hanging="425"/>
        <w:rPr>
          <w:rFonts w:ascii="Calibri" w:eastAsia="Calibri" w:hAnsi="Calibri" w:cs="Calibri"/>
        </w:rPr>
      </w:pPr>
      <w:r w:rsidRPr="003316E7">
        <w:rPr>
          <w:rFonts w:ascii="Calibri" w:eastAsia="Calibri" w:hAnsi="Calibri" w:cs="Calibri"/>
        </w:rPr>
        <w:t>Wykonawcy ponoszą wszelkie koszty związane z przygotowaniem i złożeniem oferty, niezależnie od wyniku prowadzonego postępowania.</w:t>
      </w:r>
    </w:p>
    <w:p w14:paraId="7E2937F9" w14:textId="77777777" w:rsidR="00C6512E" w:rsidRPr="003316E7" w:rsidRDefault="00224A1D" w:rsidP="003E6937">
      <w:pPr>
        <w:numPr>
          <w:ilvl w:val="1"/>
          <w:numId w:val="20"/>
        </w:numPr>
        <w:spacing w:after="0" w:line="240" w:lineRule="auto"/>
        <w:ind w:left="851" w:hanging="425"/>
        <w:rPr>
          <w:rFonts w:ascii="Calibri" w:eastAsia="Calibri" w:hAnsi="Calibri" w:cs="Calibri"/>
        </w:rPr>
      </w:pPr>
      <w:r w:rsidRPr="003316E7">
        <w:rPr>
          <w:rFonts w:ascii="Calibri" w:eastAsia="Calibri" w:hAnsi="Calibri" w:cs="Calibri"/>
        </w:rPr>
        <w:t>Zamawiający nie przewiduje rozliczenia w walutach obcych.</w:t>
      </w:r>
    </w:p>
    <w:p w14:paraId="0E55484A" w14:textId="77777777" w:rsidR="00C6512E" w:rsidRPr="003316E7" w:rsidRDefault="00C6512E">
      <w:pPr>
        <w:pBdr>
          <w:top w:val="nil"/>
          <w:left w:val="nil"/>
          <w:bottom w:val="nil"/>
          <w:right w:val="nil"/>
          <w:between w:val="nil"/>
        </w:pBdr>
        <w:spacing w:after="0" w:line="276" w:lineRule="auto"/>
        <w:ind w:left="720" w:firstLine="0"/>
        <w:rPr>
          <w:rFonts w:ascii="Calibri" w:eastAsia="Calibri" w:hAnsi="Calibri" w:cs="Calibri"/>
          <w:b/>
        </w:rPr>
      </w:pPr>
    </w:p>
    <w:p w14:paraId="78C30A08"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WARUNKI UDZIAŁU W POSTĘPOWANIU</w:t>
      </w:r>
    </w:p>
    <w:p w14:paraId="6D64DC39" w14:textId="77777777" w:rsidR="00C6512E" w:rsidRPr="003316E7" w:rsidRDefault="00C6512E">
      <w:pPr>
        <w:pBdr>
          <w:top w:val="nil"/>
          <w:left w:val="nil"/>
          <w:bottom w:val="nil"/>
          <w:right w:val="nil"/>
          <w:between w:val="nil"/>
        </w:pBdr>
        <w:spacing w:after="0" w:line="276" w:lineRule="auto"/>
        <w:ind w:left="426" w:firstLine="0"/>
        <w:rPr>
          <w:rFonts w:ascii="Calibri" w:eastAsia="Calibri" w:hAnsi="Calibri" w:cs="Calibri"/>
          <w:b/>
        </w:rPr>
      </w:pPr>
    </w:p>
    <w:p w14:paraId="516178B5" w14:textId="77777777" w:rsidR="00C6512E" w:rsidRPr="003316E7" w:rsidRDefault="00224A1D">
      <w:pPr>
        <w:pBdr>
          <w:top w:val="nil"/>
          <w:left w:val="nil"/>
          <w:bottom w:val="nil"/>
          <w:right w:val="nil"/>
          <w:between w:val="nil"/>
        </w:pBdr>
        <w:spacing w:after="120" w:line="240" w:lineRule="auto"/>
        <w:ind w:left="142" w:firstLine="283"/>
        <w:rPr>
          <w:rFonts w:ascii="Calibri" w:eastAsia="Calibri" w:hAnsi="Calibri" w:cs="Calibri"/>
        </w:rPr>
      </w:pPr>
      <w:r w:rsidRPr="003316E7">
        <w:rPr>
          <w:rFonts w:ascii="Calibri" w:eastAsia="Calibri" w:hAnsi="Calibri" w:cs="Calibri"/>
        </w:rPr>
        <w:t xml:space="preserve">O udzielenie zamówienia mogą ubiegać się Wykonawcy, którzy: </w:t>
      </w:r>
    </w:p>
    <w:p w14:paraId="2360974A" w14:textId="77777777" w:rsidR="00C6512E" w:rsidRPr="003316E7" w:rsidRDefault="00224A1D">
      <w:pPr>
        <w:numPr>
          <w:ilvl w:val="0"/>
          <w:numId w:val="3"/>
        </w:numPr>
        <w:spacing w:after="120" w:line="240" w:lineRule="auto"/>
        <w:ind w:left="851" w:right="58" w:hanging="425"/>
        <w:rPr>
          <w:rFonts w:ascii="Calibri" w:eastAsia="Calibri" w:hAnsi="Calibri" w:cs="Calibri"/>
        </w:rPr>
      </w:pPr>
      <w:r w:rsidRPr="003316E7">
        <w:rPr>
          <w:rFonts w:ascii="Calibri" w:eastAsia="Calibri" w:hAnsi="Calibri" w:cs="Calibri"/>
        </w:rPr>
        <w:t>nie podlegają wykluczeniu, na podstawie art. 108 ust. 1 Pzp i art. 109 ust. 1, pkt 1, 4 i 7 Pzp.</w:t>
      </w:r>
    </w:p>
    <w:p w14:paraId="4B98BC10"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r w:rsidRPr="003316E7">
        <w:rPr>
          <w:rFonts w:ascii="Calibri" w:eastAsia="Calibri" w:hAnsi="Calibri" w:cs="Calibri"/>
        </w:rPr>
        <w:t>wykonawca może zostać wykluczony przez Zamawiającego na każdym etapie postępowania o udzielenie zamówienia.</w:t>
      </w:r>
    </w:p>
    <w:p w14:paraId="3D7384E9"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r w:rsidRPr="003316E7">
        <w:rPr>
          <w:rFonts w:ascii="Calibri" w:eastAsia="Calibri" w:hAnsi="Calibri" w:cs="Calibri"/>
        </w:rPr>
        <w:t>wykonawca nie podlega wykluczeniu w okolicznościach określonych w art. 108 ust. 1 pkt 1, 2 i 5 lub art. 109 ust. 1 pkt. 4 i 7 Pzp, jeżeli udowodni Zamawiającemu, że spełnił łącznie przesłanki wymienione w art.110 ust.2 Pzp.</w:t>
      </w:r>
    </w:p>
    <w:p w14:paraId="13BEA2FB"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r w:rsidRPr="003316E7">
        <w:rPr>
          <w:rFonts w:ascii="Calibri" w:eastAsia="Calibri" w:hAnsi="Calibri" w:cs="Calibri"/>
        </w:rPr>
        <w:t>zamawiający ocenia, czy podjęte przez Wykonawcę czynności, o których mowa w art. 110 ust. 2 Pzp, są wystarczające do wykazania jego rzetelności, uwzględniając wagę i szczególne okoliczności czynu Wykonawcy. Jeżeli podjęte przez Wykonawcę czynności, o których mowa w art. 110 ust. 2 Pzp, nie są wystarczające do wykazania jego rzetelności, Zamawiający wyklucza Wykonawcę.</w:t>
      </w:r>
    </w:p>
    <w:p w14:paraId="137F43D7"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r w:rsidRPr="003316E7">
        <w:rPr>
          <w:rFonts w:ascii="Calibri" w:eastAsia="Calibri" w:hAnsi="Calibri" w:cs="Calibri"/>
        </w:rPr>
        <w:t>wykluczenie Wykonawcy następuje na okres określony w art. 111 Pzp.</w:t>
      </w:r>
    </w:p>
    <w:p w14:paraId="145A3B9E" w14:textId="77777777" w:rsidR="00C6512E" w:rsidRPr="003316E7" w:rsidRDefault="00224A1D">
      <w:pPr>
        <w:numPr>
          <w:ilvl w:val="0"/>
          <w:numId w:val="3"/>
        </w:numPr>
        <w:spacing w:after="120" w:line="240" w:lineRule="auto"/>
        <w:ind w:left="851" w:right="58" w:hanging="425"/>
        <w:rPr>
          <w:rFonts w:ascii="Calibri" w:eastAsia="Calibri" w:hAnsi="Calibri" w:cs="Calibri"/>
        </w:rPr>
      </w:pPr>
      <w:r w:rsidRPr="003316E7">
        <w:rPr>
          <w:rFonts w:ascii="Calibri" w:eastAsia="Calibri" w:hAnsi="Calibri" w:cs="Calibri"/>
        </w:rPr>
        <w:t xml:space="preserve">spełniają określone przez Zamawiającego warunki udziału w postępowaniu w zakresie: </w:t>
      </w:r>
    </w:p>
    <w:p w14:paraId="64ADCBD3" w14:textId="77777777" w:rsidR="00C6512E" w:rsidRPr="003316E7" w:rsidRDefault="00224A1D">
      <w:pPr>
        <w:numPr>
          <w:ilvl w:val="0"/>
          <w:numId w:val="5"/>
        </w:numPr>
        <w:spacing w:after="120" w:line="240" w:lineRule="auto"/>
        <w:ind w:left="1276" w:right="58" w:hanging="425"/>
        <w:rPr>
          <w:rFonts w:ascii="Calibri" w:eastAsia="Calibri" w:hAnsi="Calibri" w:cs="Calibri"/>
        </w:rPr>
      </w:pPr>
      <w:r w:rsidRPr="003316E7">
        <w:rPr>
          <w:rFonts w:ascii="Calibri" w:eastAsia="Calibri" w:hAnsi="Calibri" w:cs="Calibri"/>
        </w:rPr>
        <w:t>zdolności do występowania w obrocie gospodarczym: Zamawiający nie stawia warunku w tym zakresie.</w:t>
      </w:r>
    </w:p>
    <w:p w14:paraId="7A715D07" w14:textId="77777777" w:rsidR="00C6512E" w:rsidRPr="003316E7" w:rsidRDefault="00224A1D">
      <w:pPr>
        <w:numPr>
          <w:ilvl w:val="0"/>
          <w:numId w:val="5"/>
        </w:numPr>
        <w:spacing w:after="120" w:line="240" w:lineRule="auto"/>
        <w:ind w:left="1276" w:right="58" w:hanging="425"/>
        <w:rPr>
          <w:rFonts w:ascii="Calibri" w:eastAsia="Calibri" w:hAnsi="Calibri" w:cs="Calibri"/>
        </w:rPr>
      </w:pPr>
      <w:r w:rsidRPr="003316E7">
        <w:rPr>
          <w:rFonts w:ascii="Calibri" w:eastAsia="Calibri" w:hAnsi="Calibri" w:cs="Calibri"/>
        </w:rPr>
        <w:t xml:space="preserve">uprawnień do prowadzenia określonej działalności gospodarczej lub zawodowej, o ile wynika to z odrębnych przepisów: Zamawiający nie stawia warunku w tym zakresie. </w:t>
      </w:r>
    </w:p>
    <w:p w14:paraId="6A0ACDA7" w14:textId="77777777" w:rsidR="00C6512E" w:rsidRPr="003316E7" w:rsidRDefault="00224A1D">
      <w:pPr>
        <w:numPr>
          <w:ilvl w:val="0"/>
          <w:numId w:val="5"/>
        </w:numPr>
        <w:spacing w:after="120" w:line="240" w:lineRule="auto"/>
        <w:ind w:left="1276" w:right="58" w:hanging="425"/>
        <w:rPr>
          <w:rFonts w:ascii="Calibri" w:eastAsia="Calibri" w:hAnsi="Calibri" w:cs="Calibri"/>
          <w:strike/>
        </w:rPr>
      </w:pPr>
      <w:r w:rsidRPr="003316E7">
        <w:rPr>
          <w:rFonts w:ascii="Calibri" w:eastAsia="Calibri" w:hAnsi="Calibri" w:cs="Calibri"/>
        </w:rPr>
        <w:t>sytuacji ekonomicznej lub finansowej: Zamawiający nie stawia warunku w tym zakresie.</w:t>
      </w:r>
    </w:p>
    <w:p w14:paraId="3B80601A" w14:textId="77777777" w:rsidR="00C6512E" w:rsidRPr="003316E7" w:rsidRDefault="00224A1D">
      <w:pPr>
        <w:numPr>
          <w:ilvl w:val="0"/>
          <w:numId w:val="5"/>
        </w:numPr>
        <w:spacing w:after="120" w:line="240" w:lineRule="auto"/>
        <w:ind w:left="1276" w:right="58" w:hanging="425"/>
        <w:rPr>
          <w:rFonts w:ascii="Calibri" w:eastAsia="Calibri" w:hAnsi="Calibri" w:cs="Calibri"/>
        </w:rPr>
      </w:pPr>
      <w:bookmarkStart w:id="12" w:name="_heading=h.26in1rg" w:colFirst="0" w:colLast="0"/>
      <w:bookmarkEnd w:id="12"/>
      <w:r w:rsidRPr="003316E7">
        <w:rPr>
          <w:rFonts w:ascii="Calibri" w:eastAsia="Calibri" w:hAnsi="Calibri" w:cs="Calibri"/>
        </w:rPr>
        <w:t xml:space="preserve">zdolności technicznej lub zawodowej: </w:t>
      </w:r>
    </w:p>
    <w:p w14:paraId="46F39685" w14:textId="32B98708" w:rsidR="00C6512E" w:rsidRPr="003316E7" w:rsidRDefault="00224A1D" w:rsidP="00BB5905">
      <w:pPr>
        <w:numPr>
          <w:ilvl w:val="1"/>
          <w:numId w:val="5"/>
        </w:numPr>
        <w:spacing w:after="120" w:line="240" w:lineRule="auto"/>
        <w:ind w:left="1560" w:right="58" w:hanging="426"/>
        <w:rPr>
          <w:rFonts w:ascii="Calibri" w:eastAsia="Calibri" w:hAnsi="Calibri" w:cs="Calibri"/>
        </w:rPr>
      </w:pPr>
      <w:r w:rsidRPr="003316E7">
        <w:rPr>
          <w:rFonts w:ascii="Calibri" w:eastAsia="Calibri" w:hAnsi="Calibri" w:cs="Calibri"/>
        </w:rPr>
        <w:t xml:space="preserve">Zamawiający uzna spełnienie przedmiotowego warunku, jeżeli z wykazu wynikać będzie wykonanie min. 2 usług projektowych o wartości co </w:t>
      </w:r>
      <w:r w:rsidRPr="00D71BBF">
        <w:rPr>
          <w:rFonts w:ascii="Calibri" w:eastAsia="Calibri" w:hAnsi="Calibri" w:cs="Calibri"/>
        </w:rPr>
        <w:t xml:space="preserve">najmniej </w:t>
      </w:r>
      <w:r w:rsidR="006636B0" w:rsidRPr="00D71BBF">
        <w:rPr>
          <w:rFonts w:ascii="Calibri" w:eastAsia="Calibri" w:hAnsi="Calibri" w:cs="Calibri"/>
        </w:rPr>
        <w:t>10</w:t>
      </w:r>
      <w:r w:rsidRPr="00D71BBF">
        <w:rPr>
          <w:rFonts w:ascii="Calibri" w:eastAsia="Calibri" w:hAnsi="Calibri" w:cs="Calibri"/>
        </w:rPr>
        <w:t>0 000,00 zł</w:t>
      </w:r>
      <w:r w:rsidRPr="003316E7">
        <w:rPr>
          <w:rFonts w:ascii="Calibri" w:eastAsia="Calibri" w:hAnsi="Calibri" w:cs="Calibri"/>
          <w:color w:val="FF0000"/>
        </w:rPr>
        <w:t xml:space="preserve"> </w:t>
      </w:r>
      <w:r w:rsidRPr="003316E7">
        <w:rPr>
          <w:rFonts w:ascii="Calibri" w:eastAsia="Calibri" w:hAnsi="Calibri" w:cs="Calibri"/>
        </w:rPr>
        <w:t xml:space="preserve">brutto (koszt 1 kompletu dokumentacji), których zakresem było wykonanie wielobranżowej dokumentacji projektowej, w tym kosztorysowej: budowy, przebudowy lub rozbudowy drogi co najmniej klasy L w ciągu ostatnich 5 lat przed upływem terminu składania ofert, a jeżeli okres prowadzenia działalności jest krótszy – w tym okresie. Sposób oceny spełnia – nie spełnia. </w:t>
      </w:r>
    </w:p>
    <w:p w14:paraId="09E23453" w14:textId="77777777" w:rsidR="00C6512E" w:rsidRPr="003316E7" w:rsidRDefault="00224A1D" w:rsidP="00BB5905">
      <w:pPr>
        <w:spacing w:after="120" w:line="240" w:lineRule="auto"/>
        <w:ind w:left="1560" w:right="58" w:firstLine="0"/>
        <w:rPr>
          <w:rFonts w:ascii="Calibri" w:eastAsia="Calibri" w:hAnsi="Calibri" w:cs="Calibri"/>
        </w:rPr>
      </w:pPr>
      <w:r w:rsidRPr="003316E7">
        <w:rPr>
          <w:rFonts w:ascii="Calibri" w:eastAsia="Calibri" w:hAnsi="Calibri" w:cs="Calibri"/>
        </w:rPr>
        <w:lastRenderedPageBreak/>
        <w:t xml:space="preserve">UWAGA: W przypadku, gdy jakakolwiek wartość dotycząca ww. kryteriów wyrażona będzie w walucie obcej, Zamawiający przeliczy tę wartość w oparciu o średni kurs walut NBP dla danej waluty z daty publikacji ogłoszenia o zamówieniu w Biuletynie Zamówień Publicznych. Jeżeli w tym dniu nie będzie opublikowany średni kurs NBP, Zamawiający przyjmie kurs średni z ostatniej tabeli przed publikacją ogłoszenia. </w:t>
      </w:r>
    </w:p>
    <w:p w14:paraId="45FE1CFC" w14:textId="22D511EA" w:rsidR="00C6512E" w:rsidRPr="003316E7" w:rsidRDefault="00224A1D" w:rsidP="00BB5905">
      <w:pPr>
        <w:numPr>
          <w:ilvl w:val="1"/>
          <w:numId w:val="5"/>
        </w:numPr>
        <w:spacing w:after="120" w:line="240" w:lineRule="auto"/>
        <w:ind w:left="1560" w:right="58" w:hanging="426"/>
        <w:rPr>
          <w:rFonts w:ascii="Calibri" w:eastAsia="Calibri" w:hAnsi="Calibri" w:cs="Calibri"/>
        </w:rPr>
      </w:pPr>
      <w:r w:rsidRPr="003316E7">
        <w:rPr>
          <w:rFonts w:ascii="Calibri" w:eastAsia="Calibri" w:hAnsi="Calibri" w:cs="Calibri"/>
        </w:rPr>
        <w:t>Wykonawca wykaże, że dysponuje 1 osobą posiadającą uprawnienia w zakresie projektowania bez ograniczeń w specjalności drogowej oraz posiada doświadczenie w</w:t>
      </w:r>
      <w:r w:rsidR="006636B0">
        <w:rPr>
          <w:rFonts w:ascii="Calibri" w:eastAsia="Calibri" w:hAnsi="Calibri" w:cs="Calibri"/>
        </w:rPr>
        <w:t> </w:t>
      </w:r>
      <w:r w:rsidRPr="003316E7">
        <w:rPr>
          <w:rFonts w:ascii="Calibri" w:eastAsia="Calibri" w:hAnsi="Calibri" w:cs="Calibri"/>
        </w:rPr>
        <w:t>wykonaniu co najmniej dwóch projektów budowy, przebudowy lub rozbudowy drogi co najmniej klasy L</w:t>
      </w:r>
      <w:r w:rsidR="006636B0">
        <w:rPr>
          <w:rFonts w:ascii="Calibri" w:eastAsia="Calibri" w:hAnsi="Calibri" w:cs="Calibri"/>
        </w:rPr>
        <w:t>.</w:t>
      </w:r>
    </w:p>
    <w:p w14:paraId="40AAB84D" w14:textId="01D4ED79" w:rsidR="00C6512E" w:rsidRPr="003316E7" w:rsidRDefault="00224A1D" w:rsidP="00BB5905">
      <w:pPr>
        <w:spacing w:after="120" w:line="240" w:lineRule="auto"/>
        <w:ind w:left="1560" w:right="58" w:firstLine="0"/>
        <w:rPr>
          <w:rFonts w:ascii="Calibri" w:eastAsia="Calibri" w:hAnsi="Calibri" w:cs="Calibri"/>
        </w:rPr>
      </w:pPr>
      <w:r w:rsidRPr="003316E7">
        <w:rPr>
          <w:rFonts w:ascii="Calibri" w:eastAsia="Calibri" w:hAnsi="Calibri" w:cs="Calibri"/>
        </w:rPr>
        <w:t xml:space="preserve">Jeżeli Wykonawca wskaże osobę,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w:t>
      </w:r>
      <w:r w:rsidR="004F5B55">
        <w:rPr>
          <w:rFonts w:ascii="Calibri" w:eastAsia="Calibri" w:hAnsi="Calibri" w:cs="Calibri"/>
        </w:rPr>
        <w:t>Unii Europejskiej (Dz. U. z 2021 r. poz. 1646</w:t>
      </w:r>
      <w:r w:rsidRPr="003316E7">
        <w:rPr>
          <w:rFonts w:ascii="Calibri" w:eastAsia="Calibri" w:hAnsi="Calibri" w:cs="Calibri"/>
        </w:rPr>
        <w:t xml:space="preserve"> z późn. zm.) oraz w ustawie z dnia 15 grudnia 2000 r. o samorządach zawodowych architektów oraz inżynierów budownictwa (Dz. U. z 2019 r. poz. 1117 z późn. zm.). </w:t>
      </w:r>
    </w:p>
    <w:p w14:paraId="706D4A1F" w14:textId="77777777" w:rsidR="008C3BEF" w:rsidRPr="003316E7" w:rsidRDefault="008C3BEF" w:rsidP="003E6937">
      <w:pPr>
        <w:pStyle w:val="Akapitzlist"/>
        <w:numPr>
          <w:ilvl w:val="0"/>
          <w:numId w:val="61"/>
        </w:numPr>
        <w:spacing w:after="120" w:line="240" w:lineRule="auto"/>
        <w:ind w:left="709" w:right="58" w:hanging="283"/>
        <w:rPr>
          <w:rFonts w:asciiTheme="minorHAnsi" w:hAnsiTheme="minorHAnsi"/>
          <w:color w:val="auto"/>
        </w:rPr>
      </w:pPr>
      <w:r w:rsidRPr="003316E7">
        <w:rPr>
          <w:rFonts w:asciiTheme="minorHAnsi" w:hAnsiTheme="minorHAnsi" w:cs="Arial"/>
          <w:color w:val="auto"/>
        </w:rPr>
        <w:t>nie podlegają wykluczeniu na podstawie art. 7 ust. 1 ustawy z dnia 13 kwietnia 2022 r. o szczególnych rozwiązaniach w zakresie przeciwdziałania wspieraniu agresji na Ukrainę oraz służących ochronie bezpieczeństwa narodowego (Dz. U. poz. 835, zwana dalej „ustawą z dnia 13 kwietnia 2022 r.”.) z postępowania wyklucza się:</w:t>
      </w:r>
    </w:p>
    <w:p w14:paraId="2BC17389" w14:textId="77777777" w:rsidR="008C3BEF" w:rsidRPr="003316E7" w:rsidRDefault="008C3BEF" w:rsidP="003E6937">
      <w:pPr>
        <w:pStyle w:val="Akapitzlist"/>
        <w:numPr>
          <w:ilvl w:val="1"/>
          <w:numId w:val="61"/>
        </w:numPr>
        <w:spacing w:after="120" w:line="240" w:lineRule="auto"/>
        <w:ind w:left="1276" w:right="58" w:hanging="435"/>
        <w:rPr>
          <w:rFonts w:asciiTheme="minorHAnsi" w:hAnsiTheme="minorHAnsi"/>
          <w:color w:val="auto"/>
        </w:rPr>
      </w:pPr>
      <w:r w:rsidRPr="003316E7">
        <w:rPr>
          <w:rFonts w:asciiTheme="minorHAnsi" w:hAnsiTheme="minorHAnsi" w:cs="Arial"/>
          <w:color w:val="auto"/>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w:t>
      </w:r>
    </w:p>
    <w:p w14:paraId="377A1461" w14:textId="77777777" w:rsidR="008C3BEF" w:rsidRPr="003316E7" w:rsidRDefault="008C3BEF" w:rsidP="003E6937">
      <w:pPr>
        <w:pStyle w:val="Akapitzlist"/>
        <w:numPr>
          <w:ilvl w:val="1"/>
          <w:numId w:val="61"/>
        </w:numPr>
        <w:spacing w:after="120" w:line="240" w:lineRule="auto"/>
        <w:ind w:left="1276" w:right="58" w:hanging="435"/>
        <w:rPr>
          <w:rFonts w:asciiTheme="minorHAnsi" w:hAnsiTheme="minorHAnsi"/>
          <w:color w:val="auto"/>
        </w:rPr>
      </w:pPr>
      <w:r w:rsidRPr="003316E7">
        <w:rPr>
          <w:rFonts w:asciiTheme="minorHAnsi" w:hAnsiTheme="minorHAnsi" w:cs="Arial"/>
          <w:color w:val="auto"/>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616C9D43" w14:textId="77777777" w:rsidR="008C3BEF" w:rsidRPr="003316E7" w:rsidRDefault="008C3BEF" w:rsidP="003E6937">
      <w:pPr>
        <w:pStyle w:val="Akapitzlist"/>
        <w:numPr>
          <w:ilvl w:val="1"/>
          <w:numId w:val="61"/>
        </w:numPr>
        <w:spacing w:after="120" w:line="240" w:lineRule="auto"/>
        <w:ind w:left="1276" w:right="58" w:hanging="435"/>
        <w:rPr>
          <w:rFonts w:asciiTheme="minorHAnsi" w:hAnsiTheme="minorHAnsi"/>
          <w:color w:val="auto"/>
        </w:rPr>
      </w:pPr>
      <w:r w:rsidRPr="003316E7">
        <w:rPr>
          <w:rFonts w:asciiTheme="minorHAnsi" w:hAnsiTheme="minorHAnsi" w:cs="Arial"/>
          <w:color w:val="auto"/>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1ED9ECE2" w14:textId="77777777" w:rsidR="008C3BEF" w:rsidRDefault="008C3BEF" w:rsidP="008C3BEF">
      <w:pPr>
        <w:spacing w:after="120" w:line="240" w:lineRule="auto"/>
        <w:ind w:left="841" w:right="58" w:firstLine="0"/>
        <w:rPr>
          <w:rFonts w:asciiTheme="minorHAnsi" w:hAnsiTheme="minorHAnsi"/>
          <w:color w:val="auto"/>
          <w:shd w:val="clear" w:color="auto" w:fill="FFFFFF"/>
        </w:rPr>
      </w:pPr>
      <w:r w:rsidRPr="003316E7">
        <w:rPr>
          <w:rFonts w:asciiTheme="minorHAnsi" w:hAnsiTheme="minorHAnsi"/>
          <w:color w:val="auto"/>
          <w:shd w:val="clear" w:color="auto" w:fill="FFFFFF"/>
        </w:rPr>
        <w:t>Wykluczenie wykonawcy z postępowanie na podstawie art. 7 ust. 1 </w:t>
      </w:r>
      <w:r w:rsidRPr="003316E7">
        <w:rPr>
          <w:rFonts w:asciiTheme="minorHAnsi" w:hAnsiTheme="minorHAnsi" w:cs="Arial"/>
          <w:color w:val="auto"/>
        </w:rPr>
        <w:t>ustawy z dnia 13 kwietnia 2022 r.</w:t>
      </w:r>
      <w:r w:rsidRPr="003316E7">
        <w:rPr>
          <w:rFonts w:asciiTheme="minorHAnsi" w:hAnsiTheme="minorHAnsi"/>
          <w:color w:val="auto"/>
          <w:shd w:val="clear" w:color="auto" w:fill="FFFFFF"/>
        </w:rPr>
        <w:t xml:space="preserve"> następować będzie na okres trwania wymienionych w nim okoliczności. W przypadku wykonawcy wykluczonego na podstawie art. 7 ust. 1 </w:t>
      </w:r>
      <w:r w:rsidRPr="003316E7">
        <w:rPr>
          <w:rFonts w:asciiTheme="minorHAnsi" w:hAnsiTheme="minorHAnsi" w:cs="Arial"/>
          <w:color w:val="auto"/>
        </w:rPr>
        <w:t>ustawy z dnia 13 kwietnia 2022 r.</w:t>
      </w:r>
      <w:r w:rsidRPr="003316E7">
        <w:rPr>
          <w:rFonts w:asciiTheme="minorHAnsi" w:hAnsiTheme="minorHAnsi"/>
          <w:color w:val="auto"/>
          <w:shd w:val="clear" w:color="auto" w:fill="FFFFFF"/>
        </w:rPr>
        <w:t>, zamawiający odrzuca ofertę takiego wykonawcy.</w:t>
      </w:r>
    </w:p>
    <w:p w14:paraId="29614FE7" w14:textId="77777777" w:rsidR="00BB5905" w:rsidRPr="003316E7" w:rsidRDefault="00BB5905" w:rsidP="008C3BEF">
      <w:pPr>
        <w:spacing w:after="120" w:line="240" w:lineRule="auto"/>
        <w:ind w:left="841" w:right="58" w:firstLine="0"/>
        <w:rPr>
          <w:rFonts w:asciiTheme="minorHAnsi" w:hAnsiTheme="minorHAnsi"/>
          <w:color w:val="auto"/>
        </w:rPr>
      </w:pPr>
    </w:p>
    <w:p w14:paraId="1543146E"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lastRenderedPageBreak/>
        <w:t>PODMIOTOWE ŚRODKI DOWODOWE</w:t>
      </w:r>
    </w:p>
    <w:p w14:paraId="49738CB0"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celu potwierdzenia spełniania przez Wykonawcę warunków udziału w postępowaniu  dotyczących </w:t>
      </w:r>
      <w:r w:rsidRPr="003316E7">
        <w:rPr>
          <w:rFonts w:ascii="Calibri" w:eastAsia="Calibri" w:hAnsi="Calibri" w:cs="Calibri"/>
          <w:b/>
        </w:rPr>
        <w:t>zdolności technicznej lub zawodowej</w:t>
      </w:r>
      <w:r w:rsidRPr="003316E7">
        <w:rPr>
          <w:rFonts w:ascii="Calibri" w:eastAsia="Calibri" w:hAnsi="Calibri" w:cs="Calibri"/>
        </w:rPr>
        <w:t xml:space="preserve"> Wykonawca jest zobowiązany do złożenia na wezwanie Zamawiającego następujących podmiotowych środków dowodowych: </w:t>
      </w:r>
    </w:p>
    <w:p w14:paraId="70E915C6" w14:textId="0429D336" w:rsidR="00C6512E" w:rsidRPr="003316E7" w:rsidRDefault="00224A1D" w:rsidP="003E6937">
      <w:pPr>
        <w:numPr>
          <w:ilvl w:val="1"/>
          <w:numId w:val="41"/>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wykazu wykonanych usług (załącznik nr 7 do SWZ) wykonanych nie wcześniej niż w okresie ostatnich 5 lat przed upływem terminu składania ofert, a jeżeli okres prowadzenia działalności jest krótszy - w tym okresie, zrealizował należycie minimum 2 projekty budowlane, których przedmiotem były budowy, przebudowy lub rozbudowy dróg</w:t>
      </w:r>
      <w:r w:rsidR="004711C7">
        <w:rPr>
          <w:rFonts w:ascii="Calibri" w:eastAsia="Calibri" w:hAnsi="Calibri" w:cs="Calibri"/>
        </w:rPr>
        <w:t xml:space="preserve"> minimum klasy L długości </w:t>
      </w:r>
      <w:r w:rsidR="004711C7" w:rsidRPr="00D71BBF">
        <w:rPr>
          <w:rFonts w:ascii="Calibri" w:eastAsia="Calibri" w:hAnsi="Calibri" w:cs="Calibri"/>
        </w:rPr>
        <w:t>min. 10</w:t>
      </w:r>
      <w:r w:rsidRPr="00D71BBF">
        <w:rPr>
          <w:rFonts w:ascii="Calibri" w:eastAsia="Calibri" w:hAnsi="Calibri" w:cs="Calibri"/>
        </w:rPr>
        <w:t xml:space="preserve">00 mb. o wartości min. </w:t>
      </w:r>
      <w:r w:rsidR="00E234FA" w:rsidRPr="00D71BBF">
        <w:rPr>
          <w:rFonts w:ascii="Calibri" w:eastAsia="Calibri" w:hAnsi="Calibri" w:cs="Calibri"/>
        </w:rPr>
        <w:t>10</w:t>
      </w:r>
      <w:r w:rsidRPr="00D71BBF">
        <w:rPr>
          <w:rFonts w:ascii="Calibri" w:eastAsia="Calibri" w:hAnsi="Calibri" w:cs="Calibri"/>
        </w:rPr>
        <w:t>0 000,00 zł (brutto) – cena</w:t>
      </w:r>
      <w:r w:rsidRPr="003316E7">
        <w:rPr>
          <w:rFonts w:ascii="Calibri" w:eastAsia="Calibri" w:hAnsi="Calibri" w:cs="Calibri"/>
        </w:rPr>
        <w:t xml:space="preserve"> za jedną dokumentację, oraz załączeniem dowodów określających, czy te roboty budowlane zostały wykonane należycie.</w:t>
      </w:r>
    </w:p>
    <w:p w14:paraId="38F544F7" w14:textId="77777777" w:rsidR="00C6512E" w:rsidRPr="003316E7" w:rsidRDefault="00224A1D">
      <w:pPr>
        <w:pBdr>
          <w:top w:val="nil"/>
          <w:left w:val="nil"/>
          <w:bottom w:val="nil"/>
          <w:right w:val="nil"/>
          <w:between w:val="nil"/>
        </w:pBdr>
        <w:spacing w:after="0" w:line="240" w:lineRule="auto"/>
        <w:ind w:left="1276" w:firstLine="0"/>
        <w:rPr>
          <w:rFonts w:ascii="Calibri" w:eastAsia="Calibri" w:hAnsi="Calibri" w:cs="Calibri"/>
        </w:rPr>
      </w:pPr>
      <w:r w:rsidRPr="003316E7">
        <w:rPr>
          <w:rFonts w:ascii="Calibri" w:eastAsia="Calibri" w:hAnsi="Calibri" w:cs="Calibri"/>
        </w:rPr>
        <w:t>Dowodami, są referencje bądź inne dokumenty sporządzone przez podmiot, na rzecz którego roboty budowlane zostały wykonane, a jeżeli Wykonawca z przyczyn niezależnych od niego nie jest w stanie uzyskać tych dokumentów – inne odpowiednie dokumenty.</w:t>
      </w:r>
    </w:p>
    <w:p w14:paraId="34639145" w14:textId="77777777" w:rsidR="00C6512E" w:rsidRPr="003316E7" w:rsidRDefault="00224A1D">
      <w:pPr>
        <w:pBdr>
          <w:top w:val="nil"/>
          <w:left w:val="nil"/>
          <w:bottom w:val="nil"/>
          <w:right w:val="nil"/>
          <w:between w:val="nil"/>
        </w:pBdr>
        <w:spacing w:after="0" w:line="240" w:lineRule="auto"/>
        <w:ind w:left="1276" w:firstLine="0"/>
        <w:rPr>
          <w:rFonts w:ascii="Calibri" w:eastAsia="Calibri" w:hAnsi="Calibri" w:cs="Calibri"/>
        </w:rPr>
      </w:pPr>
      <w:r w:rsidRPr="003316E7">
        <w:rPr>
          <w:rFonts w:ascii="Calibri" w:eastAsia="Calibri" w:hAnsi="Calibri" w:cs="Calibri"/>
        </w:rPr>
        <w:t>Jeżeli Wykonawca powołuje się na doświadczenie w realizacji robót budowlanych wykonywanych wspólnie z innymi Wykonawcami, wykaz dotyczy robót budowlanych, w których wykonaniu Wykonawca ten bezpośrednio uczestniczył.</w:t>
      </w:r>
    </w:p>
    <w:p w14:paraId="6AC8E03A" w14:textId="77777777" w:rsidR="00317477" w:rsidRDefault="00224A1D" w:rsidP="00317477">
      <w:pPr>
        <w:numPr>
          <w:ilvl w:val="1"/>
          <w:numId w:val="41"/>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wykazu osób (załącznik nr 8 do SWZ), skierowanych przez Wykonawcę do realizacji zamówienia w szczególności odpowiedzialnych za wykonanie dokumentacji projektowej, wraz z informacjami na temat ich kwalifikacji zawodowych, uprawnień niezbędnych do wykonania zamówienia publicznego, a także zakresu wykonywanych przez nie czynności oraz informacją o podstawie do dysponowania tymi osobami,</w:t>
      </w:r>
    </w:p>
    <w:p w14:paraId="4C5A4F6F" w14:textId="77777777" w:rsidR="00E963BD" w:rsidRPr="003316E7" w:rsidRDefault="00E963BD" w:rsidP="004F5B55">
      <w:pPr>
        <w:pBdr>
          <w:top w:val="nil"/>
          <w:left w:val="nil"/>
          <w:bottom w:val="nil"/>
          <w:right w:val="nil"/>
          <w:between w:val="nil"/>
        </w:pBdr>
        <w:spacing w:after="0" w:line="240" w:lineRule="auto"/>
        <w:ind w:left="0" w:firstLine="0"/>
        <w:rPr>
          <w:rFonts w:ascii="Calibri" w:eastAsia="Calibri" w:hAnsi="Calibri" w:cs="Calibri"/>
        </w:rPr>
      </w:pPr>
    </w:p>
    <w:p w14:paraId="3FA62F17"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celu potwierdzenia </w:t>
      </w:r>
      <w:r w:rsidRPr="003316E7">
        <w:rPr>
          <w:rFonts w:ascii="Calibri" w:eastAsia="Calibri" w:hAnsi="Calibri" w:cs="Calibri"/>
          <w:b/>
        </w:rPr>
        <w:t>braku podstaw wykluczenia</w:t>
      </w:r>
      <w:r w:rsidRPr="003316E7">
        <w:rPr>
          <w:rFonts w:ascii="Calibri" w:eastAsia="Calibri" w:hAnsi="Calibri" w:cs="Calibri"/>
        </w:rPr>
        <w:t xml:space="preserve"> Wykonawcy z udziału w  postępowaniu o udzielenie zamówienia Wykonawca jest zobowiązany do złożenia na wezwanie Zamawiającego następujących podmiotowych środków dowodowych: </w:t>
      </w:r>
    </w:p>
    <w:p w14:paraId="6569500F"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Informacji z Krajowego Rejestru Karnego w zakresie: </w:t>
      </w:r>
    </w:p>
    <w:p w14:paraId="14312CF6" w14:textId="77777777" w:rsidR="00C6512E" w:rsidRPr="003316E7" w:rsidRDefault="00224A1D" w:rsidP="003E6937">
      <w:pPr>
        <w:numPr>
          <w:ilvl w:val="3"/>
          <w:numId w:val="29"/>
        </w:numPr>
        <w:pBdr>
          <w:top w:val="nil"/>
          <w:left w:val="nil"/>
          <w:bottom w:val="nil"/>
          <w:right w:val="nil"/>
          <w:between w:val="nil"/>
        </w:pBdr>
        <w:spacing w:after="0" w:line="240" w:lineRule="auto"/>
        <w:ind w:left="1560" w:hanging="284"/>
        <w:rPr>
          <w:rFonts w:ascii="Calibri" w:eastAsia="Calibri" w:hAnsi="Calibri" w:cs="Calibri"/>
        </w:rPr>
      </w:pPr>
      <w:r w:rsidRPr="003316E7">
        <w:rPr>
          <w:rFonts w:ascii="Calibri" w:eastAsia="Calibri" w:hAnsi="Calibri" w:cs="Calibri"/>
        </w:rPr>
        <w:t xml:space="preserve">art. 108 ust. 1 pkt 1 i 2 ustawy, </w:t>
      </w:r>
    </w:p>
    <w:p w14:paraId="3D96A738" w14:textId="77777777" w:rsidR="00C6512E" w:rsidRPr="003316E7" w:rsidRDefault="00224A1D" w:rsidP="003E6937">
      <w:pPr>
        <w:numPr>
          <w:ilvl w:val="0"/>
          <w:numId w:val="29"/>
        </w:numPr>
        <w:spacing w:after="0" w:line="240" w:lineRule="auto"/>
        <w:ind w:left="1560" w:hanging="284"/>
        <w:jc w:val="left"/>
        <w:rPr>
          <w:rFonts w:ascii="Calibri" w:eastAsia="Calibri" w:hAnsi="Calibri" w:cs="Calibri"/>
        </w:rPr>
      </w:pPr>
      <w:r w:rsidRPr="003316E7">
        <w:rPr>
          <w:rFonts w:ascii="Calibri" w:eastAsia="Calibri" w:hAnsi="Calibri" w:cs="Calibri"/>
        </w:rPr>
        <w:t xml:space="preserve">art. 108 ust. 1 pkt 4 ustawy, dotyczącej orzeczenia zakazu ubiegania się o zamówienie publiczne tytułem środka karnego, </w:t>
      </w:r>
    </w:p>
    <w:p w14:paraId="5799DE9E" w14:textId="77777777" w:rsidR="00C6512E" w:rsidRPr="003316E7" w:rsidRDefault="00224A1D">
      <w:pPr>
        <w:ind w:left="1200" w:firstLine="75"/>
        <w:rPr>
          <w:rFonts w:ascii="Calibri" w:eastAsia="Calibri" w:hAnsi="Calibri" w:cs="Calibri"/>
        </w:rPr>
      </w:pPr>
      <w:r w:rsidRPr="003316E7">
        <w:rPr>
          <w:rFonts w:ascii="Calibri" w:eastAsia="Calibri" w:hAnsi="Calibri" w:cs="Calibri"/>
        </w:rPr>
        <w:t>– sporządzonej nie wcześniej niż 6 miesięcy przed jej złożeniem.</w:t>
      </w:r>
    </w:p>
    <w:p w14:paraId="44FE33FB"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Załącznika Nr 5 do SWZ).</w:t>
      </w:r>
    </w:p>
    <w:p w14:paraId="671D0331"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5F1054ED"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w:t>
      </w:r>
      <w:r w:rsidRPr="003316E7">
        <w:rPr>
          <w:rFonts w:ascii="Calibri" w:eastAsia="Calibri" w:hAnsi="Calibri" w:cs="Calibri"/>
        </w:rPr>
        <w:lastRenderedPageBreak/>
        <w:t>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096F80B" w14:textId="77777777" w:rsidR="008C3BEF"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AB67FB6" w14:textId="77777777" w:rsidR="008C3BEF" w:rsidRPr="003316E7" w:rsidRDefault="008C3BEF"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Oświadczenia Wykonawcy o aktualności informacji zawartych w oświadczeniu, o którym mowa w art. 125 ust. 1 ustawy, w zakresie podstaw wykluczenia z postępowania wskazanych przez Zamawiającego, o których mowa w: </w:t>
      </w:r>
    </w:p>
    <w:p w14:paraId="164E280F" w14:textId="77777777" w:rsidR="008C3BEF" w:rsidRPr="003316E7" w:rsidRDefault="008C3BEF" w:rsidP="003E6937">
      <w:pPr>
        <w:numPr>
          <w:ilvl w:val="0"/>
          <w:numId w:val="30"/>
        </w:numPr>
        <w:spacing w:after="0" w:line="240" w:lineRule="auto"/>
        <w:ind w:left="1560" w:hanging="284"/>
        <w:jc w:val="left"/>
        <w:rPr>
          <w:rFonts w:ascii="Calibri" w:eastAsia="Calibri" w:hAnsi="Calibri" w:cs="Calibri"/>
        </w:rPr>
      </w:pPr>
      <w:r w:rsidRPr="003316E7">
        <w:rPr>
          <w:rFonts w:ascii="Calibri" w:eastAsia="Calibri" w:hAnsi="Calibri" w:cs="Calibri"/>
        </w:rPr>
        <w:t xml:space="preserve">art. 108 ust. 1 pkt. 3 ustawy, </w:t>
      </w:r>
    </w:p>
    <w:p w14:paraId="4F63911A" w14:textId="77777777" w:rsidR="008C3BEF" w:rsidRPr="003316E7" w:rsidRDefault="008C3BEF" w:rsidP="003E6937">
      <w:pPr>
        <w:numPr>
          <w:ilvl w:val="0"/>
          <w:numId w:val="30"/>
        </w:numPr>
        <w:spacing w:after="0" w:line="240" w:lineRule="auto"/>
        <w:ind w:left="1560" w:hanging="284"/>
        <w:rPr>
          <w:rFonts w:ascii="Calibri" w:eastAsia="Calibri" w:hAnsi="Calibri" w:cs="Calibri"/>
        </w:rPr>
      </w:pPr>
      <w:r w:rsidRPr="003316E7">
        <w:rPr>
          <w:rFonts w:ascii="Calibri" w:eastAsia="Calibri" w:hAnsi="Calibri" w:cs="Calibri"/>
        </w:rPr>
        <w:t xml:space="preserve">art. 108 ust. 1 pkt. 4 ustawy, dotyczących orzeczenia zakazu ubiegania się o zamówienie publiczne tytułem środka zapobiegawczego, </w:t>
      </w:r>
    </w:p>
    <w:p w14:paraId="39C2817D" w14:textId="77777777" w:rsidR="008C3BEF" w:rsidRPr="003316E7" w:rsidRDefault="008C3BEF" w:rsidP="003E6937">
      <w:pPr>
        <w:numPr>
          <w:ilvl w:val="0"/>
          <w:numId w:val="30"/>
        </w:numPr>
        <w:spacing w:after="0" w:line="240" w:lineRule="auto"/>
        <w:ind w:left="1560" w:hanging="284"/>
        <w:rPr>
          <w:rFonts w:ascii="Calibri" w:eastAsia="Calibri" w:hAnsi="Calibri" w:cs="Calibri"/>
        </w:rPr>
      </w:pPr>
      <w:r w:rsidRPr="003316E7">
        <w:rPr>
          <w:rFonts w:ascii="Calibri" w:eastAsia="Calibri" w:hAnsi="Calibri" w:cs="Calibri"/>
        </w:rPr>
        <w:t xml:space="preserve">art. 108 ust. 1 pkt. 5 ustawy, dotyczących zawarcia z innymi Wykonawcami porozumienia mającego na celu zakłócenie konkurencji, </w:t>
      </w:r>
    </w:p>
    <w:p w14:paraId="75EE7997" w14:textId="77777777" w:rsidR="008C3BEF" w:rsidRPr="003316E7" w:rsidRDefault="008C3BEF" w:rsidP="003E6937">
      <w:pPr>
        <w:numPr>
          <w:ilvl w:val="0"/>
          <w:numId w:val="30"/>
        </w:numPr>
        <w:spacing w:after="0" w:line="240" w:lineRule="auto"/>
        <w:ind w:left="1560" w:hanging="284"/>
        <w:jc w:val="left"/>
        <w:rPr>
          <w:rFonts w:ascii="Calibri" w:eastAsia="Calibri" w:hAnsi="Calibri" w:cs="Calibri"/>
        </w:rPr>
      </w:pPr>
      <w:r w:rsidRPr="003316E7">
        <w:rPr>
          <w:rFonts w:ascii="Calibri" w:eastAsia="Calibri" w:hAnsi="Calibri" w:cs="Calibri"/>
        </w:rPr>
        <w:t xml:space="preserve">art. 108 ust. 1 pkt. 6 ustawy, </w:t>
      </w:r>
    </w:p>
    <w:p w14:paraId="58BB863F" w14:textId="77777777" w:rsidR="008C3BEF" w:rsidRPr="003316E7" w:rsidRDefault="008C3BEF" w:rsidP="003E6937">
      <w:pPr>
        <w:numPr>
          <w:ilvl w:val="0"/>
          <w:numId w:val="30"/>
        </w:numPr>
        <w:spacing w:after="0" w:line="240" w:lineRule="auto"/>
        <w:ind w:left="1560" w:hanging="284"/>
        <w:rPr>
          <w:rFonts w:ascii="Calibri" w:eastAsia="Calibri" w:hAnsi="Calibri" w:cs="Calibri"/>
        </w:rPr>
      </w:pPr>
      <w:r w:rsidRPr="003316E7">
        <w:rPr>
          <w:rFonts w:ascii="Calibri" w:eastAsia="Calibri" w:hAnsi="Calibri" w:cs="Calibri"/>
        </w:rPr>
        <w:t>art. 109 ust. 1 pkt. 1 ustawy, odnośnie do naruszenia obowiązków dotyczących płatności podatków i opłat lokalnych, o których mowa w ustawie z dnia 12 stycznia 1991 r. o podatkach i opłatach lokalnych (Dz. U. z 2019 r. poz. 1170),</w:t>
      </w:r>
    </w:p>
    <w:p w14:paraId="2D1A0A69" w14:textId="77777777" w:rsidR="00AB7DFE" w:rsidRDefault="008C3BEF" w:rsidP="003E6937">
      <w:pPr>
        <w:numPr>
          <w:ilvl w:val="0"/>
          <w:numId w:val="30"/>
        </w:numPr>
        <w:spacing w:after="0" w:line="240" w:lineRule="auto"/>
        <w:ind w:left="1560" w:hanging="284"/>
        <w:rPr>
          <w:rFonts w:ascii="Calibri" w:eastAsia="Calibri" w:hAnsi="Calibri" w:cs="Calibri"/>
        </w:rPr>
      </w:pPr>
      <w:r w:rsidRPr="003316E7">
        <w:rPr>
          <w:rFonts w:ascii="Calibri" w:eastAsia="Calibri" w:hAnsi="Calibri" w:cs="Calibri"/>
        </w:rPr>
        <w:t xml:space="preserve"> art. 109 ust. 1 pkt. 7 ustawy,</w:t>
      </w:r>
    </w:p>
    <w:p w14:paraId="5B0E2AB8" w14:textId="77777777" w:rsidR="00AB7DFE" w:rsidRPr="00AB7DFE" w:rsidRDefault="00AB7DFE" w:rsidP="003E6937">
      <w:pPr>
        <w:numPr>
          <w:ilvl w:val="0"/>
          <w:numId w:val="30"/>
        </w:numPr>
        <w:spacing w:after="0" w:line="240" w:lineRule="auto"/>
        <w:ind w:left="1560" w:hanging="284"/>
        <w:rPr>
          <w:rFonts w:asciiTheme="minorHAnsi" w:eastAsia="Calibri" w:hAnsiTheme="minorHAnsi" w:cs="Calibri"/>
        </w:rPr>
      </w:pPr>
      <w:r w:rsidRPr="00AB7DFE">
        <w:rPr>
          <w:rFonts w:asciiTheme="minorHAnsi" w:eastAsia="Calibri" w:hAnsiTheme="minorHAnsi" w:cs="Calibri"/>
          <w:lang w:eastAsia="en-US"/>
        </w:rPr>
        <w:t>art. 7 ust. 1 ustawy z dnia 13 kwietnia 2022 r. o szczególnych rozwiązaniach w zakresie przeciwdziałania wspieraniu agresji na Ukrainę oraz służących ochronie bezpieczeństwa narodowego (Dz. U. poz. 835)</w:t>
      </w:r>
    </w:p>
    <w:p w14:paraId="4989C71C" w14:textId="1DE750CD" w:rsidR="008C3BEF" w:rsidRPr="00D71BBF" w:rsidRDefault="004711C7" w:rsidP="008C3BEF">
      <w:pPr>
        <w:pBdr>
          <w:top w:val="nil"/>
          <w:left w:val="nil"/>
          <w:bottom w:val="nil"/>
          <w:right w:val="nil"/>
          <w:between w:val="nil"/>
        </w:pBdr>
        <w:ind w:left="1560" w:firstLine="0"/>
        <w:rPr>
          <w:rFonts w:ascii="Calibri" w:eastAsia="Calibri" w:hAnsi="Calibri" w:cs="Calibri"/>
        </w:rPr>
      </w:pPr>
      <w:r w:rsidRPr="00D71BBF">
        <w:rPr>
          <w:rFonts w:ascii="Calibri" w:eastAsia="Calibri" w:hAnsi="Calibri" w:cs="Calibri"/>
        </w:rPr>
        <w:t>(według Załą</w:t>
      </w:r>
      <w:r w:rsidR="00D71BBF" w:rsidRPr="00D71BBF">
        <w:rPr>
          <w:rFonts w:ascii="Calibri" w:eastAsia="Calibri" w:hAnsi="Calibri" w:cs="Calibri"/>
        </w:rPr>
        <w:t>cznika Nr 11</w:t>
      </w:r>
      <w:r w:rsidR="008C3BEF" w:rsidRPr="00D71BBF">
        <w:rPr>
          <w:rFonts w:ascii="Calibri" w:eastAsia="Calibri" w:hAnsi="Calibri" w:cs="Calibri"/>
        </w:rPr>
        <w:t xml:space="preserve"> do SWZ oraz, </w:t>
      </w:r>
      <w:r w:rsidR="00D71BBF" w:rsidRPr="00D71BBF">
        <w:rPr>
          <w:rFonts w:ascii="Calibri" w:eastAsia="Calibri" w:hAnsi="Calibri" w:cs="Calibri"/>
        </w:rPr>
        <w:t>jeżeli dotyczy, Załącznika Nr 11</w:t>
      </w:r>
      <w:r w:rsidR="008C3BEF" w:rsidRPr="00D71BBF">
        <w:rPr>
          <w:rFonts w:ascii="Calibri" w:eastAsia="Calibri" w:hAnsi="Calibri" w:cs="Calibri"/>
        </w:rPr>
        <w:t>a do SWZ).</w:t>
      </w:r>
    </w:p>
    <w:p w14:paraId="45A85716" w14:textId="54630991" w:rsidR="008C3BEF" w:rsidRPr="003316E7" w:rsidRDefault="008C3BEF"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D71BBF">
        <w:rPr>
          <w:rFonts w:ascii="Calibri" w:eastAsia="Calibri" w:hAnsi="Calibri" w:cs="Calibri"/>
        </w:rPr>
        <w:t>Oświadczenie własne wykonawcy o braku podstaw do wykluczenia na podstawie art. 7 ustawy z dnia 13 kwietnia 2022 r. – według wz</w:t>
      </w:r>
      <w:r w:rsidR="004711C7" w:rsidRPr="00D71BBF">
        <w:rPr>
          <w:rFonts w:ascii="Calibri" w:eastAsia="Calibri" w:hAnsi="Calibri" w:cs="Calibri"/>
        </w:rPr>
        <w:t>oru stanowiącego załącznik nr 12</w:t>
      </w:r>
      <w:r w:rsidRPr="00D71BBF">
        <w:rPr>
          <w:rFonts w:ascii="Calibri" w:eastAsia="Calibri" w:hAnsi="Calibri" w:cs="Calibri"/>
        </w:rPr>
        <w:t xml:space="preserve"> do</w:t>
      </w:r>
      <w:r w:rsidRPr="003316E7">
        <w:rPr>
          <w:rFonts w:ascii="Calibri" w:eastAsia="Calibri" w:hAnsi="Calibri" w:cs="Calibri"/>
        </w:rPr>
        <w:t xml:space="preserve"> SWZ</w:t>
      </w:r>
    </w:p>
    <w:p w14:paraId="6621BFA1"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Podmiotowe środki dowodowe aktualne na dzień ich złożenia Wykonawca złoży w wyznaczonym przez Zamawiającego terminie, </w:t>
      </w:r>
      <w:r w:rsidRPr="003316E7">
        <w:rPr>
          <w:rFonts w:ascii="Calibri" w:eastAsia="Calibri" w:hAnsi="Calibri" w:cs="Calibri"/>
          <w:b/>
        </w:rPr>
        <w:t>nie krótszym niż 5 dni od dnia wezwania</w:t>
      </w:r>
      <w:r w:rsidRPr="003316E7">
        <w:rPr>
          <w:rFonts w:ascii="Calibri" w:eastAsia="Calibri" w:hAnsi="Calibri" w:cs="Calibri"/>
        </w:rPr>
        <w:t>.</w:t>
      </w:r>
    </w:p>
    <w:p w14:paraId="37C17F1F"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Wykonawca nie jest zobowiązany do złożenia podmiotowych środków dowodowych, które Zamawiający posiada, jeżeli Wykonawca wskaże te środki oraz potwierdzi ich prawidłowość i aktualność.</w:t>
      </w:r>
    </w:p>
    <w:p w14:paraId="153696DD" w14:textId="1C19F2CE"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spełnianiu warunków udziału w postępowaniu składane na podstawie art.125 ust.</w:t>
      </w:r>
      <w:r w:rsidR="004F5B55">
        <w:rPr>
          <w:rFonts w:ascii="Calibri" w:eastAsia="Calibri" w:hAnsi="Calibri" w:cs="Calibri"/>
        </w:rPr>
        <w:t xml:space="preserve"> </w:t>
      </w:r>
      <w:r w:rsidRPr="003316E7">
        <w:rPr>
          <w:rFonts w:ascii="Calibri" w:eastAsia="Calibri" w:hAnsi="Calibri" w:cs="Calibri"/>
        </w:rPr>
        <w:t>1 Pzp, dane umożliwiające dostęp do tych środków.</w:t>
      </w:r>
    </w:p>
    <w:p w14:paraId="6A466484"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Jeżeli Wykonawca ma siedzibę lub miejsce zamieszkania poza granicami Rzeczypospolitej Polskiej, zamiast: </w:t>
      </w:r>
    </w:p>
    <w:p w14:paraId="298AF9B1" w14:textId="77777777" w:rsidR="00C6512E" w:rsidRPr="003316E7" w:rsidRDefault="00224A1D" w:rsidP="003E6937">
      <w:pPr>
        <w:numPr>
          <w:ilvl w:val="0"/>
          <w:numId w:val="55"/>
        </w:numPr>
        <w:tabs>
          <w:tab w:val="left" w:pos="1418"/>
        </w:tabs>
        <w:spacing w:after="0" w:line="240" w:lineRule="auto"/>
        <w:ind w:left="1276" w:hanging="425"/>
        <w:rPr>
          <w:rFonts w:ascii="Calibri" w:eastAsia="Calibri" w:hAnsi="Calibri" w:cs="Calibri"/>
        </w:rPr>
      </w:pPr>
      <w:r w:rsidRPr="003316E7">
        <w:rPr>
          <w:rFonts w:ascii="Calibri" w:eastAsia="Calibri" w:hAnsi="Calibri" w:cs="Calibri"/>
        </w:rPr>
        <w:t xml:space="preserve">informacji z Krajowego Rejestru Karnego, o której mowa w pkt. 2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2 a), </w:t>
      </w:r>
    </w:p>
    <w:p w14:paraId="5399B7B1" w14:textId="2A849ABC" w:rsidR="00C6512E" w:rsidRPr="003316E7" w:rsidRDefault="00224A1D" w:rsidP="003E6937">
      <w:pPr>
        <w:numPr>
          <w:ilvl w:val="0"/>
          <w:numId w:val="55"/>
        </w:numPr>
        <w:tabs>
          <w:tab w:val="left" w:pos="1418"/>
        </w:tabs>
        <w:spacing w:after="0" w:line="240" w:lineRule="auto"/>
        <w:ind w:left="1276" w:hanging="425"/>
        <w:rPr>
          <w:rFonts w:ascii="Calibri" w:eastAsia="Calibri" w:hAnsi="Calibri" w:cs="Calibri"/>
        </w:rPr>
      </w:pPr>
      <w:r w:rsidRPr="003316E7">
        <w:rPr>
          <w:rFonts w:ascii="Calibri" w:eastAsia="Calibri" w:hAnsi="Calibri" w:cs="Calibri"/>
        </w:rPr>
        <w:lastRenderedPageBreak/>
        <w:t>zaświadczenia, o którym mowa w pkt. 2 c), zaświadczenia albo innego dokumentu potwierdzającego, że Wykonawca nie zalega z opłacaniem składek na ubezpieczenia społeczne lub zdrowotne, o których mowa w pkt.</w:t>
      </w:r>
      <w:r w:rsidR="004F5B55">
        <w:rPr>
          <w:rFonts w:ascii="Calibri" w:eastAsia="Calibri" w:hAnsi="Calibri" w:cs="Calibri"/>
        </w:rPr>
        <w:t xml:space="preserve"> </w:t>
      </w:r>
      <w:r w:rsidRPr="003316E7">
        <w:rPr>
          <w:rFonts w:ascii="Calibri" w:eastAsia="Calibri" w:hAnsi="Calibri" w:cs="Calibri"/>
        </w:rPr>
        <w:t xml:space="preserve">2 d) lub odpisu albo informacji z Krajowego Rejestru Sądowego lub z Centralnej Ewidencji i Informacji o Działalności Gospodarczej, o których mowa w pkt. 2 e) – składa dokument lub dokumenty wystawione w kraju, w którym Wykonawca ma siedzibę lub miejsce zamieszkania, potwierdzające odpowiednio, że: </w:t>
      </w:r>
    </w:p>
    <w:p w14:paraId="4B28EA93" w14:textId="77777777" w:rsidR="00C6512E" w:rsidRPr="003316E7" w:rsidRDefault="00224A1D" w:rsidP="003E6937">
      <w:pPr>
        <w:numPr>
          <w:ilvl w:val="0"/>
          <w:numId w:val="52"/>
        </w:numPr>
        <w:tabs>
          <w:tab w:val="left" w:pos="1276"/>
        </w:tabs>
        <w:spacing w:after="0" w:line="240" w:lineRule="auto"/>
        <w:ind w:left="1560" w:hanging="284"/>
        <w:rPr>
          <w:rFonts w:ascii="Calibri" w:eastAsia="Calibri" w:hAnsi="Calibri" w:cs="Calibri"/>
        </w:rPr>
      </w:pPr>
      <w:r w:rsidRPr="003316E7">
        <w:rPr>
          <w:rFonts w:ascii="Calibri" w:eastAsia="Calibri" w:hAnsi="Calibri" w:cs="Calibri"/>
        </w:rPr>
        <w:t>nie naruszył obowiązków dotyczących płatności podatków, opłat lub składek na ubezpieczenie społeczne lub zdrowotne,</w:t>
      </w:r>
    </w:p>
    <w:p w14:paraId="7BBBEB1B" w14:textId="77777777" w:rsidR="00C6512E" w:rsidRPr="003316E7" w:rsidRDefault="00224A1D" w:rsidP="003E6937">
      <w:pPr>
        <w:numPr>
          <w:ilvl w:val="0"/>
          <w:numId w:val="52"/>
        </w:numPr>
        <w:tabs>
          <w:tab w:val="left" w:pos="1276"/>
        </w:tabs>
        <w:spacing w:after="0" w:line="240" w:lineRule="auto"/>
        <w:ind w:left="1560" w:hanging="284"/>
        <w:rPr>
          <w:rFonts w:ascii="Calibri" w:eastAsia="Calibri" w:hAnsi="Calibri" w:cs="Calibri"/>
        </w:rPr>
      </w:pPr>
      <w:r w:rsidRPr="003316E7">
        <w:rPr>
          <w:rFonts w:ascii="Calibri" w:eastAsia="Calibri" w:hAnsi="Calibri" w:cs="Calibr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37659D"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Dokument, o którym mowa w pkt. 6. a), powinien być wystawiony nie wcześniej niż 6 miesięcy przed jego złożeniem. Dokumenty, o których mowa w pkt. 6 b) powinny być wystawione nie wcześniej niż 3 miesiące przed ich złożeniem. </w:t>
      </w:r>
    </w:p>
    <w:p w14:paraId="2F422D26"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Jeżeli w kraju, w którym Wykonawca ma siedzibę lub miejsce zamieszkania, nie wydaje się dokumentów, o których mowa w pkt. 6, lub gdy dokumenty te nie odnoszą się do wszystkich przypadków, o których mowa w art. 108 ust. 1 pkt. 1, 2 i 4, art. 109 ust. 1 pkt.1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Pkt.7 stosuje się.</w:t>
      </w:r>
    </w:p>
    <w:p w14:paraId="18CAE10D" w14:textId="3AFD274C"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żąda od Wykonawcy, który polega na zdolnościach technicznych lub zawodowych lub sytuacji finansowej lub ekonomicznej</w:t>
      </w:r>
      <w:r w:rsidRPr="003316E7">
        <w:rPr>
          <w:rFonts w:ascii="Calibri" w:eastAsia="Calibri" w:hAnsi="Calibri" w:cs="Calibri"/>
          <w:b/>
        </w:rPr>
        <w:t xml:space="preserve"> </w:t>
      </w:r>
      <w:r w:rsidRPr="003316E7">
        <w:rPr>
          <w:rFonts w:ascii="Calibri" w:eastAsia="Calibri" w:hAnsi="Calibri" w:cs="Calibri"/>
        </w:rPr>
        <w:t xml:space="preserve">podmiotów udostępniających zasoby na zasadach określonych w art. 118 ustawy, przedstawienia podmiotowych środków dowodowych, o których mowa w pkt. 2 </w:t>
      </w:r>
      <w:r w:rsidR="004F5B55">
        <w:rPr>
          <w:rFonts w:ascii="Calibri" w:eastAsia="Calibri" w:hAnsi="Calibri" w:cs="Calibri"/>
        </w:rPr>
        <w:t>a), pkt. 2 c), 2 d), pkt 2 e)</w:t>
      </w:r>
      <w:r w:rsidR="008C3BEF" w:rsidRPr="003316E7">
        <w:rPr>
          <w:rFonts w:ascii="Calibri" w:eastAsia="Calibri" w:hAnsi="Calibri" w:cs="Calibri"/>
        </w:rPr>
        <w:t xml:space="preserve"> </w:t>
      </w:r>
      <w:r w:rsidRPr="003316E7">
        <w:rPr>
          <w:rFonts w:ascii="Calibri" w:eastAsia="Calibri" w:hAnsi="Calibri" w:cs="Calibri"/>
        </w:rPr>
        <w:t>pkt. 2 f)</w:t>
      </w:r>
      <w:r w:rsidR="008C3BEF" w:rsidRPr="003316E7">
        <w:rPr>
          <w:rFonts w:ascii="Calibri" w:eastAsia="Calibri" w:hAnsi="Calibri" w:cs="Calibri"/>
        </w:rPr>
        <w:t xml:space="preserve"> i pkt 2 g)</w:t>
      </w:r>
      <w:r w:rsidRPr="003316E7">
        <w:rPr>
          <w:rFonts w:ascii="Calibri" w:eastAsia="Calibri" w:hAnsi="Calibri" w:cs="Calibri"/>
        </w:rPr>
        <w:t>, dotyczących tych podmiotów, potwierdzających, że nie zachodzą wobec tych podmiotów podstawy wykluczenia z postępowania. Pkt.7 stosuje się.</w:t>
      </w:r>
    </w:p>
    <w:p w14:paraId="3A2865D2"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Do podmiotów udostępniających zasoby na zasadach określonych w art. 118 ustawy mających siedzibę lub miejsce zamieszkania poza terytorium Rzeczypospolitej Polskiej pkt. 6, pkt. 7 i pkt.8 stosuje się odpowiednio.</w:t>
      </w:r>
    </w:p>
    <w:p w14:paraId="3AD708AC" w14:textId="77777777" w:rsidR="00C6512E" w:rsidRDefault="00C6512E">
      <w:pPr>
        <w:ind w:left="0" w:firstLine="0"/>
      </w:pPr>
    </w:p>
    <w:p w14:paraId="66749117"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WYKONAWCY WSPÓLNIE UBIEGAJĄCY SIĘ O UDZIELENIE ZAMÓWIENIA</w:t>
      </w:r>
    </w:p>
    <w:p w14:paraId="20EEFAB2" w14:textId="77777777" w:rsidR="00C6512E" w:rsidRPr="003316E7" w:rsidRDefault="00224A1D" w:rsidP="003E6937">
      <w:pPr>
        <w:numPr>
          <w:ilvl w:val="1"/>
          <w:numId w:val="65"/>
        </w:numPr>
        <w:spacing w:after="0" w:line="240" w:lineRule="auto"/>
        <w:ind w:left="851"/>
        <w:jc w:val="left"/>
        <w:rPr>
          <w:rFonts w:ascii="Calibri" w:eastAsia="Calibri" w:hAnsi="Calibri" w:cs="Calibri"/>
        </w:rPr>
      </w:pPr>
      <w:r w:rsidRPr="003316E7">
        <w:rPr>
          <w:rFonts w:ascii="Calibri" w:eastAsia="Calibri" w:hAnsi="Calibri" w:cs="Calibri"/>
        </w:rPr>
        <w:t xml:space="preserve">Wykonawcy mogą wspólnie ubiegać się o udzielenie zamówienia. </w:t>
      </w:r>
    </w:p>
    <w:p w14:paraId="0B144241"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 xml:space="preserve">W takim przypadku, Wykonawcy ustanawiają pełnomocnika do reprezentowania ich w postępowaniu o udzielenie zamówienia albo do reprezentowania w postępowaniu i zawarcia umowy w sprawie zamówienia publicznego. </w:t>
      </w:r>
    </w:p>
    <w:p w14:paraId="233E64F2"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W przypadku wspólnego ubiegania się o zamówienie przez Wykonawców, oświadczenia, o których mowa w pkt XI</w:t>
      </w:r>
      <w:r w:rsidR="00BB5905">
        <w:rPr>
          <w:rFonts w:ascii="Calibri" w:eastAsia="Calibri" w:hAnsi="Calibri" w:cs="Calibri"/>
        </w:rPr>
        <w:t>II</w:t>
      </w:r>
      <w:r w:rsidRPr="003316E7">
        <w:rPr>
          <w:rFonts w:ascii="Calibri" w:eastAsia="Calibri" w:hAnsi="Calibri" w:cs="Calibri"/>
        </w:rPr>
        <w:t>.1 SWZ, składa każdy z Wykonawców. Oświadczenia te potwierdzają brak podstaw wykluczenia oraz spełnianie warunków udziału w postępowaniu w zakresie, w jakim każdy z Wykonawców wykazuje spełnianie warunków udziału w postępowaniu.</w:t>
      </w:r>
    </w:p>
    <w:p w14:paraId="2BB36DA2"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 xml:space="preserve">W przypadku wspólnego ubiegania się o zamówienie przez Wykonawców, podmiotowe środki dowodowe dotyczące spełnienia warunków udziału w postępowaniu, składa odpowiednio Wykonawca/Wykonawcy, który/którzy wykazuje/ą spełnianie warunków udziału w </w:t>
      </w:r>
      <w:r w:rsidRPr="003316E7">
        <w:rPr>
          <w:rFonts w:ascii="Calibri" w:eastAsia="Calibri" w:hAnsi="Calibri" w:cs="Calibri"/>
        </w:rPr>
        <w:lastRenderedPageBreak/>
        <w:t>postępowaniu w zakresie i na zasadach opisanych w SWZ, natomiast podmiotowe środki dowodowe, w celu potwierdzenia braku podstaw do wykluczenia, składa każdy z Wykonawców.</w:t>
      </w:r>
    </w:p>
    <w:p w14:paraId="1D81B1E7"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3929A6D" w14:textId="77777777" w:rsidR="00C6512E"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W przypadku, o którym mowa pkt. 5, wykonawcy wspólnie ubiegający się o udzielenie zamówienia zobowiązani są dołączyć do oferty oświadczenie, z którego wynika, które roboty budowlane lub usługi wykonają poszczególni Wykonawcy według wzoru stanowiącego Załącznik Nr 10 do SWZ.</w:t>
      </w:r>
    </w:p>
    <w:p w14:paraId="7A3B0137" w14:textId="77777777" w:rsidR="00F063E4" w:rsidRPr="003316E7" w:rsidRDefault="00F063E4" w:rsidP="00F063E4">
      <w:pPr>
        <w:spacing w:after="0" w:line="240" w:lineRule="auto"/>
        <w:ind w:left="851" w:firstLine="0"/>
        <w:rPr>
          <w:rFonts w:ascii="Calibri" w:eastAsia="Calibri" w:hAnsi="Calibri" w:cs="Calibri"/>
        </w:rPr>
      </w:pPr>
    </w:p>
    <w:p w14:paraId="5E3BA0D3" w14:textId="7F64E4A7" w:rsidR="00C6512E" w:rsidRPr="004F5B55" w:rsidRDefault="00224A1D" w:rsidP="004F5B55">
      <w:pPr>
        <w:pStyle w:val="Nagwek1"/>
        <w:numPr>
          <w:ilvl w:val="0"/>
          <w:numId w:val="15"/>
        </w:numPr>
        <w:spacing w:after="240" w:line="246" w:lineRule="auto"/>
        <w:ind w:left="284" w:hanging="283"/>
        <w:rPr>
          <w:u w:val="none"/>
        </w:rPr>
      </w:pPr>
      <w:r w:rsidRPr="00F063E4">
        <w:rPr>
          <w:rFonts w:eastAsia="Calibri" w:cs="Calibri"/>
          <w:u w:val="none"/>
        </w:rPr>
        <w:t>PODYWKONAWSTWO</w:t>
      </w:r>
    </w:p>
    <w:p w14:paraId="3095AB99" w14:textId="77777777" w:rsidR="00C6512E" w:rsidRPr="003316E7" w:rsidRDefault="00224A1D" w:rsidP="003E6937">
      <w:pPr>
        <w:widowControl w:val="0"/>
        <w:numPr>
          <w:ilvl w:val="1"/>
          <w:numId w:val="24"/>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Wykonawca może powierzyć wykonanie części zamówienia Podwykonawcy.</w:t>
      </w:r>
    </w:p>
    <w:p w14:paraId="78E4EA77" w14:textId="77777777" w:rsidR="00C6512E" w:rsidRPr="003316E7" w:rsidRDefault="00224A1D" w:rsidP="003E6937">
      <w:pPr>
        <w:widowControl w:val="0"/>
        <w:numPr>
          <w:ilvl w:val="1"/>
          <w:numId w:val="24"/>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Zamawiający żąda wskazania przez Wykonawcę, w Formularz Ofertowym, części zamówienia, których wykonanie zamierza powierzyć Podwykonawcom, oraz podania nazw ewentualnych Podwykonawców, jeżeli są już znani.</w:t>
      </w:r>
    </w:p>
    <w:p w14:paraId="0103C7ED" w14:textId="77777777" w:rsidR="00C6512E" w:rsidRDefault="00C6512E"/>
    <w:p w14:paraId="091989C5"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UDOSTĘPNIENIE ZASOBÓW</w:t>
      </w:r>
    </w:p>
    <w:p w14:paraId="33C706A9"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575A4B"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2FF016"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Załącznika Nr 6 do SWZ). </w:t>
      </w:r>
    </w:p>
    <w:p w14:paraId="511A4F63"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Zobowiązanie podmiotu udostępniającego zasoby potwierdza, że stosunek łączący Wykonawcę z podmiotami udostępniającymi zasoby gwarantuje rzeczywisty dostęp do tych zasobów oraz określa w szczególności: </w:t>
      </w:r>
    </w:p>
    <w:p w14:paraId="7964692B" w14:textId="77777777" w:rsidR="00C6512E" w:rsidRPr="003316E7" w:rsidRDefault="00224A1D" w:rsidP="003E6937">
      <w:pPr>
        <w:numPr>
          <w:ilvl w:val="0"/>
          <w:numId w:val="53"/>
        </w:numPr>
        <w:spacing w:after="0" w:line="240" w:lineRule="auto"/>
        <w:ind w:left="1134" w:hanging="283"/>
        <w:rPr>
          <w:rFonts w:ascii="Calibri" w:eastAsia="Calibri" w:hAnsi="Calibri" w:cs="Calibri"/>
        </w:rPr>
      </w:pPr>
      <w:r w:rsidRPr="003316E7">
        <w:rPr>
          <w:rFonts w:ascii="Calibri" w:eastAsia="Calibri" w:hAnsi="Calibri" w:cs="Calibri"/>
        </w:rPr>
        <w:t xml:space="preserve">zakres dostępnych Wykonawcy zasobów podmiotu udostępniającego zasoby; </w:t>
      </w:r>
    </w:p>
    <w:p w14:paraId="1C239F85" w14:textId="77777777" w:rsidR="00C6512E" w:rsidRPr="003316E7" w:rsidRDefault="00224A1D" w:rsidP="003E6937">
      <w:pPr>
        <w:numPr>
          <w:ilvl w:val="0"/>
          <w:numId w:val="53"/>
        </w:numPr>
        <w:spacing w:after="0" w:line="240" w:lineRule="auto"/>
        <w:ind w:left="1134" w:hanging="283"/>
        <w:rPr>
          <w:rFonts w:ascii="Calibri" w:eastAsia="Calibri" w:hAnsi="Calibri" w:cs="Calibri"/>
        </w:rPr>
      </w:pPr>
      <w:r w:rsidRPr="003316E7">
        <w:rPr>
          <w:rFonts w:ascii="Calibri" w:eastAsia="Calibri" w:hAnsi="Calibri" w:cs="Calibri"/>
        </w:rPr>
        <w:t>sposób i okres udostępnienia Wykonawcy i wykorzystania przez niego zasobów podmiotu udostępniającego te zasoby przy wykonywaniu zamówienia,</w:t>
      </w:r>
    </w:p>
    <w:p w14:paraId="1DAB5F66" w14:textId="77777777" w:rsidR="00C6512E" w:rsidRPr="003316E7" w:rsidRDefault="00224A1D" w:rsidP="003E6937">
      <w:pPr>
        <w:numPr>
          <w:ilvl w:val="0"/>
          <w:numId w:val="53"/>
        </w:numPr>
        <w:spacing w:after="0" w:line="240" w:lineRule="auto"/>
        <w:ind w:left="1134" w:hanging="283"/>
        <w:rPr>
          <w:rFonts w:ascii="Calibri" w:eastAsia="Calibri" w:hAnsi="Calibri" w:cs="Calibri"/>
        </w:rPr>
      </w:pPr>
      <w:r w:rsidRPr="003316E7">
        <w:rPr>
          <w:rFonts w:ascii="Calibri" w:eastAsia="Calibri" w:hAnsi="Calibri" w:cs="Calibri"/>
        </w:rPr>
        <w:t xml:space="preserve">czy i w jakim zakresie podmiot udostępniający zasoby, na </w:t>
      </w:r>
      <w:r w:rsidR="00BB5905" w:rsidRPr="003316E7">
        <w:rPr>
          <w:rFonts w:ascii="Calibri" w:eastAsia="Calibri" w:hAnsi="Calibri" w:cs="Calibri"/>
        </w:rPr>
        <w:t>zdolnościach, którego</w:t>
      </w:r>
      <w:r w:rsidRPr="003316E7">
        <w:rPr>
          <w:rFonts w:ascii="Calibri" w:eastAsia="Calibri" w:hAnsi="Calibri" w:cs="Calibri"/>
        </w:rPr>
        <w:t xml:space="preserve"> Wykonawca polega w odniesieniu do warunków udziału w postępowaniu dotyczących wykształcenia, kwalifikacji zawodowych lub doświadczenia, zrealizuje roboty budowlane lub usługi, których wskazane zdolności dotyczą.</w:t>
      </w:r>
    </w:p>
    <w:p w14:paraId="52779ABB"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w:t>
      </w:r>
    </w:p>
    <w:p w14:paraId="5177C722"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 xml:space="preserve">Podmiot, który zobowiązał się do udostępnienia zasobów, odpowiada solidarnie z Wykonawcą, który polega na jego sytuacji finansowej lub ekonomicznej, za szkodę poniesioną przez </w:t>
      </w:r>
      <w:r w:rsidRPr="003316E7">
        <w:rPr>
          <w:rFonts w:ascii="Calibri" w:eastAsia="Calibri" w:hAnsi="Calibri" w:cs="Calibri"/>
        </w:rPr>
        <w:lastRenderedPageBreak/>
        <w:t>Zamawiającego powstałą wskutek nieudostępnienia tych zasobów, chyba że za nieudostępnienie zasobów podmiot ten nie ponosi winy.</w:t>
      </w:r>
    </w:p>
    <w:p w14:paraId="7B1F3CF6"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 xml:space="preserve">Jeżeli zdolności techniczne lub zawodowe, sytuacja ekonomiczna lub </w:t>
      </w:r>
      <w:r w:rsidR="00BB5905" w:rsidRPr="003316E7">
        <w:rPr>
          <w:rFonts w:ascii="Calibri" w:eastAsia="Calibri" w:hAnsi="Calibri" w:cs="Calibri"/>
        </w:rPr>
        <w:t>finansowa podmiotu</w:t>
      </w:r>
      <w:r w:rsidRPr="003316E7">
        <w:rPr>
          <w:rFonts w:ascii="Calibri" w:eastAsia="Calibri" w:hAnsi="Calibri" w:cs="Calibri"/>
        </w:rPr>
        <w:t xml:space="preserve">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872B2DC"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34487BF" w14:textId="77777777" w:rsidR="00C6512E" w:rsidRDefault="00C6512E"/>
    <w:p w14:paraId="5718A4E5"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 xml:space="preserve">WYMAGANIA DOTYCZĄCE WADIUM. </w:t>
      </w:r>
    </w:p>
    <w:p w14:paraId="677ABE5B"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bookmarkStart w:id="13" w:name="_heading=h.lnxbz9" w:colFirst="0" w:colLast="0"/>
      <w:bookmarkEnd w:id="13"/>
      <w:r w:rsidRPr="003316E7">
        <w:rPr>
          <w:rFonts w:ascii="Calibri" w:eastAsia="Calibri" w:hAnsi="Calibri" w:cs="Calibri"/>
        </w:rPr>
        <w:t xml:space="preserve">Zamawiający żąda od Wykonawców wniesienia wadium w wysokości: </w:t>
      </w:r>
    </w:p>
    <w:p w14:paraId="6AE588BD" w14:textId="77777777" w:rsidR="00C6512E" w:rsidRPr="003316E7" w:rsidRDefault="007D5919">
      <w:pPr>
        <w:pBdr>
          <w:top w:val="nil"/>
          <w:left w:val="nil"/>
          <w:bottom w:val="nil"/>
          <w:right w:val="nil"/>
          <w:between w:val="nil"/>
        </w:pBdr>
        <w:spacing w:after="120" w:line="240" w:lineRule="auto"/>
        <w:ind w:left="2550" w:firstLine="281"/>
        <w:rPr>
          <w:rFonts w:ascii="Calibri" w:eastAsia="Calibri" w:hAnsi="Calibri" w:cs="Calibri"/>
        </w:rPr>
      </w:pPr>
      <w:r>
        <w:rPr>
          <w:rFonts w:ascii="Calibri" w:eastAsia="Calibri" w:hAnsi="Calibri" w:cs="Calibri"/>
          <w:b/>
        </w:rPr>
        <w:t>4 500,00</w:t>
      </w:r>
      <w:r w:rsidR="00224A1D" w:rsidRPr="003316E7">
        <w:rPr>
          <w:rFonts w:ascii="Calibri" w:eastAsia="Calibri" w:hAnsi="Calibri" w:cs="Calibri"/>
          <w:b/>
        </w:rPr>
        <w:t xml:space="preserve"> złotych  (słownie: </w:t>
      </w:r>
      <w:r>
        <w:rPr>
          <w:rFonts w:ascii="Calibri" w:eastAsia="Calibri" w:hAnsi="Calibri" w:cs="Calibri"/>
          <w:b/>
        </w:rPr>
        <w:t xml:space="preserve">cztery tysiące pięćset </w:t>
      </w:r>
      <w:r w:rsidR="00224A1D" w:rsidRPr="003316E7">
        <w:rPr>
          <w:rFonts w:ascii="Calibri" w:eastAsia="Calibri" w:hAnsi="Calibri" w:cs="Calibri"/>
          <w:b/>
        </w:rPr>
        <w:t>00/100).</w:t>
      </w:r>
    </w:p>
    <w:p w14:paraId="02BBB925"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wnosi się przed upływem terminu składania ofert i utrzymuje nieprzerwanie do dnia upływu terminu związania ofertą, z wyjątkiem przypadków, o których mowa w art. 98 ust. 1 pkt 2 i 3 oraz ust. 2 ustawy. </w:t>
      </w:r>
    </w:p>
    <w:p w14:paraId="76BA64EE"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Przedłużenie terminu związania ofertą jest dopuszczalne tylko z jednoczesnym przedłużeniem okresu ważności wadium albo, jeżeli nie jest to możliwe, z wniesieniem nowego wadium na przedłużony okres związania ofertą. </w:t>
      </w:r>
    </w:p>
    <w:p w14:paraId="67BEE9E9"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może być wnoszone według wyboru Wykonawcy w jednej lub kilku następujących formach: </w:t>
      </w:r>
    </w:p>
    <w:p w14:paraId="22206C55"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r w:rsidRPr="003316E7">
        <w:rPr>
          <w:rFonts w:ascii="Calibri" w:eastAsia="Calibri" w:hAnsi="Calibri" w:cs="Calibri"/>
        </w:rPr>
        <w:t xml:space="preserve">pieniądzu; </w:t>
      </w:r>
    </w:p>
    <w:p w14:paraId="50E8C6CE"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r w:rsidRPr="003316E7">
        <w:rPr>
          <w:rFonts w:ascii="Calibri" w:eastAsia="Calibri" w:hAnsi="Calibri" w:cs="Calibri"/>
        </w:rPr>
        <w:t xml:space="preserve">gwarancjach bankowych; </w:t>
      </w:r>
    </w:p>
    <w:p w14:paraId="0D1FA315"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r w:rsidRPr="003316E7">
        <w:rPr>
          <w:rFonts w:ascii="Calibri" w:eastAsia="Calibri" w:hAnsi="Calibri" w:cs="Calibri"/>
        </w:rPr>
        <w:t xml:space="preserve">gwarancjach ubezpieczeniowych; </w:t>
      </w:r>
    </w:p>
    <w:p w14:paraId="11C012BB"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r w:rsidRPr="003316E7">
        <w:rPr>
          <w:rFonts w:ascii="Calibri" w:eastAsia="Calibri" w:hAnsi="Calibri" w:cs="Calibri"/>
        </w:rPr>
        <w:t xml:space="preserve">poręczeniach udzielanych przez podmioty, o których mowa w art. 6b ust. 5 pkt 2 ustawy z dnia 9 listopada 2000 r. o utworzeniu Polskiej Agencji Rozwoju Przedsiębiorczości (Dz. U. z 2020 r. poz. 299, z późn. zm.). </w:t>
      </w:r>
    </w:p>
    <w:p w14:paraId="109B48F5"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w pieniądzu należy wnieść na rachunek bankowy nr: </w:t>
      </w:r>
      <w:r w:rsidRPr="003316E7">
        <w:rPr>
          <w:rFonts w:ascii="Calibri" w:eastAsia="Calibri" w:hAnsi="Calibri" w:cs="Calibri"/>
          <w:b/>
        </w:rPr>
        <w:t>58 8951 0009 0000 1182 2000 0030, z dopiskiem „wpłata wadium – sprawa nr</w:t>
      </w:r>
      <w:r w:rsidR="000650D6">
        <w:rPr>
          <w:rFonts w:ascii="Calibri" w:eastAsia="Calibri" w:hAnsi="Calibri" w:cs="Calibri"/>
          <w:b/>
        </w:rPr>
        <w:t xml:space="preserve"> ZDP-2.2410.6</w:t>
      </w:r>
      <w:r w:rsidRPr="003316E7">
        <w:rPr>
          <w:rFonts w:ascii="Calibri" w:eastAsia="Calibri" w:hAnsi="Calibri" w:cs="Calibri"/>
          <w:b/>
        </w:rPr>
        <w:t>.2022</w:t>
      </w:r>
    </w:p>
    <w:p w14:paraId="304A9B3F" w14:textId="77777777" w:rsidR="008C3BEF" w:rsidRPr="003316E7" w:rsidRDefault="008C3BEF" w:rsidP="003E6937">
      <w:pPr>
        <w:numPr>
          <w:ilvl w:val="0"/>
          <w:numId w:val="16"/>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Theme="minorHAnsi" w:hAnsiTheme="minorHAnsi" w:cstheme="minorHAnsi"/>
        </w:rPr>
        <w:t>Jeżeli wadium jest wnoszone w formie gwarancji lub poręczenia, Wykonawca przekazuje Zamawiającemu oryginał gwarancji lub poręczenia, w postaci elektronicznej</w:t>
      </w:r>
      <w:r w:rsidRPr="003316E7">
        <w:rPr>
          <w:rFonts w:ascii="Calibri" w:eastAsia="Calibri" w:hAnsi="Calibri" w:cs="Calibri"/>
        </w:rPr>
        <w:t xml:space="preserve"> </w:t>
      </w:r>
    </w:p>
    <w:p w14:paraId="39329B3A" w14:textId="77777777" w:rsidR="00C6512E" w:rsidRDefault="00224A1D" w:rsidP="003E6937">
      <w:pPr>
        <w:numPr>
          <w:ilvl w:val="0"/>
          <w:numId w:val="16"/>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Zamawiający zwróci lub zatrzyma wadium w terminie i na warunkach oraz w przypadkach określonych w art.98 ustawy.</w:t>
      </w:r>
    </w:p>
    <w:p w14:paraId="6579C3A7" w14:textId="77777777" w:rsidR="00F063E4" w:rsidRPr="003316E7" w:rsidRDefault="00F063E4" w:rsidP="00BB5905">
      <w:pPr>
        <w:pBdr>
          <w:top w:val="nil"/>
          <w:left w:val="nil"/>
          <w:bottom w:val="nil"/>
          <w:right w:val="nil"/>
          <w:between w:val="nil"/>
        </w:pBdr>
        <w:spacing w:after="120" w:line="240" w:lineRule="auto"/>
        <w:ind w:left="851" w:firstLine="0"/>
        <w:rPr>
          <w:rFonts w:ascii="Calibri" w:eastAsia="Calibri" w:hAnsi="Calibri" w:cs="Calibri"/>
        </w:rPr>
      </w:pPr>
    </w:p>
    <w:p w14:paraId="0B53D7BB"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UDZIELANIE WYJAŚNIEŃ TREŚCI SWZ ORAZ ZMIANA TREŚCI SWZ</w:t>
      </w:r>
    </w:p>
    <w:p w14:paraId="2A87D04A"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Wykonawca może zwrócić się do Zamawiającego z wnioskiem o wyjaśnienie treści SWZ.</w:t>
      </w:r>
    </w:p>
    <w:p w14:paraId="374E78EE"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Wniosek należy przesłać za pośrednictwem Platformy w zakładce „Wyślij wiadomość”.  </w:t>
      </w:r>
    </w:p>
    <w:p w14:paraId="58821854" w14:textId="77777777" w:rsidR="00C6512E" w:rsidRPr="003316E7" w:rsidRDefault="00224A1D">
      <w:pPr>
        <w:widowControl w:val="0"/>
        <w:pBdr>
          <w:top w:val="nil"/>
          <w:left w:val="nil"/>
          <w:bottom w:val="nil"/>
          <w:right w:val="nil"/>
          <w:between w:val="nil"/>
        </w:pBdr>
        <w:spacing w:after="0" w:line="240" w:lineRule="auto"/>
        <w:ind w:left="851" w:firstLine="0"/>
        <w:rPr>
          <w:rFonts w:ascii="Calibri" w:eastAsia="Calibri" w:hAnsi="Calibri" w:cs="Calibri"/>
        </w:rPr>
      </w:pPr>
      <w:r w:rsidRPr="003316E7">
        <w:rPr>
          <w:rFonts w:ascii="Calibri" w:eastAsia="Calibri" w:hAnsi="Calibri" w:cs="Calibri"/>
          <w:u w:val="single"/>
        </w:rPr>
        <w:t>Zamawiający zwraca się z prośbą o przekazanie pytań również w postaci elektronicznej w formie edytowalnej.</w:t>
      </w:r>
    </w:p>
    <w:p w14:paraId="11EC2E80"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Zamawiający jest obowiązany udzielić wyjaśnień niezwłocznie, jednak nie później niż na 2 dni </w:t>
      </w:r>
      <w:r w:rsidRPr="003316E7">
        <w:rPr>
          <w:rFonts w:ascii="Calibri" w:eastAsia="Calibri" w:hAnsi="Calibri" w:cs="Calibri"/>
        </w:rPr>
        <w:lastRenderedPageBreak/>
        <w:t>przed upływem terminu składania ofert, pod warunkiem, że wniosek o wyjaśnienie treści SWZ wpłynął do zamawiającego nie później niż na 4 dni przed upływem terminu składania ofert.</w:t>
      </w:r>
    </w:p>
    <w:p w14:paraId="2CC0B221"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Jeżeli Zamawiający nie udzieli wyjaśnień w terminie przedłuża termin składania ofert o czas niezbędny do zapoznania się wszystkich zainteresowanych Wykonawców z wyjaśnieniami niezbędnymi do należytego przygotowania i złożenia ofert. </w:t>
      </w:r>
    </w:p>
    <w:p w14:paraId="777E565B"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przypadku, gdy wniosek o wyjaśnienie treści SWZ nie wpłynął w terminie, o którym mowa w pkt.3. SWZ, Zamawiający nie ma obowiązku udzielania wyjaśnień SWZ oraz obowiązku przedłużenia terminu składania ofert. </w:t>
      </w:r>
    </w:p>
    <w:p w14:paraId="44C3CE01"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Przedłużenie terminu składania ofert nie wpływa na bieg terminu składania wniosku o wyjaśnienie treści SWZ.</w:t>
      </w:r>
    </w:p>
    <w:p w14:paraId="26C2DA66"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Treść zapytań wraz z wyjaśnieniami Zamawiający udostępni, bez ujawniania źródła zapytania, na Platformie w zakładce „Komunikaty”.</w:t>
      </w:r>
    </w:p>
    <w:p w14:paraId="1C415353"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 uzasadnionych przypadkach Zamawiający może przed upływem terminu składania ofert zmienić treść SWZ.</w:t>
      </w:r>
    </w:p>
    <w:p w14:paraId="11264995"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 przypadku, gdy zmiana treści SWZ jest istotna dla sporządzenia oferty lub wymaga od Wykonawców dodatkowego czasu na zapoznanie się ze zmianą treści SWZ i przygotowanie ofert, Zamawiający przedłuży termin składania ofert o czas niezbędny na ich przygotowanie.</w:t>
      </w:r>
    </w:p>
    <w:p w14:paraId="04E195FA"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poinformuje Wykonawców o przedłużonym terminie składania ofert przez zamieszczenie informacji na Platformie w zakładce „Komunikaty” na której została udostępniona SWZ.</w:t>
      </w:r>
    </w:p>
    <w:p w14:paraId="5D4337D0" w14:textId="77777777" w:rsidR="00C6512E" w:rsidRPr="003316E7" w:rsidRDefault="00224A1D" w:rsidP="003E6937">
      <w:pPr>
        <w:widowControl w:val="0"/>
        <w:numPr>
          <w:ilvl w:val="1"/>
          <w:numId w:val="66"/>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Dokonaną zmianę treści SWZ Zamawiający udostępni na Platformie w zakładce „Komunikaty”.</w:t>
      </w:r>
    </w:p>
    <w:p w14:paraId="76C115E7" w14:textId="77777777" w:rsidR="00C6512E" w:rsidRDefault="00C6512E"/>
    <w:p w14:paraId="68723BF9"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INFORMACJE O FORMALNOŚCIACH, JAKIE MUSZĄ ZOSTAĆ DOPEŁNIONE PO WYBORZE OFERTY W CELU ZAWARCIA UMOWY W SPRAWIE ZAMÓWIENIA PUBLICZNEGO</w:t>
      </w:r>
    </w:p>
    <w:p w14:paraId="01739F72" w14:textId="77777777" w:rsidR="00C6512E" w:rsidRPr="003316E7" w:rsidRDefault="00224A1D" w:rsidP="003E6937">
      <w:pPr>
        <w:widowControl w:val="0"/>
        <w:numPr>
          <w:ilvl w:val="1"/>
          <w:numId w:val="67"/>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zawrze umowę w sprawie zamówienia publicznego, w terminie nie krótszym niż 5 dni od dnia przesłania zawiadomienia o wyborze najkorzystniejszej oferty.</w:t>
      </w:r>
    </w:p>
    <w:p w14:paraId="4BB87FAD" w14:textId="77777777" w:rsidR="00C6512E" w:rsidRPr="003316E7" w:rsidRDefault="00224A1D" w:rsidP="003E6937">
      <w:pPr>
        <w:widowControl w:val="0"/>
        <w:numPr>
          <w:ilvl w:val="1"/>
          <w:numId w:val="67"/>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może zawrzeć umowę w sprawie zamówienia publicznego przed upływem terminu, o którym mowa w pkt. 1, jeżeli w postępowaniu o udzielenie zamówienia prowadzonym w trybie podstawowym złożono tylko jedną ofertę.</w:t>
      </w:r>
    </w:p>
    <w:p w14:paraId="0006F096" w14:textId="77777777" w:rsidR="00C6512E" w:rsidRPr="003316E7" w:rsidRDefault="00224A1D" w:rsidP="003E6937">
      <w:pPr>
        <w:widowControl w:val="0"/>
        <w:numPr>
          <w:ilvl w:val="1"/>
          <w:numId w:val="67"/>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W przypadku wniesienia odwołania Zamawiający nie może zawrzeć umowy do czasu ogłoszenia przez Krajową Izbę Odwoławczą wyroku lub postanowienia kończącego postępowanie odwoławcze.</w:t>
      </w:r>
    </w:p>
    <w:p w14:paraId="2548562D" w14:textId="77777777" w:rsidR="00C6512E" w:rsidRDefault="00C6512E"/>
    <w:p w14:paraId="631ED237" w14:textId="77777777" w:rsidR="00F063E4" w:rsidRDefault="00224A1D" w:rsidP="003E6937">
      <w:pPr>
        <w:pStyle w:val="Nagwek1"/>
        <w:numPr>
          <w:ilvl w:val="0"/>
          <w:numId w:val="15"/>
        </w:numPr>
        <w:spacing w:after="240" w:line="246" w:lineRule="auto"/>
        <w:ind w:left="284" w:hanging="283"/>
        <w:rPr>
          <w:u w:val="none"/>
        </w:rPr>
      </w:pPr>
      <w:r w:rsidRPr="00F063E4">
        <w:rPr>
          <w:u w:val="none"/>
        </w:rPr>
        <w:t>PROJEKTOWANE POSTANOWIENIA UMOWY W SPRAWIE ZAMÓWIENIA PUBLICZNEGO, KTÓRE ZOSTANĄ WPROWADZONE DO TREŚCI TEJ UMOWY.</w:t>
      </w:r>
    </w:p>
    <w:p w14:paraId="3073759A" w14:textId="77777777" w:rsidR="00C6512E" w:rsidRPr="00F063E4" w:rsidRDefault="00224A1D" w:rsidP="00F063E4">
      <w:pPr>
        <w:pStyle w:val="Nagwek1"/>
        <w:spacing w:after="240" w:line="246" w:lineRule="auto"/>
        <w:ind w:left="284" w:firstLine="0"/>
        <w:rPr>
          <w:u w:val="none"/>
        </w:rPr>
      </w:pPr>
      <w:r w:rsidRPr="00F063E4">
        <w:rPr>
          <w:b w:val="0"/>
          <w:u w:val="none"/>
        </w:rPr>
        <w:t>Projektowane postanowienia umowy w sprawie zamówienia publicznego stanowią Załącznik nr 1 do SWZ.</w:t>
      </w:r>
    </w:p>
    <w:p w14:paraId="587364D1"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ZABEZPIECZENIE NALEŻYTEGO WYKONANIA UMOWY</w:t>
      </w:r>
    </w:p>
    <w:p w14:paraId="5DEF97E4" w14:textId="77777777" w:rsidR="00C6512E" w:rsidRPr="003316E7" w:rsidRDefault="00224A1D" w:rsidP="003E6937">
      <w:pPr>
        <w:widowControl w:val="0"/>
        <w:numPr>
          <w:ilvl w:val="1"/>
          <w:numId w:val="64"/>
        </w:numPr>
        <w:pBdr>
          <w:top w:val="nil"/>
          <w:left w:val="nil"/>
          <w:bottom w:val="nil"/>
          <w:right w:val="nil"/>
          <w:between w:val="nil"/>
        </w:pBdr>
        <w:spacing w:after="120"/>
        <w:ind w:left="851"/>
        <w:rPr>
          <w:rFonts w:ascii="Calibri" w:eastAsia="Calibri" w:hAnsi="Calibri" w:cs="Calibri"/>
        </w:rPr>
      </w:pPr>
      <w:r w:rsidRPr="003316E7">
        <w:rPr>
          <w:rFonts w:ascii="Calibri" w:eastAsia="Calibri" w:hAnsi="Calibri" w:cs="Calibri"/>
        </w:rPr>
        <w:t>Zamawiający żąda zabezpieczenia należytego wykonania umowy w wysokości 5 % ceny całkowitej podanej w ofercie.</w:t>
      </w:r>
    </w:p>
    <w:p w14:paraId="4BA2EA3B"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Zabezpieczenie należytego wykonania umowy służy pokryciu roszczeń z tytułu niewykonania lub nienależytego wykonania umowy.</w:t>
      </w:r>
    </w:p>
    <w:p w14:paraId="4400C28F"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Zabezpieczenie należytego wykonania umowy wnosi się przed zawarciem umowy.</w:t>
      </w:r>
    </w:p>
    <w:p w14:paraId="6C34BBB7"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lastRenderedPageBreak/>
        <w:t xml:space="preserve">Zabezpieczenie należytego wykonania umowy może być wnoszone, według wyboru Wykonawcy, w jednej lub w kilku następujących formach: </w:t>
      </w:r>
    </w:p>
    <w:p w14:paraId="3E125E88"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 xml:space="preserve">pieniądzu; </w:t>
      </w:r>
    </w:p>
    <w:p w14:paraId="61C15568"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 xml:space="preserve">poręczeniach bankowych lub poręczeniach spółdzielczej kasy oszczędnościowo- kredytowej, z tym że zobowiązanie kasy jest zawsze zobowiązaniem pieniężnym; </w:t>
      </w:r>
    </w:p>
    <w:p w14:paraId="50F653FE"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 xml:space="preserve">gwarancjach bankowych; </w:t>
      </w:r>
    </w:p>
    <w:p w14:paraId="15010F9E"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 xml:space="preserve">gwarancjach ubezpieczeniowych; </w:t>
      </w:r>
    </w:p>
    <w:p w14:paraId="64C0D9CB"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poręczeniach udzielanych przez podmioty, o których mowa w art. 6b ust. 5 pkt 2 ustawy z dnia 9 listopada 2000 r. o utworzeniu Polskiej Agencji Rozwoju Przedsiębiorczości.</w:t>
      </w:r>
    </w:p>
    <w:p w14:paraId="55701FD4"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Zabezpieczenie należytego wykonania umowy wnoszone w pieniądzu Wykonawca wpłaca przelewem na rachunek bankowy </w:t>
      </w:r>
      <w:r w:rsidRPr="003316E7">
        <w:rPr>
          <w:rFonts w:ascii="Calibri" w:eastAsia="Calibri" w:hAnsi="Calibri" w:cs="Calibri"/>
          <w:b/>
        </w:rPr>
        <w:t>58 8951 0009 0000 1182 2000 0030, z dopiskiem „wpłata zabezpi</w:t>
      </w:r>
      <w:r w:rsidR="00200DE6" w:rsidRPr="003316E7">
        <w:rPr>
          <w:rFonts w:ascii="Calibri" w:eastAsia="Calibri" w:hAnsi="Calibri" w:cs="Calibri"/>
          <w:b/>
        </w:rPr>
        <w:t>eczenia</w:t>
      </w:r>
      <w:r w:rsidR="000650D6">
        <w:rPr>
          <w:rFonts w:ascii="Calibri" w:eastAsia="Calibri" w:hAnsi="Calibri" w:cs="Calibri"/>
          <w:b/>
        </w:rPr>
        <w:t xml:space="preserve"> – sprawa nr ZDP-2.2410.6</w:t>
      </w:r>
      <w:r w:rsidRPr="003316E7">
        <w:rPr>
          <w:rFonts w:ascii="Calibri" w:eastAsia="Calibri" w:hAnsi="Calibri" w:cs="Calibri"/>
          <w:b/>
        </w:rPr>
        <w:t>.2022</w:t>
      </w:r>
    </w:p>
    <w:p w14:paraId="4981F51C"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Zamawiający zwróci zabezpieczenie należytego wykonania umowy w terminie 30 dni od dnia wykonania zamówienia i uznania przez Zamawiającego za należycie wykonane. </w:t>
      </w:r>
    </w:p>
    <w:p w14:paraId="19A51EFF"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Kwota pozostawiona na zabezpieczenie roszczeń z tytułu rękojmi za wady lub gwarancji wynosi 30% wysokości zabezpieczenia.</w:t>
      </w:r>
    </w:p>
    <w:p w14:paraId="6EA2DEB9"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Kwota, o której mowa w pkt. 7, jest zwracana nie później niż w 15 dniu po upływie okresu rękojmi za wady lub gwarancji.</w:t>
      </w:r>
    </w:p>
    <w:p w14:paraId="794740FC"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3D950566"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18FCEBA8"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Wypłata, o której mowa w pkt. 10, następuje nie później niż w ostatnim dniu ważności dotychczasowego zabezpieczenia.</w:t>
      </w:r>
    </w:p>
    <w:p w14:paraId="39E93817" w14:textId="77777777" w:rsidR="00C6512E" w:rsidRDefault="00C6512E">
      <w:pPr>
        <w:spacing w:after="120" w:line="276" w:lineRule="auto"/>
        <w:ind w:right="58"/>
        <w:rPr>
          <w:rFonts w:ascii="Calibri" w:eastAsia="Calibri" w:hAnsi="Calibri" w:cs="Calibri"/>
        </w:rPr>
      </w:pPr>
    </w:p>
    <w:p w14:paraId="43199CB4"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OCHRONA DANYCH OSOBOWYCH.</w:t>
      </w:r>
    </w:p>
    <w:p w14:paraId="489D70C5"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 xml:space="preserve">W postępowaniu są przetwarzane dane osobowe podlegające ochronie zgodnie z przepisami ustawy z dnia 10 maja 2018 r. o ochronie danych osobowych (Dz.U.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t>
      </w:r>
      <w:r w:rsidRPr="003316E7">
        <w:rPr>
          <w:rFonts w:ascii="Calibri" w:eastAsia="Calibri" w:hAnsi="Calibri" w:cs="Calibri"/>
        </w:rPr>
        <w:lastRenderedPageBreak/>
        <w:t>w postępowaniu, braku podstaw do wykluczenia z postępowania, jak i potwierdzenia wymogów zamawiającego dotyczących wykonania przedmiotu zamówienia.</w:t>
      </w:r>
    </w:p>
    <w:p w14:paraId="5AFC0510"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 xml:space="preserve"> Wykonawca ubiegając się o udzielenie zamówienia publicznego jest zobowiązany do wypełnienia wszystkich obowiązków formalno-prawnych związanych z udziałem w 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(art. 13 ust. 4 RODO).</w:t>
      </w:r>
    </w:p>
    <w:p w14:paraId="115B2C4E"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Wykonawca jest obowiązany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1BF589E"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W celu zapewnienia, że wykonawca wypełnił obowiązki informacyjne wynikające z RODO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RODO. Oświadczenie, o którym mowa w zdaniu pierwszym wykonawca składa w ofercie.</w:t>
      </w:r>
    </w:p>
    <w:p w14:paraId="54B78CA6" w14:textId="77777777" w:rsidR="00C6512E" w:rsidRPr="003316E7" w:rsidRDefault="00224A1D" w:rsidP="003E6937">
      <w:pPr>
        <w:numPr>
          <w:ilvl w:val="0"/>
          <w:numId w:val="26"/>
        </w:numPr>
        <w:pBdr>
          <w:top w:val="nil"/>
          <w:left w:val="nil"/>
          <w:bottom w:val="nil"/>
          <w:right w:val="nil"/>
          <w:between w:val="nil"/>
        </w:pBdr>
        <w:spacing w:after="120" w:line="240" w:lineRule="auto"/>
        <w:ind w:left="850" w:right="57" w:hanging="425"/>
        <w:rPr>
          <w:rFonts w:ascii="Calibri" w:eastAsia="Calibri" w:hAnsi="Calibri" w:cs="Calibri"/>
        </w:rPr>
      </w:pPr>
      <w:r w:rsidRPr="003316E7">
        <w:rPr>
          <w:rFonts w:ascii="Calibri" w:eastAsia="Calibri" w:hAnsi="Calibri" w:cs="Calibri"/>
        </w:rPr>
        <w:t>Klauzula informacyjna RODO stanowi załącznik nr 9 do SWZ.</w:t>
      </w:r>
    </w:p>
    <w:p w14:paraId="209BA1D6" w14:textId="77777777" w:rsidR="00C6512E" w:rsidRDefault="00C6512E"/>
    <w:p w14:paraId="0D9C46F1"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POUCZENIE O ŚRODKACH OCHRONY PRAWNEJ</w:t>
      </w:r>
    </w:p>
    <w:p w14:paraId="3F5A47DE" w14:textId="77777777" w:rsidR="00C6512E" w:rsidRPr="003316E7" w:rsidRDefault="00224A1D" w:rsidP="003E6937">
      <w:pPr>
        <w:numPr>
          <w:ilvl w:val="1"/>
          <w:numId w:val="22"/>
        </w:numPr>
        <w:spacing w:after="0" w:line="240" w:lineRule="auto"/>
        <w:ind w:left="851" w:hanging="425"/>
        <w:rPr>
          <w:rFonts w:ascii="Calibri" w:eastAsia="Calibri" w:hAnsi="Calibri" w:cs="Calibri"/>
        </w:rPr>
      </w:pPr>
      <w:r w:rsidRPr="003316E7">
        <w:rPr>
          <w:rFonts w:ascii="Calibri" w:eastAsia="Calibri" w:hAnsi="Calibri" w:cs="Calibr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583F1F5" w14:textId="7DE99CBA" w:rsidR="00C6512E" w:rsidRPr="003316E7" w:rsidRDefault="00224A1D" w:rsidP="003E6937">
      <w:pPr>
        <w:numPr>
          <w:ilvl w:val="1"/>
          <w:numId w:val="22"/>
        </w:numPr>
        <w:spacing w:after="0" w:line="240" w:lineRule="auto"/>
        <w:ind w:left="851" w:hanging="425"/>
        <w:rPr>
          <w:rFonts w:ascii="Calibri" w:eastAsia="Calibri" w:hAnsi="Calibri" w:cs="Calibri"/>
        </w:rPr>
      </w:pPr>
      <w:r w:rsidRPr="003316E7">
        <w:rPr>
          <w:rFonts w:ascii="Calibri" w:eastAsia="Calibri" w:hAnsi="Calibri" w:cs="Calibri"/>
        </w:rPr>
        <w:t>Wobec ogłoszenia wszczynającego postępowanie o udzielenie zamówienia oraz dokumentów zamówienia środki ochrony prawnej przysługują również organizacjom wpisanym na listę, o której mowa w art. 469 pkt.</w:t>
      </w:r>
      <w:r w:rsidR="004F5B55">
        <w:rPr>
          <w:rFonts w:ascii="Calibri" w:eastAsia="Calibri" w:hAnsi="Calibri" w:cs="Calibri"/>
        </w:rPr>
        <w:t xml:space="preserve"> </w:t>
      </w:r>
      <w:r w:rsidRPr="003316E7">
        <w:rPr>
          <w:rFonts w:ascii="Calibri" w:eastAsia="Calibri" w:hAnsi="Calibri" w:cs="Calibri"/>
        </w:rPr>
        <w:t>15 Pzp oraz Rzecznikowi Małych i Średnich Przedsiębiorców.</w:t>
      </w:r>
    </w:p>
    <w:p w14:paraId="31E60378" w14:textId="77777777" w:rsidR="00C6512E" w:rsidRPr="003316E7" w:rsidRDefault="00224A1D" w:rsidP="003E6937">
      <w:pPr>
        <w:numPr>
          <w:ilvl w:val="1"/>
          <w:numId w:val="22"/>
        </w:numPr>
        <w:spacing w:after="0" w:line="240" w:lineRule="auto"/>
        <w:ind w:left="851" w:hanging="425"/>
        <w:rPr>
          <w:rFonts w:ascii="Calibri" w:eastAsia="Calibri" w:hAnsi="Calibri" w:cs="Calibri"/>
        </w:rPr>
      </w:pPr>
      <w:r w:rsidRPr="003316E7">
        <w:rPr>
          <w:rFonts w:ascii="Calibri" w:eastAsia="Calibri" w:hAnsi="Calibri" w:cs="Calibri"/>
        </w:rPr>
        <w:t>Odwołanie przysługuje na:</w:t>
      </w:r>
    </w:p>
    <w:p w14:paraId="601FE6A9" w14:textId="77777777" w:rsidR="00C6512E" w:rsidRPr="003316E7" w:rsidRDefault="00224A1D" w:rsidP="003E6937">
      <w:pPr>
        <w:numPr>
          <w:ilvl w:val="2"/>
          <w:numId w:val="44"/>
        </w:numPr>
        <w:spacing w:after="0" w:line="240" w:lineRule="auto"/>
        <w:ind w:left="1134" w:hanging="283"/>
        <w:rPr>
          <w:rFonts w:ascii="Calibri" w:eastAsia="Calibri" w:hAnsi="Calibri" w:cs="Calibri"/>
        </w:rPr>
      </w:pPr>
      <w:r w:rsidRPr="003316E7">
        <w:rPr>
          <w:rFonts w:ascii="Calibri" w:eastAsia="Calibri" w:hAnsi="Calibri" w:cs="Calibri"/>
        </w:rPr>
        <w:t>niezgodną z przepisami ustawy czynność Zamawiającego, podjętą w postępowaniu o udzielenie zamówienia, w tym na projektowane postanowienie umowy;</w:t>
      </w:r>
    </w:p>
    <w:p w14:paraId="42E0D9F4" w14:textId="77777777" w:rsidR="00C6512E" w:rsidRPr="003316E7" w:rsidRDefault="00224A1D" w:rsidP="003E6937">
      <w:pPr>
        <w:numPr>
          <w:ilvl w:val="2"/>
          <w:numId w:val="44"/>
        </w:numPr>
        <w:spacing w:after="0" w:line="240" w:lineRule="auto"/>
        <w:ind w:left="1134" w:hanging="283"/>
        <w:rPr>
          <w:rFonts w:ascii="Calibri" w:eastAsia="Calibri" w:hAnsi="Calibri" w:cs="Calibri"/>
        </w:rPr>
      </w:pPr>
      <w:r w:rsidRPr="003316E7">
        <w:rPr>
          <w:rFonts w:ascii="Calibri" w:eastAsia="Calibri" w:hAnsi="Calibri" w:cs="Calibri"/>
        </w:rPr>
        <w:t>zaniechanie czynności w postępowaniu o udzielenie zamówienia, do której Zamawiający był obowiązany na podstawie ustawy;</w:t>
      </w:r>
    </w:p>
    <w:p w14:paraId="47164972"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D0C7228"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Odwołanie wnosi się w terminie:</w:t>
      </w:r>
    </w:p>
    <w:p w14:paraId="218436E9" w14:textId="77777777" w:rsidR="00C6512E" w:rsidRPr="003316E7" w:rsidRDefault="00224A1D" w:rsidP="003E6937">
      <w:pPr>
        <w:numPr>
          <w:ilvl w:val="2"/>
          <w:numId w:val="45"/>
        </w:numPr>
        <w:spacing w:after="0" w:line="240" w:lineRule="auto"/>
        <w:ind w:left="1134" w:hanging="283"/>
        <w:rPr>
          <w:rFonts w:ascii="Calibri" w:eastAsia="Calibri" w:hAnsi="Calibri" w:cs="Calibri"/>
        </w:rPr>
      </w:pPr>
      <w:r w:rsidRPr="003316E7">
        <w:rPr>
          <w:rFonts w:ascii="Calibri" w:eastAsia="Calibri" w:hAnsi="Calibri" w:cs="Calibri"/>
        </w:rPr>
        <w:t>5 dni od dnia przekazania informacji o czynności Zamawiającego stanowiącej podstawę jego wniesienia, jeżeli informacja została przekazana przy użyciu środków komunikacji elektronicznej,</w:t>
      </w:r>
    </w:p>
    <w:p w14:paraId="683B3BF8" w14:textId="77777777" w:rsidR="00C6512E" w:rsidRPr="003316E7" w:rsidRDefault="00224A1D" w:rsidP="003E6937">
      <w:pPr>
        <w:numPr>
          <w:ilvl w:val="2"/>
          <w:numId w:val="45"/>
        </w:numPr>
        <w:spacing w:after="0" w:line="240" w:lineRule="auto"/>
        <w:ind w:left="1134" w:hanging="283"/>
        <w:rPr>
          <w:rFonts w:ascii="Calibri" w:eastAsia="Calibri" w:hAnsi="Calibri" w:cs="Calibri"/>
        </w:rPr>
      </w:pPr>
      <w:r w:rsidRPr="003316E7">
        <w:rPr>
          <w:rFonts w:ascii="Calibri" w:eastAsia="Calibri" w:hAnsi="Calibri" w:cs="Calibri"/>
        </w:rPr>
        <w:t>10 dni od dnia przekazania informacji o czynności Zamawiającego stanowiącej podstawę jego wniesienia, jeżeli informacja została przekazana w sposób inny niż określony w pkt. a).</w:t>
      </w:r>
    </w:p>
    <w:p w14:paraId="43788331"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14DD070"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2141FFCD"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Jeżeli Zamawiający nie przesłał Wykonawcy zawiadomienia o wyborze oferty najkorzystniejszej odwołanie wnosi się nie później niż w terminie:</w:t>
      </w:r>
    </w:p>
    <w:p w14:paraId="7BFF2E44" w14:textId="77777777" w:rsidR="00C6512E" w:rsidRPr="003316E7" w:rsidRDefault="00224A1D" w:rsidP="003E6937">
      <w:pPr>
        <w:numPr>
          <w:ilvl w:val="2"/>
          <w:numId w:val="47"/>
        </w:numPr>
        <w:pBdr>
          <w:top w:val="nil"/>
          <w:left w:val="nil"/>
          <w:bottom w:val="nil"/>
          <w:right w:val="nil"/>
          <w:between w:val="nil"/>
        </w:pBdr>
        <w:spacing w:after="0"/>
        <w:ind w:left="1134" w:hanging="283"/>
        <w:rPr>
          <w:rFonts w:ascii="Calibri" w:eastAsia="Calibri" w:hAnsi="Calibri" w:cs="Calibri"/>
        </w:rPr>
      </w:pPr>
      <w:r w:rsidRPr="003316E7">
        <w:rPr>
          <w:rFonts w:ascii="Calibri" w:eastAsia="Calibri" w:hAnsi="Calibri" w:cs="Calibri"/>
        </w:rPr>
        <w:t>15 dni od dnia zamieszczenia w Biuletynie Zamówień Publicznych ogłoszenia o wyniku postępowania,</w:t>
      </w:r>
    </w:p>
    <w:p w14:paraId="079EE765" w14:textId="77777777" w:rsidR="00C6512E" w:rsidRPr="003316E7" w:rsidRDefault="00224A1D" w:rsidP="003E6937">
      <w:pPr>
        <w:numPr>
          <w:ilvl w:val="2"/>
          <w:numId w:val="47"/>
        </w:numPr>
        <w:pBdr>
          <w:top w:val="nil"/>
          <w:left w:val="nil"/>
          <w:bottom w:val="nil"/>
          <w:right w:val="nil"/>
          <w:between w:val="nil"/>
        </w:pBdr>
        <w:ind w:left="1134" w:hanging="283"/>
        <w:rPr>
          <w:rFonts w:ascii="Calibri" w:eastAsia="Calibri" w:hAnsi="Calibri" w:cs="Calibri"/>
        </w:rPr>
      </w:pPr>
      <w:r w:rsidRPr="003316E7">
        <w:rPr>
          <w:rFonts w:ascii="Calibri" w:eastAsia="Calibri" w:hAnsi="Calibri" w:cs="Calibri"/>
        </w:rPr>
        <w:t>miesiąca od dnia zawarcia umowy, jeżeli Zamawiający nie zamieścił w Biuletynie Zamówień Publicznych ogłoszenia o wyniku postępowania.</w:t>
      </w:r>
    </w:p>
    <w:p w14:paraId="761FD326"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Szczegółowe zasady postępowania w zakresie wniesienia odwołania oraz postępowania po wniesieniu odwołania określają stosowne przepisy Działu IX ustawy.</w:t>
      </w:r>
    </w:p>
    <w:p w14:paraId="3DF44141"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Na orzeczenie Krajowej Izby Odwoławczej oraz postanowienie Prezesa Krajowej Izby Odwoławczej, o którym mowa w art. 519 ust. 1 Pzp, stronom oraz uczestnikom postępowania odwoławczego przysługuje skarga do sądu.</w:t>
      </w:r>
    </w:p>
    <w:p w14:paraId="5E783C8B"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W postępowaniu toczącym się wskutek wniesienia skargi stosuje się odpowiednio przepisy ustawy z dnia 17 listopada 1964 r. - Kodeks postępowania cywilnego o apelacji, jeżeli przepisy Rozdziału 3 Działu IX ustawy nie stanowią inaczej.</w:t>
      </w:r>
    </w:p>
    <w:p w14:paraId="45B789D8"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Skargę wnosi się do Sądu Okręgowego w Warszawie - sądu zamówień publicznych.</w:t>
      </w:r>
    </w:p>
    <w:p w14:paraId="2D300C25"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ustawy z dnia 23 listopada 2012 r. - Prawo pocztowe jest równoznaczne z jej wniesieniem.</w:t>
      </w:r>
    </w:p>
    <w:p w14:paraId="274EB7C4"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Prezes Krajowej Izby Odwoławczej przekazuje skargę wraz z aktami postępowania odwoławczego do sądu zamówień publicznych w terminie 7 dni od dnia jej otrzymania.</w:t>
      </w:r>
    </w:p>
    <w:p w14:paraId="11ECA941"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Na zasadach określonych w art. 590 Pzp od wyroku sądu lub postanowienia kończącego postępowanie w sprawie przysługuje skarga kasacyjna do Sądu Najwyższego.</w:t>
      </w:r>
    </w:p>
    <w:p w14:paraId="3F25EE4B"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Środki ochrony prawnej zostały szczegółowo opisane w Dziale IX Pzp.</w:t>
      </w:r>
    </w:p>
    <w:p w14:paraId="2D337842" w14:textId="77777777" w:rsidR="00C6512E" w:rsidRDefault="00C6512E">
      <w:pPr>
        <w:spacing w:after="120" w:line="276" w:lineRule="auto"/>
        <w:ind w:left="0" w:right="58" w:firstLine="0"/>
        <w:rPr>
          <w:rFonts w:ascii="Calibri" w:eastAsia="Calibri" w:hAnsi="Calibri" w:cs="Calibri"/>
        </w:rPr>
      </w:pPr>
    </w:p>
    <w:p w14:paraId="2A993A9E" w14:textId="77777777" w:rsidR="00C6512E" w:rsidRPr="00F063E4" w:rsidRDefault="00224A1D" w:rsidP="003E6937">
      <w:pPr>
        <w:pStyle w:val="Nagwek1"/>
        <w:numPr>
          <w:ilvl w:val="0"/>
          <w:numId w:val="15"/>
        </w:numPr>
        <w:spacing w:after="240" w:line="246" w:lineRule="auto"/>
        <w:ind w:left="284" w:hanging="283"/>
        <w:rPr>
          <w:u w:val="none"/>
        </w:rPr>
      </w:pPr>
      <w:bookmarkStart w:id="14" w:name="_heading=h.35nkun2" w:colFirst="0" w:colLast="0"/>
      <w:bookmarkEnd w:id="14"/>
      <w:r w:rsidRPr="00F063E4">
        <w:rPr>
          <w:u w:val="none"/>
        </w:rPr>
        <w:t>ZAŁĄCZNIKI DO SWZ</w:t>
      </w:r>
    </w:p>
    <w:p w14:paraId="536A938B" w14:textId="77777777" w:rsidR="00C6512E" w:rsidRPr="003316E7" w:rsidRDefault="00224A1D">
      <w:pPr>
        <w:spacing w:after="138" w:line="240" w:lineRule="auto"/>
        <w:ind w:left="0" w:firstLine="567"/>
        <w:rPr>
          <w:rFonts w:ascii="Calibri" w:eastAsia="Calibri" w:hAnsi="Calibri" w:cs="Calibri"/>
        </w:rPr>
      </w:pPr>
      <w:r w:rsidRPr="003316E7">
        <w:rPr>
          <w:rFonts w:ascii="Calibri" w:eastAsia="Calibri" w:hAnsi="Calibri" w:cs="Calibri"/>
        </w:rPr>
        <w:t xml:space="preserve">Integralną częścią niniejszej SWZ stanowią następujące załączniki: </w:t>
      </w:r>
    </w:p>
    <w:p w14:paraId="3AAB14A9"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 xml:space="preserve">Projektowane postanowienia umowy w sprawie zamówienia publicznego – Załącznik nr 1, </w:t>
      </w:r>
    </w:p>
    <w:p w14:paraId="50447714"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 xml:space="preserve">Formularz Oferty – Załącznik nr 2, </w:t>
      </w:r>
    </w:p>
    <w:p w14:paraId="6D991261"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Oświadczenie Wykonawcy dotyczące spełniania warunków udziału w postępowaniu – Załącznik nr 3,</w:t>
      </w:r>
    </w:p>
    <w:p w14:paraId="24630475"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Oświadczenie podmiotu udostępniającego zasoby dotyczące spełniania warunków udziału w postępowaniu – Załącznik nr 3a</w:t>
      </w:r>
    </w:p>
    <w:p w14:paraId="05AEC1AB"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Wykonawcy dot. przesłanek wykluczenia z postępowania – Załącznik nr 4, </w:t>
      </w:r>
    </w:p>
    <w:p w14:paraId="1C486356"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podmiotu udostępniającego zasoby dot. przesłanek wykluczenia z postępowania – Załącznik nr 4a, </w:t>
      </w:r>
    </w:p>
    <w:p w14:paraId="2017A626"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o przynależności/braku przynależności do grupy kapitałowej – Załącznik nr 5, </w:t>
      </w:r>
    </w:p>
    <w:p w14:paraId="464DB35B"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Pisemne zobowiązanie innego podmiotu do oddania do dyspozycji Wykonawcy niezbędnych zasobów na potrzeby realizacji zamówienia – Załącznik nr 6,</w:t>
      </w:r>
    </w:p>
    <w:p w14:paraId="2DE682B3"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lastRenderedPageBreak/>
        <w:t xml:space="preserve">Wykaz usług projektowych – Załącznik nr 7, </w:t>
      </w:r>
    </w:p>
    <w:p w14:paraId="7F30E24B"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Wykaz osób, które będą uczestniczyć w wykonaniu zamówienia – Załącznik nr 8, </w:t>
      </w:r>
    </w:p>
    <w:p w14:paraId="11664C36"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Klauzula RODO – Załącznik nr 9.</w:t>
      </w:r>
    </w:p>
    <w:p w14:paraId="1C867BED"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Oświadczenie wykonawców wspólnie ubiegających się o zamówienia – Załącznik nr 10</w:t>
      </w:r>
    </w:p>
    <w:p w14:paraId="6E4CF16F"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Oświadczenie wykonawcy o aktualności informacji zawartych w oświadczeniu, o którym  mowa  w  art.  125  ust. 1 Pzp.</w:t>
      </w:r>
      <w:r w:rsidR="00277435" w:rsidRPr="003316E7">
        <w:rPr>
          <w:rFonts w:ascii="Calibri" w:eastAsia="Calibri" w:hAnsi="Calibri" w:cs="Calibri"/>
        </w:rPr>
        <w:t xml:space="preserve"> – Załącznik nr 11</w:t>
      </w:r>
    </w:p>
    <w:p w14:paraId="18D73453" w14:textId="77777777" w:rsidR="008C3BEF" w:rsidRPr="003316E7" w:rsidRDefault="00224A1D" w:rsidP="008C3BEF">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Oświadczenie podmiotu udostępniającego zasoby o aktualności informacji zawartych w oświadczeniu, o którym  mowa  w  art.  125  ust. 1 Pzp.</w:t>
      </w:r>
      <w:r w:rsidR="00277435" w:rsidRPr="003316E7">
        <w:rPr>
          <w:rFonts w:ascii="Calibri" w:eastAsia="Calibri" w:hAnsi="Calibri" w:cs="Calibri"/>
        </w:rPr>
        <w:t xml:space="preserve"> – Załącznik nr 11a</w:t>
      </w:r>
    </w:p>
    <w:p w14:paraId="12FF1784" w14:textId="77777777" w:rsidR="008C3BEF" w:rsidRPr="003316E7" w:rsidRDefault="008C3BEF" w:rsidP="008C3BEF">
      <w:pPr>
        <w:numPr>
          <w:ilvl w:val="1"/>
          <w:numId w:val="1"/>
        </w:numPr>
        <w:spacing w:after="120" w:line="240" w:lineRule="auto"/>
        <w:ind w:left="992" w:right="58" w:hanging="425"/>
        <w:rPr>
          <w:rFonts w:ascii="Calibri" w:eastAsia="Calibri" w:hAnsi="Calibri" w:cs="Calibri"/>
        </w:rPr>
      </w:pPr>
      <w:r w:rsidRPr="003316E7">
        <w:rPr>
          <w:rFonts w:ascii="Calibri" w:hAnsi="Calibri" w:cs="Calibri"/>
          <w:color w:val="222222"/>
          <w:shd w:val="clear" w:color="auto" w:fill="FFFFFF"/>
        </w:rPr>
        <w:t xml:space="preserve">Wzór oświadczenia własnego wykonawcy o braku podstaw wykluczenia </w:t>
      </w:r>
      <w:r w:rsidRPr="003316E7">
        <w:rPr>
          <w:rFonts w:ascii="Calibri" w:hAnsi="Calibri" w:cs="Calibri"/>
        </w:rPr>
        <w:t xml:space="preserve">na podstawie art. 7 ustawy z dnia 13 kwietnia 2022 r. o szczególnych rozwiązaniach w zakresie przeciwdziałania wspieraniu agresji na Ukrainę oraz służących ochronie bezpieczeństwa narodowego </w:t>
      </w:r>
      <w:r w:rsidRPr="003316E7">
        <w:rPr>
          <w:rFonts w:ascii="Calibri" w:hAnsi="Calibri" w:cs="Calibri"/>
          <w:color w:val="222222"/>
          <w:shd w:val="clear" w:color="auto" w:fill="FFFFFF"/>
        </w:rPr>
        <w:t>(Dz. U. poz. 835) Załącznik n</w:t>
      </w:r>
      <w:r w:rsidR="00277435" w:rsidRPr="003316E7">
        <w:rPr>
          <w:rFonts w:ascii="Calibri" w:hAnsi="Calibri" w:cs="Calibri"/>
          <w:color w:val="222222"/>
          <w:shd w:val="clear" w:color="auto" w:fill="FFFFFF"/>
        </w:rPr>
        <w:t>r 12</w:t>
      </w:r>
      <w:r w:rsidRPr="003316E7">
        <w:rPr>
          <w:rFonts w:ascii="Calibri" w:hAnsi="Calibri" w:cs="Calibri"/>
          <w:color w:val="222222"/>
          <w:shd w:val="clear" w:color="auto" w:fill="FFFFFF"/>
        </w:rPr>
        <w:t>.</w:t>
      </w:r>
    </w:p>
    <w:p w14:paraId="3122181B" w14:textId="6FE9DAFC" w:rsidR="007D5919" w:rsidRPr="00D71BBF" w:rsidRDefault="008C3BEF" w:rsidP="00D71BBF">
      <w:pPr>
        <w:numPr>
          <w:ilvl w:val="1"/>
          <w:numId w:val="1"/>
        </w:numPr>
        <w:spacing w:after="120" w:line="240" w:lineRule="auto"/>
        <w:ind w:left="992" w:right="58" w:hanging="425"/>
        <w:rPr>
          <w:rFonts w:ascii="Calibri" w:eastAsia="Calibri" w:hAnsi="Calibri" w:cs="Calibri"/>
        </w:rPr>
      </w:pPr>
      <w:r w:rsidRPr="003316E7">
        <w:rPr>
          <w:rFonts w:ascii="Calibri" w:hAnsi="Calibri" w:cs="Calibri"/>
          <w:color w:val="222222"/>
          <w:shd w:val="clear" w:color="auto" w:fill="FFFFFF"/>
        </w:rPr>
        <w:t xml:space="preserve">Wzór oświadczenia własnego podmiotu udostępniającego zasoby o braku podstaw wykluczenia </w:t>
      </w:r>
      <w:r w:rsidRPr="003316E7">
        <w:rPr>
          <w:rFonts w:ascii="Calibri" w:hAnsi="Calibri" w:cs="Calibri"/>
        </w:rPr>
        <w:t xml:space="preserve">na podstawie art. 7 ustawy z dnia 13 kwietnia 2022 r. o szczególnych rozwiązaniach w zakresie przeciwdziałania wspieraniu agresji na Ukrainę oraz służących ochronie bezpieczeństwa narodowego </w:t>
      </w:r>
      <w:r w:rsidRPr="003316E7">
        <w:rPr>
          <w:rFonts w:ascii="Calibri" w:hAnsi="Calibri" w:cs="Calibri"/>
          <w:color w:val="222222"/>
          <w:shd w:val="clear" w:color="auto" w:fill="FFFFFF"/>
        </w:rPr>
        <w:t>(Dz</w:t>
      </w:r>
      <w:r w:rsidR="00277435" w:rsidRPr="003316E7">
        <w:rPr>
          <w:rFonts w:ascii="Calibri" w:hAnsi="Calibri" w:cs="Calibri"/>
          <w:color w:val="222222"/>
          <w:shd w:val="clear" w:color="auto" w:fill="FFFFFF"/>
        </w:rPr>
        <w:t>. U. poz. 835) Załącznik nr 13.</w:t>
      </w:r>
    </w:p>
    <w:sectPr w:rsidR="007D5919" w:rsidRPr="00D71BBF" w:rsidSect="009D2A9F">
      <w:headerReference w:type="default" r:id="rId24"/>
      <w:footerReference w:type="even" r:id="rId25"/>
      <w:footerReference w:type="default" r:id="rId26"/>
      <w:footerReference w:type="first" r:id="rId27"/>
      <w:pgSz w:w="12240" w:h="15840"/>
      <w:pgMar w:top="1191" w:right="1418" w:bottom="1191" w:left="1418" w:header="142"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D455" w14:textId="77777777" w:rsidR="00AD18FE" w:rsidRDefault="00AD18FE">
      <w:pPr>
        <w:spacing w:after="0" w:line="240" w:lineRule="auto"/>
      </w:pPr>
      <w:r>
        <w:separator/>
      </w:r>
    </w:p>
  </w:endnote>
  <w:endnote w:type="continuationSeparator" w:id="0">
    <w:p w14:paraId="1A236B61" w14:textId="77777777" w:rsidR="00AD18FE" w:rsidRDefault="00AD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B9014" w14:textId="77777777" w:rsidR="00AB21E3" w:rsidRDefault="00AB21E3">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389351CB" w14:textId="77777777" w:rsidR="00AB21E3" w:rsidRDefault="00AB21E3">
    <w:pPr>
      <w:spacing w:after="0" w:line="259" w:lineRule="auto"/>
      <w:ind w:left="0" w:firstLine="0"/>
      <w:jc w:val="left"/>
    </w:pP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85CB5" w14:textId="77777777" w:rsidR="00AB21E3" w:rsidRDefault="00AB21E3">
    <w:pPr>
      <w:pBdr>
        <w:top w:val="nil"/>
        <w:left w:val="nil"/>
        <w:bottom w:val="nil"/>
        <w:right w:val="nil"/>
        <w:between w:val="nil"/>
      </w:pBdr>
      <w:tabs>
        <w:tab w:val="center" w:pos="4536"/>
        <w:tab w:val="right" w:pos="9072"/>
      </w:tabs>
      <w:spacing w:after="0" w:line="240" w:lineRule="auto"/>
      <w:ind w:left="0" w:firstLine="0"/>
      <w:jc w:val="center"/>
      <w:rPr>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PAGE</w:instrText>
    </w:r>
    <w:r>
      <w:rPr>
        <w:rFonts w:ascii="Calibri" w:eastAsia="Calibri" w:hAnsi="Calibri" w:cs="Calibri"/>
        <w:sz w:val="24"/>
        <w:szCs w:val="24"/>
      </w:rPr>
      <w:fldChar w:fldCharType="separate"/>
    </w:r>
    <w:r w:rsidR="009A74A8">
      <w:rPr>
        <w:rFonts w:ascii="Calibri" w:eastAsia="Calibri" w:hAnsi="Calibri" w:cs="Calibri"/>
        <w:noProof/>
        <w:sz w:val="24"/>
        <w:szCs w:val="24"/>
      </w:rPr>
      <w:t>14</w:t>
    </w:r>
    <w:r>
      <w:rPr>
        <w:rFonts w:ascii="Calibri" w:eastAsia="Calibri" w:hAnsi="Calibri" w:cs="Calibri"/>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B8C1B" w14:textId="77777777" w:rsidR="00AB21E3" w:rsidRDefault="00AB21E3">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2C0ACF94" w14:textId="77777777" w:rsidR="00AB21E3" w:rsidRDefault="00AB21E3">
    <w:pPr>
      <w:spacing w:after="0" w:line="259" w:lineRule="auto"/>
      <w:ind w:left="0" w:firstLine="0"/>
      <w:jc w:val="left"/>
    </w:pPr>
    <w:r>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6EA9B" w14:textId="77777777" w:rsidR="00AD18FE" w:rsidRDefault="00AD18FE">
      <w:pPr>
        <w:spacing w:after="0" w:line="240" w:lineRule="auto"/>
      </w:pPr>
      <w:r>
        <w:separator/>
      </w:r>
    </w:p>
  </w:footnote>
  <w:footnote w:type="continuationSeparator" w:id="0">
    <w:p w14:paraId="4CB1563B" w14:textId="77777777" w:rsidR="00AD18FE" w:rsidRDefault="00AD1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27F5" w14:textId="77777777" w:rsidR="00AB21E3" w:rsidRDefault="00AB21E3">
    <w:pPr>
      <w:pBdr>
        <w:top w:val="nil"/>
        <w:left w:val="nil"/>
        <w:bottom w:val="nil"/>
        <w:right w:val="nil"/>
        <w:between w:val="nil"/>
      </w:pBdr>
      <w:tabs>
        <w:tab w:val="center" w:pos="4536"/>
        <w:tab w:val="right" w:pos="9072"/>
      </w:tabs>
      <w:spacing w:after="0" w:line="240"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4C5"/>
    <w:multiLevelType w:val="multilevel"/>
    <w:tmpl w:val="C56405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9C7094"/>
    <w:multiLevelType w:val="multilevel"/>
    <w:tmpl w:val="38DE147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9F5B38"/>
    <w:multiLevelType w:val="multilevel"/>
    <w:tmpl w:val="86143D0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667B73"/>
    <w:multiLevelType w:val="multilevel"/>
    <w:tmpl w:val="6F382292"/>
    <w:lvl w:ilvl="0">
      <w:start w:val="1"/>
      <w:numFmt w:val="lowerLetter"/>
      <w:lvlText w:val="%1)"/>
      <w:lvlJc w:val="left"/>
      <w:pPr>
        <w:ind w:left="1631" w:hanging="360"/>
      </w:pPr>
    </w:lvl>
    <w:lvl w:ilvl="1">
      <w:start w:val="1"/>
      <w:numFmt w:val="lowerLetter"/>
      <w:lvlText w:val="%2."/>
      <w:lvlJc w:val="left"/>
      <w:pPr>
        <w:ind w:left="2351" w:hanging="360"/>
      </w:pPr>
    </w:lvl>
    <w:lvl w:ilvl="2">
      <w:start w:val="1"/>
      <w:numFmt w:val="lowerRoman"/>
      <w:lvlText w:val="%3."/>
      <w:lvlJc w:val="right"/>
      <w:pPr>
        <w:ind w:left="3071" w:hanging="180"/>
      </w:pPr>
    </w:lvl>
    <w:lvl w:ilvl="3">
      <w:start w:val="1"/>
      <w:numFmt w:val="decimal"/>
      <w:lvlText w:val="%4."/>
      <w:lvlJc w:val="left"/>
      <w:pPr>
        <w:ind w:left="3791" w:hanging="360"/>
      </w:pPr>
    </w:lvl>
    <w:lvl w:ilvl="4">
      <w:start w:val="1"/>
      <w:numFmt w:val="lowerLetter"/>
      <w:lvlText w:val="%5."/>
      <w:lvlJc w:val="left"/>
      <w:pPr>
        <w:ind w:left="4511" w:hanging="360"/>
      </w:pPr>
    </w:lvl>
    <w:lvl w:ilvl="5">
      <w:start w:val="1"/>
      <w:numFmt w:val="lowerRoman"/>
      <w:lvlText w:val="%6."/>
      <w:lvlJc w:val="right"/>
      <w:pPr>
        <w:ind w:left="5231" w:hanging="180"/>
      </w:pPr>
    </w:lvl>
    <w:lvl w:ilvl="6">
      <w:start w:val="1"/>
      <w:numFmt w:val="decimal"/>
      <w:lvlText w:val="%7."/>
      <w:lvlJc w:val="left"/>
      <w:pPr>
        <w:ind w:left="5951" w:hanging="360"/>
      </w:pPr>
    </w:lvl>
    <w:lvl w:ilvl="7">
      <w:start w:val="1"/>
      <w:numFmt w:val="lowerLetter"/>
      <w:lvlText w:val="%8."/>
      <w:lvlJc w:val="left"/>
      <w:pPr>
        <w:ind w:left="6671" w:hanging="360"/>
      </w:pPr>
    </w:lvl>
    <w:lvl w:ilvl="8">
      <w:start w:val="1"/>
      <w:numFmt w:val="lowerRoman"/>
      <w:lvlText w:val="%9."/>
      <w:lvlJc w:val="right"/>
      <w:pPr>
        <w:ind w:left="7391" w:hanging="180"/>
      </w:pPr>
    </w:lvl>
  </w:abstractNum>
  <w:abstractNum w:abstractNumId="4">
    <w:nsid w:val="04EE5DD9"/>
    <w:multiLevelType w:val="multilevel"/>
    <w:tmpl w:val="2458873E"/>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5">
    <w:nsid w:val="090E1520"/>
    <w:multiLevelType w:val="multilevel"/>
    <w:tmpl w:val="4D169EF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Letter"/>
      <w:lvlText w:val="%3)"/>
      <w:lvlJc w:val="lef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0A120D24"/>
    <w:multiLevelType w:val="hybridMultilevel"/>
    <w:tmpl w:val="7C08E0D6"/>
    <w:lvl w:ilvl="0" w:tplc="04150017">
      <w:start w:val="1"/>
      <w:numFmt w:val="lowerLetter"/>
      <w:lvlText w:val="%1)"/>
      <w:lvlJc w:val="left"/>
      <w:pPr>
        <w:ind w:left="2203" w:hanging="360"/>
      </w:p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
    <w:nsid w:val="0C19581F"/>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027506A"/>
    <w:multiLevelType w:val="multilevel"/>
    <w:tmpl w:val="87E275CE"/>
    <w:lvl w:ilvl="0">
      <w:start w:val="1"/>
      <w:numFmt w:val="decimal"/>
      <w:lvlText w:val="%1)"/>
      <w:lvlJc w:val="left"/>
      <w:pPr>
        <w:ind w:left="240" w:hanging="240"/>
      </w:pPr>
      <w:rPr>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
    <w:nsid w:val="10D74328"/>
    <w:multiLevelType w:val="multilevel"/>
    <w:tmpl w:val="46AED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064FE3"/>
    <w:multiLevelType w:val="hybridMultilevel"/>
    <w:tmpl w:val="102AA02A"/>
    <w:lvl w:ilvl="0" w:tplc="310298F2">
      <w:start w:val="3"/>
      <w:numFmt w:val="decimal"/>
      <w:lvlText w:val="%1."/>
      <w:lvlJc w:val="left"/>
      <w:pPr>
        <w:ind w:left="807" w:firstLine="0"/>
      </w:pPr>
      <w:rPr>
        <w:rFonts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176521"/>
    <w:multiLevelType w:val="multilevel"/>
    <w:tmpl w:val="F0D6E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7A268B7"/>
    <w:multiLevelType w:val="multilevel"/>
    <w:tmpl w:val="EB5EF890"/>
    <w:lvl w:ilvl="0">
      <w:start w:val="1"/>
      <w:numFmt w:val="decimal"/>
      <w:lvlText w:val="%1)"/>
      <w:lvlJc w:val="left"/>
      <w:pPr>
        <w:ind w:left="1440" w:hanging="360"/>
      </w:pPr>
      <w:rPr>
        <w:b w:val="0"/>
        <w:i w:val="0"/>
        <w:strike w:val="0"/>
        <w:color w:val="000000"/>
        <w:sz w:val="22"/>
        <w:szCs w:val="22"/>
        <w:u w:val="none"/>
        <w:shd w:val="clear" w:color="auto" w:fill="auto"/>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1A88121D"/>
    <w:multiLevelType w:val="multilevel"/>
    <w:tmpl w:val="0ADCECC2"/>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E91E3E"/>
    <w:multiLevelType w:val="multilevel"/>
    <w:tmpl w:val="B06A58FA"/>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14" w:hanging="71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decimal"/>
      <w:lvlText w:val="%3."/>
      <w:lvlJc w:val="left"/>
      <w:pPr>
        <w:ind w:left="1133" w:hanging="1133"/>
      </w:pPr>
      <w:rPr>
        <w:b w:val="0"/>
        <w:i w:val="0"/>
        <w:strike w:val="0"/>
        <w:color w:val="000000"/>
        <w:sz w:val="22"/>
        <w:szCs w:val="22"/>
        <w:u w:val="none"/>
        <w:shd w:val="clear" w:color="auto" w:fill="auto"/>
        <w:vertAlign w:val="baseline"/>
      </w:rPr>
    </w:lvl>
    <w:lvl w:ilvl="3">
      <w:start w:val="1"/>
      <w:numFmt w:val="decimal"/>
      <w:lvlText w:val="%4"/>
      <w:lvlJc w:val="left"/>
      <w:pPr>
        <w:ind w:left="1788" w:hanging="178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08" w:hanging="250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28" w:hanging="322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48" w:hanging="394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668" w:hanging="466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388" w:hanging="538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5">
    <w:nsid w:val="1FF95347"/>
    <w:multiLevelType w:val="multilevel"/>
    <w:tmpl w:val="40161E30"/>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1A20E8E"/>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38A0C9F"/>
    <w:multiLevelType w:val="multilevel"/>
    <w:tmpl w:val="A0267F58"/>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5F307F4"/>
    <w:multiLevelType w:val="multilevel"/>
    <w:tmpl w:val="A90A772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64150D1"/>
    <w:multiLevelType w:val="multilevel"/>
    <w:tmpl w:val="4A7CED42"/>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8DF1B54"/>
    <w:multiLevelType w:val="multilevel"/>
    <w:tmpl w:val="359CF0E0"/>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nsid w:val="2C8102CE"/>
    <w:multiLevelType w:val="multilevel"/>
    <w:tmpl w:val="9678F144"/>
    <w:lvl w:ilvl="0">
      <w:start w:val="9"/>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D3A389C"/>
    <w:multiLevelType w:val="multilevel"/>
    <w:tmpl w:val="CD26E8F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1FE0CFA"/>
    <w:multiLevelType w:val="multilevel"/>
    <w:tmpl w:val="272AC596"/>
    <w:lvl w:ilvl="0">
      <w:start w:val="1"/>
      <w:numFmt w:val="lowerLetter"/>
      <w:lvlText w:val="%1)"/>
      <w:lvlJc w:val="left"/>
      <w:pPr>
        <w:ind w:left="1353" w:hanging="359"/>
      </w:p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4">
    <w:nsid w:val="36DF440B"/>
    <w:multiLevelType w:val="multilevel"/>
    <w:tmpl w:val="4DA87AC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7CD756B"/>
    <w:multiLevelType w:val="multilevel"/>
    <w:tmpl w:val="D90A0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84C75B2"/>
    <w:multiLevelType w:val="multilevel"/>
    <w:tmpl w:val="163679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86A77A2"/>
    <w:multiLevelType w:val="multilevel"/>
    <w:tmpl w:val="A670B16E"/>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8D03C96"/>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9D96719"/>
    <w:multiLevelType w:val="multilevel"/>
    <w:tmpl w:val="D5A6DF08"/>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39EF343C"/>
    <w:multiLevelType w:val="multilevel"/>
    <w:tmpl w:val="3A6C8A70"/>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C526505"/>
    <w:multiLevelType w:val="multilevel"/>
    <w:tmpl w:val="7D4E9A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E6F7A07"/>
    <w:multiLevelType w:val="multilevel"/>
    <w:tmpl w:val="870A2180"/>
    <w:lvl w:ilvl="0">
      <w:start w:val="1"/>
      <w:numFmt w:val="decimal"/>
      <w:lvlText w:val="%1)"/>
      <w:lvlJc w:val="left"/>
      <w:pPr>
        <w:ind w:left="180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1C55518"/>
    <w:multiLevelType w:val="multilevel"/>
    <w:tmpl w:val="8EEA3188"/>
    <w:lvl w:ilvl="0">
      <w:start w:val="1"/>
      <w:numFmt w:val="lowerLetter"/>
      <w:lvlText w:val="%1)"/>
      <w:lvlJc w:val="left"/>
      <w:pPr>
        <w:ind w:left="1146" w:hanging="360"/>
      </w:pPr>
      <w:rPr>
        <w:color w:val="000000"/>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nsid w:val="42C6603C"/>
    <w:multiLevelType w:val="multilevel"/>
    <w:tmpl w:val="5928B76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43054976"/>
    <w:multiLevelType w:val="multilevel"/>
    <w:tmpl w:val="F4D656C8"/>
    <w:lvl w:ilvl="0">
      <w:start w:val="2"/>
      <w:numFmt w:val="decimal"/>
      <w:lvlText w:val="%1."/>
      <w:lvlJc w:val="left"/>
      <w:pPr>
        <w:ind w:left="873" w:hanging="873"/>
      </w:pPr>
      <w:rPr>
        <w:b w:val="0"/>
        <w:i w:val="0"/>
        <w:strike w:val="0"/>
        <w:color w:val="000000"/>
        <w:sz w:val="22"/>
        <w:szCs w:val="22"/>
        <w:u w:val="none"/>
        <w:shd w:val="clear" w:color="auto" w:fill="auto"/>
        <w:vertAlign w:val="baseli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6">
    <w:nsid w:val="470E27BA"/>
    <w:multiLevelType w:val="multilevel"/>
    <w:tmpl w:val="84041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7F83DD4"/>
    <w:multiLevelType w:val="multilevel"/>
    <w:tmpl w:val="6A5490DE"/>
    <w:lvl w:ilvl="0">
      <w:start w:val="1"/>
      <w:numFmt w:val="decimal"/>
      <w:lvlText w:val="%1)"/>
      <w:lvlJc w:val="left"/>
      <w:pPr>
        <w:ind w:left="1703" w:hanging="360"/>
      </w:pPr>
    </w:lvl>
    <w:lvl w:ilvl="1">
      <w:start w:val="1"/>
      <w:numFmt w:val="lowerLetter"/>
      <w:lvlText w:val="%2."/>
      <w:lvlJc w:val="left"/>
      <w:pPr>
        <w:ind w:left="2423" w:hanging="360"/>
      </w:pPr>
    </w:lvl>
    <w:lvl w:ilvl="2">
      <w:start w:val="1"/>
      <w:numFmt w:val="lowerRoman"/>
      <w:lvlText w:val="%3."/>
      <w:lvlJc w:val="right"/>
      <w:pPr>
        <w:ind w:left="3143" w:hanging="180"/>
      </w:pPr>
    </w:lvl>
    <w:lvl w:ilvl="3">
      <w:start w:val="1"/>
      <w:numFmt w:val="decimal"/>
      <w:lvlText w:val="%4."/>
      <w:lvlJc w:val="left"/>
      <w:pPr>
        <w:ind w:left="3863" w:hanging="360"/>
      </w:pPr>
    </w:lvl>
    <w:lvl w:ilvl="4">
      <w:start w:val="1"/>
      <w:numFmt w:val="lowerLetter"/>
      <w:lvlText w:val="%5."/>
      <w:lvlJc w:val="left"/>
      <w:pPr>
        <w:ind w:left="4583" w:hanging="360"/>
      </w:pPr>
    </w:lvl>
    <w:lvl w:ilvl="5">
      <w:start w:val="1"/>
      <w:numFmt w:val="lowerRoman"/>
      <w:lvlText w:val="%6."/>
      <w:lvlJc w:val="right"/>
      <w:pPr>
        <w:ind w:left="5303" w:hanging="180"/>
      </w:pPr>
    </w:lvl>
    <w:lvl w:ilvl="6">
      <w:start w:val="1"/>
      <w:numFmt w:val="decimal"/>
      <w:lvlText w:val="%7."/>
      <w:lvlJc w:val="left"/>
      <w:pPr>
        <w:ind w:left="6023" w:hanging="360"/>
      </w:pPr>
    </w:lvl>
    <w:lvl w:ilvl="7">
      <w:start w:val="1"/>
      <w:numFmt w:val="lowerLetter"/>
      <w:lvlText w:val="%8."/>
      <w:lvlJc w:val="left"/>
      <w:pPr>
        <w:ind w:left="6743" w:hanging="360"/>
      </w:pPr>
    </w:lvl>
    <w:lvl w:ilvl="8">
      <w:start w:val="1"/>
      <w:numFmt w:val="lowerRoman"/>
      <w:lvlText w:val="%9."/>
      <w:lvlJc w:val="right"/>
      <w:pPr>
        <w:ind w:left="7463" w:hanging="180"/>
      </w:pPr>
    </w:lvl>
  </w:abstractNum>
  <w:abstractNum w:abstractNumId="38">
    <w:nsid w:val="48977D5D"/>
    <w:multiLevelType w:val="multilevel"/>
    <w:tmpl w:val="5E9AB33E"/>
    <w:lvl w:ilvl="0">
      <w:start w:val="1"/>
      <w:numFmt w:val="decimal"/>
      <w:lvlText w:val="%1)"/>
      <w:lvlJc w:val="left"/>
      <w:pPr>
        <w:ind w:left="480" w:hanging="360"/>
      </w:pPr>
    </w:lvl>
    <w:lvl w:ilvl="1">
      <w:start w:val="1"/>
      <w:numFmt w:val="lowerLetter"/>
      <w:lvlText w:val="%2)"/>
      <w:lvlJc w:val="left"/>
      <w:pPr>
        <w:ind w:left="1200" w:hanging="360"/>
      </w:pPr>
      <w:rPr>
        <w:color w:val="000000"/>
      </w:r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9">
    <w:nsid w:val="499655A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EF564F1"/>
    <w:multiLevelType w:val="multilevel"/>
    <w:tmpl w:val="9196C286"/>
    <w:lvl w:ilvl="0">
      <w:start w:val="1"/>
      <w:numFmt w:val="lowerLetter"/>
      <w:lvlText w:val="%1)"/>
      <w:lvlJc w:val="left"/>
      <w:pPr>
        <w:ind w:left="780" w:hanging="360"/>
      </w:pPr>
      <w:rPr>
        <w:b w:val="0"/>
        <w:i w:val="0"/>
        <w:strike w:val="0"/>
        <w:color w:val="000000"/>
        <w:sz w:val="22"/>
        <w:szCs w:val="22"/>
        <w:u w:val="none"/>
        <w:shd w:val="clear" w:color="auto" w:fill="auto"/>
        <w:vertAlign w:val="baseline"/>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1">
    <w:nsid w:val="4F55474B"/>
    <w:multiLevelType w:val="multilevel"/>
    <w:tmpl w:val="82AC6CB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51A02452"/>
    <w:multiLevelType w:val="multilevel"/>
    <w:tmpl w:val="F93E70D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1D7603C"/>
    <w:multiLevelType w:val="multilevel"/>
    <w:tmpl w:val="49A4AF68"/>
    <w:lvl w:ilvl="0">
      <w:start w:val="4"/>
      <w:numFmt w:val="decimal"/>
      <w:lvlText w:val="%1."/>
      <w:lvlJc w:val="left"/>
      <w:pPr>
        <w:ind w:left="360" w:hanging="360"/>
      </w:pPr>
      <w:rPr>
        <w:b/>
      </w:rPr>
    </w:lvl>
    <w:lvl w:ilvl="1">
      <w:start w:val="1"/>
      <w:numFmt w:val="lowerLetter"/>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51DD46AC"/>
    <w:multiLevelType w:val="multilevel"/>
    <w:tmpl w:val="ECAC14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2880130"/>
    <w:multiLevelType w:val="multilevel"/>
    <w:tmpl w:val="6BDC6A1C"/>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6">
    <w:nsid w:val="539E0CAE"/>
    <w:multiLevelType w:val="multilevel"/>
    <w:tmpl w:val="4F784792"/>
    <w:lvl w:ilvl="0">
      <w:start w:val="1"/>
      <w:numFmt w:val="lowerLetter"/>
      <w:lvlText w:val="%1)"/>
      <w:lvlJc w:val="left"/>
      <w:pPr>
        <w:ind w:left="1703" w:hanging="360"/>
      </w:pPr>
    </w:lvl>
    <w:lvl w:ilvl="1">
      <w:start w:val="1"/>
      <w:numFmt w:val="lowerLetter"/>
      <w:lvlText w:val="%2."/>
      <w:lvlJc w:val="left"/>
      <w:pPr>
        <w:ind w:left="2423" w:hanging="360"/>
      </w:pPr>
    </w:lvl>
    <w:lvl w:ilvl="2">
      <w:start w:val="1"/>
      <w:numFmt w:val="lowerRoman"/>
      <w:lvlText w:val="%3."/>
      <w:lvlJc w:val="right"/>
      <w:pPr>
        <w:ind w:left="3143" w:hanging="180"/>
      </w:pPr>
    </w:lvl>
    <w:lvl w:ilvl="3">
      <w:start w:val="1"/>
      <w:numFmt w:val="decimal"/>
      <w:lvlText w:val="%4."/>
      <w:lvlJc w:val="left"/>
      <w:pPr>
        <w:ind w:left="3863" w:hanging="360"/>
      </w:pPr>
    </w:lvl>
    <w:lvl w:ilvl="4">
      <w:start w:val="1"/>
      <w:numFmt w:val="lowerLetter"/>
      <w:lvlText w:val="%5."/>
      <w:lvlJc w:val="left"/>
      <w:pPr>
        <w:ind w:left="4583" w:hanging="360"/>
      </w:pPr>
    </w:lvl>
    <w:lvl w:ilvl="5">
      <w:start w:val="1"/>
      <w:numFmt w:val="lowerRoman"/>
      <w:lvlText w:val="%6."/>
      <w:lvlJc w:val="right"/>
      <w:pPr>
        <w:ind w:left="5303" w:hanging="180"/>
      </w:pPr>
    </w:lvl>
    <w:lvl w:ilvl="6">
      <w:start w:val="1"/>
      <w:numFmt w:val="decimal"/>
      <w:lvlText w:val="%7."/>
      <w:lvlJc w:val="left"/>
      <w:pPr>
        <w:ind w:left="6023" w:hanging="360"/>
      </w:pPr>
    </w:lvl>
    <w:lvl w:ilvl="7">
      <w:start w:val="1"/>
      <w:numFmt w:val="lowerLetter"/>
      <w:lvlText w:val="%8."/>
      <w:lvlJc w:val="left"/>
      <w:pPr>
        <w:ind w:left="6743" w:hanging="360"/>
      </w:pPr>
    </w:lvl>
    <w:lvl w:ilvl="8">
      <w:start w:val="1"/>
      <w:numFmt w:val="lowerRoman"/>
      <w:lvlText w:val="%9."/>
      <w:lvlJc w:val="right"/>
      <w:pPr>
        <w:ind w:left="7463" w:hanging="180"/>
      </w:pPr>
    </w:lvl>
  </w:abstractNum>
  <w:abstractNum w:abstractNumId="47">
    <w:nsid w:val="570C3D35"/>
    <w:multiLevelType w:val="multilevel"/>
    <w:tmpl w:val="B57A9F18"/>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decimal"/>
      <w:lvlText w:val="%2)"/>
      <w:lvlJc w:val="left"/>
      <w:pPr>
        <w:ind w:left="1647" w:hanging="1647"/>
      </w:pPr>
      <w:rPr>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8">
    <w:nsid w:val="573E2F9C"/>
    <w:multiLevelType w:val="multilevel"/>
    <w:tmpl w:val="7578E654"/>
    <w:lvl w:ilvl="0">
      <w:start w:val="1"/>
      <w:numFmt w:val="decimal"/>
      <w:lvlText w:val="%1."/>
      <w:lvlJc w:val="left"/>
      <w:pPr>
        <w:ind w:left="1433" w:hanging="360"/>
      </w:pPr>
      <w:rPr>
        <w:b w:val="0"/>
      </w:rPr>
    </w:lvl>
    <w:lvl w:ilvl="1">
      <w:start w:val="1"/>
      <w:numFmt w:val="lowerLetter"/>
      <w:lvlText w:val="%2."/>
      <w:lvlJc w:val="left"/>
      <w:pPr>
        <w:ind w:left="2153" w:hanging="360"/>
      </w:pPr>
    </w:lvl>
    <w:lvl w:ilvl="2">
      <w:start w:val="1"/>
      <w:numFmt w:val="lowerRoman"/>
      <w:lvlText w:val="%3."/>
      <w:lvlJc w:val="right"/>
      <w:pPr>
        <w:ind w:left="2873" w:hanging="180"/>
      </w:pPr>
    </w:lvl>
    <w:lvl w:ilvl="3">
      <w:start w:val="1"/>
      <w:numFmt w:val="decimal"/>
      <w:lvlText w:val="%4."/>
      <w:lvlJc w:val="left"/>
      <w:pPr>
        <w:ind w:left="3593" w:hanging="360"/>
      </w:pPr>
    </w:lvl>
    <w:lvl w:ilvl="4">
      <w:start w:val="1"/>
      <w:numFmt w:val="lowerLetter"/>
      <w:lvlText w:val="%5."/>
      <w:lvlJc w:val="left"/>
      <w:pPr>
        <w:ind w:left="4313" w:hanging="360"/>
      </w:pPr>
    </w:lvl>
    <w:lvl w:ilvl="5">
      <w:start w:val="1"/>
      <w:numFmt w:val="lowerRoman"/>
      <w:lvlText w:val="%6."/>
      <w:lvlJc w:val="right"/>
      <w:pPr>
        <w:ind w:left="5033" w:hanging="180"/>
      </w:pPr>
    </w:lvl>
    <w:lvl w:ilvl="6">
      <w:start w:val="1"/>
      <w:numFmt w:val="decimal"/>
      <w:lvlText w:val="%7."/>
      <w:lvlJc w:val="left"/>
      <w:pPr>
        <w:ind w:left="5753" w:hanging="360"/>
      </w:pPr>
    </w:lvl>
    <w:lvl w:ilvl="7">
      <w:start w:val="1"/>
      <w:numFmt w:val="lowerLetter"/>
      <w:lvlText w:val="%8."/>
      <w:lvlJc w:val="left"/>
      <w:pPr>
        <w:ind w:left="6473" w:hanging="360"/>
      </w:pPr>
    </w:lvl>
    <w:lvl w:ilvl="8">
      <w:start w:val="1"/>
      <w:numFmt w:val="lowerRoman"/>
      <w:lvlText w:val="%9."/>
      <w:lvlJc w:val="right"/>
      <w:pPr>
        <w:ind w:left="7193" w:hanging="180"/>
      </w:pPr>
    </w:lvl>
  </w:abstractNum>
  <w:abstractNum w:abstractNumId="49">
    <w:nsid w:val="58D6507B"/>
    <w:multiLevelType w:val="multilevel"/>
    <w:tmpl w:val="64C41720"/>
    <w:lvl w:ilvl="0">
      <w:start w:val="1"/>
      <w:numFmt w:val="decimal"/>
      <w:lvlText w:val="%1."/>
      <w:lvlJc w:val="left"/>
      <w:pPr>
        <w:ind w:left="1571" w:hanging="360"/>
      </w:pPr>
      <w:rPr>
        <w:rFonts w:ascii="Calibri" w:eastAsia="Calibri" w:hAnsi="Calibri" w:cs="Calibri"/>
        <w:b w:val="0"/>
        <w:i w:val="0"/>
        <w:color w:val="000000"/>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0">
    <w:nsid w:val="5FE94100"/>
    <w:multiLevelType w:val="multilevel"/>
    <w:tmpl w:val="992CBE8E"/>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nsid w:val="60875CB4"/>
    <w:multiLevelType w:val="multilevel"/>
    <w:tmpl w:val="6B4CB0CE"/>
    <w:lvl w:ilvl="0">
      <w:start w:val="4"/>
      <w:numFmt w:val="decimal"/>
      <w:lvlText w:val="%1."/>
      <w:lvlJc w:val="left"/>
      <w:pPr>
        <w:ind w:left="360" w:hanging="360"/>
      </w:pPr>
      <w:rPr>
        <w:b/>
      </w:rPr>
    </w:lvl>
    <w:lvl w:ilvl="1">
      <w:start w:val="1"/>
      <w:numFmt w:val="decimal"/>
      <w:lvlText w:val="%2."/>
      <w:lvlJc w:val="left"/>
      <w:pPr>
        <w:ind w:left="644" w:hanging="359"/>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nsid w:val="610958CE"/>
    <w:multiLevelType w:val="hybridMultilevel"/>
    <w:tmpl w:val="90A48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1D0B1B"/>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671F5113"/>
    <w:multiLevelType w:val="multilevel"/>
    <w:tmpl w:val="F3E2EE3E"/>
    <w:lvl w:ilvl="0">
      <w:start w:val="4"/>
      <w:numFmt w:val="decimal"/>
      <w:pStyle w:val="Nagwek2"/>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nsid w:val="6A603280"/>
    <w:multiLevelType w:val="multilevel"/>
    <w:tmpl w:val="3C4C9E16"/>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lowerLetter"/>
      <w:lvlText w:val="%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nsid w:val="6BDF2269"/>
    <w:multiLevelType w:val="multilevel"/>
    <w:tmpl w:val="B27E092E"/>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C622AC0"/>
    <w:multiLevelType w:val="multilevel"/>
    <w:tmpl w:val="A8565F66"/>
    <w:lvl w:ilvl="0">
      <w:start w:val="1"/>
      <w:numFmt w:val="lowerLetter"/>
      <w:lvlText w:val="%1)"/>
      <w:lvlJc w:val="left"/>
      <w:pPr>
        <w:ind w:left="143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F985F9D"/>
    <w:multiLevelType w:val="multilevel"/>
    <w:tmpl w:val="9CC2484C"/>
    <w:lvl w:ilvl="0">
      <w:start w:val="1"/>
      <w:numFmt w:val="bullet"/>
      <w:lvlText w:val="−"/>
      <w:lvlJc w:val="left"/>
      <w:pPr>
        <w:ind w:left="2137" w:hanging="360"/>
      </w:pPr>
      <w:rPr>
        <w:rFonts w:ascii="Noto Sans Symbols" w:eastAsia="Noto Sans Symbols" w:hAnsi="Noto Sans Symbols" w:cs="Noto Sans Symbols"/>
      </w:rPr>
    </w:lvl>
    <w:lvl w:ilvl="1">
      <w:start w:val="1"/>
      <w:numFmt w:val="bullet"/>
      <w:lvlText w:val="o"/>
      <w:lvlJc w:val="left"/>
      <w:pPr>
        <w:ind w:left="2857" w:hanging="360"/>
      </w:pPr>
      <w:rPr>
        <w:rFonts w:ascii="Courier New" w:eastAsia="Courier New" w:hAnsi="Courier New" w:cs="Courier New"/>
      </w:rPr>
    </w:lvl>
    <w:lvl w:ilvl="2">
      <w:start w:val="1"/>
      <w:numFmt w:val="bullet"/>
      <w:lvlText w:val="▪"/>
      <w:lvlJc w:val="left"/>
      <w:pPr>
        <w:ind w:left="3577" w:hanging="360"/>
      </w:pPr>
      <w:rPr>
        <w:rFonts w:ascii="Noto Sans Symbols" w:eastAsia="Noto Sans Symbols" w:hAnsi="Noto Sans Symbols" w:cs="Noto Sans Symbols"/>
      </w:rPr>
    </w:lvl>
    <w:lvl w:ilvl="3">
      <w:start w:val="1"/>
      <w:numFmt w:val="bullet"/>
      <w:lvlText w:val="●"/>
      <w:lvlJc w:val="left"/>
      <w:pPr>
        <w:ind w:left="4297" w:hanging="360"/>
      </w:pPr>
      <w:rPr>
        <w:rFonts w:ascii="Noto Sans Symbols" w:eastAsia="Noto Sans Symbols" w:hAnsi="Noto Sans Symbols" w:cs="Noto Sans Symbols"/>
      </w:rPr>
    </w:lvl>
    <w:lvl w:ilvl="4">
      <w:start w:val="1"/>
      <w:numFmt w:val="bullet"/>
      <w:lvlText w:val="o"/>
      <w:lvlJc w:val="left"/>
      <w:pPr>
        <w:ind w:left="5017" w:hanging="360"/>
      </w:pPr>
      <w:rPr>
        <w:rFonts w:ascii="Courier New" w:eastAsia="Courier New" w:hAnsi="Courier New" w:cs="Courier New"/>
      </w:rPr>
    </w:lvl>
    <w:lvl w:ilvl="5">
      <w:start w:val="1"/>
      <w:numFmt w:val="bullet"/>
      <w:lvlText w:val="▪"/>
      <w:lvlJc w:val="left"/>
      <w:pPr>
        <w:ind w:left="5737" w:hanging="360"/>
      </w:pPr>
      <w:rPr>
        <w:rFonts w:ascii="Noto Sans Symbols" w:eastAsia="Noto Sans Symbols" w:hAnsi="Noto Sans Symbols" w:cs="Noto Sans Symbols"/>
      </w:rPr>
    </w:lvl>
    <w:lvl w:ilvl="6">
      <w:start w:val="1"/>
      <w:numFmt w:val="bullet"/>
      <w:lvlText w:val="●"/>
      <w:lvlJc w:val="left"/>
      <w:pPr>
        <w:ind w:left="6457" w:hanging="360"/>
      </w:pPr>
      <w:rPr>
        <w:rFonts w:ascii="Noto Sans Symbols" w:eastAsia="Noto Sans Symbols" w:hAnsi="Noto Sans Symbols" w:cs="Noto Sans Symbols"/>
      </w:rPr>
    </w:lvl>
    <w:lvl w:ilvl="7">
      <w:start w:val="1"/>
      <w:numFmt w:val="bullet"/>
      <w:lvlText w:val="o"/>
      <w:lvlJc w:val="left"/>
      <w:pPr>
        <w:ind w:left="7177" w:hanging="360"/>
      </w:pPr>
      <w:rPr>
        <w:rFonts w:ascii="Courier New" w:eastAsia="Courier New" w:hAnsi="Courier New" w:cs="Courier New"/>
      </w:rPr>
    </w:lvl>
    <w:lvl w:ilvl="8">
      <w:start w:val="1"/>
      <w:numFmt w:val="bullet"/>
      <w:lvlText w:val="▪"/>
      <w:lvlJc w:val="left"/>
      <w:pPr>
        <w:ind w:left="7897" w:hanging="360"/>
      </w:pPr>
      <w:rPr>
        <w:rFonts w:ascii="Noto Sans Symbols" w:eastAsia="Noto Sans Symbols" w:hAnsi="Noto Sans Symbols" w:cs="Noto Sans Symbols"/>
      </w:rPr>
    </w:lvl>
  </w:abstractNum>
  <w:abstractNum w:abstractNumId="59">
    <w:nsid w:val="6FE73F80"/>
    <w:multiLevelType w:val="multilevel"/>
    <w:tmpl w:val="87EA9D46"/>
    <w:lvl w:ilvl="0">
      <w:start w:val="1"/>
      <w:numFmt w:val="decimal"/>
      <w:lvlText w:val="%1)"/>
      <w:lvlJc w:val="left"/>
      <w:pPr>
        <w:ind w:left="720" w:hanging="360"/>
      </w:pPr>
      <w:rPr>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02206EC"/>
    <w:multiLevelType w:val="hybridMultilevel"/>
    <w:tmpl w:val="CE8EA352"/>
    <w:lvl w:ilvl="0" w:tplc="EA102F04">
      <w:start w:val="1"/>
      <w:numFmt w:val="decimal"/>
      <w:lvlText w:val="%1."/>
      <w:lvlJc w:val="left"/>
      <w:pPr>
        <w:ind w:left="720" w:hanging="360"/>
      </w:pPr>
      <w:rPr>
        <w:b w:val="0"/>
      </w:rPr>
    </w:lvl>
    <w:lvl w:ilvl="1" w:tplc="C344AE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087473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709B4D44"/>
    <w:multiLevelType w:val="multilevel"/>
    <w:tmpl w:val="7A50BB24"/>
    <w:lvl w:ilvl="0">
      <w:start w:val="18"/>
      <w:numFmt w:val="decimal"/>
      <w:lvlText w:val="%1."/>
      <w:lvlJc w:val="left"/>
      <w:pPr>
        <w:ind w:left="525" w:hanging="525"/>
      </w:pPr>
      <w:rPr>
        <w:b/>
      </w:rPr>
    </w:lvl>
    <w:lvl w:ilvl="1">
      <w:start w:val="1"/>
      <w:numFmt w:val="decimal"/>
      <w:lvlText w:val="%2."/>
      <w:lvlJc w:val="left"/>
      <w:pPr>
        <w:ind w:left="720" w:hanging="72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3">
    <w:nsid w:val="719C372A"/>
    <w:multiLevelType w:val="multilevel"/>
    <w:tmpl w:val="EEE46778"/>
    <w:lvl w:ilvl="0">
      <w:start w:val="1"/>
      <w:numFmt w:val="lowerLetter"/>
      <w:lvlText w:val="%1)"/>
      <w:lvlJc w:val="left"/>
      <w:pPr>
        <w:ind w:left="4895" w:hanging="360"/>
      </w:pPr>
    </w:lvl>
    <w:lvl w:ilvl="1">
      <w:start w:val="1"/>
      <w:numFmt w:val="lowerLetter"/>
      <w:lvlText w:val="%2."/>
      <w:lvlJc w:val="left"/>
      <w:pPr>
        <w:ind w:left="5615" w:hanging="360"/>
      </w:pPr>
    </w:lvl>
    <w:lvl w:ilvl="2">
      <w:start w:val="1"/>
      <w:numFmt w:val="lowerRoman"/>
      <w:lvlText w:val="%3."/>
      <w:lvlJc w:val="right"/>
      <w:pPr>
        <w:ind w:left="6335" w:hanging="180"/>
      </w:pPr>
    </w:lvl>
    <w:lvl w:ilvl="3">
      <w:start w:val="1"/>
      <w:numFmt w:val="decimal"/>
      <w:lvlText w:val="%4."/>
      <w:lvlJc w:val="left"/>
      <w:pPr>
        <w:ind w:left="7055" w:hanging="360"/>
      </w:pPr>
    </w:lvl>
    <w:lvl w:ilvl="4">
      <w:start w:val="1"/>
      <w:numFmt w:val="lowerLetter"/>
      <w:lvlText w:val="%5."/>
      <w:lvlJc w:val="left"/>
      <w:pPr>
        <w:ind w:left="7775" w:hanging="360"/>
      </w:pPr>
    </w:lvl>
    <w:lvl w:ilvl="5">
      <w:start w:val="1"/>
      <w:numFmt w:val="lowerRoman"/>
      <w:lvlText w:val="%6."/>
      <w:lvlJc w:val="right"/>
      <w:pPr>
        <w:ind w:left="8495" w:hanging="180"/>
      </w:pPr>
    </w:lvl>
    <w:lvl w:ilvl="6">
      <w:start w:val="1"/>
      <w:numFmt w:val="decimal"/>
      <w:lvlText w:val="%7."/>
      <w:lvlJc w:val="left"/>
      <w:pPr>
        <w:ind w:left="9215" w:hanging="360"/>
      </w:pPr>
    </w:lvl>
    <w:lvl w:ilvl="7">
      <w:start w:val="1"/>
      <w:numFmt w:val="lowerLetter"/>
      <w:lvlText w:val="%8."/>
      <w:lvlJc w:val="left"/>
      <w:pPr>
        <w:ind w:left="9935" w:hanging="360"/>
      </w:pPr>
    </w:lvl>
    <w:lvl w:ilvl="8">
      <w:start w:val="1"/>
      <w:numFmt w:val="lowerRoman"/>
      <w:lvlText w:val="%9."/>
      <w:lvlJc w:val="right"/>
      <w:pPr>
        <w:ind w:left="10655" w:hanging="180"/>
      </w:pPr>
    </w:lvl>
  </w:abstractNum>
  <w:abstractNum w:abstractNumId="64">
    <w:nsid w:val="768C2B17"/>
    <w:multiLevelType w:val="hybridMultilevel"/>
    <w:tmpl w:val="FC20F694"/>
    <w:lvl w:ilvl="0" w:tplc="718687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0AFA5C">
      <w:start w:val="1"/>
      <w:numFmt w:val="lowerLetter"/>
      <w:lvlText w:val="%2"/>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9CD000">
      <w:start w:val="1"/>
      <w:numFmt w:val="lowerRoman"/>
      <w:lvlText w:val="%3"/>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150011">
      <w:start w:val="1"/>
      <w:numFmt w:val="decimal"/>
      <w:lvlText w:val="%4)"/>
      <w:lvlJc w:val="left"/>
      <w:pPr>
        <w:ind w:left="1419"/>
      </w:pPr>
      <w:rPr>
        <w:rFonts w:hint="default"/>
        <w:b w:val="0"/>
        <w:i w:val="0"/>
        <w:strike w:val="0"/>
        <w:dstrike w:val="0"/>
        <w:color w:val="000000"/>
        <w:sz w:val="22"/>
        <w:szCs w:val="22"/>
        <w:u w:val="none" w:color="000000"/>
        <w:bdr w:val="none" w:sz="0" w:space="0" w:color="auto"/>
        <w:shd w:val="clear" w:color="auto" w:fill="auto"/>
        <w:vertAlign w:val="baseline"/>
      </w:rPr>
    </w:lvl>
    <w:lvl w:ilvl="4" w:tplc="2884D85E">
      <w:start w:val="1"/>
      <w:numFmt w:val="lowerLetter"/>
      <w:lvlText w:val="%5"/>
      <w:lvlJc w:val="left"/>
      <w:pPr>
        <w:ind w:left="2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D8951E">
      <w:start w:val="1"/>
      <w:numFmt w:val="lowerRoman"/>
      <w:lvlText w:val="%6"/>
      <w:lvlJc w:val="left"/>
      <w:pPr>
        <w:ind w:left="2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B4BA18">
      <w:start w:val="1"/>
      <w:numFmt w:val="decimal"/>
      <w:lvlText w:val="%7"/>
      <w:lvlJc w:val="left"/>
      <w:pPr>
        <w:ind w:left="3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0E29A6">
      <w:start w:val="1"/>
      <w:numFmt w:val="lowerLetter"/>
      <w:lvlText w:val="%8"/>
      <w:lvlJc w:val="left"/>
      <w:pPr>
        <w:ind w:left="4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661C0A">
      <w:start w:val="1"/>
      <w:numFmt w:val="lowerRoman"/>
      <w:lvlText w:val="%9"/>
      <w:lvlJc w:val="left"/>
      <w:pPr>
        <w:ind w:left="5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nsid w:val="77850678"/>
    <w:multiLevelType w:val="multilevel"/>
    <w:tmpl w:val="CA60464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77B816BC"/>
    <w:multiLevelType w:val="multilevel"/>
    <w:tmpl w:val="A322DC6A"/>
    <w:lvl w:ilvl="0">
      <w:start w:val="1"/>
      <w:numFmt w:val="decimal"/>
      <w:lvlText w:val="%1)"/>
      <w:lvlJc w:val="left"/>
      <w:pPr>
        <w:ind w:left="4330" w:hanging="360"/>
      </w:p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67">
    <w:nsid w:val="79AB719A"/>
    <w:multiLevelType w:val="multilevel"/>
    <w:tmpl w:val="02861DB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7AB71435"/>
    <w:multiLevelType w:val="multilevel"/>
    <w:tmpl w:val="EBCED382"/>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lowerLetter"/>
      <w:lvlText w:val="%2"/>
      <w:lvlJc w:val="left"/>
      <w:pPr>
        <w:ind w:left="1647" w:hanging="164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9">
    <w:nsid w:val="7C7454D9"/>
    <w:multiLevelType w:val="hybridMultilevel"/>
    <w:tmpl w:val="5114DDBE"/>
    <w:lvl w:ilvl="0" w:tplc="04150011">
      <w:start w:val="1"/>
      <w:numFmt w:val="decimal"/>
      <w:lvlText w:val="%1)"/>
      <w:lvlJc w:val="left"/>
      <w:pPr>
        <w:tabs>
          <w:tab w:val="num" w:pos="360"/>
        </w:tabs>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tabs>
          <w:tab w:val="num" w:pos="1080"/>
        </w:tabs>
        <w:ind w:left="1080" w:hanging="360"/>
      </w:pPr>
      <w:rPr>
        <w:rFonts w:hint="default"/>
      </w:rPr>
    </w:lvl>
    <w:lvl w:ilvl="2" w:tplc="DF4013B4">
      <w:start w:val="1"/>
      <w:numFmt w:val="decimal"/>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7D1B5146"/>
    <w:multiLevelType w:val="multilevel"/>
    <w:tmpl w:val="539CF456"/>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1">
    <w:nsid w:val="7FF479ED"/>
    <w:multiLevelType w:val="multilevel"/>
    <w:tmpl w:val="ACB88D5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70"/>
  </w:num>
  <w:num w:numId="2">
    <w:abstractNumId w:val="5"/>
  </w:num>
  <w:num w:numId="3">
    <w:abstractNumId w:val="68"/>
  </w:num>
  <w:num w:numId="4">
    <w:abstractNumId w:val="58"/>
  </w:num>
  <w:num w:numId="5">
    <w:abstractNumId w:val="8"/>
  </w:num>
  <w:num w:numId="6">
    <w:abstractNumId w:val="56"/>
  </w:num>
  <w:num w:numId="7">
    <w:abstractNumId w:val="32"/>
  </w:num>
  <w:num w:numId="8">
    <w:abstractNumId w:val="35"/>
  </w:num>
  <w:num w:numId="9">
    <w:abstractNumId w:val="49"/>
  </w:num>
  <w:num w:numId="10">
    <w:abstractNumId w:val="30"/>
  </w:num>
  <w:num w:numId="11">
    <w:abstractNumId w:val="18"/>
  </w:num>
  <w:num w:numId="12">
    <w:abstractNumId w:val="14"/>
  </w:num>
  <w:num w:numId="13">
    <w:abstractNumId w:val="71"/>
  </w:num>
  <w:num w:numId="14">
    <w:abstractNumId w:val="48"/>
  </w:num>
  <w:num w:numId="15">
    <w:abstractNumId w:val="21"/>
  </w:num>
  <w:num w:numId="16">
    <w:abstractNumId w:val="25"/>
  </w:num>
  <w:num w:numId="17">
    <w:abstractNumId w:val="66"/>
  </w:num>
  <w:num w:numId="18">
    <w:abstractNumId w:val="23"/>
  </w:num>
  <w:num w:numId="19">
    <w:abstractNumId w:val="51"/>
  </w:num>
  <w:num w:numId="20">
    <w:abstractNumId w:val="29"/>
  </w:num>
  <w:num w:numId="21">
    <w:abstractNumId w:val="62"/>
  </w:num>
  <w:num w:numId="22">
    <w:abstractNumId w:val="44"/>
  </w:num>
  <w:num w:numId="23">
    <w:abstractNumId w:val="63"/>
  </w:num>
  <w:num w:numId="24">
    <w:abstractNumId w:val="54"/>
  </w:num>
  <w:num w:numId="25">
    <w:abstractNumId w:val="34"/>
  </w:num>
  <w:num w:numId="26">
    <w:abstractNumId w:val="9"/>
  </w:num>
  <w:num w:numId="27">
    <w:abstractNumId w:val="27"/>
  </w:num>
  <w:num w:numId="28">
    <w:abstractNumId w:val="19"/>
  </w:num>
  <w:num w:numId="29">
    <w:abstractNumId w:val="45"/>
  </w:num>
  <w:num w:numId="30">
    <w:abstractNumId w:val="20"/>
  </w:num>
  <w:num w:numId="31">
    <w:abstractNumId w:val="17"/>
  </w:num>
  <w:num w:numId="32">
    <w:abstractNumId w:val="67"/>
  </w:num>
  <w:num w:numId="33">
    <w:abstractNumId w:val="11"/>
  </w:num>
  <w:num w:numId="34">
    <w:abstractNumId w:val="50"/>
  </w:num>
  <w:num w:numId="35">
    <w:abstractNumId w:val="0"/>
  </w:num>
  <w:num w:numId="36">
    <w:abstractNumId w:val="57"/>
  </w:num>
  <w:num w:numId="37">
    <w:abstractNumId w:val="12"/>
  </w:num>
  <w:num w:numId="38">
    <w:abstractNumId w:val="13"/>
  </w:num>
  <w:num w:numId="39">
    <w:abstractNumId w:val="36"/>
  </w:num>
  <w:num w:numId="40">
    <w:abstractNumId w:val="33"/>
  </w:num>
  <w:num w:numId="41">
    <w:abstractNumId w:val="43"/>
  </w:num>
  <w:num w:numId="42">
    <w:abstractNumId w:val="47"/>
  </w:num>
  <w:num w:numId="43">
    <w:abstractNumId w:val="55"/>
  </w:num>
  <w:num w:numId="44">
    <w:abstractNumId w:val="22"/>
  </w:num>
  <w:num w:numId="45">
    <w:abstractNumId w:val="1"/>
  </w:num>
  <w:num w:numId="46">
    <w:abstractNumId w:val="37"/>
  </w:num>
  <w:num w:numId="47">
    <w:abstractNumId w:val="2"/>
  </w:num>
  <w:num w:numId="48">
    <w:abstractNumId w:val="46"/>
  </w:num>
  <w:num w:numId="49">
    <w:abstractNumId w:val="3"/>
  </w:num>
  <w:num w:numId="50">
    <w:abstractNumId w:val="40"/>
  </w:num>
  <w:num w:numId="51">
    <w:abstractNumId w:val="15"/>
  </w:num>
  <w:num w:numId="52">
    <w:abstractNumId w:val="31"/>
  </w:num>
  <w:num w:numId="53">
    <w:abstractNumId w:val="26"/>
  </w:num>
  <w:num w:numId="54">
    <w:abstractNumId w:val="41"/>
  </w:num>
  <w:num w:numId="55">
    <w:abstractNumId w:val="24"/>
  </w:num>
  <w:num w:numId="56">
    <w:abstractNumId w:val="38"/>
  </w:num>
  <w:num w:numId="57">
    <w:abstractNumId w:val="59"/>
  </w:num>
  <w:num w:numId="58">
    <w:abstractNumId w:val="4"/>
  </w:num>
  <w:num w:numId="59">
    <w:abstractNumId w:val="65"/>
  </w:num>
  <w:num w:numId="60">
    <w:abstractNumId w:val="39"/>
  </w:num>
  <w:num w:numId="61">
    <w:abstractNumId w:val="10"/>
  </w:num>
  <w:num w:numId="62">
    <w:abstractNumId w:val="42"/>
  </w:num>
  <w:num w:numId="63">
    <w:abstractNumId w:val="53"/>
  </w:num>
  <w:num w:numId="64">
    <w:abstractNumId w:val="16"/>
  </w:num>
  <w:num w:numId="65">
    <w:abstractNumId w:val="28"/>
  </w:num>
  <w:num w:numId="66">
    <w:abstractNumId w:val="7"/>
  </w:num>
  <w:num w:numId="67">
    <w:abstractNumId w:val="61"/>
  </w:num>
  <w:num w:numId="68">
    <w:abstractNumId w:val="64"/>
  </w:num>
  <w:num w:numId="69">
    <w:abstractNumId w:val="60"/>
  </w:num>
  <w:num w:numId="70">
    <w:abstractNumId w:val="69"/>
  </w:num>
  <w:num w:numId="71">
    <w:abstractNumId w:val="6"/>
  </w:num>
  <w:num w:numId="72">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2E"/>
    <w:rsid w:val="00031974"/>
    <w:rsid w:val="00062B3A"/>
    <w:rsid w:val="000650D6"/>
    <w:rsid w:val="00076B8A"/>
    <w:rsid w:val="00090593"/>
    <w:rsid w:val="000A082A"/>
    <w:rsid w:val="000A58CC"/>
    <w:rsid w:val="000A7A0F"/>
    <w:rsid w:val="000D1123"/>
    <w:rsid w:val="00124629"/>
    <w:rsid w:val="00141B7B"/>
    <w:rsid w:val="00170E90"/>
    <w:rsid w:val="00196527"/>
    <w:rsid w:val="001D0499"/>
    <w:rsid w:val="001E39BF"/>
    <w:rsid w:val="001F0F8B"/>
    <w:rsid w:val="00200DE6"/>
    <w:rsid w:val="002103C1"/>
    <w:rsid w:val="00224A1D"/>
    <w:rsid w:val="00231D38"/>
    <w:rsid w:val="00267F54"/>
    <w:rsid w:val="00277435"/>
    <w:rsid w:val="00317477"/>
    <w:rsid w:val="003316E7"/>
    <w:rsid w:val="003A07F5"/>
    <w:rsid w:val="003E3985"/>
    <w:rsid w:val="003E6937"/>
    <w:rsid w:val="00406EB9"/>
    <w:rsid w:val="00422C15"/>
    <w:rsid w:val="004711C7"/>
    <w:rsid w:val="004A55E7"/>
    <w:rsid w:val="004E0610"/>
    <w:rsid w:val="004F5B55"/>
    <w:rsid w:val="00562DFF"/>
    <w:rsid w:val="005D137A"/>
    <w:rsid w:val="005F5A17"/>
    <w:rsid w:val="006614BE"/>
    <w:rsid w:val="006636B0"/>
    <w:rsid w:val="00666592"/>
    <w:rsid w:val="00673632"/>
    <w:rsid w:val="006B62E5"/>
    <w:rsid w:val="00721B17"/>
    <w:rsid w:val="007D5919"/>
    <w:rsid w:val="007F7D82"/>
    <w:rsid w:val="008069EB"/>
    <w:rsid w:val="0083468A"/>
    <w:rsid w:val="008C3BEF"/>
    <w:rsid w:val="008D4F31"/>
    <w:rsid w:val="008F50AE"/>
    <w:rsid w:val="009855FE"/>
    <w:rsid w:val="009A74A8"/>
    <w:rsid w:val="009B2596"/>
    <w:rsid w:val="009D2A9F"/>
    <w:rsid w:val="009D358A"/>
    <w:rsid w:val="00A11673"/>
    <w:rsid w:val="00AB21E3"/>
    <w:rsid w:val="00AB7DFE"/>
    <w:rsid w:val="00AC55DA"/>
    <w:rsid w:val="00AD18FE"/>
    <w:rsid w:val="00AD4DE7"/>
    <w:rsid w:val="00B00EAC"/>
    <w:rsid w:val="00B1776F"/>
    <w:rsid w:val="00B6740D"/>
    <w:rsid w:val="00BB5905"/>
    <w:rsid w:val="00C15D85"/>
    <w:rsid w:val="00C37353"/>
    <w:rsid w:val="00C42B3D"/>
    <w:rsid w:val="00C6512E"/>
    <w:rsid w:val="00C967BF"/>
    <w:rsid w:val="00CE48FC"/>
    <w:rsid w:val="00CF5E41"/>
    <w:rsid w:val="00D136F3"/>
    <w:rsid w:val="00D5051D"/>
    <w:rsid w:val="00D71BBF"/>
    <w:rsid w:val="00D72E5E"/>
    <w:rsid w:val="00DB52D6"/>
    <w:rsid w:val="00DF526E"/>
    <w:rsid w:val="00E07FD1"/>
    <w:rsid w:val="00E234FA"/>
    <w:rsid w:val="00E31080"/>
    <w:rsid w:val="00E963BD"/>
    <w:rsid w:val="00EA1FAC"/>
    <w:rsid w:val="00EE1CE2"/>
    <w:rsid w:val="00EE5FF1"/>
    <w:rsid w:val="00F063E4"/>
    <w:rsid w:val="00F4727A"/>
    <w:rsid w:val="00F97E5A"/>
    <w:rsid w:val="00FF0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5" w:line="268" w:lineRule="auto"/>
        <w:ind w:left="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ind w:hanging="10"/>
    </w:pPr>
    <w:rPr>
      <w:color w:val="000000"/>
    </w:rPr>
  </w:style>
  <w:style w:type="paragraph" w:styleId="Nagwek1">
    <w:name w:val="heading 1"/>
    <w:next w:val="Normalny"/>
    <w:link w:val="Nagwek1Znak"/>
    <w:uiPriority w:val="9"/>
    <w:unhideWhenUsed/>
    <w:qFormat/>
    <w:rsid w:val="009F1A95"/>
    <w:pPr>
      <w:keepNext/>
      <w:keepLines/>
      <w:spacing w:after="0" w:line="248" w:lineRule="auto"/>
      <w:ind w:hanging="10"/>
      <w:outlineLvl w:val="0"/>
    </w:pPr>
    <w:rPr>
      <w:rFonts w:ascii="Calibri" w:hAnsi="Calibri"/>
      <w:b/>
      <w:color w:val="000000"/>
      <w:u w:val="single"/>
    </w:rPr>
  </w:style>
  <w:style w:type="paragraph" w:styleId="Nagwek2">
    <w:name w:val="heading 2"/>
    <w:next w:val="Normalny"/>
    <w:link w:val="Nagwek2Znak"/>
    <w:autoRedefine/>
    <w:uiPriority w:val="9"/>
    <w:unhideWhenUsed/>
    <w:qFormat/>
    <w:rsid w:val="009F1A95"/>
    <w:pPr>
      <w:keepNext/>
      <w:keepLines/>
      <w:numPr>
        <w:numId w:val="24"/>
      </w:numPr>
      <w:spacing w:line="249" w:lineRule="auto"/>
      <w:ind w:left="851" w:hanging="284"/>
      <w:outlineLvl w:val="1"/>
    </w:pPr>
    <w:rPr>
      <w:rFonts w:ascii="Calibri" w:hAnsi="Calibri"/>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paragraph" w:styleId="Nagwek4">
    <w:name w:val="heading 4"/>
    <w:basedOn w:val="Normalny"/>
    <w:next w:val="Normalny"/>
    <w:rsid w:val="009D2A9F"/>
    <w:pPr>
      <w:keepNext/>
      <w:keepLines/>
      <w:spacing w:before="240" w:after="40"/>
      <w:outlineLvl w:val="3"/>
    </w:pPr>
    <w:rPr>
      <w:b/>
      <w:sz w:val="24"/>
      <w:szCs w:val="24"/>
    </w:rPr>
  </w:style>
  <w:style w:type="paragraph" w:styleId="Nagwek5">
    <w:name w:val="heading 5"/>
    <w:basedOn w:val="Normalny"/>
    <w:next w:val="Normalny"/>
    <w:rsid w:val="009D2A9F"/>
    <w:pPr>
      <w:keepNext/>
      <w:keepLines/>
      <w:spacing w:before="220" w:after="40"/>
      <w:outlineLvl w:val="4"/>
    </w:pPr>
    <w:rPr>
      <w:b/>
    </w:rPr>
  </w:style>
  <w:style w:type="paragraph" w:styleId="Nagwek6">
    <w:name w:val="heading 6"/>
    <w:basedOn w:val="Normalny"/>
    <w:next w:val="Normalny"/>
    <w:rsid w:val="009D2A9F"/>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2A9F"/>
    <w:tblPr>
      <w:tblCellMar>
        <w:top w:w="0" w:type="dxa"/>
        <w:left w:w="0" w:type="dxa"/>
        <w:bottom w:w="0" w:type="dxa"/>
        <w:right w:w="0" w:type="dxa"/>
      </w:tblCellMar>
    </w:tblPr>
  </w:style>
  <w:style w:type="paragraph" w:styleId="Tytu">
    <w:name w:val="Title"/>
    <w:basedOn w:val="Normalny"/>
    <w:next w:val="Normalny"/>
    <w:rsid w:val="009D2A9F"/>
    <w:pPr>
      <w:keepNext/>
      <w:keepLines/>
      <w:spacing w:before="480" w:after="120"/>
    </w:pPr>
    <w:rPr>
      <w:b/>
      <w:sz w:val="72"/>
      <w:szCs w:val="72"/>
    </w:rPr>
  </w:style>
  <w:style w:type="character" w:customStyle="1" w:styleId="Nagwek2Znak">
    <w:name w:val="Nagłówek 2 Znak"/>
    <w:link w:val="Nagwek2"/>
    <w:uiPriority w:val="9"/>
    <w:rsid w:val="009F1A95"/>
    <w:rPr>
      <w:rFonts w:ascii="Calibri" w:hAnsi="Calibri"/>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 w:type="paragraph" w:styleId="Podtytu">
    <w:name w:val="Subtitle"/>
    <w:basedOn w:val="Normalny"/>
    <w:next w:val="Normalny"/>
    <w:rsid w:val="009D2A9F"/>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5" w:line="268" w:lineRule="auto"/>
        <w:ind w:left="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ind w:hanging="10"/>
    </w:pPr>
    <w:rPr>
      <w:color w:val="000000"/>
    </w:rPr>
  </w:style>
  <w:style w:type="paragraph" w:styleId="Nagwek1">
    <w:name w:val="heading 1"/>
    <w:next w:val="Normalny"/>
    <w:link w:val="Nagwek1Znak"/>
    <w:uiPriority w:val="9"/>
    <w:unhideWhenUsed/>
    <w:qFormat/>
    <w:rsid w:val="009F1A95"/>
    <w:pPr>
      <w:keepNext/>
      <w:keepLines/>
      <w:spacing w:after="0" w:line="248" w:lineRule="auto"/>
      <w:ind w:hanging="10"/>
      <w:outlineLvl w:val="0"/>
    </w:pPr>
    <w:rPr>
      <w:rFonts w:ascii="Calibri" w:hAnsi="Calibri"/>
      <w:b/>
      <w:color w:val="000000"/>
      <w:u w:val="single"/>
    </w:rPr>
  </w:style>
  <w:style w:type="paragraph" w:styleId="Nagwek2">
    <w:name w:val="heading 2"/>
    <w:next w:val="Normalny"/>
    <w:link w:val="Nagwek2Znak"/>
    <w:autoRedefine/>
    <w:uiPriority w:val="9"/>
    <w:unhideWhenUsed/>
    <w:qFormat/>
    <w:rsid w:val="009F1A95"/>
    <w:pPr>
      <w:keepNext/>
      <w:keepLines/>
      <w:numPr>
        <w:numId w:val="24"/>
      </w:numPr>
      <w:spacing w:line="249" w:lineRule="auto"/>
      <w:ind w:left="851" w:hanging="284"/>
      <w:outlineLvl w:val="1"/>
    </w:pPr>
    <w:rPr>
      <w:rFonts w:ascii="Calibri" w:hAnsi="Calibri"/>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paragraph" w:styleId="Nagwek4">
    <w:name w:val="heading 4"/>
    <w:basedOn w:val="Normalny"/>
    <w:next w:val="Normalny"/>
    <w:rsid w:val="009D2A9F"/>
    <w:pPr>
      <w:keepNext/>
      <w:keepLines/>
      <w:spacing w:before="240" w:after="40"/>
      <w:outlineLvl w:val="3"/>
    </w:pPr>
    <w:rPr>
      <w:b/>
      <w:sz w:val="24"/>
      <w:szCs w:val="24"/>
    </w:rPr>
  </w:style>
  <w:style w:type="paragraph" w:styleId="Nagwek5">
    <w:name w:val="heading 5"/>
    <w:basedOn w:val="Normalny"/>
    <w:next w:val="Normalny"/>
    <w:rsid w:val="009D2A9F"/>
    <w:pPr>
      <w:keepNext/>
      <w:keepLines/>
      <w:spacing w:before="220" w:after="40"/>
      <w:outlineLvl w:val="4"/>
    </w:pPr>
    <w:rPr>
      <w:b/>
    </w:rPr>
  </w:style>
  <w:style w:type="paragraph" w:styleId="Nagwek6">
    <w:name w:val="heading 6"/>
    <w:basedOn w:val="Normalny"/>
    <w:next w:val="Normalny"/>
    <w:rsid w:val="009D2A9F"/>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2A9F"/>
    <w:tblPr>
      <w:tblCellMar>
        <w:top w:w="0" w:type="dxa"/>
        <w:left w:w="0" w:type="dxa"/>
        <w:bottom w:w="0" w:type="dxa"/>
        <w:right w:w="0" w:type="dxa"/>
      </w:tblCellMar>
    </w:tblPr>
  </w:style>
  <w:style w:type="paragraph" w:styleId="Tytu">
    <w:name w:val="Title"/>
    <w:basedOn w:val="Normalny"/>
    <w:next w:val="Normalny"/>
    <w:rsid w:val="009D2A9F"/>
    <w:pPr>
      <w:keepNext/>
      <w:keepLines/>
      <w:spacing w:before="480" w:after="120"/>
    </w:pPr>
    <w:rPr>
      <w:b/>
      <w:sz w:val="72"/>
      <w:szCs w:val="72"/>
    </w:rPr>
  </w:style>
  <w:style w:type="character" w:customStyle="1" w:styleId="Nagwek2Znak">
    <w:name w:val="Nagłówek 2 Znak"/>
    <w:link w:val="Nagwek2"/>
    <w:uiPriority w:val="9"/>
    <w:rsid w:val="009F1A95"/>
    <w:rPr>
      <w:rFonts w:ascii="Calibri" w:hAnsi="Calibri"/>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 w:type="paragraph" w:styleId="Podtytu">
    <w:name w:val="Subtitle"/>
    <w:basedOn w:val="Normalny"/>
    <w:next w:val="Normalny"/>
    <w:rsid w:val="009D2A9F"/>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tformazakupowa.pl/pn/zdpczarnkow" TargetMode="External"/><Relationship Id="rId18" Type="http://schemas.openxmlformats.org/officeDocument/2006/relationships/hyperlink" Target="mailto:seretariat@zdpczarnkow.pl"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mailto:sekretariat@zdpczarnkow.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zdpczarnkow"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mailto:sekretariat@zdpczarnkow.pl" TargetMode="External"/><Relationship Id="rId19" Type="http://schemas.openxmlformats.org/officeDocument/2006/relationships/hyperlink" Target="https://platformazakupowa.pl/strona/1-regulami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1-regulamin"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W/SFB9YR7/K4nRW44EqDFj4E8A==">AMUW2mU2stkBdTAUDncugrjgijktRaywS0/3VrUKgMl0auL1HZ0C14R/7rcjaNlvmyr2Dny4aG2Lqb2d8LQEP9xx4kfH+TpLM0hHHgMiR3zqGFcmYD6HjX5+Wtfuy3FRQXUEBddccm5Dt3JQi36HNB2m2DLgk0uCnW39clV37Jqdfb/2BZ8tqIaMpJHfDJaTLWsYyExx33iCn24e4Dpv0C81rFgdy9d4s19nd2d2lxLWMlqwtjEnE72zJcw4G9YlxLjn9oGs7LOH47Mn5UMmvwRsVW7BZeJenQLhb6426eN7eNGdax0GmTBLupzpe1E2DgqVGZ1fwpY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7CDE5E-178A-4C85-8B4E-7013C997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32</Pages>
  <Words>11995</Words>
  <Characters>71975</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kchoina</dc:creator>
  <cp:lastModifiedBy>lukaszw</cp:lastModifiedBy>
  <cp:revision>8</cp:revision>
  <dcterms:created xsi:type="dcterms:W3CDTF">2022-06-10T08:58:00Z</dcterms:created>
  <dcterms:modified xsi:type="dcterms:W3CDTF">2022-06-13T08:21:00Z</dcterms:modified>
</cp:coreProperties>
</file>