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8286" w14:textId="77777777" w:rsidR="00D31E6E" w:rsidRPr="009C7209" w:rsidRDefault="00D31E6E" w:rsidP="00D31E6E">
      <w:pPr>
        <w:spacing w:line="276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9C7209">
        <w:rPr>
          <w:rFonts w:asciiTheme="minorHAnsi" w:hAnsiTheme="minorHAnsi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E4415A3" w14:textId="77777777" w:rsidR="00D31E6E" w:rsidRPr="009C7209" w:rsidRDefault="00D31E6E" w:rsidP="00D31E6E">
      <w:pPr>
        <w:pStyle w:val="Akapitzlist1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9C7209">
        <w:rPr>
          <w:rFonts w:asciiTheme="minorHAnsi" w:hAnsiTheme="minorHAnsi" w:cs="Arial"/>
          <w:sz w:val="22"/>
          <w:szCs w:val="22"/>
        </w:rPr>
        <w:t xml:space="preserve">Administratorami Pani/Pana danych osobowych jest: Wójt Gminy Zebrzydowice, </w:t>
      </w:r>
      <w:r w:rsidRPr="009C7209">
        <w:rPr>
          <w:rFonts w:asciiTheme="minorHAnsi" w:hAnsiTheme="minorHAnsi" w:cs="Arial"/>
          <w:sz w:val="22"/>
          <w:szCs w:val="22"/>
        </w:rPr>
        <w:br/>
        <w:t xml:space="preserve">z siedzibą w Urzędzie Gminy Zebrzydowice, 43-410 Zebrzydowice ul. ks. A . Janusza 6, tel.  +48 32 4755100, adres e-mail: </w:t>
      </w:r>
      <w:hyperlink r:id="rId7" w:history="1">
        <w:r w:rsidRPr="009C7209">
          <w:rPr>
            <w:rStyle w:val="Hipercze"/>
            <w:rFonts w:asciiTheme="minorHAnsi" w:hAnsiTheme="minorHAnsi" w:cs="Arial"/>
            <w:sz w:val="22"/>
            <w:szCs w:val="22"/>
          </w:rPr>
          <w:t>ug@zebrzydowice.pl</w:t>
        </w:r>
      </w:hyperlink>
      <w:r w:rsidRPr="009C7209">
        <w:rPr>
          <w:rFonts w:asciiTheme="minorHAnsi" w:hAnsiTheme="minorHAnsi" w:cs="Arial"/>
          <w:i/>
          <w:sz w:val="22"/>
          <w:szCs w:val="22"/>
        </w:rPr>
        <w:t>;</w:t>
      </w:r>
    </w:p>
    <w:p w14:paraId="74FEE893" w14:textId="77777777" w:rsidR="00D31E6E" w:rsidRPr="009C7209" w:rsidRDefault="00D31E6E" w:rsidP="00D31E6E">
      <w:pPr>
        <w:pStyle w:val="Akapitzlist1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9C7209">
        <w:rPr>
          <w:rFonts w:asciiTheme="minorHAnsi" w:hAnsiTheme="minorHAnsi" w:cs="Arial"/>
          <w:sz w:val="22"/>
          <w:szCs w:val="22"/>
        </w:rPr>
        <w:t xml:space="preserve">Inspektor ochrony danych  w Urzędzie Gminy Zebrzydowice, 43-410 Zebrzydowice </w:t>
      </w:r>
      <w:r w:rsidRPr="009C7209">
        <w:rPr>
          <w:rFonts w:asciiTheme="minorHAnsi" w:hAnsiTheme="minorHAnsi" w:cs="Arial"/>
          <w:sz w:val="22"/>
          <w:szCs w:val="22"/>
        </w:rPr>
        <w:br/>
        <w:t xml:space="preserve">ul. Ks. A. Janusza 6, adres e-mail: </w:t>
      </w:r>
      <w:hyperlink r:id="rId8" w:history="1">
        <w:r w:rsidRPr="009C7209">
          <w:rPr>
            <w:rStyle w:val="Hipercze"/>
            <w:rFonts w:asciiTheme="minorHAnsi" w:hAnsiTheme="minorHAnsi" w:cs="Arial"/>
            <w:sz w:val="22"/>
            <w:szCs w:val="22"/>
          </w:rPr>
          <w:t>iod@zebrzydowice.pl</w:t>
        </w:r>
      </w:hyperlink>
      <w:r w:rsidRPr="009C7209">
        <w:rPr>
          <w:rFonts w:asciiTheme="minorHAnsi" w:hAnsiTheme="minorHAnsi" w:cs="Arial"/>
          <w:sz w:val="22"/>
          <w:szCs w:val="22"/>
        </w:rPr>
        <w:t>;</w:t>
      </w:r>
    </w:p>
    <w:p w14:paraId="722D51DA" w14:textId="33F78C22" w:rsidR="00D31E6E" w:rsidRPr="00455F56" w:rsidRDefault="00D31E6E" w:rsidP="00D31E6E">
      <w:pPr>
        <w:spacing w:line="276" w:lineRule="auto"/>
        <w:ind w:left="426"/>
        <w:jc w:val="both"/>
        <w:rPr>
          <w:rFonts w:asciiTheme="minorHAnsi" w:hAnsiTheme="minorHAnsi" w:cs="Arial"/>
          <w:b/>
          <w:sz w:val="28"/>
          <w:szCs w:val="28"/>
        </w:rPr>
      </w:pPr>
      <w:r w:rsidRPr="009C7209">
        <w:rPr>
          <w:rFonts w:asciiTheme="minorHAnsi" w:hAnsiTheme="minorHAnsi" w:cs="Arial"/>
          <w:sz w:val="22"/>
          <w:szCs w:val="22"/>
        </w:rPr>
        <w:t>Pani/Pana dane osobowe przetwarzane będą na podstawie art. 6 ust. 1 lit. c</w:t>
      </w:r>
      <w:r w:rsidRPr="009C7209">
        <w:rPr>
          <w:rFonts w:asciiTheme="minorHAnsi" w:hAnsiTheme="minorHAnsi" w:cs="Arial"/>
          <w:i/>
          <w:sz w:val="22"/>
          <w:szCs w:val="22"/>
        </w:rPr>
        <w:t xml:space="preserve"> </w:t>
      </w:r>
      <w:r w:rsidRPr="009C7209">
        <w:rPr>
          <w:rFonts w:asciiTheme="minorHAnsi" w:hAnsiTheme="minorHAnsi" w:cs="Arial"/>
          <w:sz w:val="22"/>
          <w:szCs w:val="22"/>
        </w:rPr>
        <w:t xml:space="preserve">RODO w celu </w:t>
      </w:r>
      <w:r w:rsidR="002361D0" w:rsidRPr="001D7E10">
        <w:rPr>
          <w:rFonts w:asciiTheme="minorHAnsi" w:hAnsiTheme="minorHAnsi" w:cs="Arial"/>
          <w:sz w:val="22"/>
          <w:szCs w:val="22"/>
        </w:rPr>
        <w:t>związanym z postępowaniem o udzielenie zamówienia publicznego</w:t>
      </w:r>
      <w:r>
        <w:rPr>
          <w:rFonts w:asciiTheme="minorHAnsi" w:hAnsiTheme="minorHAnsi" w:cs="Arial"/>
          <w:sz w:val="22"/>
          <w:szCs w:val="22"/>
        </w:rPr>
        <w:t>.</w:t>
      </w:r>
    </w:p>
    <w:p w14:paraId="4FA9FB2D" w14:textId="77777777" w:rsidR="00D31E6E" w:rsidRPr="009C7209" w:rsidRDefault="00D31E6E" w:rsidP="00D31E6E">
      <w:pPr>
        <w:pStyle w:val="Akapitzlist1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9C7209">
        <w:rPr>
          <w:rFonts w:asciiTheme="minorHAnsi" w:hAnsiTheme="minorHAnsi" w:cs="Arial"/>
          <w:sz w:val="22"/>
          <w:szCs w:val="22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9C7209">
        <w:rPr>
          <w:rFonts w:asciiTheme="minorHAnsi" w:hAnsiTheme="minorHAnsi" w:cs="Arial"/>
          <w:sz w:val="22"/>
          <w:szCs w:val="22"/>
        </w:rPr>
        <w:t>Pzp</w:t>
      </w:r>
      <w:proofErr w:type="spellEnd"/>
    </w:p>
    <w:p w14:paraId="4715C53D" w14:textId="77777777" w:rsidR="00D31E6E" w:rsidRPr="009C7209" w:rsidRDefault="00D31E6E" w:rsidP="00D31E6E">
      <w:pPr>
        <w:pStyle w:val="Akapitzlist1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9C7209">
        <w:rPr>
          <w:rFonts w:asciiTheme="minorHAnsi" w:hAnsiTheme="minorHAnsi" w:cs="Arial"/>
          <w:sz w:val="22"/>
          <w:szCs w:val="22"/>
        </w:rPr>
        <w:t xml:space="preserve">Pani/Pana dane osobowe będą przechowywane, zgodnie z art. 78 ust. 1 ustawy </w:t>
      </w:r>
      <w:proofErr w:type="spellStart"/>
      <w:r w:rsidRPr="009C7209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9C7209">
        <w:rPr>
          <w:rFonts w:asciiTheme="minorHAnsi" w:hAnsiTheme="minorHAnsi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293C9179" w14:textId="77777777" w:rsidR="00D31E6E" w:rsidRPr="009C7209" w:rsidRDefault="00D31E6E" w:rsidP="00D31E6E">
      <w:pPr>
        <w:pStyle w:val="Akapitzlist1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9C7209">
        <w:rPr>
          <w:rFonts w:asciiTheme="minorHAnsi" w:hAnsiTheme="minorHAnsi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C7209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9C7209">
        <w:rPr>
          <w:rFonts w:asciiTheme="minorHAnsi" w:hAnsiTheme="minorHAnsi" w:cs="Arial"/>
          <w:sz w:val="22"/>
          <w:szCs w:val="22"/>
        </w:rPr>
        <w:t xml:space="preserve">, związanym z udziałem </w:t>
      </w:r>
      <w:r>
        <w:rPr>
          <w:rFonts w:asciiTheme="minorHAnsi" w:hAnsiTheme="minorHAnsi" w:cs="Arial"/>
          <w:sz w:val="22"/>
          <w:szCs w:val="22"/>
        </w:rPr>
        <w:br/>
      </w:r>
      <w:r w:rsidRPr="009C7209">
        <w:rPr>
          <w:rFonts w:asciiTheme="minorHAnsi" w:hAnsiTheme="minorHAnsi" w:cs="Arial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9C7209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9C7209">
        <w:rPr>
          <w:rFonts w:asciiTheme="minorHAnsi" w:hAnsiTheme="minorHAnsi" w:cs="Arial"/>
          <w:sz w:val="22"/>
          <w:szCs w:val="22"/>
        </w:rPr>
        <w:t xml:space="preserve">;  </w:t>
      </w:r>
    </w:p>
    <w:p w14:paraId="13A5A068" w14:textId="77777777" w:rsidR="00D31E6E" w:rsidRPr="009C7209" w:rsidRDefault="00D31E6E" w:rsidP="00D31E6E">
      <w:pPr>
        <w:pStyle w:val="Akapitzlist1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9C7209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54077A44" w14:textId="77777777" w:rsidR="00D31E6E" w:rsidRPr="009C7209" w:rsidRDefault="00D31E6E" w:rsidP="00D31E6E">
      <w:pPr>
        <w:pStyle w:val="Akapitzlist1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9C7209">
        <w:rPr>
          <w:rFonts w:asciiTheme="minorHAnsi" w:hAnsiTheme="minorHAnsi" w:cs="Arial"/>
          <w:sz w:val="22"/>
          <w:szCs w:val="22"/>
        </w:rPr>
        <w:t xml:space="preserve">Firma przetwarzającą dane jest </w:t>
      </w:r>
      <w:r w:rsidRPr="009C7209">
        <w:rPr>
          <w:rFonts w:asciiTheme="minorHAnsi" w:hAnsiTheme="minorHAnsi" w:cs="Arial"/>
          <w:b/>
          <w:bCs/>
          <w:sz w:val="22"/>
          <w:szCs w:val="22"/>
        </w:rPr>
        <w:t>platformazakupowa.pl</w:t>
      </w:r>
      <w:r w:rsidRPr="009C7209">
        <w:rPr>
          <w:rFonts w:asciiTheme="minorHAnsi" w:hAnsiTheme="minorHAnsi" w:cs="Arial"/>
          <w:sz w:val="22"/>
          <w:szCs w:val="22"/>
        </w:rPr>
        <w:t xml:space="preserve">, którego operatorem jest Open </w:t>
      </w:r>
      <w:proofErr w:type="spellStart"/>
      <w:r w:rsidRPr="009C7209">
        <w:rPr>
          <w:rFonts w:asciiTheme="minorHAnsi" w:hAnsiTheme="minorHAnsi" w:cs="Arial"/>
          <w:sz w:val="22"/>
          <w:szCs w:val="22"/>
        </w:rPr>
        <w:t>Nexus</w:t>
      </w:r>
      <w:proofErr w:type="spellEnd"/>
      <w:r w:rsidRPr="009C7209">
        <w:rPr>
          <w:rFonts w:asciiTheme="minorHAnsi" w:hAnsiTheme="minorHAnsi" w:cs="Arial"/>
          <w:sz w:val="22"/>
          <w:szCs w:val="22"/>
        </w:rPr>
        <w:t xml:space="preserve"> Sp. z o.o.</w:t>
      </w:r>
    </w:p>
    <w:p w14:paraId="3DEA5D4B" w14:textId="77777777" w:rsidR="00D31E6E" w:rsidRPr="009C7209" w:rsidRDefault="00D31E6E" w:rsidP="00D31E6E">
      <w:pPr>
        <w:pStyle w:val="Akapitzlist1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9C7209">
        <w:rPr>
          <w:rFonts w:asciiTheme="minorHAnsi" w:hAnsiTheme="minorHAnsi" w:cs="Arial"/>
          <w:sz w:val="22"/>
          <w:szCs w:val="22"/>
        </w:rPr>
        <w:t>Posiada Pani/Pan:</w:t>
      </w:r>
    </w:p>
    <w:p w14:paraId="6309D0DF" w14:textId="77777777" w:rsidR="00D31E6E" w:rsidRPr="009C7209" w:rsidRDefault="00D31E6E" w:rsidP="00D31E6E">
      <w:pPr>
        <w:pStyle w:val="Akapitzlist1"/>
        <w:numPr>
          <w:ilvl w:val="0"/>
          <w:numId w:val="3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9C7209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14:paraId="0A9EF7EC" w14:textId="77777777" w:rsidR="00D31E6E" w:rsidRPr="009C7209" w:rsidRDefault="00D31E6E" w:rsidP="00D31E6E">
      <w:pPr>
        <w:pStyle w:val="Akapitzlist1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9C7209">
        <w:rPr>
          <w:rFonts w:asciiTheme="minorHAnsi" w:hAnsiTheme="minorHAnsi" w:cs="Arial"/>
          <w:sz w:val="22"/>
          <w:szCs w:val="22"/>
        </w:rPr>
        <w:t xml:space="preserve">na podstawie art. 16 RODO prawo do sprostowania Pani/Pana danych osobowych </w:t>
      </w:r>
    </w:p>
    <w:p w14:paraId="0F99C459" w14:textId="77777777" w:rsidR="00D31E6E" w:rsidRPr="009C7209" w:rsidRDefault="00D31E6E" w:rsidP="00D31E6E">
      <w:pPr>
        <w:pStyle w:val="Akapitzlist1"/>
        <w:spacing w:line="276" w:lineRule="auto"/>
        <w:ind w:left="426"/>
        <w:jc w:val="both"/>
        <w:rPr>
          <w:rFonts w:asciiTheme="minorHAnsi" w:hAnsiTheme="minorHAnsi" w:cs="Arial"/>
          <w:i/>
          <w:sz w:val="22"/>
          <w:szCs w:val="22"/>
        </w:rPr>
      </w:pPr>
      <w:r w:rsidRPr="009C7209">
        <w:rPr>
          <w:rFonts w:asciiTheme="minorHAnsi" w:hAnsiTheme="minorHAnsi" w:cs="Arial"/>
          <w:sz w:val="22"/>
          <w:szCs w:val="22"/>
        </w:rPr>
        <w:t>(</w:t>
      </w:r>
      <w:r w:rsidRPr="009C7209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9C7209">
        <w:rPr>
          <w:rFonts w:asciiTheme="minorHAnsi" w:hAnsiTheme="minorHAnsi" w:cs="Arial"/>
          <w:i/>
          <w:sz w:val="22"/>
          <w:szCs w:val="22"/>
        </w:rPr>
        <w:t xml:space="preserve"> skorzystanie z prawa do sprostowania nie może skutkować zmianą wyniku postępowania o udzielenie zamówienia publicznego ani zmianą postanowień umowy </w:t>
      </w:r>
      <w:r w:rsidRPr="009C7209">
        <w:rPr>
          <w:rFonts w:asciiTheme="minorHAnsi" w:hAnsiTheme="minorHAnsi" w:cs="Arial"/>
          <w:i/>
          <w:sz w:val="22"/>
          <w:szCs w:val="22"/>
        </w:rPr>
        <w:br/>
        <w:t xml:space="preserve">w zakresie niezgodnym z ustawą </w:t>
      </w:r>
      <w:proofErr w:type="spellStart"/>
      <w:r w:rsidRPr="009C7209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9C7209">
        <w:rPr>
          <w:rFonts w:asciiTheme="minorHAnsi" w:hAnsiTheme="minorHAnsi" w:cs="Arial"/>
          <w:i/>
          <w:sz w:val="22"/>
          <w:szCs w:val="22"/>
        </w:rPr>
        <w:t xml:space="preserve"> oraz nie może naruszać integralności protokołu oraz jego załączników)</w:t>
      </w:r>
      <w:r w:rsidRPr="009C7209">
        <w:rPr>
          <w:rFonts w:asciiTheme="minorHAnsi" w:hAnsiTheme="minorHAnsi" w:cs="Arial"/>
          <w:sz w:val="22"/>
          <w:szCs w:val="22"/>
        </w:rPr>
        <w:t>;</w:t>
      </w:r>
    </w:p>
    <w:p w14:paraId="190E32DF" w14:textId="77777777" w:rsidR="00D31E6E" w:rsidRPr="009C7209" w:rsidRDefault="00D31E6E" w:rsidP="00D31E6E">
      <w:pPr>
        <w:pStyle w:val="Akapitzlist1"/>
        <w:numPr>
          <w:ilvl w:val="0"/>
          <w:numId w:val="3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9C7209">
        <w:rPr>
          <w:rFonts w:asciiTheme="minorHAnsi" w:hAnsiTheme="minorHAnsi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50C252C0" w14:textId="77777777" w:rsidR="00D31E6E" w:rsidRPr="009C7209" w:rsidRDefault="00D31E6E" w:rsidP="00D31E6E">
      <w:pPr>
        <w:pStyle w:val="Akapitzlist1"/>
        <w:spacing w:line="276" w:lineRule="auto"/>
        <w:ind w:left="709"/>
        <w:jc w:val="both"/>
        <w:rPr>
          <w:rFonts w:asciiTheme="minorHAnsi" w:hAnsiTheme="minorHAnsi" w:cs="Arial"/>
          <w:i/>
          <w:sz w:val="22"/>
          <w:szCs w:val="22"/>
        </w:rPr>
      </w:pPr>
      <w:r w:rsidRPr="009C7209">
        <w:rPr>
          <w:rFonts w:asciiTheme="minorHAnsi" w:hAnsiTheme="minorHAnsi" w:cs="Arial"/>
          <w:sz w:val="22"/>
          <w:szCs w:val="22"/>
        </w:rPr>
        <w:t>(</w:t>
      </w:r>
      <w:r w:rsidRPr="009C7209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9C7209">
        <w:rPr>
          <w:rFonts w:asciiTheme="minorHAnsi" w:hAnsiTheme="minorHAnsi" w:cs="Arial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</w:t>
      </w:r>
      <w:r w:rsidRPr="009C7209">
        <w:rPr>
          <w:rFonts w:asciiTheme="minorHAnsi" w:hAnsiTheme="minorHAnsi" w:cs="Arial"/>
          <w:i/>
          <w:iCs/>
          <w:sz w:val="22"/>
          <w:szCs w:val="22"/>
        </w:rPr>
        <w:t xml:space="preserve">lub państwa członkowskiego);  </w:t>
      </w:r>
    </w:p>
    <w:p w14:paraId="49ED835D" w14:textId="77777777" w:rsidR="00D31E6E" w:rsidRPr="009C7209" w:rsidRDefault="00D31E6E" w:rsidP="00D31E6E">
      <w:pPr>
        <w:pStyle w:val="Akapitzlist1"/>
        <w:numPr>
          <w:ilvl w:val="0"/>
          <w:numId w:val="3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9C7209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37D56B0A" w14:textId="77777777" w:rsidR="00D31E6E" w:rsidRPr="009C7209" w:rsidRDefault="00D31E6E" w:rsidP="00D31E6E">
      <w:pPr>
        <w:pStyle w:val="Akapitzlist1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9C7209">
        <w:rPr>
          <w:rFonts w:asciiTheme="minorHAnsi" w:hAnsiTheme="minorHAnsi" w:cs="Arial"/>
          <w:sz w:val="22"/>
          <w:szCs w:val="22"/>
        </w:rPr>
        <w:t>Nie przysługuje Pani/Panu:</w:t>
      </w:r>
    </w:p>
    <w:p w14:paraId="117839D3" w14:textId="77777777" w:rsidR="00D31E6E" w:rsidRPr="009C7209" w:rsidRDefault="00D31E6E" w:rsidP="00D31E6E">
      <w:pPr>
        <w:pStyle w:val="Akapitzlist1"/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9C7209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4C4F094D" w14:textId="77777777" w:rsidR="00D31E6E" w:rsidRPr="009C7209" w:rsidRDefault="00D31E6E" w:rsidP="00D31E6E">
      <w:pPr>
        <w:pStyle w:val="Akapitzlist1"/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9C7209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2B0D7D77" w14:textId="7BA12EC8" w:rsidR="00886AA2" w:rsidRPr="00D31E6E" w:rsidRDefault="00D31E6E" w:rsidP="00D31E6E">
      <w:pPr>
        <w:pStyle w:val="Akapitzlist1"/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9C7209">
        <w:rPr>
          <w:rFonts w:asciiTheme="minorHAnsi" w:hAnsiTheme="minorHAns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</w:t>
      </w:r>
      <w:r w:rsidRPr="009C7209">
        <w:rPr>
          <w:rFonts w:asciiTheme="minorHAnsi" w:hAnsiTheme="minorHAnsi" w:cs="Arial"/>
          <w:sz w:val="22"/>
          <w:szCs w:val="22"/>
        </w:rPr>
        <w:t xml:space="preserve"> 1 lit. c RODO. </w:t>
      </w:r>
    </w:p>
    <w:sectPr w:rsidR="00886AA2" w:rsidRPr="00D31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BA464" w14:textId="77777777" w:rsidR="008E334E" w:rsidRDefault="008E334E" w:rsidP="008E334E">
      <w:r>
        <w:separator/>
      </w:r>
    </w:p>
  </w:endnote>
  <w:endnote w:type="continuationSeparator" w:id="0">
    <w:p w14:paraId="36FC7C42" w14:textId="77777777" w:rsidR="008E334E" w:rsidRDefault="008E334E" w:rsidP="008E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B01F" w14:textId="77777777" w:rsidR="008E334E" w:rsidRDefault="008E334E" w:rsidP="008E334E">
      <w:r>
        <w:separator/>
      </w:r>
    </w:p>
  </w:footnote>
  <w:footnote w:type="continuationSeparator" w:id="0">
    <w:p w14:paraId="2E3F6B9E" w14:textId="77777777" w:rsidR="008E334E" w:rsidRDefault="008E334E" w:rsidP="008E3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36737">
    <w:abstractNumId w:val="3"/>
  </w:num>
  <w:num w:numId="2" w16cid:durableId="93288644">
    <w:abstractNumId w:val="1"/>
  </w:num>
  <w:num w:numId="3" w16cid:durableId="1188256228">
    <w:abstractNumId w:val="0"/>
  </w:num>
  <w:num w:numId="4" w16cid:durableId="1439058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6E"/>
    <w:rsid w:val="002361D0"/>
    <w:rsid w:val="006A025A"/>
    <w:rsid w:val="00886AA2"/>
    <w:rsid w:val="008E334E"/>
    <w:rsid w:val="00C30F3A"/>
    <w:rsid w:val="00D3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79BB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E6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31E6E"/>
    <w:rPr>
      <w:color w:val="0000FF"/>
      <w:u w:val="single"/>
    </w:rPr>
  </w:style>
  <w:style w:type="paragraph" w:customStyle="1" w:styleId="Akapitzlist1">
    <w:name w:val="Akapit z listą1"/>
    <w:basedOn w:val="Normalny"/>
    <w:rsid w:val="00D31E6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E33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334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E33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334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zebrzyd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2023-09-11T06:57:00Z</dcterms:created>
  <dcterms:modified xsi:type="dcterms:W3CDTF">2023-09-11T07:33:00Z</dcterms:modified>
</cp:coreProperties>
</file>