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DFC4A" w14:textId="77777777" w:rsidR="00F25F46" w:rsidRDefault="00F25F46" w:rsidP="00F25F46">
      <w:pPr>
        <w:rPr>
          <w:rFonts w:ascii="Times New Roman" w:hAnsi="Times New Roman" w:cs="Times New Roman"/>
          <w:b/>
        </w:rPr>
      </w:pPr>
      <w:r w:rsidRPr="0080653E">
        <w:rPr>
          <w:rFonts w:ascii="Times New Roman" w:hAnsi="Times New Roman" w:cs="Times New Roman"/>
          <w:b/>
        </w:rPr>
        <w:t>Klauzula informacyjna</w:t>
      </w:r>
    </w:p>
    <w:p w14:paraId="62D49D04" w14:textId="77777777" w:rsidR="00F25F46" w:rsidRDefault="00F25F46" w:rsidP="00F25F46">
      <w:pPr>
        <w:jc w:val="both"/>
        <w:rPr>
          <w:rFonts w:ascii="Times New Roman" w:hAnsi="Times New Roman" w:cs="Times New Roman"/>
        </w:rPr>
      </w:pPr>
      <w:r>
        <w:rPr>
          <w:rFonts w:ascii="Times New Roman" w:hAnsi="Times New Roman" w:cs="Times New Roman"/>
        </w:rPr>
        <w:t>Zgodnie z art.13 ust.1 i 2 rozporządzenia Parlamentu Europejskiego i Rady (UE) 2016/679 z dnia 27 kwietnia 2016r. w sprawie ochrony osób fizycznych w związku z przetwarzaniem danych osobowych    i w sprawie swobodnego przepływu takich danych oraz uchylania dyrektywy 95/46/WE (ogólne rozporządzenie o ochronie danych) (Dz. Urz. UE L 119 z 04.05.2016, str.1) zwanego dalej RODO, Powiat Brzeski z siedzibą w Brzegu 49-300 przy ul. Robotniczej 20 informuje, że:</w:t>
      </w:r>
    </w:p>
    <w:p w14:paraId="11987F4B" w14:textId="77777777" w:rsidR="00F25F46" w:rsidRDefault="00F25F46" w:rsidP="00804D87">
      <w:pPr>
        <w:pStyle w:val="Akapitzlist"/>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Administratorem danych osobowych jest Minister </w:t>
      </w:r>
      <w:r w:rsidR="009C5829">
        <w:rPr>
          <w:rFonts w:ascii="Times New Roman" w:hAnsi="Times New Roman" w:cs="Times New Roman"/>
        </w:rPr>
        <w:t xml:space="preserve">Funduszy i Polityki Regionalnej jako </w:t>
      </w:r>
      <w:r w:rsidR="009E76FF">
        <w:rPr>
          <w:rFonts w:ascii="Times New Roman" w:hAnsi="Times New Roman" w:cs="Times New Roman"/>
        </w:rPr>
        <w:t>Instytucja</w:t>
      </w:r>
      <w:r>
        <w:rPr>
          <w:rFonts w:ascii="Times New Roman" w:hAnsi="Times New Roman" w:cs="Times New Roman"/>
        </w:rPr>
        <w:t xml:space="preserve"> </w:t>
      </w:r>
      <w:r w:rsidR="009E76FF">
        <w:rPr>
          <w:rFonts w:ascii="Times New Roman" w:hAnsi="Times New Roman" w:cs="Times New Roman"/>
        </w:rPr>
        <w:t>Zarządzająca Programem Operacyjnym Polska Cyfrowa na lata 2014-2020</w:t>
      </w:r>
      <w:r>
        <w:rPr>
          <w:rFonts w:ascii="Times New Roman" w:hAnsi="Times New Roman" w:cs="Times New Roman"/>
        </w:rPr>
        <w:t xml:space="preserve">, mający swoją siedzibę pod adresem: ul. Wspólna </w:t>
      </w:r>
      <w:r w:rsidR="00E42B5E">
        <w:rPr>
          <w:rFonts w:ascii="Times New Roman" w:hAnsi="Times New Roman" w:cs="Times New Roman"/>
        </w:rPr>
        <w:t>2/4</w:t>
      </w:r>
      <w:r>
        <w:rPr>
          <w:rFonts w:ascii="Times New Roman" w:hAnsi="Times New Roman" w:cs="Times New Roman"/>
        </w:rPr>
        <w:t>, 00-</w:t>
      </w:r>
      <w:r w:rsidR="00E42B5E">
        <w:rPr>
          <w:rFonts w:ascii="Times New Roman" w:hAnsi="Times New Roman" w:cs="Times New Roman"/>
        </w:rPr>
        <w:t>926</w:t>
      </w:r>
      <w:r>
        <w:rPr>
          <w:rFonts w:ascii="Times New Roman" w:hAnsi="Times New Roman" w:cs="Times New Roman"/>
        </w:rPr>
        <w:t xml:space="preserve"> Warszawa.</w:t>
      </w:r>
    </w:p>
    <w:p w14:paraId="225815BF" w14:textId="77777777" w:rsidR="00F25F46" w:rsidRDefault="00F25F46" w:rsidP="00804D87">
      <w:pPr>
        <w:pStyle w:val="Akapitzlist"/>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Administrator wyznaczył inspektora ochrony danych, z którym można się skontaktować poprzez e-mail: </w:t>
      </w:r>
      <w:r w:rsidR="00E42B5E">
        <w:rPr>
          <w:rStyle w:val="Hipercze"/>
          <w:rFonts w:ascii="Times New Roman" w:hAnsi="Times New Roman" w:cs="Times New Roman"/>
        </w:rPr>
        <w:t>IOD@mfipr.gov.pl.</w:t>
      </w:r>
    </w:p>
    <w:p w14:paraId="28470E64" w14:textId="77777777" w:rsidR="00F25F46" w:rsidRDefault="00F25F46" w:rsidP="00804D87">
      <w:pPr>
        <w:pStyle w:val="Akapitzlist"/>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Dane osobowe przetwarzane będą w </w:t>
      </w:r>
      <w:r w:rsidR="00E42B5E">
        <w:rPr>
          <w:rFonts w:ascii="Times New Roman" w:hAnsi="Times New Roman" w:cs="Times New Roman"/>
        </w:rPr>
        <w:t>celu realizacji przedmiotu umo</w:t>
      </w:r>
      <w:r w:rsidR="00804D87">
        <w:rPr>
          <w:rFonts w:ascii="Times New Roman" w:hAnsi="Times New Roman" w:cs="Times New Roman"/>
        </w:rPr>
        <w:t>wy określonego w § 1, na podstawie</w:t>
      </w:r>
      <w:r w:rsidR="00E42B5E">
        <w:rPr>
          <w:rFonts w:ascii="Times New Roman" w:hAnsi="Times New Roman" w:cs="Times New Roman"/>
        </w:rPr>
        <w:t xml:space="preserve"> art.</w:t>
      </w:r>
      <w:r w:rsidR="00804D87">
        <w:rPr>
          <w:rFonts w:ascii="Times New Roman" w:hAnsi="Times New Roman" w:cs="Times New Roman"/>
        </w:rPr>
        <w:t xml:space="preserve">6 ust.1 lit b RODO w związku z realizacja obowiązków spoczywających na Administratorze na podstawie przepisów prawa europejskiego i krajowego (art.6 ust. 1 lit. c RODO), tj.: </w:t>
      </w:r>
    </w:p>
    <w:p w14:paraId="48FFC92D" w14:textId="77777777" w:rsidR="00804D87" w:rsidRPr="00804D87" w:rsidRDefault="00804D87" w:rsidP="00804D87">
      <w:pPr>
        <w:shd w:val="clear" w:color="auto" w:fill="FFFFFF"/>
        <w:spacing w:after="0" w:line="240" w:lineRule="auto"/>
        <w:ind w:left="72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Pr="00804D87">
        <w:rPr>
          <w:rFonts w:ascii="Times New Roman" w:eastAsia="Times New Roman" w:hAnsi="Times New Roman" w:cs="Times New Roman"/>
          <w:color w:val="000000"/>
          <w:lang w:eastAsia="pl-PL"/>
        </w:rPr>
        <w:t>rozporządzenia Parlamentu Europejskiego i Rady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17D59BB1" w14:textId="77777777" w:rsidR="00804D87" w:rsidRPr="00F07D9E" w:rsidRDefault="00804D87" w:rsidP="00F07D9E">
      <w:pPr>
        <w:shd w:val="clear" w:color="auto" w:fill="FFFFFF"/>
        <w:spacing w:after="0" w:line="240" w:lineRule="auto"/>
        <w:ind w:left="72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Pr="00804D87">
        <w:rPr>
          <w:rFonts w:ascii="Times New Roman" w:eastAsia="Times New Roman" w:hAnsi="Times New Roman" w:cs="Times New Roman"/>
          <w:color w:val="000000"/>
          <w:lang w:eastAsia="pl-PL"/>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78C28EB1" w14:textId="77777777" w:rsidR="00F07D9E" w:rsidRDefault="00F25F46" w:rsidP="000E27EB">
      <w:pPr>
        <w:pStyle w:val="Akapitzlist"/>
        <w:numPr>
          <w:ilvl w:val="0"/>
          <w:numId w:val="1"/>
        </w:numPr>
        <w:jc w:val="both"/>
        <w:rPr>
          <w:rFonts w:ascii="Times New Roman" w:hAnsi="Times New Roman" w:cs="Times New Roman"/>
        </w:rPr>
      </w:pPr>
      <w:r w:rsidRPr="00F07D9E">
        <w:rPr>
          <w:rFonts w:ascii="Times New Roman" w:hAnsi="Times New Roman" w:cs="Times New Roman"/>
        </w:rPr>
        <w:t xml:space="preserve">Podanie danych osobowych jest dobrowolne, ale konieczne do realizacji ww. celu. </w:t>
      </w:r>
    </w:p>
    <w:p w14:paraId="5AE921BF" w14:textId="77777777" w:rsidR="00F25F46" w:rsidRPr="00F07D9E" w:rsidRDefault="00F25F46" w:rsidP="000E27EB">
      <w:pPr>
        <w:pStyle w:val="Akapitzlist"/>
        <w:numPr>
          <w:ilvl w:val="0"/>
          <w:numId w:val="1"/>
        </w:numPr>
        <w:jc w:val="both"/>
        <w:rPr>
          <w:rFonts w:ascii="Times New Roman" w:hAnsi="Times New Roman" w:cs="Times New Roman"/>
        </w:rPr>
      </w:pPr>
      <w:r w:rsidRPr="00F07D9E">
        <w:rPr>
          <w:rFonts w:ascii="Times New Roman" w:hAnsi="Times New Roman" w:cs="Times New Roman"/>
        </w:rPr>
        <w:t>Odbiorcą danych osobowych będą;</w:t>
      </w:r>
    </w:p>
    <w:p w14:paraId="3CC0898F" w14:textId="77777777" w:rsidR="00F25F46" w:rsidRDefault="00F07D9E" w:rsidP="00F25F46">
      <w:pPr>
        <w:pStyle w:val="Akapitzlist"/>
        <w:numPr>
          <w:ilvl w:val="0"/>
          <w:numId w:val="2"/>
        </w:numPr>
        <w:jc w:val="both"/>
        <w:rPr>
          <w:rFonts w:ascii="Times New Roman" w:hAnsi="Times New Roman" w:cs="Times New Roman"/>
        </w:rPr>
      </w:pPr>
      <w:proofErr w:type="spellStart"/>
      <w:r>
        <w:rPr>
          <w:rFonts w:ascii="Times New Roman" w:hAnsi="Times New Roman" w:cs="Times New Roman"/>
        </w:rPr>
        <w:t>Grantobiorca</w:t>
      </w:r>
      <w:proofErr w:type="spellEnd"/>
      <w:r w:rsidR="00F25F46" w:rsidRPr="0034729B">
        <w:rPr>
          <w:rFonts w:ascii="Times New Roman" w:hAnsi="Times New Roman" w:cs="Times New Roman"/>
        </w:rPr>
        <w:t>: Powiat Brzeski, 49-300 Brzeg, ul. Robotnicza 20,</w:t>
      </w:r>
      <w:r w:rsidR="00F25F46">
        <w:rPr>
          <w:rFonts w:ascii="Times New Roman" w:hAnsi="Times New Roman" w:cs="Times New Roman"/>
        </w:rPr>
        <w:t xml:space="preserve"> kontakt z inspektorem ochrony danych : </w:t>
      </w:r>
      <w:hyperlink r:id="rId5" w:history="1">
        <w:r w:rsidR="00F25F46" w:rsidRPr="00107CD8">
          <w:rPr>
            <w:rStyle w:val="Hipercze"/>
            <w:rFonts w:ascii="Times New Roman" w:hAnsi="Times New Roman" w:cs="Times New Roman"/>
          </w:rPr>
          <w:t>odo@brzeg-powiat.pl</w:t>
        </w:r>
      </w:hyperlink>
      <w:r w:rsidR="00F25F46">
        <w:rPr>
          <w:rFonts w:ascii="Times New Roman" w:hAnsi="Times New Roman" w:cs="Times New Roman"/>
        </w:rPr>
        <w:t xml:space="preserve"> lub listownie na adres siedziby powiatu,</w:t>
      </w:r>
    </w:p>
    <w:p w14:paraId="4169FF60" w14:textId="77777777" w:rsidR="00F25F46" w:rsidRDefault="00F07D9E" w:rsidP="00F25F46">
      <w:pPr>
        <w:pStyle w:val="Akapitzlist"/>
        <w:numPr>
          <w:ilvl w:val="0"/>
          <w:numId w:val="2"/>
        </w:numPr>
        <w:jc w:val="both"/>
        <w:rPr>
          <w:rFonts w:ascii="Times New Roman" w:hAnsi="Times New Roman" w:cs="Times New Roman"/>
        </w:rPr>
      </w:pPr>
      <w:r>
        <w:rPr>
          <w:rFonts w:ascii="Times New Roman" w:hAnsi="Times New Roman" w:cs="Times New Roman"/>
        </w:rPr>
        <w:t>Podmioty, którym Instytucja Zarządzająca POPC 2014-2020 powierzyła wykonywanie zadań związanych z realizacją Programu, w tym w szczególności Instytucja Pośrednicząca POPC – Centrum Projektów Polska Cyfrowa z siedzibą w Warszawie ,01-044, przy ul. Spokojnej 13A</w:t>
      </w:r>
      <w:r w:rsidR="00E87D51">
        <w:rPr>
          <w:rFonts w:ascii="Times New Roman" w:hAnsi="Times New Roman" w:cs="Times New Roman"/>
        </w:rPr>
        <w:t>, kontakt z inspektorem ochrony danych:bezpieczenstwo@cppc.gov.pl</w:t>
      </w:r>
    </w:p>
    <w:p w14:paraId="1A76EA35" w14:textId="77777777" w:rsidR="00E87D51" w:rsidRDefault="00E87D51" w:rsidP="00F25F46">
      <w:pPr>
        <w:pStyle w:val="Akapitzlist"/>
        <w:numPr>
          <w:ilvl w:val="0"/>
          <w:numId w:val="2"/>
        </w:numPr>
        <w:jc w:val="both"/>
        <w:rPr>
          <w:rFonts w:ascii="Times New Roman" w:hAnsi="Times New Roman" w:cs="Times New Roman"/>
        </w:rPr>
      </w:pPr>
      <w:r>
        <w:rPr>
          <w:rFonts w:ascii="Times New Roman" w:hAnsi="Times New Roman" w:cs="Times New Roman"/>
        </w:rPr>
        <w:t>instytucje, organy i agencje Unii Europejskiej (UE), a także inne podmioty, którym UE powierzyła wykonywanie zadań związanych z wdrażaniem POPC 2014-2020</w:t>
      </w:r>
    </w:p>
    <w:p w14:paraId="5F03AF0C" w14:textId="77777777" w:rsidR="00F25F46" w:rsidRPr="00356588" w:rsidRDefault="00F25F46" w:rsidP="00F25F46">
      <w:pPr>
        <w:pStyle w:val="Akapitzlist"/>
        <w:numPr>
          <w:ilvl w:val="0"/>
          <w:numId w:val="1"/>
        </w:numPr>
        <w:jc w:val="both"/>
        <w:rPr>
          <w:rFonts w:ascii="Times New Roman" w:hAnsi="Times New Roman" w:cs="Times New Roman"/>
        </w:rPr>
      </w:pPr>
      <w:r>
        <w:rPr>
          <w:rFonts w:ascii="Times New Roman" w:hAnsi="Times New Roman" w:cs="Times New Roman"/>
        </w:rPr>
        <w:t>Dane mogą być udostępniane i przekazywane podmiotom trzecim, w ramach prowadzonych czynności kontrolnych, na podstawie obowiązujących przepisów prawa oraz podmiotom,              z którymi współpracują: a</w:t>
      </w:r>
      <w:r w:rsidRPr="00356588">
        <w:rPr>
          <w:rFonts w:ascii="Times New Roman" w:hAnsi="Times New Roman" w:cs="Times New Roman"/>
        </w:rPr>
        <w:t>dministrator</w:t>
      </w:r>
      <w:r>
        <w:rPr>
          <w:rFonts w:ascii="Times New Roman" w:hAnsi="Times New Roman" w:cs="Times New Roman"/>
        </w:rPr>
        <w:t xml:space="preserve">, </w:t>
      </w:r>
      <w:proofErr w:type="spellStart"/>
      <w:r w:rsidR="00E87D51">
        <w:rPr>
          <w:rFonts w:ascii="Times New Roman" w:hAnsi="Times New Roman" w:cs="Times New Roman"/>
        </w:rPr>
        <w:t>Grantobiorca</w:t>
      </w:r>
      <w:proofErr w:type="spellEnd"/>
      <w:r>
        <w:rPr>
          <w:rFonts w:ascii="Times New Roman" w:hAnsi="Times New Roman" w:cs="Times New Roman"/>
        </w:rPr>
        <w:t xml:space="preserve">, </w:t>
      </w:r>
      <w:r w:rsidR="00E87D51">
        <w:rPr>
          <w:rFonts w:ascii="Times New Roman" w:hAnsi="Times New Roman" w:cs="Times New Roman"/>
        </w:rPr>
        <w:t>Instytucja Pośrednicząca</w:t>
      </w:r>
      <w:r>
        <w:rPr>
          <w:rFonts w:ascii="Times New Roman" w:hAnsi="Times New Roman" w:cs="Times New Roman"/>
        </w:rPr>
        <w:t>, tj.</w:t>
      </w:r>
      <w:r w:rsidRPr="00356588">
        <w:rPr>
          <w:rFonts w:ascii="Times New Roman" w:hAnsi="Times New Roman" w:cs="Times New Roman"/>
        </w:rPr>
        <w:t xml:space="preserve">: dostawcy systemów informatycznych wykonujących czynności związane </w:t>
      </w:r>
      <w:r w:rsidR="00E87D51">
        <w:rPr>
          <w:rFonts w:ascii="Times New Roman" w:hAnsi="Times New Roman" w:cs="Times New Roman"/>
        </w:rPr>
        <w:t xml:space="preserve"> </w:t>
      </w:r>
      <w:r w:rsidRPr="00356588">
        <w:rPr>
          <w:rFonts w:ascii="Times New Roman" w:hAnsi="Times New Roman" w:cs="Times New Roman"/>
        </w:rPr>
        <w:t>z utrzymaniem systemów, w których przechowywane są dane, dostawcy poczty elektronicznej, podmioty zapewniające asystę i wsparcie techniczne dla systemów informatycznych.</w:t>
      </w:r>
    </w:p>
    <w:p w14:paraId="2B5F3740" w14:textId="77777777" w:rsidR="00F25F46" w:rsidRDefault="00F25F46" w:rsidP="00F25F46">
      <w:pPr>
        <w:pStyle w:val="Akapitzlist"/>
        <w:numPr>
          <w:ilvl w:val="0"/>
          <w:numId w:val="1"/>
        </w:numPr>
        <w:jc w:val="both"/>
        <w:rPr>
          <w:rFonts w:ascii="Times New Roman" w:hAnsi="Times New Roman" w:cs="Times New Roman"/>
        </w:rPr>
      </w:pPr>
      <w:r>
        <w:rPr>
          <w:rFonts w:ascii="Times New Roman" w:hAnsi="Times New Roman" w:cs="Times New Roman"/>
        </w:rPr>
        <w:t>Dane przechowywane będą przez okres niezbędny do realizacji celu określonego w pkt.3, do momentu wygaśnięcia obowiązku przechowywania danych wynikających z przepisów prawa.</w:t>
      </w:r>
      <w:r w:rsidR="00E87D51">
        <w:rPr>
          <w:rFonts w:ascii="Times New Roman" w:hAnsi="Times New Roman" w:cs="Times New Roman"/>
        </w:rPr>
        <w:t xml:space="preserve"> Okres ten został wskazany w art. 140 ust. 1 rozporządzenia Parlamentu Europejskiego i Rady (UE) nr 1303/2013 z dnia 17 grudnia 2013r. oraz jednocześnie przez czas nie krótszy niż 10 lat od dnia przyznania ostatniej pomocy w ramach POPC 2014-20202 z równoczesnym </w:t>
      </w:r>
      <w:r w:rsidR="00E87D51">
        <w:rPr>
          <w:rFonts w:ascii="Times New Roman" w:hAnsi="Times New Roman" w:cs="Times New Roman"/>
        </w:rPr>
        <w:lastRenderedPageBreak/>
        <w:t>uwzględnieniem przepisów ustawy z dnia 14 lipca 1983r. o narodowym zasobie archiwalnym i archiwach.</w:t>
      </w:r>
    </w:p>
    <w:p w14:paraId="7ED76E8F" w14:textId="77777777" w:rsidR="00F25F46" w:rsidRPr="00C20E04" w:rsidRDefault="00F25F46" w:rsidP="00F25F46">
      <w:pPr>
        <w:pStyle w:val="Akapitzlist"/>
        <w:numPr>
          <w:ilvl w:val="0"/>
          <w:numId w:val="1"/>
        </w:numPr>
        <w:jc w:val="both"/>
        <w:rPr>
          <w:rFonts w:ascii="Times New Roman" w:hAnsi="Times New Roman" w:cs="Times New Roman"/>
        </w:rPr>
      </w:pPr>
      <w:r w:rsidRPr="00C20E04">
        <w:rPr>
          <w:rFonts w:ascii="Times New Roman" w:hAnsi="Times New Roman" w:cs="Times New Roman"/>
        </w:rPr>
        <w:t xml:space="preserve">Osobom fizycznym, których dane dotyczą przysługuje prawo do dostępu do swoich danych, prawo do uzyskania kopii tych danych, sprostowania danych, ograniczenia przetwarzania, wniesienia sprzeciwu wobec przetwarzania, usunięcia danych oraz przenoszenia danych </w:t>
      </w:r>
      <w:r>
        <w:rPr>
          <w:rFonts w:ascii="Times New Roman" w:hAnsi="Times New Roman" w:cs="Times New Roman"/>
        </w:rPr>
        <w:t xml:space="preserve">              </w:t>
      </w:r>
      <w:r w:rsidRPr="00C20E04">
        <w:rPr>
          <w:rFonts w:ascii="Times New Roman" w:hAnsi="Times New Roman" w:cs="Times New Roman"/>
        </w:rPr>
        <w:t>w przypadkach określonych w art.15 – 22 RODO.</w:t>
      </w:r>
    </w:p>
    <w:p w14:paraId="29B95BC3" w14:textId="77777777" w:rsidR="00F25F46" w:rsidRPr="00C20E04" w:rsidRDefault="00F25F46" w:rsidP="00F25F46">
      <w:pPr>
        <w:pStyle w:val="Akapitzlist"/>
        <w:numPr>
          <w:ilvl w:val="0"/>
          <w:numId w:val="1"/>
        </w:numPr>
        <w:jc w:val="both"/>
        <w:rPr>
          <w:rFonts w:ascii="Times New Roman" w:hAnsi="Times New Roman" w:cs="Times New Roman"/>
        </w:rPr>
      </w:pPr>
      <w:r w:rsidRPr="00C20E04">
        <w:rPr>
          <w:rFonts w:ascii="Times New Roman" w:hAnsi="Times New Roman" w:cs="Times New Roman"/>
        </w:rPr>
        <w:t xml:space="preserve">Osobom fizycznym przysługuje prawo wniesienia skargi do organu nadzorczego, którym jest Prezes Urzędu Ochrony Danych Osobowych na adres: 00-193 Warszawa, ul. Stawki 2, </w:t>
      </w:r>
      <w:r>
        <w:rPr>
          <w:rFonts w:ascii="Times New Roman" w:hAnsi="Times New Roman" w:cs="Times New Roman"/>
        </w:rPr>
        <w:t xml:space="preserve">                 </w:t>
      </w:r>
      <w:r w:rsidRPr="00C20E04">
        <w:rPr>
          <w:rFonts w:ascii="Times New Roman" w:hAnsi="Times New Roman" w:cs="Times New Roman"/>
        </w:rPr>
        <w:t>w przypadku uznania, że przetwarzanie ich danych osobowych narusza przepisy RODO.</w:t>
      </w:r>
    </w:p>
    <w:p w14:paraId="47020C66" w14:textId="77777777" w:rsidR="00F25F46" w:rsidRPr="0034729B" w:rsidRDefault="00F25F46" w:rsidP="00F25F46">
      <w:pPr>
        <w:pStyle w:val="Akapitzlist"/>
        <w:numPr>
          <w:ilvl w:val="0"/>
          <w:numId w:val="1"/>
        </w:numPr>
        <w:jc w:val="both"/>
        <w:rPr>
          <w:rFonts w:ascii="Times New Roman" w:hAnsi="Times New Roman" w:cs="Times New Roman"/>
        </w:rPr>
      </w:pPr>
      <w:r w:rsidRPr="00C20E04">
        <w:rPr>
          <w:rFonts w:ascii="Times New Roman" w:hAnsi="Times New Roman" w:cs="Times New Roman"/>
        </w:rPr>
        <w:t>Dane osobowe nie będą podlegały wyłącznie zautomatyzowanemu przetwarzaniu przy podejmowaniu decyzji i nie będą podlegały profilowaniu</w:t>
      </w:r>
      <w:r>
        <w:rPr>
          <w:rFonts w:ascii="Times New Roman" w:hAnsi="Times New Roman" w:cs="Times New Roman"/>
        </w:rPr>
        <w:t>.</w:t>
      </w:r>
    </w:p>
    <w:p w14:paraId="34A2869D" w14:textId="77777777" w:rsidR="009A4FFB" w:rsidRDefault="009A4FFB"/>
    <w:sectPr w:rsidR="009A4F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B2719"/>
    <w:multiLevelType w:val="hybridMultilevel"/>
    <w:tmpl w:val="26A02B54"/>
    <w:lvl w:ilvl="0" w:tplc="B810C8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30BD7B9F"/>
    <w:multiLevelType w:val="multilevel"/>
    <w:tmpl w:val="B4D6F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39132D"/>
    <w:multiLevelType w:val="hybridMultilevel"/>
    <w:tmpl w:val="FA6CA7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92465249">
    <w:abstractNumId w:val="2"/>
  </w:num>
  <w:num w:numId="2" w16cid:durableId="1464957308">
    <w:abstractNumId w:val="0"/>
  </w:num>
  <w:num w:numId="3" w16cid:durableId="843935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18A"/>
    <w:rsid w:val="00804D87"/>
    <w:rsid w:val="008F518A"/>
    <w:rsid w:val="009A4FFB"/>
    <w:rsid w:val="009C5829"/>
    <w:rsid w:val="009E76FF"/>
    <w:rsid w:val="00BD1E5B"/>
    <w:rsid w:val="00CD4C0C"/>
    <w:rsid w:val="00E42B5E"/>
    <w:rsid w:val="00E46769"/>
    <w:rsid w:val="00E87D51"/>
    <w:rsid w:val="00F07D9E"/>
    <w:rsid w:val="00F25F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8DA6A"/>
  <w15:chartTrackingRefBased/>
  <w15:docId w15:val="{07C389C4-D1C9-46BD-983F-1E9D5F431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5F4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25F46"/>
    <w:pPr>
      <w:ind w:left="720"/>
      <w:contextualSpacing/>
    </w:pPr>
  </w:style>
  <w:style w:type="character" w:styleId="Hipercze">
    <w:name w:val="Hyperlink"/>
    <w:basedOn w:val="Domylnaczcionkaakapitu"/>
    <w:uiPriority w:val="99"/>
    <w:unhideWhenUsed/>
    <w:rsid w:val="00F25F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3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do@brzeg-powiat.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4030</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M.Stanek</dc:creator>
  <cp:keywords/>
  <dc:description/>
  <cp:lastModifiedBy>A. Woroszczuk-Preis</cp:lastModifiedBy>
  <cp:revision>2</cp:revision>
  <dcterms:created xsi:type="dcterms:W3CDTF">2023-07-17T07:25:00Z</dcterms:created>
  <dcterms:modified xsi:type="dcterms:W3CDTF">2023-07-17T07:25:00Z</dcterms:modified>
</cp:coreProperties>
</file>