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CB7D" w14:textId="397C593E" w:rsidR="001C104F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7E4DAF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E36AC">
        <w:rPr>
          <w:rFonts w:ascii="Arial" w:hAnsi="Arial" w:cs="Arial"/>
          <w:b/>
          <w:bCs/>
          <w:sz w:val="24"/>
          <w:szCs w:val="24"/>
        </w:rPr>
        <w:t>Załącznik nr 3</w:t>
      </w:r>
      <w:r w:rsidRPr="00CF3CAD"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102186AD" w14:textId="13C0CD1A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3E31803" w14:textId="77777777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2A1CEB74" w14:textId="77777777" w:rsidR="00CF3CAD" w:rsidRPr="00074D31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2819C1B" w14:textId="77777777" w:rsidR="00CF3CAD" w:rsidRPr="00074D31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314E7EEB" w14:textId="77777777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230D8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767BF2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BFFABE" w14:textId="77777777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70339B1" w14:textId="6D291770" w:rsidR="00CF3CAD" w:rsidRPr="00E0134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134D">
        <w:rPr>
          <w:rFonts w:ascii="Arial" w:hAnsi="Arial" w:cs="Arial"/>
          <w:b/>
          <w:bCs/>
          <w:sz w:val="28"/>
          <w:szCs w:val="28"/>
        </w:rPr>
        <w:t>Oświadczenie Wykonawcy o spełnianiu warunków udziału w postępowaniu</w:t>
      </w:r>
    </w:p>
    <w:p w14:paraId="5C75198C" w14:textId="1362056D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276D9DA" w14:textId="52E45366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Składane na podstawie art. 125 ust. 1 ustawy z dnia 11 września 2019 r. Prawo zamówień publicznych (Dz. U. z 2022 r., poz. 1710 ze zm</w:t>
      </w:r>
      <w:r w:rsidR="007E4DAF">
        <w:rPr>
          <w:rFonts w:ascii="Arial" w:hAnsi="Arial" w:cs="Arial"/>
          <w:sz w:val="24"/>
          <w:szCs w:val="24"/>
        </w:rPr>
        <w:t>ianami</w:t>
      </w:r>
      <w:r>
        <w:rPr>
          <w:rFonts w:ascii="Arial" w:hAnsi="Arial" w:cs="Arial"/>
          <w:sz w:val="24"/>
          <w:szCs w:val="24"/>
        </w:rPr>
        <w:t>.) w postępowaniu o udzielenie zamówienia publicznego</w:t>
      </w:r>
      <w:r w:rsidR="007E4DAF">
        <w:rPr>
          <w:rFonts w:ascii="Arial" w:hAnsi="Arial" w:cs="Arial"/>
          <w:sz w:val="24"/>
          <w:szCs w:val="24"/>
        </w:rPr>
        <w:t xml:space="preserve">: </w:t>
      </w:r>
      <w:r w:rsidR="00947D99" w:rsidRPr="009F2FE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Budowa chodnika przy ulicy Księcia Józefa w rejonie posesji numer 265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751F04BD" w14:textId="4205C823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72DBBBC1" w14:textId="270D1C9A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spełniam warunki udziału w postępowaniu określone przez Zamawiającego w Specyfikacji Warunków Zamówienia wraz z załącznikami oraz Ogłoszeniu o zamówieniu dotyczącym wyżej wymienionego postępowania o udzielenie zamówienia publicznego.</w:t>
      </w:r>
    </w:p>
    <w:p w14:paraId="3D0EFD89" w14:textId="03215674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0FE3FE9" w14:textId="2B532532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p w14:paraId="2FC6ADE1" w14:textId="74096BD9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7B5F3E" w14:textId="29903E42" w:rsidR="00CF3CAD" w:rsidRDefault="00AA6095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</w:p>
    <w:p w14:paraId="1DB134E8" w14:textId="32477456" w:rsidR="00AA6095" w:rsidRDefault="00AA6095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A46C8BA" w14:textId="03F14E7E" w:rsidR="00AA6095" w:rsidRDefault="00094700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Specyfikacji Warunków Zamówienia polegam na zasobach następujących podmiotów (podać nazwę podmiotu):</w:t>
      </w:r>
    </w:p>
    <w:p w14:paraId="5B5CDAC3" w14:textId="2BB4822E" w:rsidR="00094700" w:rsidRDefault="00094700" w:rsidP="00094700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6F2E73E" w14:textId="175484FE" w:rsidR="00094700" w:rsidRDefault="003C6DCB" w:rsidP="00094700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(podać warunek zamówienia określony w Specyfikacji Warunków Zamówienia):</w:t>
      </w:r>
    </w:p>
    <w:p w14:paraId="207EB86D" w14:textId="1FB54BA4" w:rsidR="003C6DCB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923A42E" w14:textId="375E24C5" w:rsidR="003C6DCB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1B56BEA" w14:textId="3519277D" w:rsidR="003C6DCB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210CBAA2" w14:textId="006092A0" w:rsidR="003C6DCB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13E5B954" w14:textId="5263CA41" w:rsidR="003C6DCB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08F98C56" w14:textId="688976D6" w:rsidR="003C6DCB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7CA0E766" w14:textId="32E7A2D5" w:rsidR="003C6DCB" w:rsidRPr="004B534E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4B534E">
        <w:rPr>
          <w:rFonts w:ascii="Arial" w:hAnsi="Arial" w:cs="Arial"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66891477" w14:textId="77777777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BC66C97" w14:textId="77777777" w:rsidR="00CF3CAD" w:rsidRP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sectPr w:rsidR="00CF3CAD" w:rsidRPr="00CF3CA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52AD5" w14:textId="77777777" w:rsidR="00822E0E" w:rsidRDefault="00822E0E" w:rsidP="00042A9E">
      <w:pPr>
        <w:spacing w:after="0" w:line="240" w:lineRule="auto"/>
      </w:pPr>
      <w:r>
        <w:separator/>
      </w:r>
    </w:p>
  </w:endnote>
  <w:endnote w:type="continuationSeparator" w:id="0">
    <w:p w14:paraId="0057B9C7" w14:textId="77777777" w:rsidR="00822E0E" w:rsidRDefault="00822E0E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  <w:r w:rsidRPr="00042A9E">
      <w:rPr>
        <w:rFonts w:ascii="Arial" w:hAnsi="Arial" w:cs="Arial"/>
        <w:sz w:val="24"/>
        <w:szCs w:val="24"/>
      </w:rPr>
      <w:fldChar w:fldCharType="begin"/>
    </w:r>
    <w:r w:rsidRPr="00042A9E">
      <w:rPr>
        <w:rFonts w:ascii="Arial" w:hAnsi="Arial" w:cs="Arial"/>
        <w:sz w:val="24"/>
        <w:szCs w:val="24"/>
      </w:rPr>
      <w:instrText>PAGE   \* MERGEFORMAT</w:instrText>
    </w:r>
    <w:r w:rsidRPr="00042A9E">
      <w:rPr>
        <w:rFonts w:ascii="Arial" w:hAnsi="Arial" w:cs="Arial"/>
        <w:sz w:val="24"/>
        <w:szCs w:val="24"/>
      </w:rPr>
      <w:fldChar w:fldCharType="separate"/>
    </w:r>
    <w:r w:rsidRPr="00042A9E">
      <w:rPr>
        <w:rFonts w:ascii="Arial" w:hAnsi="Arial" w:cs="Arial"/>
        <w:sz w:val="24"/>
        <w:szCs w:val="24"/>
      </w:rPr>
      <w:t>1</w:t>
    </w:r>
    <w:r w:rsidRPr="00042A9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0F43A" w14:textId="77777777" w:rsidR="00822E0E" w:rsidRDefault="00822E0E" w:rsidP="00042A9E">
      <w:pPr>
        <w:spacing w:after="0" w:line="240" w:lineRule="auto"/>
      </w:pPr>
      <w:r>
        <w:separator/>
      </w:r>
    </w:p>
  </w:footnote>
  <w:footnote w:type="continuationSeparator" w:id="0">
    <w:p w14:paraId="43981D41" w14:textId="77777777" w:rsidR="00822E0E" w:rsidRDefault="00822E0E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94700"/>
    <w:rsid w:val="001C104F"/>
    <w:rsid w:val="00271E0F"/>
    <w:rsid w:val="002C5C41"/>
    <w:rsid w:val="002D3ACE"/>
    <w:rsid w:val="003C6DCB"/>
    <w:rsid w:val="004B534E"/>
    <w:rsid w:val="006C113B"/>
    <w:rsid w:val="00704292"/>
    <w:rsid w:val="007E4DAF"/>
    <w:rsid w:val="00822E0E"/>
    <w:rsid w:val="00890859"/>
    <w:rsid w:val="00947D99"/>
    <w:rsid w:val="00AA6095"/>
    <w:rsid w:val="00CE36AC"/>
    <w:rsid w:val="00CF3CAD"/>
    <w:rsid w:val="00E0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Dawid Błasiak</dc:creator>
  <cp:keywords/>
  <dc:description/>
  <cp:lastModifiedBy>Elżbieta Nowotarska</cp:lastModifiedBy>
  <cp:revision>11</cp:revision>
  <dcterms:created xsi:type="dcterms:W3CDTF">2023-02-13T06:53:00Z</dcterms:created>
  <dcterms:modified xsi:type="dcterms:W3CDTF">2023-02-21T10:30:00Z</dcterms:modified>
</cp:coreProperties>
</file>