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AC6B8" w14:textId="2A82EC4B" w:rsidR="00571F7E" w:rsidRPr="00046DC2" w:rsidRDefault="00571F7E" w:rsidP="00571F7E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  <w:r w:rsidRPr="00046DC2">
        <w:rPr>
          <w:rFonts w:eastAsia="Calibri"/>
          <w:sz w:val="24"/>
          <w:szCs w:val="24"/>
          <w:lang w:eastAsia="en-US"/>
        </w:rPr>
        <w:t xml:space="preserve">Kraków, </w:t>
      </w:r>
      <w:r w:rsidR="004804BC" w:rsidRPr="00046DC2">
        <w:rPr>
          <w:rFonts w:eastAsia="Calibri"/>
          <w:sz w:val="24"/>
          <w:szCs w:val="24"/>
          <w:lang w:eastAsia="en-US"/>
        </w:rPr>
        <w:t xml:space="preserve"> </w:t>
      </w:r>
      <w:r w:rsidR="001A2791">
        <w:rPr>
          <w:rFonts w:eastAsia="Calibri"/>
          <w:sz w:val="24"/>
          <w:szCs w:val="24"/>
          <w:lang w:eastAsia="en-US"/>
        </w:rPr>
        <w:t>23</w:t>
      </w:r>
      <w:r w:rsidR="00675FA4" w:rsidRPr="00046DC2">
        <w:rPr>
          <w:rFonts w:eastAsia="Calibri"/>
          <w:sz w:val="24"/>
          <w:szCs w:val="24"/>
          <w:lang w:eastAsia="en-US"/>
        </w:rPr>
        <w:t>.</w:t>
      </w:r>
      <w:r w:rsidR="00564DED" w:rsidRPr="00046DC2">
        <w:rPr>
          <w:rFonts w:eastAsia="Calibri"/>
          <w:sz w:val="24"/>
          <w:szCs w:val="24"/>
          <w:lang w:eastAsia="en-US"/>
        </w:rPr>
        <w:t>0</w:t>
      </w:r>
      <w:r w:rsidR="00675FA4" w:rsidRPr="00046DC2">
        <w:rPr>
          <w:rFonts w:eastAsia="Calibri"/>
          <w:sz w:val="24"/>
          <w:szCs w:val="24"/>
          <w:lang w:eastAsia="en-US"/>
        </w:rPr>
        <w:t>1</w:t>
      </w:r>
      <w:r w:rsidRPr="00046DC2">
        <w:rPr>
          <w:rFonts w:eastAsia="Calibri"/>
          <w:sz w:val="24"/>
          <w:szCs w:val="24"/>
          <w:lang w:eastAsia="en-US"/>
        </w:rPr>
        <w:t>.202</w:t>
      </w:r>
      <w:r w:rsidR="00564DED" w:rsidRPr="00046DC2">
        <w:rPr>
          <w:rFonts w:eastAsia="Calibri"/>
          <w:sz w:val="24"/>
          <w:szCs w:val="24"/>
          <w:lang w:eastAsia="en-US"/>
        </w:rPr>
        <w:t>4</w:t>
      </w:r>
    </w:p>
    <w:p w14:paraId="7EE63EA8" w14:textId="33E1EEE0" w:rsidR="00571F7E" w:rsidRPr="00046DC2" w:rsidRDefault="00571F7E" w:rsidP="00571F7E">
      <w:pPr>
        <w:rPr>
          <w:rFonts w:eastAsia="Calibri"/>
          <w:sz w:val="24"/>
          <w:szCs w:val="24"/>
        </w:rPr>
      </w:pPr>
      <w:r w:rsidRPr="00046DC2">
        <w:rPr>
          <w:rFonts w:eastAsia="Calibri"/>
          <w:sz w:val="24"/>
          <w:szCs w:val="24"/>
        </w:rPr>
        <w:t>DZ.271.</w:t>
      </w:r>
      <w:r w:rsidR="001A2791">
        <w:rPr>
          <w:rFonts w:eastAsia="Calibri"/>
          <w:sz w:val="24"/>
          <w:szCs w:val="24"/>
        </w:rPr>
        <w:t>3.128</w:t>
      </w:r>
      <w:r w:rsidR="00CD1525" w:rsidRPr="00046DC2">
        <w:rPr>
          <w:rFonts w:eastAsia="Calibri"/>
          <w:sz w:val="24"/>
          <w:szCs w:val="24"/>
        </w:rPr>
        <w:t>.</w:t>
      </w:r>
      <w:r w:rsidRPr="00046DC2">
        <w:rPr>
          <w:rFonts w:eastAsia="Calibri"/>
          <w:sz w:val="24"/>
          <w:szCs w:val="24"/>
        </w:rPr>
        <w:t>202</w:t>
      </w:r>
      <w:r w:rsidR="00564DED" w:rsidRPr="00046DC2">
        <w:rPr>
          <w:rFonts w:eastAsia="Calibri"/>
          <w:sz w:val="24"/>
          <w:szCs w:val="24"/>
        </w:rPr>
        <w:t>4</w:t>
      </w:r>
    </w:p>
    <w:p w14:paraId="61FEAD9D" w14:textId="77777777" w:rsidR="00571F7E" w:rsidRPr="00046DC2" w:rsidRDefault="00571F7E" w:rsidP="00571F7E">
      <w:pPr>
        <w:rPr>
          <w:rFonts w:eastAsia="Calibri"/>
          <w:sz w:val="24"/>
          <w:szCs w:val="24"/>
        </w:rPr>
      </w:pPr>
    </w:p>
    <w:p w14:paraId="0257402C" w14:textId="77777777" w:rsidR="00571F7E" w:rsidRPr="00046DC2" w:rsidRDefault="00571F7E" w:rsidP="00571F7E">
      <w:pPr>
        <w:rPr>
          <w:rFonts w:eastAsia="Calibri"/>
          <w:sz w:val="24"/>
          <w:szCs w:val="24"/>
        </w:rPr>
      </w:pPr>
      <w:r w:rsidRPr="00046DC2">
        <w:rPr>
          <w:rFonts w:eastAsia="Calibri"/>
          <w:sz w:val="24"/>
          <w:szCs w:val="24"/>
        </w:rPr>
        <w:t>Dział Zamówień Publicznych</w:t>
      </w:r>
    </w:p>
    <w:p w14:paraId="68458D2E" w14:textId="77777777" w:rsidR="00571F7E" w:rsidRPr="00046DC2" w:rsidRDefault="00571F7E" w:rsidP="00571F7E">
      <w:pPr>
        <w:rPr>
          <w:rFonts w:eastAsia="Calibri"/>
          <w:sz w:val="24"/>
          <w:szCs w:val="24"/>
        </w:rPr>
      </w:pPr>
      <w:r w:rsidRPr="00046DC2">
        <w:rPr>
          <w:rFonts w:eastAsia="Calibri"/>
          <w:sz w:val="24"/>
          <w:szCs w:val="24"/>
        </w:rPr>
        <w:t>tel. 0-12 614 22 61</w:t>
      </w:r>
    </w:p>
    <w:p w14:paraId="4F461C91" w14:textId="77777777" w:rsidR="00571F7E" w:rsidRPr="00046DC2" w:rsidRDefault="00571F7E" w:rsidP="00571F7E">
      <w:pPr>
        <w:spacing w:after="200" w:line="276" w:lineRule="auto"/>
        <w:rPr>
          <w:rFonts w:eastAsia="Calibri"/>
          <w:sz w:val="24"/>
          <w:szCs w:val="24"/>
        </w:rPr>
      </w:pPr>
      <w:r w:rsidRPr="00046DC2">
        <w:rPr>
          <w:rFonts w:eastAsia="Calibri"/>
          <w:sz w:val="24"/>
          <w:szCs w:val="24"/>
        </w:rPr>
        <w:t xml:space="preserve">e-mail: </w:t>
      </w:r>
      <w:hyperlink r:id="rId9" w:history="1">
        <w:r w:rsidRPr="00046DC2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4FC2C503" w14:textId="77777777" w:rsidR="00571F7E" w:rsidRPr="00046DC2" w:rsidRDefault="00571F7E" w:rsidP="00571F7E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14:paraId="6D4D3157" w14:textId="7D7201F2" w:rsidR="00675FA4" w:rsidRPr="00F10E52" w:rsidRDefault="00571F7E" w:rsidP="004804BC">
      <w:pPr>
        <w:tabs>
          <w:tab w:val="right" w:pos="9072"/>
        </w:tabs>
        <w:spacing w:line="360" w:lineRule="auto"/>
        <w:jc w:val="both"/>
        <w:rPr>
          <w:rFonts w:eastAsia="Calibri"/>
          <w:sz w:val="24"/>
          <w:szCs w:val="24"/>
        </w:rPr>
      </w:pPr>
      <w:r w:rsidRPr="00046DC2">
        <w:rPr>
          <w:rFonts w:eastAsia="Calibri"/>
          <w:iCs/>
          <w:sz w:val="24"/>
          <w:szCs w:val="24"/>
        </w:rPr>
        <w:t xml:space="preserve">dotyczy: </w:t>
      </w:r>
      <w:r w:rsidRPr="00F10E52">
        <w:rPr>
          <w:rFonts w:eastAsia="Calibri"/>
          <w:iCs/>
          <w:sz w:val="24"/>
          <w:szCs w:val="24"/>
        </w:rPr>
        <w:t>postępowania</w:t>
      </w:r>
      <w:r w:rsidRPr="00F10E52">
        <w:rPr>
          <w:rFonts w:eastAsia="Calibri"/>
          <w:sz w:val="24"/>
          <w:szCs w:val="24"/>
        </w:rPr>
        <w:t xml:space="preserve"> DZ.271.</w:t>
      </w:r>
      <w:r w:rsidR="00F10E52" w:rsidRPr="00F10E52">
        <w:rPr>
          <w:rFonts w:eastAsia="Calibri"/>
          <w:sz w:val="24"/>
          <w:szCs w:val="24"/>
        </w:rPr>
        <w:t>3</w:t>
      </w:r>
      <w:r w:rsidR="00675FA4" w:rsidRPr="00F10E52">
        <w:rPr>
          <w:rFonts w:eastAsia="Calibri"/>
          <w:sz w:val="24"/>
          <w:szCs w:val="24"/>
        </w:rPr>
        <w:t>.</w:t>
      </w:r>
      <w:r w:rsidRPr="00F10E52">
        <w:rPr>
          <w:rFonts w:eastAsia="Calibri"/>
          <w:sz w:val="24"/>
          <w:szCs w:val="24"/>
        </w:rPr>
        <w:t>202</w:t>
      </w:r>
      <w:r w:rsidR="00564DED" w:rsidRPr="00F10E52">
        <w:rPr>
          <w:rFonts w:eastAsia="Calibri"/>
          <w:sz w:val="24"/>
          <w:szCs w:val="24"/>
        </w:rPr>
        <w:t>4</w:t>
      </w:r>
      <w:r w:rsidRPr="00F10E52">
        <w:rPr>
          <w:rFonts w:eastAsia="Calibri"/>
          <w:sz w:val="24"/>
          <w:szCs w:val="24"/>
        </w:rPr>
        <w:t xml:space="preserve"> pn. </w:t>
      </w:r>
      <w:r w:rsidR="00F10E52" w:rsidRPr="00F10E52">
        <w:rPr>
          <w:b/>
          <w:bCs/>
          <w:sz w:val="24"/>
          <w:szCs w:val="24"/>
        </w:rPr>
        <w:t>Wykonanie kompleksowej dokumentacji projektowej budowy przewiązki łączącej Pawilony M-I,M-II,M-III,M-IV</w:t>
      </w:r>
    </w:p>
    <w:p w14:paraId="3A367961" w14:textId="77777777" w:rsidR="00BD4921" w:rsidRPr="00046DC2" w:rsidRDefault="00BD4921" w:rsidP="004804BC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4982ECAE" w14:textId="77777777" w:rsidR="00BD4921" w:rsidRPr="00046DC2" w:rsidRDefault="00BD4921" w:rsidP="00BD4921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046DC2">
        <w:rPr>
          <w:rFonts w:eastAsia="Calibri"/>
          <w:sz w:val="24"/>
          <w:szCs w:val="24"/>
          <w:lang w:eastAsia="en-US"/>
        </w:rPr>
        <w:t>Krakowski Szpital Specjalistyczny im. Św. Jana Pawła II, ul. Prądnicka 80 w Krakowie, powiadamia zainteresowane strony, że w związku z ww. postępowaniem, zostały zadane kolejne pytania:</w:t>
      </w:r>
    </w:p>
    <w:p w14:paraId="613FD6A9" w14:textId="77777777" w:rsidR="00BD4921" w:rsidRPr="00046DC2" w:rsidRDefault="00BD4921" w:rsidP="004804BC">
      <w:pPr>
        <w:tabs>
          <w:tab w:val="right" w:pos="9072"/>
        </w:tabs>
        <w:spacing w:line="360" w:lineRule="auto"/>
        <w:jc w:val="both"/>
        <w:rPr>
          <w:rFonts w:eastAsia="Calibri"/>
          <w:sz w:val="24"/>
          <w:szCs w:val="24"/>
        </w:rPr>
      </w:pPr>
    </w:p>
    <w:p w14:paraId="3DB70DD7" w14:textId="77777777" w:rsidR="00BD4921" w:rsidRPr="00046DC2" w:rsidRDefault="00BD4921" w:rsidP="00BD49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60" w:line="259" w:lineRule="auto"/>
        <w:jc w:val="both"/>
        <w:rPr>
          <w:rFonts w:eastAsia="Calibri"/>
          <w:sz w:val="24"/>
          <w:szCs w:val="24"/>
          <w:u w:color="000000"/>
          <w:bdr w:val="nil"/>
          <w:lang w:eastAsia="pl-PL"/>
        </w:rPr>
      </w:pPr>
    </w:p>
    <w:p w14:paraId="4FD1CB62" w14:textId="22AC2DF2" w:rsidR="00F10E52" w:rsidRDefault="00F10E52" w:rsidP="00BD49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60" w:line="259" w:lineRule="auto"/>
        <w:jc w:val="both"/>
        <w:rPr>
          <w:b/>
          <w:bCs/>
        </w:rPr>
      </w:pPr>
      <w:r>
        <w:t>Pytanie:</w:t>
      </w:r>
      <w:r w:rsidRPr="00F10E52">
        <w:t xml:space="preserve"> Załącznik nr 2 do programu funkcjonalno-użytkowego ( rysunki nr 1,2,3,4 i opis) opisuje rozbudowę i przebudowę Pawilonu M-III. Czy zakres prac opisany Załącznikiem nr 2 jest również objęty niniejszym postępowaniem przetargowym.</w:t>
      </w:r>
      <w:r w:rsidRPr="00F10E52">
        <w:br/>
      </w:r>
      <w:r w:rsidRPr="00F10E52">
        <w:br/>
      </w:r>
      <w:r w:rsidRPr="00F10E52">
        <w:rPr>
          <w:b/>
          <w:bCs/>
        </w:rPr>
        <w:t>Odp. Nie. Zakres  opisany załącznikiem nr 2 ( rysunki nr 1,2,3,4 i opis)  nie jest objęty niniejszym postępowaniem przetargowym. Załącznik został dodany jako dokumentacja poglądowa (w najbliższym czasie Zamawiający planuje modernizację Pawilonu M-III zgodnie z załączoną dokumentacją) w związku z  połączeniem Pawilonów M-I,M-II,M-III,M-IV  planowaną przewiązką. </w:t>
      </w:r>
    </w:p>
    <w:p w14:paraId="101FB0CD" w14:textId="77777777" w:rsidR="00F10E52" w:rsidRDefault="00F10E52" w:rsidP="00BD49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60" w:line="259" w:lineRule="auto"/>
        <w:jc w:val="both"/>
        <w:rPr>
          <w:b/>
          <w:bCs/>
        </w:rPr>
      </w:pPr>
    </w:p>
    <w:p w14:paraId="329AD117" w14:textId="63D2A260" w:rsidR="00BD4921" w:rsidRPr="00046DC2" w:rsidRDefault="00F10E52" w:rsidP="00BD4921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60" w:line="259" w:lineRule="auto"/>
        <w:jc w:val="both"/>
        <w:rPr>
          <w:rFonts w:eastAsia="Calibri"/>
          <w:sz w:val="24"/>
          <w:szCs w:val="24"/>
          <w:u w:color="000000"/>
          <w:bdr w:val="nil"/>
          <w:lang w:eastAsia="pl-PL"/>
        </w:rPr>
      </w:pPr>
      <w:r>
        <w:rPr>
          <w:b/>
          <w:bCs/>
        </w:rPr>
        <w:t>Pytanie</w:t>
      </w:r>
      <w:r w:rsidRPr="00F10E52">
        <w:t xml:space="preserve"> 2. Załącznik nr 3 do programu funkcjonalno-użytkowego ( rysunki nr 1,2 i opis) opisuje przebudowę pomieszczeń wewnątrz Pawilonu M-IV. Czy zakres prac opisany Załącznikiem nr 3 jest również objęty niniejszym postępowaniem przetargowym. </w:t>
      </w:r>
      <w:r w:rsidRPr="00F10E52">
        <w:br/>
      </w:r>
      <w:r w:rsidRPr="00F10E52">
        <w:br/>
      </w:r>
      <w:r w:rsidRPr="00F10E52">
        <w:rPr>
          <w:b/>
          <w:bCs/>
        </w:rPr>
        <w:t>Odp. Nie. Zakres  opisany załącznikiem nr 3  ( rysunki nr 1,2 i opis) nie jest objęty niniejszym postępowaniem przetargowym. Załącznik został dodany jako dokumentacja poglądowa (w najbliższym czasie Zamawiający planuje modernizację Pawilonu M-IV zgodnie z załączoną dokumentacją) w związku z połączeniem Pawilonów M-I,M-II,M-III,M-IV  planowaną przewiązką. </w:t>
      </w:r>
    </w:p>
    <w:p w14:paraId="65376769" w14:textId="77777777" w:rsidR="00BD4921" w:rsidRPr="00046DC2" w:rsidRDefault="00BD4921" w:rsidP="00BD4921">
      <w:pPr>
        <w:suppressAutoHyphens w:val="0"/>
        <w:autoSpaceDE w:val="0"/>
        <w:autoSpaceDN w:val="0"/>
        <w:adjustRightInd w:val="0"/>
        <w:ind w:left="720"/>
        <w:jc w:val="both"/>
        <w:rPr>
          <w:rFonts w:eastAsia="Calibri"/>
          <w:sz w:val="24"/>
          <w:szCs w:val="24"/>
          <w:u w:color="000000"/>
          <w:lang w:eastAsia="en-US"/>
        </w:rPr>
      </w:pPr>
    </w:p>
    <w:p w14:paraId="43006E9B" w14:textId="77777777" w:rsidR="00571F7E" w:rsidRPr="00046DC2" w:rsidRDefault="00571F7E" w:rsidP="00571F7E">
      <w:pPr>
        <w:tabs>
          <w:tab w:val="center" w:pos="4536"/>
          <w:tab w:val="right" w:pos="9072"/>
        </w:tabs>
        <w:spacing w:line="360" w:lineRule="auto"/>
        <w:jc w:val="both"/>
        <w:rPr>
          <w:rFonts w:eastAsia="Calibri"/>
          <w:sz w:val="24"/>
          <w:szCs w:val="24"/>
        </w:rPr>
      </w:pPr>
    </w:p>
    <w:p w14:paraId="13C01D98" w14:textId="77777777" w:rsidR="00571F7E" w:rsidRPr="00046DC2" w:rsidRDefault="00571F7E" w:rsidP="004804BC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4"/>
          <w:szCs w:val="24"/>
        </w:rPr>
      </w:pPr>
      <w:r w:rsidRPr="00046DC2">
        <w:rPr>
          <w:rFonts w:eastAsia="Calibri"/>
          <w:sz w:val="24"/>
          <w:szCs w:val="24"/>
        </w:rPr>
        <w:tab/>
      </w:r>
      <w:r w:rsidRPr="00046DC2">
        <w:rPr>
          <w:rFonts w:eastAsia="Calibri"/>
          <w:sz w:val="24"/>
          <w:szCs w:val="24"/>
        </w:rPr>
        <w:tab/>
        <w:t>Z poważaniem</w:t>
      </w:r>
    </w:p>
    <w:p w14:paraId="64A3B60A" w14:textId="009D9358" w:rsidR="00571F7E" w:rsidRDefault="001A2791" w:rsidP="004804BC">
      <w:pPr>
        <w:jc w:val="right"/>
        <w:rPr>
          <w:sz w:val="24"/>
          <w:szCs w:val="24"/>
        </w:rPr>
      </w:pPr>
      <w:r>
        <w:rPr>
          <w:sz w:val="24"/>
          <w:szCs w:val="24"/>
        </w:rPr>
        <w:t>Zastępca Dyrektora</w:t>
      </w:r>
    </w:p>
    <w:p w14:paraId="5008E748" w14:textId="513B4BA1" w:rsidR="001A2791" w:rsidRPr="00046DC2" w:rsidRDefault="001A2791" w:rsidP="004804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Ds. </w:t>
      </w:r>
      <w:proofErr w:type="spellStart"/>
      <w:r>
        <w:rPr>
          <w:sz w:val="24"/>
          <w:szCs w:val="24"/>
        </w:rPr>
        <w:t>Techniczno</w:t>
      </w:r>
      <w:proofErr w:type="spellEnd"/>
      <w:r>
        <w:rPr>
          <w:sz w:val="24"/>
          <w:szCs w:val="24"/>
        </w:rPr>
        <w:t xml:space="preserve"> -Eksploatacyjnych</w:t>
      </w:r>
    </w:p>
    <w:p w14:paraId="3C6EE28E" w14:textId="061B304B" w:rsidR="00205BF0" w:rsidRPr="00046DC2" w:rsidRDefault="001A2791" w:rsidP="000323A5">
      <w:pPr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mgr inż. </w:t>
      </w:r>
      <w:proofErr w:type="spellStart"/>
      <w:r>
        <w:rPr>
          <w:color w:val="000000"/>
          <w:sz w:val="24"/>
          <w:szCs w:val="24"/>
        </w:rPr>
        <w:t>Adrain</w:t>
      </w:r>
      <w:proofErr w:type="spellEnd"/>
      <w:r>
        <w:rPr>
          <w:color w:val="000000"/>
          <w:sz w:val="24"/>
          <w:szCs w:val="24"/>
        </w:rPr>
        <w:t xml:space="preserve"> Żak</w:t>
      </w:r>
    </w:p>
    <w:sectPr w:rsidR="00205BF0" w:rsidRPr="00046DC2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E1CAA" w14:textId="77777777" w:rsidR="00864B37" w:rsidRDefault="00864B37" w:rsidP="00205BF0">
      <w:r>
        <w:separator/>
      </w:r>
    </w:p>
  </w:endnote>
  <w:endnote w:type="continuationSeparator" w:id="0">
    <w:p w14:paraId="7F1D31F9" w14:textId="77777777" w:rsidR="00864B37" w:rsidRDefault="00864B37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3621A" w14:textId="77777777" w:rsidR="00864B37" w:rsidRDefault="00864B37" w:rsidP="00205BF0">
      <w:r>
        <w:separator/>
      </w:r>
    </w:p>
  </w:footnote>
  <w:footnote w:type="continuationSeparator" w:id="0">
    <w:p w14:paraId="1A2EEDA4" w14:textId="77777777" w:rsidR="00864B37" w:rsidRDefault="00864B37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9F8"/>
    <w:multiLevelType w:val="hybridMultilevel"/>
    <w:tmpl w:val="FB66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14CA0"/>
    <w:multiLevelType w:val="hybridMultilevel"/>
    <w:tmpl w:val="CD96A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707FE"/>
    <w:multiLevelType w:val="hybridMultilevel"/>
    <w:tmpl w:val="B97EAD2E"/>
    <w:styleLink w:val="Zaimportowanystyl1"/>
    <w:lvl w:ilvl="0" w:tplc="281871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447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62FFF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16B5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E8AF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FC33B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E9C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4E6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3CEF6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5A16646"/>
    <w:multiLevelType w:val="hybridMultilevel"/>
    <w:tmpl w:val="B97EAD2E"/>
    <w:numStyleLink w:val="Zaimportowanystyl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46DC2"/>
    <w:rsid w:val="00077509"/>
    <w:rsid w:val="000B4F84"/>
    <w:rsid w:val="001006B6"/>
    <w:rsid w:val="001A2791"/>
    <w:rsid w:val="001B54AC"/>
    <w:rsid w:val="001C5230"/>
    <w:rsid w:val="00205BF0"/>
    <w:rsid w:val="00297AED"/>
    <w:rsid w:val="002C0A79"/>
    <w:rsid w:val="002F41B8"/>
    <w:rsid w:val="003275F8"/>
    <w:rsid w:val="003F46E7"/>
    <w:rsid w:val="004804BC"/>
    <w:rsid w:val="00506359"/>
    <w:rsid w:val="005471CB"/>
    <w:rsid w:val="00564DED"/>
    <w:rsid w:val="00571F7E"/>
    <w:rsid w:val="00576EAC"/>
    <w:rsid w:val="005C2E25"/>
    <w:rsid w:val="00604E67"/>
    <w:rsid w:val="006258DE"/>
    <w:rsid w:val="00675FA4"/>
    <w:rsid w:val="0073519A"/>
    <w:rsid w:val="0074121D"/>
    <w:rsid w:val="007637D5"/>
    <w:rsid w:val="007E4040"/>
    <w:rsid w:val="007F3B1D"/>
    <w:rsid w:val="008561AB"/>
    <w:rsid w:val="00864B37"/>
    <w:rsid w:val="00880C72"/>
    <w:rsid w:val="008A75E0"/>
    <w:rsid w:val="008B7E8B"/>
    <w:rsid w:val="00945F71"/>
    <w:rsid w:val="009B5A48"/>
    <w:rsid w:val="00A34158"/>
    <w:rsid w:val="00A40DBC"/>
    <w:rsid w:val="00A71F00"/>
    <w:rsid w:val="00BD4921"/>
    <w:rsid w:val="00C3738B"/>
    <w:rsid w:val="00CD1525"/>
    <w:rsid w:val="00D5072D"/>
    <w:rsid w:val="00D843BF"/>
    <w:rsid w:val="00D9373E"/>
    <w:rsid w:val="00E239E5"/>
    <w:rsid w:val="00E24E57"/>
    <w:rsid w:val="00F10E52"/>
    <w:rsid w:val="00F62558"/>
    <w:rsid w:val="00F7014D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Zaimportowanystyl1">
    <w:name w:val="Zaimportowany styl 1"/>
    <w:rsid w:val="00BD492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Zaimportowanystyl1">
    <w:name w:val="Zaimportowany styl 1"/>
    <w:rsid w:val="00BD492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41B1-E75A-45D2-B276-AE637A45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26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13</cp:revision>
  <cp:lastPrinted>2023-06-05T09:12:00Z</cp:lastPrinted>
  <dcterms:created xsi:type="dcterms:W3CDTF">2023-06-06T11:01:00Z</dcterms:created>
  <dcterms:modified xsi:type="dcterms:W3CDTF">2024-01-23T12:15:00Z</dcterms:modified>
</cp:coreProperties>
</file>