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CC" w:rsidRPr="00410B94" w:rsidRDefault="001E28CC" w:rsidP="0033636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Łódź</w:t>
      </w:r>
      <w:r w:rsidRPr="00410B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15 marca</w:t>
      </w:r>
      <w:r w:rsidRPr="00410B9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410B94">
        <w:rPr>
          <w:rFonts w:ascii="Arial" w:hAnsi="Arial" w:cs="Arial"/>
        </w:rPr>
        <w:t xml:space="preserve"> r.</w:t>
      </w:r>
    </w:p>
    <w:p w:rsidR="001E28CC" w:rsidRPr="0019190D" w:rsidRDefault="001E28CC" w:rsidP="00336361">
      <w:pPr>
        <w:spacing w:after="0"/>
        <w:jc w:val="center"/>
        <w:rPr>
          <w:rFonts w:ascii="Arial" w:hAnsi="Arial" w:cs="Arial"/>
          <w:b/>
        </w:rPr>
      </w:pPr>
      <w:r w:rsidRPr="0019190D">
        <w:rPr>
          <w:rFonts w:ascii="Arial" w:hAnsi="Arial" w:cs="Arial"/>
          <w:b/>
        </w:rPr>
        <w:t xml:space="preserve">Ogłoszenie o wyniku postępowania - nr sprawy </w:t>
      </w:r>
      <w:r>
        <w:rPr>
          <w:rFonts w:ascii="Arial" w:hAnsi="Arial" w:cs="Arial"/>
          <w:b/>
        </w:rPr>
        <w:t>ZP/26</w:t>
      </w:r>
      <w:r w:rsidRPr="0019190D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1E28CC" w:rsidRPr="00014D29" w:rsidRDefault="001E28CC" w:rsidP="00336361">
      <w:pPr>
        <w:spacing w:after="0"/>
        <w:jc w:val="both"/>
        <w:rPr>
          <w:rFonts w:ascii="Arial" w:hAnsi="Arial" w:cs="Arial"/>
        </w:rPr>
      </w:pPr>
      <w:r w:rsidRPr="00014D29">
        <w:rPr>
          <w:rFonts w:ascii="Arial" w:hAnsi="Arial" w:cs="Arial"/>
        </w:rPr>
        <w:t xml:space="preserve">dot.: zamówienia na </w:t>
      </w:r>
      <w:bookmarkStart w:id="0" w:name="_Hlk158105159"/>
      <w:r w:rsidRPr="00014D29">
        <w:rPr>
          <w:rFonts w:ascii="Arial" w:hAnsi="Arial" w:cs="Arial"/>
        </w:rPr>
        <w:t xml:space="preserve">zakup i dostawa wraz z montażem mebli pod wymiar </w:t>
      </w:r>
      <w:bookmarkEnd w:id="0"/>
      <w:r w:rsidRPr="00014D29">
        <w:rPr>
          <w:rFonts w:ascii="Arial" w:hAnsi="Arial" w:cs="Arial"/>
        </w:rPr>
        <w:t>na potrzeby</w:t>
      </w:r>
      <w:r w:rsidRPr="00014D29">
        <w:rPr>
          <w:rFonts w:ascii="Arial" w:hAnsi="Arial" w:cs="Arial"/>
          <w:lang w:eastAsia="ar-SA"/>
        </w:rPr>
        <w:t xml:space="preserve"> oddziałów CKD 2 </w:t>
      </w:r>
      <w:r w:rsidRPr="00014D29">
        <w:rPr>
          <w:rFonts w:ascii="Arial" w:hAnsi="Arial" w:cs="Arial"/>
        </w:rPr>
        <w:t xml:space="preserve"> Centralnego Szpitala Klinicznego Uniwersytetu Medycznego w Łodzi przy ul. Pomorskiej 251 w trybie przetargu </w:t>
      </w:r>
      <w:r w:rsidR="00014D29" w:rsidRPr="00014D29">
        <w:rPr>
          <w:rFonts w:ascii="Arial" w:hAnsi="Arial" w:cs="Arial"/>
        </w:rPr>
        <w:t>nieograniczonego</w:t>
      </w:r>
    </w:p>
    <w:p w:rsidR="001E28CC" w:rsidRPr="00410B94" w:rsidRDefault="001E28CC" w:rsidP="00336361">
      <w:pPr>
        <w:spacing w:after="0"/>
        <w:ind w:firstLine="708"/>
        <w:jc w:val="both"/>
        <w:rPr>
          <w:rFonts w:ascii="Arial" w:hAnsi="Arial" w:cs="Arial"/>
        </w:rPr>
      </w:pPr>
      <w:r w:rsidRPr="00410B94">
        <w:rPr>
          <w:rFonts w:ascii="Arial" w:hAnsi="Arial" w:cs="Arial"/>
        </w:rPr>
        <w:t>Zgodnie z art. 253</w:t>
      </w:r>
      <w:r>
        <w:rPr>
          <w:rFonts w:ascii="Arial" w:hAnsi="Arial" w:cs="Arial"/>
        </w:rPr>
        <w:t xml:space="preserve"> ust. 1</w:t>
      </w:r>
      <w:r w:rsidRPr="00410B94">
        <w:rPr>
          <w:rFonts w:ascii="Arial" w:hAnsi="Arial" w:cs="Arial"/>
        </w:rPr>
        <w:t xml:space="preserve"> ustawy z dnia 11 września 2019r. – Prawo zamówień publicznych </w:t>
      </w:r>
      <w:r w:rsidRPr="0019190D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 </w:t>
      </w:r>
      <w:r w:rsidRPr="0019190D">
        <w:rPr>
          <w:rFonts w:ascii="Arial" w:hAnsi="Arial" w:cs="Arial"/>
          <w:color w:val="000000"/>
          <w:spacing w:val="-1"/>
        </w:rPr>
        <w:t>Dz. U. z 202</w:t>
      </w:r>
      <w:r>
        <w:rPr>
          <w:rFonts w:ascii="Arial" w:hAnsi="Arial" w:cs="Arial"/>
          <w:color w:val="000000"/>
          <w:spacing w:val="-1"/>
        </w:rPr>
        <w:t>3</w:t>
      </w:r>
      <w:r w:rsidRPr="0019190D">
        <w:rPr>
          <w:rFonts w:ascii="Arial" w:hAnsi="Arial" w:cs="Arial"/>
          <w:color w:val="000000"/>
          <w:spacing w:val="-1"/>
        </w:rPr>
        <w:t xml:space="preserve"> r. poz. 1</w:t>
      </w:r>
      <w:r>
        <w:rPr>
          <w:rFonts w:ascii="Arial" w:hAnsi="Arial" w:cs="Arial"/>
          <w:color w:val="000000"/>
          <w:spacing w:val="-1"/>
        </w:rPr>
        <w:t xml:space="preserve">605 </w:t>
      </w:r>
      <w:r w:rsidRPr="0019190D">
        <w:rPr>
          <w:rFonts w:ascii="Arial" w:eastAsia="Calibri" w:hAnsi="Arial" w:cs="Arial"/>
        </w:rPr>
        <w:t>ze zm.)</w:t>
      </w:r>
      <w:r w:rsidRPr="0019190D">
        <w:rPr>
          <w:rFonts w:ascii="Arial" w:hAnsi="Arial" w:cs="Arial"/>
        </w:rPr>
        <w:t xml:space="preserve"> (dalej zwanej „ustawą”) uprzejmie informuję, że w wyniku</w:t>
      </w:r>
      <w:r w:rsidRPr="00410B94">
        <w:rPr>
          <w:rFonts w:ascii="Arial" w:hAnsi="Arial" w:cs="Arial"/>
        </w:rPr>
        <w:t xml:space="preserve"> przeprowadzonego postępowania została wybrana oferta:</w:t>
      </w:r>
    </w:p>
    <w:p w:rsidR="001E28CC" w:rsidRDefault="00014D29" w:rsidP="00336361">
      <w:pPr>
        <w:spacing w:after="0"/>
        <w:jc w:val="center"/>
        <w:rPr>
          <w:rFonts w:ascii="Arial" w:hAnsi="Arial" w:cs="Arial"/>
        </w:rPr>
      </w:pPr>
      <w:r w:rsidRPr="0099570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PHUP WIESŁAW ZAJĄCZEK</w:t>
      </w:r>
      <w:r w:rsidRPr="0099570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  <w:t>ZDUNOWSKA 201, 63-700 KROTOSZYN</w:t>
      </w:r>
    </w:p>
    <w:tbl>
      <w:tblPr>
        <w:tblW w:w="13281" w:type="dxa"/>
        <w:jc w:val="center"/>
        <w:tblCellMar>
          <w:left w:w="70" w:type="dxa"/>
          <w:right w:w="70" w:type="dxa"/>
        </w:tblCellMar>
        <w:tblLook w:val="04A0"/>
      </w:tblPr>
      <w:tblGrid>
        <w:gridCol w:w="741"/>
        <w:gridCol w:w="3100"/>
        <w:gridCol w:w="3620"/>
        <w:gridCol w:w="2900"/>
        <w:gridCol w:w="2920"/>
      </w:tblGrid>
      <w:tr w:rsidR="00014D29" w:rsidRPr="00014D29" w:rsidTr="00DF7251">
        <w:trPr>
          <w:cantSplit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D29">
              <w:rPr>
                <w:rFonts w:ascii="Arial" w:hAnsi="Arial" w:cs="Arial"/>
              </w:rPr>
              <w:t>Lp.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D29">
              <w:rPr>
                <w:rFonts w:ascii="Arial" w:hAnsi="Arial" w:cs="Arial"/>
              </w:rPr>
              <w:t xml:space="preserve">Nazwa wykonawcy </w:t>
            </w:r>
            <w:r>
              <w:rPr>
                <w:rFonts w:ascii="Arial" w:hAnsi="Arial" w:cs="Arial"/>
              </w:rPr>
              <w:t>i</w:t>
            </w:r>
            <w:r w:rsidRPr="00014D29">
              <w:rPr>
                <w:rFonts w:ascii="Arial" w:hAnsi="Arial" w:cs="Arial"/>
              </w:rPr>
              <w:t xml:space="preserve"> adres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D29">
              <w:rPr>
                <w:rFonts w:ascii="Arial" w:hAnsi="Arial" w:cs="Arial"/>
              </w:rPr>
              <w:t>Liczba pkt w kryterium cena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D29">
              <w:rPr>
                <w:rFonts w:ascii="Arial" w:hAnsi="Arial" w:cs="Arial"/>
              </w:rPr>
              <w:t>Liczba pkt w kryterium termin dostawy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D29">
              <w:rPr>
                <w:rFonts w:ascii="Arial" w:hAnsi="Arial" w:cs="Arial"/>
              </w:rPr>
              <w:t>Razem</w:t>
            </w:r>
          </w:p>
        </w:tc>
      </w:tr>
      <w:tr w:rsidR="00014D29" w:rsidRPr="00416495" w:rsidTr="00DF725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29" w:rsidRPr="0099570F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957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29" w:rsidRPr="0099570F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957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ALDUO Spółka z o.o.</w:t>
            </w:r>
            <w:r w:rsidRPr="009957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ul. Zygmunta Miłkowskiego 3/301 30-349 Kraków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D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99570F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D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83,20</w:t>
            </w:r>
          </w:p>
        </w:tc>
      </w:tr>
      <w:tr w:rsidR="00014D29" w:rsidRPr="00416495" w:rsidTr="00DF725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416495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164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416495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957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LEVELS UP spółka z o.o.</w:t>
            </w:r>
            <w:r w:rsidRPr="009957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Ul. Inflancka 27, 61-132 Poznań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D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55,83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416495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D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95,83</w:t>
            </w:r>
          </w:p>
        </w:tc>
      </w:tr>
      <w:tr w:rsidR="00014D29" w:rsidRPr="00416495" w:rsidTr="00DF725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416495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164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416495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957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PHUP WIESŁAW ZAJĄCZEK</w:t>
            </w:r>
            <w:r w:rsidRPr="009957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ZDUNOWSKA 201, 63-700 KROTOSZYN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D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416495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D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14D29" w:rsidRPr="00416495" w:rsidTr="00DF725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416495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164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416495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957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TRONUS POLSKA SP. Z O.O. ul. Ordona 2a, 01-237 Warszawa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D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28,17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416495" w:rsidRDefault="00014D29" w:rsidP="00014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D29" w:rsidRPr="00014D29" w:rsidRDefault="00014D29" w:rsidP="00014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D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68,17</w:t>
            </w:r>
          </w:p>
        </w:tc>
      </w:tr>
    </w:tbl>
    <w:p w:rsidR="00DF7251" w:rsidRDefault="00DF7251" w:rsidP="00DF7251">
      <w:pPr>
        <w:jc w:val="both"/>
        <w:rPr>
          <w:rFonts w:ascii="Arial" w:hAnsi="Arial" w:cs="Arial"/>
          <w:sz w:val="20"/>
          <w:szCs w:val="20"/>
        </w:rPr>
      </w:pPr>
    </w:p>
    <w:p w:rsidR="00DD0A4F" w:rsidRDefault="00DF7251" w:rsidP="00DF72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D0A4F">
        <w:rPr>
          <w:rFonts w:ascii="Arial" w:hAnsi="Arial" w:cs="Arial"/>
          <w:sz w:val="20"/>
          <w:szCs w:val="20"/>
        </w:rPr>
        <w:t xml:space="preserve">Oferta </w:t>
      </w:r>
      <w:r w:rsidR="0099570F" w:rsidRPr="0099570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PB </w:t>
      </w:r>
      <w:proofErr w:type="spellStart"/>
      <w:r w:rsidR="0099570F" w:rsidRPr="0099570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Furniture</w:t>
      </w:r>
      <w:proofErr w:type="spellEnd"/>
      <w:r w:rsidR="0099570F" w:rsidRPr="0099570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sp. z o.o.</w:t>
      </w:r>
      <w:r w:rsidRPr="00DD0A4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została odrzucona na podstawie art. 226 ust. 1 pkt 8 ustawy gdyż zawiera rażąco niską cenę </w:t>
      </w:r>
      <w:r w:rsidRPr="00DD0A4F">
        <w:rPr>
          <w:rFonts w:ascii="Arial" w:hAnsi="Arial" w:cs="Arial"/>
          <w:sz w:val="20"/>
          <w:szCs w:val="20"/>
        </w:rPr>
        <w:t xml:space="preserve">w stosunku do przedmiotu zamówienia, zgodnie z art. 224 ust. 6 ustawy </w:t>
      </w:r>
      <w:r w:rsidR="00DD0A4F" w:rsidRPr="00DD0A4F">
        <w:rPr>
          <w:rFonts w:ascii="Arial" w:hAnsi="Arial" w:cs="Arial"/>
          <w:sz w:val="20"/>
          <w:szCs w:val="20"/>
        </w:rPr>
        <w:t>zamawiający odrzuca ofertę</w:t>
      </w:r>
      <w:r w:rsidRPr="00DD0A4F">
        <w:rPr>
          <w:rFonts w:ascii="Arial" w:hAnsi="Arial" w:cs="Arial"/>
          <w:sz w:val="20"/>
          <w:szCs w:val="20"/>
        </w:rPr>
        <w:t xml:space="preserve"> jako z rażąco niską ceną wykonawcy, którego złożone wyjaśnienia wraz z dowodami nie uzasadniają podanej w ofercie ceny. </w:t>
      </w:r>
      <w:r w:rsidR="00DD0A4F" w:rsidRPr="00DD0A4F">
        <w:rPr>
          <w:rFonts w:ascii="Arial" w:hAnsi="Arial" w:cs="Arial"/>
          <w:sz w:val="20"/>
          <w:szCs w:val="20"/>
        </w:rPr>
        <w:t>Zamawiający w wezwaniu zażądał, między innymi, złożenia dowodów w zakresie wyliczenia ceny oraz istotnych części składowych zaoferowanej ceny. Wykonawca nie wyjaśnił, w szczególności pozycji, które znacząco odbiegają „in minus”: 6, 8, 10, 12, 13, 14, 15, 16, 17, 18, 19, 21, 22, 28 i 29</w:t>
      </w:r>
      <w:r w:rsidR="00D91B2E">
        <w:rPr>
          <w:rFonts w:ascii="Arial" w:hAnsi="Arial" w:cs="Arial"/>
          <w:sz w:val="20"/>
          <w:szCs w:val="20"/>
        </w:rPr>
        <w:t xml:space="preserve"> od pozostałych ofert</w:t>
      </w:r>
      <w:r w:rsidR="00DD0A4F" w:rsidRPr="00DD0A4F">
        <w:rPr>
          <w:rFonts w:ascii="Arial" w:hAnsi="Arial" w:cs="Arial"/>
          <w:sz w:val="20"/>
          <w:szCs w:val="20"/>
        </w:rPr>
        <w:t xml:space="preserve">. </w:t>
      </w:r>
    </w:p>
    <w:p w:rsidR="00336361" w:rsidRPr="009F2C04" w:rsidRDefault="00336361" w:rsidP="0033636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</w:rPr>
      </w:pPr>
      <w:r w:rsidRPr="009F2C04">
        <w:rPr>
          <w:rFonts w:ascii="Arial" w:hAnsi="Arial" w:cs="Arial"/>
        </w:rPr>
        <w:t>Dyrektor</w:t>
      </w:r>
    </w:p>
    <w:p w:rsidR="00336361" w:rsidRPr="009F2C04" w:rsidRDefault="00336361" w:rsidP="0033636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</w:rPr>
      </w:pPr>
    </w:p>
    <w:p w:rsidR="00336361" w:rsidRPr="00DD0A4F" w:rsidRDefault="00336361" w:rsidP="00336361">
      <w:pPr>
        <w:ind w:left="5387"/>
        <w:jc w:val="center"/>
        <w:rPr>
          <w:rFonts w:ascii="Arial" w:hAnsi="Arial" w:cs="Arial"/>
          <w:sz w:val="20"/>
          <w:szCs w:val="20"/>
        </w:rPr>
      </w:pPr>
      <w:r w:rsidRPr="009F2C04">
        <w:rPr>
          <w:rFonts w:ascii="Arial" w:hAnsi="Arial" w:cs="Arial"/>
        </w:rPr>
        <w:t>dr n. med. Monika Domarecka</w:t>
      </w:r>
      <w:bookmarkStart w:id="1" w:name="_GoBack"/>
      <w:bookmarkEnd w:id="1"/>
    </w:p>
    <w:sectPr w:rsidR="00336361" w:rsidRPr="00DD0A4F" w:rsidSect="001E28CC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CC" w:rsidRDefault="001E28CC" w:rsidP="001E28CC">
      <w:pPr>
        <w:spacing w:after="0" w:line="240" w:lineRule="auto"/>
      </w:pPr>
      <w:r>
        <w:separator/>
      </w:r>
    </w:p>
  </w:endnote>
  <w:endnote w:type="continuationSeparator" w:id="0">
    <w:p w:rsidR="001E28CC" w:rsidRDefault="001E28CC" w:rsidP="001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CC" w:rsidRDefault="001E28CC" w:rsidP="001E28CC">
      <w:pPr>
        <w:spacing w:after="0" w:line="240" w:lineRule="auto"/>
      </w:pPr>
      <w:r>
        <w:separator/>
      </w:r>
    </w:p>
  </w:footnote>
  <w:footnote w:type="continuationSeparator" w:id="0">
    <w:p w:rsidR="001E28CC" w:rsidRDefault="001E28CC" w:rsidP="001E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CC" w:rsidRPr="007B77E6" w:rsidRDefault="001E28CC" w:rsidP="001E28CC">
    <w:pPr>
      <w:pStyle w:val="Nagwek"/>
      <w:jc w:val="center"/>
    </w:pPr>
    <w:r w:rsidRPr="00117763">
      <w:rPr>
        <w:noProof/>
        <w:lang w:eastAsia="pl-PL"/>
      </w:rPr>
      <w:drawing>
        <wp:inline distT="0" distB="0" distL="0" distR="0">
          <wp:extent cx="5471795" cy="11195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79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8CC" w:rsidRDefault="001E28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0F"/>
    <w:rsid w:val="00014D29"/>
    <w:rsid w:val="001A3762"/>
    <w:rsid w:val="001E28CC"/>
    <w:rsid w:val="00323E28"/>
    <w:rsid w:val="00336361"/>
    <w:rsid w:val="00416495"/>
    <w:rsid w:val="0044795E"/>
    <w:rsid w:val="006E0840"/>
    <w:rsid w:val="0099570F"/>
    <w:rsid w:val="00B10F2E"/>
    <w:rsid w:val="00D91B2E"/>
    <w:rsid w:val="00DD0A4F"/>
    <w:rsid w:val="00DF7251"/>
    <w:rsid w:val="00E9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1E28CC"/>
  </w:style>
  <w:style w:type="paragraph" w:styleId="Nagwek">
    <w:name w:val="header"/>
    <w:aliases w:val="h,SJ Head1"/>
    <w:basedOn w:val="Normalny"/>
    <w:link w:val="NagwekZnak"/>
    <w:uiPriority w:val="99"/>
    <w:unhideWhenUsed/>
    <w:rsid w:val="001E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1E28CC"/>
  </w:style>
  <w:style w:type="paragraph" w:styleId="Stopka">
    <w:name w:val="footer"/>
    <w:basedOn w:val="Normalny"/>
    <w:link w:val="StopkaZnak"/>
    <w:uiPriority w:val="99"/>
    <w:unhideWhenUsed/>
    <w:rsid w:val="001E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8CC"/>
  </w:style>
  <w:style w:type="paragraph" w:styleId="Tekstdymka">
    <w:name w:val="Balloon Text"/>
    <w:basedOn w:val="Normalny"/>
    <w:link w:val="TekstdymkaZnak"/>
    <w:uiPriority w:val="99"/>
    <w:semiHidden/>
    <w:unhideWhenUsed/>
    <w:rsid w:val="00D9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Raf</dc:creator>
  <cp:keywords/>
  <dc:description/>
  <cp:lastModifiedBy>Elvis</cp:lastModifiedBy>
  <cp:revision>3</cp:revision>
  <dcterms:created xsi:type="dcterms:W3CDTF">2024-03-15T09:10:00Z</dcterms:created>
  <dcterms:modified xsi:type="dcterms:W3CDTF">2024-03-15T16:29:00Z</dcterms:modified>
</cp:coreProperties>
</file>