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A" w:rsidRPr="003072AA" w:rsidRDefault="005A4FDA" w:rsidP="005A4FDA">
      <w:r w:rsidRPr="003072AA">
        <w:t xml:space="preserve">                                                                                                         </w:t>
      </w:r>
      <w:r>
        <w:t xml:space="preserve">               </w:t>
      </w:r>
      <w:r w:rsidRPr="003072AA">
        <w:t xml:space="preserve">  Węgrów dn. </w:t>
      </w:r>
      <w:r>
        <w:t>03</w:t>
      </w:r>
      <w:r w:rsidRPr="003072AA">
        <w:t>.0</w:t>
      </w:r>
      <w:r>
        <w:t>8.2020</w:t>
      </w:r>
      <w:r w:rsidRPr="003072AA">
        <w:t>r.</w:t>
      </w:r>
    </w:p>
    <w:p w:rsidR="005A4FDA" w:rsidRPr="003072AA" w:rsidRDefault="005A4FDA" w:rsidP="005A4FDA">
      <w:pPr>
        <w:jc w:val="right"/>
      </w:pPr>
    </w:p>
    <w:p w:rsidR="005A4FDA" w:rsidRPr="003072AA" w:rsidRDefault="005A4FDA" w:rsidP="005A4FDA">
      <w:pPr>
        <w:pStyle w:val="Bezodstpw"/>
      </w:pPr>
      <w:r w:rsidRPr="003072AA">
        <w:t>Samodzielny Publiczny</w:t>
      </w:r>
    </w:p>
    <w:p w:rsidR="005A4FDA" w:rsidRPr="003072AA" w:rsidRDefault="005A4FDA" w:rsidP="005A4FDA">
      <w:pPr>
        <w:pStyle w:val="Bezodstpw"/>
      </w:pPr>
      <w:r w:rsidRPr="003072AA">
        <w:t>Zakład Opieki Zdrowotnej</w:t>
      </w:r>
    </w:p>
    <w:p w:rsidR="005A4FDA" w:rsidRPr="003072AA" w:rsidRDefault="005A4FDA" w:rsidP="005A4FDA">
      <w:pPr>
        <w:pStyle w:val="Bezodstpw"/>
      </w:pPr>
      <w:r w:rsidRPr="003072AA">
        <w:t>ul. Kościuszki 15</w:t>
      </w:r>
    </w:p>
    <w:p w:rsidR="005A4FDA" w:rsidRPr="003072AA" w:rsidRDefault="005A4FDA" w:rsidP="005A4FDA">
      <w:pPr>
        <w:pStyle w:val="Bezodstpw"/>
      </w:pPr>
      <w:r w:rsidRPr="003072AA">
        <w:t xml:space="preserve">07-100 Węgrów  </w:t>
      </w:r>
    </w:p>
    <w:p w:rsidR="005A4FDA" w:rsidRPr="003072AA" w:rsidRDefault="005A4FDA" w:rsidP="005A4FDA"/>
    <w:p w:rsidR="005A4FDA" w:rsidRPr="003072AA" w:rsidRDefault="005A4FDA" w:rsidP="005A4FDA">
      <w:pPr>
        <w:rPr>
          <w:b/>
          <w:i/>
        </w:rPr>
      </w:pPr>
      <w:r w:rsidRPr="003072AA">
        <w:rPr>
          <w:b/>
          <w:i/>
        </w:rPr>
        <w:t xml:space="preserve">                                                                                 Do wszystkich uczestników postępowania </w:t>
      </w:r>
    </w:p>
    <w:p w:rsidR="005A4FDA" w:rsidRPr="005A4FDA" w:rsidRDefault="005A4FDA" w:rsidP="005A4FDA">
      <w:pPr>
        <w:jc w:val="center"/>
        <w:rPr>
          <w:b/>
        </w:rPr>
      </w:pPr>
    </w:p>
    <w:p w:rsidR="005A4FDA" w:rsidRPr="005A4FDA" w:rsidRDefault="005A4FDA" w:rsidP="005A4FDA">
      <w:pPr>
        <w:pStyle w:val="Bezodstpw"/>
        <w:jc w:val="center"/>
        <w:rPr>
          <w:b/>
        </w:rPr>
      </w:pPr>
      <w:r w:rsidRPr="005A4FDA">
        <w:rPr>
          <w:b/>
        </w:rPr>
        <w:t>PYTANIA I ODPOWIEDZI</w:t>
      </w:r>
    </w:p>
    <w:p w:rsidR="005A4FDA" w:rsidRPr="00226448" w:rsidRDefault="005A4FDA" w:rsidP="00226448">
      <w:pPr>
        <w:pStyle w:val="Bezodstpw"/>
        <w:jc w:val="both"/>
        <w:rPr>
          <w:rFonts w:cstheme="minorHAnsi"/>
          <w:b/>
        </w:rPr>
      </w:pPr>
      <w:r w:rsidRPr="00EC7DD0">
        <w:rPr>
          <w:rFonts w:cstheme="minorHAnsi"/>
          <w:b/>
        </w:rPr>
        <w:t>Dotyczy: postępowania o udzielenie zamówienia pu</w:t>
      </w:r>
      <w:r w:rsidR="00226448">
        <w:rPr>
          <w:rFonts w:cstheme="minorHAnsi"/>
          <w:b/>
        </w:rPr>
        <w:t>blicznego prowadzonego w trybie</w:t>
      </w:r>
      <w:r w:rsidRPr="00EC7DD0">
        <w:rPr>
          <w:rFonts w:cstheme="minorHAnsi"/>
          <w:b/>
        </w:rPr>
        <w:t xml:space="preserve"> przetargu nieograniczonego na </w:t>
      </w:r>
      <w:bookmarkStart w:id="0" w:name="_GoBack"/>
      <w:r w:rsidRPr="00EC7DD0">
        <w:rPr>
          <w:rFonts w:cstheme="minorHAnsi"/>
          <w:b/>
        </w:rPr>
        <w:t>kompleksową  dost</w:t>
      </w:r>
      <w:r w:rsidR="00226448">
        <w:rPr>
          <w:rFonts w:cstheme="minorHAnsi"/>
          <w:b/>
        </w:rPr>
        <w:t xml:space="preserve">awę gazu ziemnego </w:t>
      </w:r>
      <w:r w:rsidRPr="00EC7DD0">
        <w:rPr>
          <w:rFonts w:cstheme="minorHAnsi"/>
          <w:b/>
        </w:rPr>
        <w:t xml:space="preserve"> wysokometanowego  </w:t>
      </w:r>
      <w:r w:rsidR="009E442A">
        <w:rPr>
          <w:rFonts w:cstheme="minorHAnsi"/>
          <w:b/>
        </w:rPr>
        <w:t>typu E</w:t>
      </w:r>
      <w:r w:rsidRPr="00EC7DD0">
        <w:rPr>
          <w:rFonts w:cstheme="minorHAnsi"/>
          <w:b/>
        </w:rPr>
        <w:t xml:space="preserve"> obejmująca</w:t>
      </w:r>
      <w:r w:rsidR="00226448">
        <w:rPr>
          <w:rFonts w:cstheme="minorHAnsi"/>
          <w:b/>
        </w:rPr>
        <w:t xml:space="preserve">  sprzedaż i świadczenie  usług </w:t>
      </w:r>
      <w:r w:rsidRPr="00EC7DD0">
        <w:rPr>
          <w:rFonts w:cstheme="minorHAnsi"/>
          <w:b/>
        </w:rPr>
        <w:t>dystrybucji</w:t>
      </w:r>
      <w:r w:rsidR="009E442A">
        <w:rPr>
          <w:rFonts w:cstheme="minorHAnsi"/>
          <w:b/>
        </w:rPr>
        <w:t xml:space="preserve"> do budynków SP ZOZ w Węgrowie</w:t>
      </w:r>
      <w:bookmarkEnd w:id="0"/>
      <w:r w:rsidR="009E442A">
        <w:rPr>
          <w:rFonts w:cstheme="minorHAnsi"/>
          <w:b/>
        </w:rPr>
        <w:t xml:space="preserve">,  </w:t>
      </w:r>
      <w:r w:rsidRPr="00EC7DD0">
        <w:rPr>
          <w:rFonts w:cstheme="minorHAnsi"/>
          <w:b/>
          <w:iCs/>
        </w:rPr>
        <w:t>Znak: ZP</w:t>
      </w:r>
      <w:r w:rsidR="009E442A">
        <w:rPr>
          <w:rFonts w:cstheme="minorHAnsi"/>
          <w:b/>
          <w:iCs/>
        </w:rPr>
        <w:t>/GZ</w:t>
      </w:r>
      <w:r w:rsidR="00226448">
        <w:rPr>
          <w:rFonts w:cstheme="minorHAnsi"/>
          <w:b/>
          <w:iCs/>
        </w:rPr>
        <w:t>/</w:t>
      </w:r>
      <w:r w:rsidR="009E442A">
        <w:rPr>
          <w:rFonts w:cstheme="minorHAnsi"/>
          <w:b/>
          <w:iCs/>
        </w:rPr>
        <w:t>11/20 (BZP z dnia 23.07.2020</w:t>
      </w:r>
      <w:r w:rsidRPr="00EC7DD0">
        <w:rPr>
          <w:rFonts w:cstheme="minorHAnsi"/>
          <w:b/>
          <w:iCs/>
        </w:rPr>
        <w:t xml:space="preserve">r. Nr Ogłoszenia </w:t>
      </w:r>
      <w:r w:rsidR="00226448">
        <w:rPr>
          <w:rFonts w:eastAsia="Arial Unicode MS" w:cstheme="minorHAnsi"/>
          <w:b/>
        </w:rPr>
        <w:t>565667-N-2020</w:t>
      </w:r>
      <w:r w:rsidRPr="00EC7DD0">
        <w:rPr>
          <w:rFonts w:cstheme="minorHAnsi"/>
          <w:b/>
          <w:iCs/>
        </w:rPr>
        <w:t>)</w:t>
      </w:r>
    </w:p>
    <w:p w:rsidR="005A4FDA" w:rsidRDefault="005A4FDA" w:rsidP="00226448">
      <w:pPr>
        <w:pStyle w:val="Bezodstpw"/>
        <w:jc w:val="both"/>
        <w:rPr>
          <w:bCs/>
          <w:sz w:val="28"/>
        </w:rPr>
      </w:pPr>
    </w:p>
    <w:p w:rsidR="005A4FDA" w:rsidRDefault="005A4FDA" w:rsidP="005A4FDA">
      <w:pPr>
        <w:pStyle w:val="Bezodstpw"/>
        <w:rPr>
          <w:bCs/>
          <w:sz w:val="28"/>
        </w:rPr>
      </w:pPr>
    </w:p>
    <w:p w:rsidR="005A4FDA" w:rsidRPr="00EC7DD0" w:rsidRDefault="005A4FDA" w:rsidP="00EC7DD0">
      <w:pPr>
        <w:pStyle w:val="Bezodstpw"/>
        <w:jc w:val="both"/>
        <w:rPr>
          <w:i/>
          <w:iCs/>
        </w:rPr>
      </w:pPr>
      <w:r w:rsidRPr="003072AA">
        <w:t>Działając na podstawie art.38 ust.2 ustawy Prawo zamówień publicznych, Zamawiający - Samodzielny Publiczny Zakład Opieki Zdrowotnej w Węgrowie informuje,</w:t>
      </w:r>
      <w:r w:rsidR="00EC7DD0">
        <w:rPr>
          <w:i/>
          <w:iCs/>
        </w:rPr>
        <w:t xml:space="preserve"> </w:t>
      </w:r>
      <w:r w:rsidRPr="003072AA">
        <w:t>że w przedmiotowym  postępowaniu wpłynęły następujące zapytania od Wykonawców:</w:t>
      </w:r>
    </w:p>
    <w:p w:rsidR="005A4FDA" w:rsidRDefault="005A4FDA" w:rsidP="00226448">
      <w:pPr>
        <w:jc w:val="both"/>
      </w:pPr>
    </w:p>
    <w:p w:rsidR="00DB7865" w:rsidRDefault="005A4FDA" w:rsidP="00226448">
      <w:pPr>
        <w:pStyle w:val="Bezodstpw"/>
        <w:jc w:val="both"/>
      </w:pPr>
      <w:r w:rsidRPr="00416FD3">
        <w:rPr>
          <w:b/>
        </w:rPr>
        <w:t>1</w:t>
      </w:r>
      <w:r>
        <w:t>.</w:t>
      </w:r>
      <w:r w:rsidR="009463BE">
        <w:t xml:space="preserve"> </w:t>
      </w:r>
      <w:r>
        <w:t>Czy Zamawiający wyraża zgodę na podpisanie umowy drogą korespondencyjną?</w:t>
      </w:r>
    </w:p>
    <w:p w:rsidR="005A4FDA" w:rsidRPr="00DB7865" w:rsidRDefault="005A4FDA" w:rsidP="00226448">
      <w:pPr>
        <w:pStyle w:val="Bezodstpw"/>
        <w:jc w:val="both"/>
      </w:pPr>
      <w:r w:rsidRPr="00931900">
        <w:rPr>
          <w:b/>
        </w:rPr>
        <w:t>Odpowiedź</w:t>
      </w:r>
    </w:p>
    <w:p w:rsidR="005A4FDA" w:rsidRPr="00416FD3" w:rsidRDefault="005A4FDA" w:rsidP="00226448">
      <w:pPr>
        <w:pStyle w:val="Bezodstpw"/>
        <w:jc w:val="both"/>
      </w:pPr>
      <w:r w:rsidRPr="00416FD3">
        <w:t xml:space="preserve">Zamawiający </w:t>
      </w:r>
      <w:r w:rsidRPr="00016356">
        <w:rPr>
          <w:b/>
          <w:i/>
        </w:rPr>
        <w:t>wyraża zgodę</w:t>
      </w:r>
      <w:r w:rsidRPr="00416FD3">
        <w:t xml:space="preserve"> na podpisanie umowy drogą korespondencyjną. </w:t>
      </w:r>
    </w:p>
    <w:p w:rsidR="00931900" w:rsidRPr="00931900" w:rsidRDefault="00931900" w:rsidP="00226448">
      <w:pPr>
        <w:pStyle w:val="Bezodstpw"/>
        <w:jc w:val="both"/>
        <w:rPr>
          <w:b/>
          <w:i/>
        </w:rPr>
      </w:pPr>
    </w:p>
    <w:p w:rsidR="00931900" w:rsidRPr="00DB7865" w:rsidRDefault="005A4FDA" w:rsidP="00226448">
      <w:pPr>
        <w:pStyle w:val="Bezodstpw"/>
        <w:jc w:val="both"/>
      </w:pPr>
      <w:r w:rsidRPr="00416FD3">
        <w:rPr>
          <w:b/>
        </w:rPr>
        <w:t>2</w:t>
      </w:r>
      <w:r>
        <w:t>.</w:t>
      </w:r>
      <w:r w:rsidR="009463BE">
        <w:t xml:space="preserve"> </w:t>
      </w:r>
      <w:r>
        <w:t xml:space="preserve">Wykonawca prosi o podanie numerów punktów poboru gazu, których dotyczy postępowanie.  </w:t>
      </w:r>
      <w:r w:rsidR="00931900">
        <w:rPr>
          <w:b/>
        </w:rPr>
        <w:t xml:space="preserve"> </w:t>
      </w:r>
      <w:r w:rsidR="00931900" w:rsidRPr="00931900">
        <w:rPr>
          <w:b/>
        </w:rPr>
        <w:t>Odpowiedź</w:t>
      </w:r>
    </w:p>
    <w:p w:rsidR="00931900" w:rsidRDefault="00931900" w:rsidP="00226448">
      <w:pPr>
        <w:pStyle w:val="Bezodstpw"/>
        <w:jc w:val="both"/>
      </w:pPr>
      <w:r w:rsidRPr="00931900">
        <w:t xml:space="preserve">Zamawiający informuje, </w:t>
      </w:r>
      <w:r w:rsidRPr="00016356">
        <w:rPr>
          <w:b/>
        </w:rPr>
        <w:t xml:space="preserve">iż w formularzu cenowym </w:t>
      </w:r>
      <w:r w:rsidR="00416FD3" w:rsidRPr="00016356">
        <w:rPr>
          <w:b/>
        </w:rPr>
        <w:t>stanowiącym</w:t>
      </w:r>
      <w:r w:rsidRPr="00016356">
        <w:rPr>
          <w:b/>
        </w:rPr>
        <w:t xml:space="preserve"> </w:t>
      </w:r>
      <w:r w:rsidR="00416FD3" w:rsidRPr="00016356">
        <w:rPr>
          <w:b/>
        </w:rPr>
        <w:t>Załącznik</w:t>
      </w:r>
      <w:r w:rsidRPr="00016356">
        <w:rPr>
          <w:b/>
        </w:rPr>
        <w:t xml:space="preserve"> Nr</w:t>
      </w:r>
      <w:r w:rsidR="00416FD3" w:rsidRPr="00016356">
        <w:rPr>
          <w:b/>
        </w:rPr>
        <w:t xml:space="preserve"> 2 do SIWZ podane są </w:t>
      </w:r>
      <w:r w:rsidR="00DB7865" w:rsidRPr="00016356">
        <w:rPr>
          <w:b/>
        </w:rPr>
        <w:t xml:space="preserve">   </w:t>
      </w:r>
      <w:r w:rsidR="00416FD3" w:rsidRPr="00016356">
        <w:rPr>
          <w:b/>
        </w:rPr>
        <w:t xml:space="preserve">  numery punktów poboru gazu, których dotyczy postępowanie</w:t>
      </w:r>
      <w:r w:rsidR="00416FD3">
        <w:t>.</w:t>
      </w:r>
    </w:p>
    <w:p w:rsidR="00416FD3" w:rsidRDefault="00416FD3" w:rsidP="00226448">
      <w:pPr>
        <w:pStyle w:val="Bezodstpw"/>
        <w:jc w:val="both"/>
      </w:pPr>
    </w:p>
    <w:p w:rsidR="00416FD3" w:rsidRDefault="00416FD3" w:rsidP="00226448">
      <w:pPr>
        <w:jc w:val="both"/>
        <w:rPr>
          <w:b/>
        </w:rPr>
      </w:pPr>
      <w:r>
        <w:rPr>
          <w:b/>
        </w:rPr>
        <w:t>Rozdz. III pkt. 4.1 SIWZ</w:t>
      </w:r>
    </w:p>
    <w:p w:rsidR="00DB7865" w:rsidRDefault="00416FD3" w:rsidP="00226448">
      <w:pPr>
        <w:pStyle w:val="Bezodstpw"/>
        <w:jc w:val="both"/>
      </w:pPr>
      <w:r>
        <w:rPr>
          <w:b/>
        </w:rPr>
        <w:t>3.</w:t>
      </w:r>
      <w:r w:rsidR="009463BE">
        <w:rPr>
          <w:b/>
        </w:rPr>
        <w:t xml:space="preserve"> </w:t>
      </w:r>
      <w:r w:rsidR="005A4FDA" w:rsidRPr="00302577">
        <w:t xml:space="preserve">Wykonawca zwraca się z prośbą aby zwiększenie łącznego wolumenu </w:t>
      </w:r>
      <w:r w:rsidR="005A4FDA">
        <w:t xml:space="preserve">paliwa gazowego </w:t>
      </w:r>
      <w:r w:rsidR="005A4FDA" w:rsidRPr="00302577">
        <w:t xml:space="preserve">było </w:t>
      </w:r>
      <w:r w:rsidR="00DB7865">
        <w:t xml:space="preserve">          </w:t>
      </w:r>
      <w:r w:rsidR="005A4FDA" w:rsidRPr="00302577">
        <w:t>maksymalnie do 10% szacunkowego wolumenu podstawowego</w:t>
      </w:r>
      <w:r w:rsidR="005A4FDA">
        <w:t>.</w:t>
      </w:r>
    </w:p>
    <w:p w:rsidR="009463BE" w:rsidRPr="00DB7865" w:rsidRDefault="009463BE" w:rsidP="00226448">
      <w:pPr>
        <w:pStyle w:val="Bezodstpw"/>
        <w:jc w:val="both"/>
      </w:pPr>
      <w:r>
        <w:rPr>
          <w:b/>
        </w:rPr>
        <w:t xml:space="preserve"> </w:t>
      </w:r>
      <w:r w:rsidRPr="00931900">
        <w:rPr>
          <w:b/>
        </w:rPr>
        <w:t>Odpowiedź</w:t>
      </w:r>
    </w:p>
    <w:p w:rsidR="009463BE" w:rsidRDefault="00991CF8" w:rsidP="00226448">
      <w:pPr>
        <w:pStyle w:val="Bezodstpw"/>
        <w:jc w:val="both"/>
      </w:pPr>
      <w:r w:rsidRPr="00416FD3">
        <w:t xml:space="preserve">Zamawiający </w:t>
      </w:r>
      <w:r>
        <w:t xml:space="preserve"> </w:t>
      </w:r>
      <w:r w:rsidRPr="00991CF8">
        <w:rPr>
          <w:b/>
          <w:i/>
        </w:rPr>
        <w:t xml:space="preserve">nie </w:t>
      </w:r>
      <w:r>
        <w:rPr>
          <w:b/>
          <w:i/>
        </w:rPr>
        <w:t xml:space="preserve">wyraża zgody </w:t>
      </w:r>
      <w:r w:rsidRPr="00302577">
        <w:t xml:space="preserve">aby zwiększenie łącznego wolumenu </w:t>
      </w:r>
      <w:r>
        <w:t xml:space="preserve">paliwa gazowego </w:t>
      </w:r>
      <w:r w:rsidRPr="00302577">
        <w:t xml:space="preserve">było </w:t>
      </w:r>
      <w:r>
        <w:t xml:space="preserve">          </w:t>
      </w:r>
      <w:r w:rsidRPr="00302577">
        <w:t>maksymalnie do 10% szacunkowego wolumenu podstawowego</w:t>
      </w:r>
      <w:r>
        <w:t>.</w:t>
      </w:r>
    </w:p>
    <w:p w:rsidR="00443ABE" w:rsidRPr="00787A05" w:rsidRDefault="00443ABE" w:rsidP="00226448">
      <w:pPr>
        <w:pStyle w:val="Bezodstpw"/>
        <w:jc w:val="both"/>
      </w:pPr>
    </w:p>
    <w:p w:rsidR="009463BE" w:rsidRPr="009463BE" w:rsidRDefault="005A4FDA" w:rsidP="00226448">
      <w:pPr>
        <w:jc w:val="both"/>
        <w:rPr>
          <w:b/>
        </w:rPr>
      </w:pPr>
      <w:r w:rsidRPr="00416FD3">
        <w:rPr>
          <w:b/>
        </w:rPr>
        <w:t>Rozdz. III pkt. 5.2</w:t>
      </w:r>
      <w:r w:rsidR="009463BE" w:rsidRPr="009463BE">
        <w:rPr>
          <w:b/>
        </w:rPr>
        <w:t xml:space="preserve"> </w:t>
      </w:r>
      <w:r w:rsidR="009463BE">
        <w:rPr>
          <w:b/>
        </w:rPr>
        <w:t>SIWZ</w:t>
      </w:r>
    </w:p>
    <w:p w:rsidR="00DB7865" w:rsidRDefault="009463BE" w:rsidP="00226448">
      <w:pPr>
        <w:pStyle w:val="Bezodstpw"/>
        <w:jc w:val="both"/>
        <w:rPr>
          <w:rFonts w:cstheme="minorHAnsi"/>
        </w:rPr>
      </w:pPr>
      <w:r w:rsidRPr="009463BE">
        <w:rPr>
          <w:rFonts w:cstheme="minorHAnsi"/>
          <w:b/>
        </w:rPr>
        <w:t>4.</w:t>
      </w:r>
      <w:r w:rsidRPr="009463BE">
        <w:rPr>
          <w:rFonts w:cstheme="minorHAnsi"/>
        </w:rPr>
        <w:t xml:space="preserve"> </w:t>
      </w:r>
      <w:r w:rsidR="005A4FDA" w:rsidRPr="009463BE">
        <w:rPr>
          <w:rFonts w:cstheme="minorHAnsi"/>
        </w:rPr>
        <w:t>Wykonawca zwraca się z prośbą o zmianę zapisów pkt 5.2 w taki sposób, że: „Rozliczenie dodatkowych punktów odbioru będzie się odbywać wyłącznie w obrębie grup taryfowych objętych postępowaniem”</w:t>
      </w:r>
      <w:r w:rsidR="00443ABE">
        <w:rPr>
          <w:rFonts w:cstheme="minorHAnsi"/>
        </w:rPr>
        <w:t>.</w:t>
      </w:r>
    </w:p>
    <w:p w:rsidR="009463BE" w:rsidRDefault="009463BE" w:rsidP="00226448">
      <w:pPr>
        <w:pStyle w:val="Bezodstpw"/>
        <w:jc w:val="both"/>
        <w:rPr>
          <w:b/>
        </w:rPr>
      </w:pPr>
      <w:r w:rsidRPr="00931900">
        <w:rPr>
          <w:b/>
        </w:rPr>
        <w:t>Odpowiedź</w:t>
      </w:r>
    </w:p>
    <w:p w:rsidR="009463BE" w:rsidRPr="00857C2A" w:rsidRDefault="00443ABE" w:rsidP="00226448">
      <w:pPr>
        <w:pStyle w:val="Bezodstpw"/>
        <w:jc w:val="both"/>
        <w:rPr>
          <w:rFonts w:cstheme="minorHAnsi"/>
          <w:b/>
          <w:i/>
        </w:rPr>
      </w:pPr>
      <w:r w:rsidRPr="00443ABE">
        <w:t xml:space="preserve">Zamawiający </w:t>
      </w:r>
      <w:r>
        <w:t xml:space="preserve"> </w:t>
      </w:r>
      <w:r w:rsidRPr="00443ABE">
        <w:rPr>
          <w:b/>
          <w:i/>
        </w:rPr>
        <w:t>wyraża zgodę</w:t>
      </w:r>
      <w:r>
        <w:t xml:space="preserve"> na </w:t>
      </w:r>
      <w:r w:rsidRPr="009463BE">
        <w:rPr>
          <w:rFonts w:cstheme="minorHAnsi"/>
        </w:rPr>
        <w:t>zmianę zapisów pkt 5.2</w:t>
      </w:r>
      <w:r w:rsidR="005A7000">
        <w:rPr>
          <w:rFonts w:cstheme="minorHAnsi"/>
        </w:rPr>
        <w:t>,</w:t>
      </w:r>
      <w:r>
        <w:rPr>
          <w:rFonts w:cstheme="minorHAnsi"/>
        </w:rPr>
        <w:t>który otrzymuje brzmienie</w:t>
      </w:r>
      <w:r w:rsidR="005A7000">
        <w:rPr>
          <w:rFonts w:cstheme="minorHAnsi"/>
        </w:rPr>
        <w:t xml:space="preserve">: </w:t>
      </w:r>
      <w:r>
        <w:rPr>
          <w:rFonts w:cstheme="minorHAnsi"/>
        </w:rPr>
        <w:t xml:space="preserve"> ”</w:t>
      </w:r>
      <w:r w:rsidRPr="005A7000">
        <w:rPr>
          <w:rFonts w:cstheme="minorHAnsi"/>
          <w:b/>
          <w:i/>
        </w:rPr>
        <w:t xml:space="preserve">5.2. </w:t>
      </w:r>
      <w:r w:rsidRPr="005A7000">
        <w:rPr>
          <w:b/>
          <w:i/>
        </w:rPr>
        <w:t xml:space="preserve">powstania nowych punktów poboru gazu lub przejęcia punktów poboru gazu od innych podmiotów. Rozliczenie dodatkowych punktów odbioru będzie się odbywać </w:t>
      </w:r>
      <w:r w:rsidR="005A7000" w:rsidRPr="005A7000">
        <w:rPr>
          <w:rFonts w:cstheme="minorHAnsi"/>
          <w:b/>
          <w:i/>
        </w:rPr>
        <w:t>wyłącznie w obrębie grup taryfowych objętych postępowaniem”.</w:t>
      </w:r>
    </w:p>
    <w:p w:rsidR="009463BE" w:rsidRPr="009463BE" w:rsidRDefault="009463BE" w:rsidP="00226448">
      <w:pPr>
        <w:jc w:val="both"/>
        <w:rPr>
          <w:b/>
        </w:rPr>
      </w:pPr>
      <w:r w:rsidRPr="009463BE">
        <w:rPr>
          <w:rFonts w:cstheme="minorHAnsi"/>
          <w:b/>
        </w:rPr>
        <w:t>Rozdz. III pkt. 5.3</w:t>
      </w:r>
      <w:r>
        <w:rPr>
          <w:rFonts w:cstheme="minorHAnsi"/>
          <w:b/>
        </w:rPr>
        <w:t xml:space="preserve"> </w:t>
      </w:r>
      <w:r>
        <w:rPr>
          <w:b/>
        </w:rPr>
        <w:t>SIWZ</w:t>
      </w:r>
    </w:p>
    <w:p w:rsidR="005A4FDA" w:rsidRDefault="009463BE" w:rsidP="009463BE">
      <w:pPr>
        <w:pStyle w:val="Bezodstpw"/>
        <w:rPr>
          <w:rFonts w:cstheme="minorHAnsi"/>
        </w:rPr>
      </w:pPr>
      <w:r w:rsidRPr="009463BE">
        <w:rPr>
          <w:rFonts w:cstheme="minorHAnsi"/>
          <w:b/>
        </w:rPr>
        <w:lastRenderedPageBreak/>
        <w:t>5</w:t>
      </w:r>
      <w:r>
        <w:rPr>
          <w:rFonts w:cstheme="minorHAnsi"/>
        </w:rPr>
        <w:t>.</w:t>
      </w:r>
      <w:r w:rsidR="00066014">
        <w:rPr>
          <w:rFonts w:cstheme="minorHAnsi"/>
        </w:rPr>
        <w:t xml:space="preserve"> </w:t>
      </w:r>
      <w:r w:rsidR="005A4FDA" w:rsidRPr="009463BE">
        <w:rPr>
          <w:rFonts w:cstheme="minorHAnsi"/>
        </w:rPr>
        <w:t xml:space="preserve">Czy Zamawiający ma świadomość, że zmiana mocy umownej będzie mogła nastąpić za wyłączną zgodą Operatora Systemu Dystrybucyjnego? </w:t>
      </w:r>
    </w:p>
    <w:p w:rsidR="009463BE" w:rsidRPr="00931900" w:rsidRDefault="009463BE" w:rsidP="009463BE">
      <w:pPr>
        <w:pStyle w:val="Bezodstpw"/>
        <w:rPr>
          <w:b/>
        </w:rPr>
      </w:pPr>
      <w:r w:rsidRPr="00931900">
        <w:rPr>
          <w:b/>
        </w:rPr>
        <w:t>Odpowiedź</w:t>
      </w:r>
    </w:p>
    <w:p w:rsidR="009463BE" w:rsidRDefault="00863284" w:rsidP="009463BE">
      <w:pPr>
        <w:pStyle w:val="Bezodstpw"/>
        <w:rPr>
          <w:rFonts w:cstheme="minorHAnsi"/>
        </w:rPr>
      </w:pPr>
      <w:r w:rsidRPr="00863284">
        <w:rPr>
          <w:rFonts w:cstheme="minorHAnsi"/>
        </w:rPr>
        <w:t xml:space="preserve">Zamawiający </w:t>
      </w:r>
      <w:r w:rsidRPr="007C1F25">
        <w:rPr>
          <w:rFonts w:cstheme="minorHAnsi"/>
          <w:b/>
        </w:rPr>
        <w:t>ma świadomość</w:t>
      </w:r>
      <w:r w:rsidR="007C1F25">
        <w:rPr>
          <w:rFonts w:cstheme="minorHAnsi"/>
          <w:b/>
        </w:rPr>
        <w:t>,</w:t>
      </w:r>
      <w:r w:rsidRPr="00863284">
        <w:rPr>
          <w:rFonts w:cstheme="minorHAnsi"/>
        </w:rPr>
        <w:t xml:space="preserve"> </w:t>
      </w:r>
      <w:r w:rsidRPr="009463BE">
        <w:rPr>
          <w:rFonts w:cstheme="minorHAnsi"/>
        </w:rPr>
        <w:t>że zmiana mocy umownej będzie mogła nastąpić za wyłączną zgodą Operatora Systemu Dystrybucyjnego</w:t>
      </w:r>
      <w:r>
        <w:rPr>
          <w:rFonts w:cstheme="minorHAnsi"/>
        </w:rPr>
        <w:t>.</w:t>
      </w:r>
    </w:p>
    <w:p w:rsidR="00863284" w:rsidRPr="00863284" w:rsidRDefault="00863284" w:rsidP="009463BE">
      <w:pPr>
        <w:pStyle w:val="Bezodstpw"/>
        <w:rPr>
          <w:rFonts w:cstheme="minorHAnsi"/>
        </w:rPr>
      </w:pPr>
    </w:p>
    <w:p w:rsidR="009463BE" w:rsidRDefault="001D2D62" w:rsidP="009463BE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Rozdz. III pkt. 6 SIWZ</w:t>
      </w:r>
    </w:p>
    <w:p w:rsidR="001D2D62" w:rsidRDefault="001D2D62" w:rsidP="009463BE">
      <w:pPr>
        <w:pStyle w:val="Bezodstpw"/>
        <w:rPr>
          <w:rFonts w:cstheme="minorHAnsi"/>
        </w:rPr>
      </w:pPr>
    </w:p>
    <w:p w:rsidR="001D2D62" w:rsidRDefault="001D2D62" w:rsidP="000E3ABE">
      <w:pPr>
        <w:pStyle w:val="Bezodstpw"/>
        <w:jc w:val="both"/>
        <w:rPr>
          <w:b/>
        </w:rPr>
      </w:pPr>
      <w:r>
        <w:rPr>
          <w:rFonts w:cstheme="minorHAnsi"/>
          <w:b/>
        </w:rPr>
        <w:t>6.</w:t>
      </w:r>
      <w:r w:rsidR="00066014">
        <w:rPr>
          <w:rFonts w:cstheme="minorHAnsi"/>
          <w:b/>
        </w:rPr>
        <w:t xml:space="preserve"> </w:t>
      </w:r>
      <w:r w:rsidR="005A4FDA" w:rsidRPr="009463BE">
        <w:rPr>
          <w:rFonts w:cstheme="minorHAnsi"/>
        </w:rPr>
        <w:t>Wykonawca wyjaśnia, że rzetelne przygotowanie opisu przedmiotu zamówienia leży po stronie Zamawiającego i powinien on być zgodny z wydanymi warunkami przyłączeniowymi oraz z zasadami określonymi w taryfie Operatora Systemu Dystrybucyjnego. Ponadto, Wykonawca informuje, że ewentualna zmiana mocy umownej może nastąpić raz w roku i za wyłączną zgodą</w:t>
      </w:r>
      <w:r w:rsidR="005A4FDA">
        <w:t xml:space="preserve"> Operatora Systemu Dystrybucyjnego. </w:t>
      </w:r>
      <w:r w:rsidR="005A4FDA">
        <w:br/>
        <w:t xml:space="preserve">W związku z powyższym </w:t>
      </w:r>
      <w:r w:rsidR="005A4FDA" w:rsidRPr="00367000">
        <w:t>Wykonawca wnosi o usunięcie zapisów pkt. 6.</w:t>
      </w:r>
      <w:r>
        <w:rPr>
          <w:b/>
        </w:rPr>
        <w:t xml:space="preserve">   </w:t>
      </w:r>
    </w:p>
    <w:p w:rsidR="001D2D62" w:rsidRPr="00931900" w:rsidRDefault="001D2D62" w:rsidP="001D2D62">
      <w:pPr>
        <w:pStyle w:val="Bezodstpw"/>
        <w:rPr>
          <w:b/>
        </w:rPr>
      </w:pPr>
      <w:r w:rsidRPr="00931900">
        <w:rPr>
          <w:b/>
        </w:rPr>
        <w:t>Odpowiedź</w:t>
      </w:r>
    </w:p>
    <w:p w:rsidR="00863284" w:rsidRDefault="00863284" w:rsidP="00863284">
      <w:pPr>
        <w:pStyle w:val="Bezodstpw"/>
        <w:jc w:val="both"/>
        <w:rPr>
          <w:b/>
        </w:rPr>
      </w:pPr>
      <w:r>
        <w:t xml:space="preserve">Zamawiający  </w:t>
      </w:r>
      <w:r w:rsidRPr="00863284">
        <w:rPr>
          <w:b/>
          <w:i/>
        </w:rPr>
        <w:t>nie wyraża zgody</w:t>
      </w:r>
      <w:r>
        <w:t xml:space="preserve"> na </w:t>
      </w:r>
      <w:r w:rsidRPr="00367000">
        <w:t>usunięcie zapisów pkt. 6.</w:t>
      </w:r>
      <w:r>
        <w:rPr>
          <w:b/>
        </w:rPr>
        <w:t xml:space="preserve">   </w:t>
      </w:r>
    </w:p>
    <w:p w:rsidR="005A4FDA" w:rsidRPr="00367000" w:rsidRDefault="005A4FDA" w:rsidP="009463BE">
      <w:pPr>
        <w:pStyle w:val="Bezodstpw"/>
      </w:pPr>
    </w:p>
    <w:p w:rsidR="001D2D62" w:rsidRDefault="001D2D62" w:rsidP="001D2D62">
      <w:pPr>
        <w:jc w:val="both"/>
        <w:rPr>
          <w:b/>
        </w:rPr>
      </w:pPr>
      <w:r>
        <w:rPr>
          <w:b/>
        </w:rPr>
        <w:t>Rozdz. III pkt. 7 SIWZ</w:t>
      </w:r>
    </w:p>
    <w:p w:rsidR="005A4FDA" w:rsidRPr="00A85266" w:rsidRDefault="00066014" w:rsidP="000E3ABE">
      <w:pPr>
        <w:pStyle w:val="Bezodstpw"/>
        <w:jc w:val="both"/>
      </w:pPr>
      <w:r w:rsidRPr="00066014">
        <w:rPr>
          <w:b/>
        </w:rPr>
        <w:t>7</w:t>
      </w:r>
      <w:r>
        <w:rPr>
          <w:b/>
        </w:rPr>
        <w:t xml:space="preserve">. </w:t>
      </w:r>
      <w:r w:rsidR="005A4FDA" w:rsidRPr="00A85266">
        <w:t>Wykonawca wyjaśnia, że w wyniku postępowania zawarta zostanie umowa na Kompleksową dostawę paliwa gazowego i nie ma konieczności zawierania w imieniu Zamawiającego odrębnej umowy na dystrybucję z Operatorem Systemu Dystrybucyjnego.</w:t>
      </w:r>
    </w:p>
    <w:p w:rsidR="002B4746" w:rsidRPr="00931900" w:rsidRDefault="002B4746" w:rsidP="002B4746">
      <w:pPr>
        <w:pStyle w:val="Bezodstpw"/>
        <w:rPr>
          <w:b/>
        </w:rPr>
      </w:pPr>
      <w:r w:rsidRPr="00931900">
        <w:rPr>
          <w:b/>
        </w:rPr>
        <w:t>Odpowiedź</w:t>
      </w:r>
    </w:p>
    <w:p w:rsidR="00443ABE" w:rsidRPr="00857C2A" w:rsidRDefault="00857C2A" w:rsidP="00066014">
      <w:pPr>
        <w:jc w:val="both"/>
      </w:pPr>
      <w:r w:rsidRPr="007C1F25">
        <w:t>Zamawiający</w:t>
      </w:r>
      <w:r>
        <w:t xml:space="preserve"> </w:t>
      </w:r>
      <w:r w:rsidRPr="00DA3306">
        <w:rPr>
          <w:b/>
          <w:i/>
        </w:rPr>
        <w:t>informuje,</w:t>
      </w:r>
      <w:r>
        <w:rPr>
          <w:b/>
          <w:i/>
        </w:rPr>
        <w:t xml:space="preserve"> </w:t>
      </w:r>
      <w:r>
        <w:t>ż</w:t>
      </w:r>
      <w:r w:rsidRPr="00857C2A">
        <w:t xml:space="preserve">e </w:t>
      </w:r>
      <w:r>
        <w:t xml:space="preserve">w SIWZ w rozdz. III.pkt.7 nie ma takiego zapisu. </w:t>
      </w:r>
    </w:p>
    <w:p w:rsidR="00066014" w:rsidRDefault="002B4746" w:rsidP="002B4746">
      <w:pPr>
        <w:pStyle w:val="Bezodstpw"/>
      </w:pPr>
      <w:r>
        <w:rPr>
          <w:b/>
        </w:rPr>
        <w:t xml:space="preserve">8. </w:t>
      </w:r>
      <w:r w:rsidR="005A4FDA" w:rsidRPr="00367000">
        <w:t>Wykonawca wnosi o informacje kto jest dotychczasowym Sprzedawcą</w:t>
      </w:r>
      <w:r w:rsidR="005A4FDA">
        <w:t xml:space="preserve"> </w:t>
      </w:r>
      <w:r w:rsidR="005A4FDA" w:rsidRPr="00367000">
        <w:t>, jaki jest okres wypowiedzenia dotychczasowych umów i kto jest za to odpowiedzialny</w:t>
      </w:r>
      <w:r w:rsidR="005A4FDA">
        <w:t xml:space="preserve"> we wszystkich punktach poboru objętych p</w:t>
      </w:r>
      <w:r w:rsidR="00066014">
        <w:t>ostępowaniem?</w:t>
      </w:r>
    </w:p>
    <w:p w:rsidR="00066014" w:rsidRPr="00931900" w:rsidRDefault="00066014" w:rsidP="00066014">
      <w:pPr>
        <w:pStyle w:val="Bezodstpw"/>
        <w:rPr>
          <w:b/>
        </w:rPr>
      </w:pPr>
      <w:r w:rsidRPr="00931900">
        <w:rPr>
          <w:b/>
        </w:rPr>
        <w:t>Odpowiedź</w:t>
      </w:r>
    </w:p>
    <w:p w:rsidR="00066014" w:rsidRPr="008D1C90" w:rsidRDefault="001C17BF" w:rsidP="008D1C9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1F25">
        <w:t>Zamawiający</w:t>
      </w:r>
      <w:r>
        <w:t xml:space="preserve"> </w:t>
      </w:r>
      <w:r w:rsidRPr="00DA3306">
        <w:rPr>
          <w:b/>
          <w:i/>
        </w:rPr>
        <w:t>informuje</w:t>
      </w:r>
      <w:r>
        <w:rPr>
          <w:rFonts w:eastAsia="Times New Roman" w:cstheme="minorHAnsi"/>
          <w:lang w:eastAsia="pl-PL"/>
        </w:rPr>
        <w:t>, że o</w:t>
      </w:r>
      <w:r w:rsidR="00444A3E" w:rsidRPr="00444A3E">
        <w:rPr>
          <w:rFonts w:eastAsia="Times New Roman" w:cstheme="minorHAnsi"/>
          <w:lang w:eastAsia="pl-PL"/>
        </w:rPr>
        <w:t xml:space="preserve">becnym </w:t>
      </w:r>
      <w:r w:rsidR="00444A3E">
        <w:rPr>
          <w:rFonts w:eastAsia="Times New Roman" w:cstheme="minorHAnsi"/>
          <w:lang w:eastAsia="pl-PL"/>
        </w:rPr>
        <w:t xml:space="preserve">sprzedawcą </w:t>
      </w:r>
      <w:r w:rsidR="00444A3E" w:rsidRPr="00444A3E">
        <w:rPr>
          <w:rFonts w:eastAsia="Times New Roman" w:cstheme="minorHAnsi"/>
          <w:lang w:eastAsia="pl-PL"/>
        </w:rPr>
        <w:t xml:space="preserve"> jest </w:t>
      </w:r>
      <w:r w:rsidR="009F3167">
        <w:rPr>
          <w:rFonts w:eastAsia="Times New Roman" w:cstheme="minorHAnsi"/>
          <w:b/>
          <w:lang w:eastAsia="pl-PL"/>
        </w:rPr>
        <w:t>PGNiG Obrót Detaliczny S</w:t>
      </w:r>
      <w:r w:rsidR="00444A3E" w:rsidRPr="00444A3E">
        <w:rPr>
          <w:rFonts w:eastAsia="Times New Roman" w:cstheme="minorHAnsi"/>
          <w:b/>
          <w:lang w:eastAsia="pl-PL"/>
        </w:rPr>
        <w:t>p. z o. o., ul. Jana Kazimierza 3, 01-248 Warszawa</w:t>
      </w:r>
      <w:r>
        <w:rPr>
          <w:rFonts w:eastAsia="Times New Roman" w:cstheme="minorHAnsi"/>
          <w:lang w:eastAsia="pl-PL"/>
        </w:rPr>
        <w:t>.</w:t>
      </w:r>
      <w:r w:rsidR="00857C2A">
        <w:rPr>
          <w:rFonts w:eastAsia="Times New Roman" w:cstheme="minorHAnsi"/>
          <w:lang w:eastAsia="pl-PL"/>
        </w:rPr>
        <w:t xml:space="preserve"> Umowa kompleksowa </w:t>
      </w:r>
      <w:r w:rsidR="00466EA4">
        <w:rPr>
          <w:rFonts w:eastAsia="Times New Roman" w:cstheme="minorHAnsi"/>
          <w:lang w:eastAsia="pl-PL"/>
        </w:rPr>
        <w:t>dostarczania</w:t>
      </w:r>
      <w:r w:rsidR="00857C2A">
        <w:rPr>
          <w:rFonts w:eastAsia="Times New Roman" w:cstheme="minorHAnsi"/>
          <w:lang w:eastAsia="pl-PL"/>
        </w:rPr>
        <w:t xml:space="preserve"> paliwa gazowego </w:t>
      </w:r>
      <w:r w:rsidR="00AA5E2F">
        <w:rPr>
          <w:rFonts w:eastAsia="Times New Roman" w:cstheme="minorHAnsi"/>
          <w:lang w:eastAsia="pl-PL"/>
        </w:rPr>
        <w:t xml:space="preserve"> </w:t>
      </w:r>
      <w:r w:rsidR="00857C2A">
        <w:rPr>
          <w:rFonts w:eastAsia="Times New Roman" w:cstheme="minorHAnsi"/>
          <w:lang w:eastAsia="pl-PL"/>
        </w:rPr>
        <w:t>dla</w:t>
      </w:r>
      <w:r w:rsidR="00AA5E2F">
        <w:rPr>
          <w:rFonts w:eastAsia="Times New Roman" w:cstheme="minorHAnsi"/>
          <w:lang w:eastAsia="pl-PL"/>
        </w:rPr>
        <w:t xml:space="preserve"> punktów poboru gazu</w:t>
      </w:r>
      <w:r w:rsidR="008D1C90">
        <w:rPr>
          <w:rFonts w:eastAsia="Times New Roman" w:cstheme="minorHAnsi"/>
          <w:lang w:eastAsia="pl-PL"/>
        </w:rPr>
        <w:t xml:space="preserve"> :</w:t>
      </w:r>
      <w:r w:rsidR="00AA5E2F">
        <w:rPr>
          <w:rFonts w:eastAsia="Times New Roman" w:cstheme="minorHAnsi"/>
          <w:lang w:eastAsia="pl-PL"/>
        </w:rPr>
        <w:t xml:space="preserve"> </w:t>
      </w:r>
      <w:r w:rsidR="007249D5" w:rsidRPr="008D1C90">
        <w:rPr>
          <w:rFonts w:cstheme="minorHAnsi"/>
          <w:bCs/>
        </w:rPr>
        <w:t>Szpital Powiatowy w Węgrowie, ul. Kościuszki 201,</w:t>
      </w:r>
      <w:r w:rsidR="007249D5" w:rsidRPr="008D1C90">
        <w:rPr>
          <w:rFonts w:cstheme="minorHAnsi"/>
        </w:rPr>
        <w:t xml:space="preserve"> Przychodnia </w:t>
      </w:r>
      <w:proofErr w:type="spellStart"/>
      <w:r w:rsidR="007249D5" w:rsidRPr="008D1C90">
        <w:rPr>
          <w:rFonts w:cstheme="minorHAnsi"/>
        </w:rPr>
        <w:t>Rejonowo-Specjalistyczna</w:t>
      </w:r>
      <w:proofErr w:type="spellEnd"/>
      <w:r w:rsidR="007249D5" w:rsidRPr="008D1C90">
        <w:rPr>
          <w:rFonts w:cstheme="minorHAnsi"/>
        </w:rPr>
        <w:t xml:space="preserve"> ul. Przemysłowa 7, Przychodnia </w:t>
      </w:r>
      <w:proofErr w:type="spellStart"/>
      <w:r w:rsidR="007249D5" w:rsidRPr="008D1C90">
        <w:rPr>
          <w:rFonts w:cstheme="minorHAnsi"/>
        </w:rPr>
        <w:t>Rejonowo-Spe</w:t>
      </w:r>
      <w:r w:rsidR="008D1C90">
        <w:rPr>
          <w:rFonts w:cstheme="minorHAnsi"/>
        </w:rPr>
        <w:t>cjalistyczna</w:t>
      </w:r>
      <w:proofErr w:type="spellEnd"/>
      <w:r w:rsidR="008D1C90">
        <w:rPr>
          <w:rFonts w:cstheme="minorHAnsi"/>
        </w:rPr>
        <w:t xml:space="preserve">, ul. Mickiewicza 5 zawarta jest do </w:t>
      </w:r>
      <w:r w:rsidR="008D1C90">
        <w:rPr>
          <w:rFonts w:cstheme="minorHAnsi"/>
          <w:b/>
        </w:rPr>
        <w:t>31.08.2020 r</w:t>
      </w:r>
      <w:r w:rsidR="008D1C90" w:rsidRPr="008D1C90">
        <w:rPr>
          <w:rFonts w:cstheme="minorHAnsi"/>
        </w:rPr>
        <w:t xml:space="preserve">. natomiast </w:t>
      </w:r>
      <w:r w:rsidR="008D1C90">
        <w:rPr>
          <w:rFonts w:cstheme="minorHAnsi"/>
        </w:rPr>
        <w:t xml:space="preserve">dla </w:t>
      </w:r>
      <w:r w:rsidR="008D1C90" w:rsidRPr="008D1C90">
        <w:t>punktu poboru</w:t>
      </w:r>
      <w:r w:rsidR="008D1C90">
        <w:t>:</w:t>
      </w:r>
      <w:r w:rsidR="008D1C90" w:rsidRPr="008D1C90">
        <w:t xml:space="preserve"> </w:t>
      </w:r>
      <w:r w:rsidR="008D1C90" w:rsidRPr="008D1C90">
        <w:rPr>
          <w:rFonts w:cstheme="minorHAnsi"/>
        </w:rPr>
        <w:t>Budynek Administracji ul. Kościuszki 15</w:t>
      </w:r>
      <w:r w:rsidR="008D1C90">
        <w:rPr>
          <w:rFonts w:cstheme="minorHAnsi"/>
        </w:rPr>
        <w:t xml:space="preserve"> </w:t>
      </w:r>
      <w:r w:rsidR="008D1C90">
        <w:t>zawarta na czas nieokreślony z 1 miesięcznym okresem wypowiedzenia.</w:t>
      </w:r>
    </w:p>
    <w:p w:rsidR="00AA5E2F" w:rsidRPr="001C17BF" w:rsidRDefault="00AA5E2F" w:rsidP="001C17B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A4FDA" w:rsidRDefault="002B4746" w:rsidP="00066014">
      <w:pPr>
        <w:pStyle w:val="Bezodstpw"/>
      </w:pPr>
      <w:r>
        <w:rPr>
          <w:b/>
        </w:rPr>
        <w:t>9</w:t>
      </w:r>
      <w:r w:rsidR="00066014" w:rsidRPr="00066014">
        <w:rPr>
          <w:b/>
        </w:rPr>
        <w:t>.</w:t>
      </w:r>
      <w:r w:rsidR="00066014">
        <w:t xml:space="preserve"> </w:t>
      </w:r>
      <w:r w:rsidR="005A4FDA" w:rsidRPr="00B84CCB">
        <w:t xml:space="preserve">Wykonawca wnosi o informacje kto pełni funkcje Operatora Systemu Dystrybucyjnego wraz z podaniem regionu  </w:t>
      </w:r>
      <w:r w:rsidR="005A4FDA">
        <w:t xml:space="preserve">dla każdego PPG. </w:t>
      </w:r>
    </w:p>
    <w:p w:rsidR="002B4746" w:rsidRDefault="002B4746" w:rsidP="001C17BF">
      <w:pPr>
        <w:pStyle w:val="Bezodstpw"/>
        <w:jc w:val="both"/>
        <w:rPr>
          <w:b/>
        </w:rPr>
      </w:pPr>
      <w:r w:rsidRPr="00931900">
        <w:rPr>
          <w:b/>
        </w:rPr>
        <w:t>Odpowiedź</w:t>
      </w:r>
    </w:p>
    <w:p w:rsidR="00443ABE" w:rsidRPr="00DA3306" w:rsidRDefault="007C1F25" w:rsidP="001C17BF">
      <w:pPr>
        <w:pStyle w:val="Bezodstpw"/>
        <w:jc w:val="both"/>
        <w:rPr>
          <w:b/>
        </w:rPr>
      </w:pPr>
      <w:r w:rsidRPr="007C1F25">
        <w:t>Zamawiający</w:t>
      </w:r>
      <w:r w:rsidR="00DA3306">
        <w:t xml:space="preserve"> </w:t>
      </w:r>
      <w:r w:rsidR="00DA3306" w:rsidRPr="00DA3306">
        <w:rPr>
          <w:b/>
          <w:i/>
        </w:rPr>
        <w:t xml:space="preserve">informuje, </w:t>
      </w:r>
      <w:r w:rsidR="00DA3306" w:rsidRPr="00DA3306">
        <w:t>iż</w:t>
      </w:r>
      <w:r w:rsidR="00DA3306">
        <w:t xml:space="preserve"> </w:t>
      </w:r>
      <w:r w:rsidR="00DA3306" w:rsidRPr="00B84CCB">
        <w:t>funkcje Operatora Systemu Dystrybucyjnego</w:t>
      </w:r>
      <w:r w:rsidR="00DA3306">
        <w:t xml:space="preserve"> pełni </w:t>
      </w:r>
      <w:r w:rsidR="00DA3306" w:rsidRPr="00DA3306">
        <w:rPr>
          <w:b/>
        </w:rPr>
        <w:t>PSG Oddział w Warszawie</w:t>
      </w:r>
      <w:r w:rsidR="00DA3306">
        <w:rPr>
          <w:b/>
        </w:rPr>
        <w:t>.</w:t>
      </w:r>
    </w:p>
    <w:p w:rsidR="002B4746" w:rsidRPr="009F0C62" w:rsidRDefault="002B4746" w:rsidP="001C17BF">
      <w:pPr>
        <w:pStyle w:val="Bezodstpw"/>
        <w:jc w:val="both"/>
      </w:pPr>
    </w:p>
    <w:p w:rsidR="005A4FDA" w:rsidRPr="002B4746" w:rsidRDefault="002B4746" w:rsidP="002B4746">
      <w:pPr>
        <w:pStyle w:val="Bezodstpw"/>
        <w:rPr>
          <w:rFonts w:cstheme="minorHAnsi"/>
        </w:rPr>
      </w:pPr>
      <w:r>
        <w:rPr>
          <w:rFonts w:cstheme="minorHAnsi"/>
          <w:b/>
        </w:rPr>
        <w:t>10</w:t>
      </w:r>
      <w:r w:rsidRPr="002B4746">
        <w:rPr>
          <w:rFonts w:cstheme="minorHAnsi"/>
          <w:b/>
        </w:rPr>
        <w:t xml:space="preserve">. </w:t>
      </w:r>
      <w:r w:rsidR="005A4FDA" w:rsidRPr="002B4746">
        <w:rPr>
          <w:rFonts w:cstheme="minorHAnsi"/>
        </w:rPr>
        <w:t>Wykonawca prosi o informacje na jaki okres zostało zgłoszone Pojedyncze zlecenie Dystrybucji, dla każdego PPG.</w:t>
      </w:r>
    </w:p>
    <w:p w:rsidR="002B4746" w:rsidRPr="002B4746" w:rsidRDefault="002B4746" w:rsidP="002B4746">
      <w:pPr>
        <w:pStyle w:val="Bezodstpw"/>
        <w:rPr>
          <w:rFonts w:cstheme="minorHAnsi"/>
          <w:b/>
        </w:rPr>
      </w:pPr>
      <w:r w:rsidRPr="002B4746">
        <w:rPr>
          <w:rFonts w:cstheme="minorHAnsi"/>
          <w:b/>
        </w:rPr>
        <w:t>Odpowiedź</w:t>
      </w:r>
    </w:p>
    <w:p w:rsidR="00443ABE" w:rsidRPr="00B84CCB" w:rsidRDefault="007C1F25" w:rsidP="00BD6D71">
      <w:pPr>
        <w:jc w:val="both"/>
      </w:pPr>
      <w:r>
        <w:t xml:space="preserve">Zamawiający  </w:t>
      </w:r>
      <w:r w:rsidRPr="007C1F25">
        <w:rPr>
          <w:b/>
          <w:i/>
        </w:rPr>
        <w:t>nie posiada</w:t>
      </w:r>
      <w:r>
        <w:t xml:space="preserve"> takich wiadomości. </w:t>
      </w:r>
    </w:p>
    <w:p w:rsidR="005A4FDA" w:rsidRPr="00BD6D71" w:rsidRDefault="002B4746" w:rsidP="00BD6D71">
      <w:pPr>
        <w:pStyle w:val="Bezodstpw"/>
        <w:jc w:val="both"/>
        <w:rPr>
          <w:rFonts w:cstheme="minorHAnsi"/>
        </w:rPr>
      </w:pPr>
      <w:r>
        <w:rPr>
          <w:rFonts w:cstheme="minorHAnsi"/>
          <w:b/>
        </w:rPr>
        <w:t>11</w:t>
      </w:r>
      <w:r w:rsidRPr="00BD6D71">
        <w:rPr>
          <w:rFonts w:cstheme="minorHAnsi"/>
          <w:b/>
        </w:rPr>
        <w:t xml:space="preserve">. </w:t>
      </w:r>
      <w:r w:rsidR="005A4FDA" w:rsidRPr="00BD6D71">
        <w:rPr>
          <w:rFonts w:cstheme="minorHAnsi"/>
        </w:rPr>
        <w:t xml:space="preserve">Wykonawca prosi o podanie przewidywanej daty rozpoczęcia sprzedaży paliwa gazowego dla poszczególnych punktów poboru. Informacja ta niezbędna jest do przygotowania indywidualnej wyceny w oparciu o Towarową Giełdę Energii. Wykonawca informuje, że sprzedaż energii elektrycznej będzie możliwa dopiero po podjęciu następujących czynności: </w:t>
      </w:r>
    </w:p>
    <w:p w:rsidR="005A4FDA" w:rsidRPr="00BD6D71" w:rsidRDefault="00BD6D71" w:rsidP="00BD6D7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5A4FDA" w:rsidRPr="00BD6D71">
        <w:rPr>
          <w:rFonts w:cstheme="minorHAnsi"/>
        </w:rPr>
        <w:t>Wybór oferty w postępowaniu - zależy przede wszystkim od działań Zamawiającego</w:t>
      </w:r>
    </w:p>
    <w:p w:rsidR="005A4FDA" w:rsidRPr="00BD6D71" w:rsidRDefault="005A4FDA" w:rsidP="00BD6D71">
      <w:pPr>
        <w:pStyle w:val="Bezodstpw"/>
        <w:jc w:val="both"/>
        <w:rPr>
          <w:rFonts w:cstheme="minorHAnsi"/>
        </w:rPr>
      </w:pPr>
      <w:r w:rsidRPr="00BD6D71">
        <w:rPr>
          <w:rFonts w:cstheme="minorHAnsi"/>
        </w:rPr>
        <w:t>2) Przygotowanie i uzgodnienie treści umowy</w:t>
      </w:r>
    </w:p>
    <w:p w:rsidR="005A4FDA" w:rsidRPr="00BD6D71" w:rsidRDefault="005A4FDA" w:rsidP="00BD6D71">
      <w:pPr>
        <w:pStyle w:val="Bezodstpw"/>
        <w:jc w:val="both"/>
        <w:rPr>
          <w:rFonts w:cstheme="minorHAnsi"/>
        </w:rPr>
      </w:pPr>
      <w:r w:rsidRPr="00BD6D71">
        <w:rPr>
          <w:rFonts w:cstheme="minorHAnsi"/>
        </w:rPr>
        <w:lastRenderedPageBreak/>
        <w:t xml:space="preserve">3) Procedura zmiany sprzedawcy - etap zależny od OSD. Zgodnie z </w:t>
      </w:r>
      <w:proofErr w:type="spellStart"/>
      <w:r w:rsidRPr="00BD6D71">
        <w:rPr>
          <w:rFonts w:cstheme="minorHAnsi"/>
        </w:rPr>
        <w:t>lRiESD</w:t>
      </w:r>
      <w:proofErr w:type="spellEnd"/>
      <w:r w:rsidRPr="00BD6D71">
        <w:rPr>
          <w:rFonts w:cstheme="minorHAnsi"/>
        </w:rPr>
        <w:t xml:space="preserve"> procedura trwa co najmniej 21 dni.</w:t>
      </w:r>
    </w:p>
    <w:p w:rsidR="005A4FDA" w:rsidRDefault="005A4FDA" w:rsidP="00BD6D71">
      <w:pPr>
        <w:pStyle w:val="Bezodstpw"/>
        <w:jc w:val="both"/>
        <w:rPr>
          <w:rFonts w:cstheme="minorHAnsi"/>
        </w:rPr>
      </w:pPr>
      <w:r w:rsidRPr="00BD6D71">
        <w:rPr>
          <w:rFonts w:cstheme="minorHAnsi"/>
        </w:rPr>
        <w:t>W związku z powyższym zwracamy się z prośbą do Zamawiającego o wskazanie terminu rozpoczęcia sprzedaży tak aby był możliwy do zrealizowania zgodnie z powszechnie obowiązującymi przepisami prawa, Wykonawca proponuje 01.10.2020 r. po pozytywnie przeprowadzonej procedurze zmiany sprzedawcy i skutecznym zgłoszeniu umowy do Operatora Systemu Dystrybucyjnego dla wszystkich punktów poboru objętych postępowaniem przetargowym.</w:t>
      </w:r>
    </w:p>
    <w:p w:rsidR="007C12C6" w:rsidRDefault="007C12C6" w:rsidP="007C12C6">
      <w:pPr>
        <w:pStyle w:val="Bezodstpw"/>
        <w:rPr>
          <w:b/>
        </w:rPr>
      </w:pPr>
      <w:r w:rsidRPr="00931900">
        <w:rPr>
          <w:b/>
        </w:rPr>
        <w:t>Odpowiedź</w:t>
      </w:r>
    </w:p>
    <w:p w:rsidR="00443ABE" w:rsidRPr="00300648" w:rsidRDefault="00C760EB" w:rsidP="007C12C6">
      <w:pPr>
        <w:pStyle w:val="Bezodstpw"/>
        <w:rPr>
          <w:b/>
        </w:rPr>
      </w:pPr>
      <w:r w:rsidRPr="00C760EB">
        <w:t xml:space="preserve">Zamawiający </w:t>
      </w:r>
      <w:r w:rsidRPr="00C760EB">
        <w:rPr>
          <w:b/>
          <w:i/>
        </w:rPr>
        <w:t>informuje</w:t>
      </w:r>
      <w:r>
        <w:rPr>
          <w:b/>
          <w:i/>
        </w:rPr>
        <w:t xml:space="preserve">, </w:t>
      </w:r>
      <w:r w:rsidRPr="00E9587B">
        <w:t xml:space="preserve">że </w:t>
      </w:r>
      <w:r w:rsidR="00E9587B" w:rsidRPr="00E9587B">
        <w:t xml:space="preserve">termin rozpoczęcia </w:t>
      </w:r>
      <w:r w:rsidR="00E9587B">
        <w:t xml:space="preserve"> sprzedaży gazu to </w:t>
      </w:r>
      <w:r w:rsidR="00300648">
        <w:t xml:space="preserve"> </w:t>
      </w:r>
      <w:r w:rsidR="00E9587B" w:rsidRPr="00E9587B">
        <w:rPr>
          <w:b/>
          <w:u w:val="single"/>
        </w:rPr>
        <w:t>01.09.2020r</w:t>
      </w:r>
      <w:r w:rsidR="00E9587B">
        <w:t xml:space="preserve">. </w:t>
      </w:r>
      <w:r w:rsidR="00300648">
        <w:t xml:space="preserve">, ponieważ umowa zawarta z </w:t>
      </w:r>
      <w:r w:rsidR="00300648" w:rsidRPr="00300648">
        <w:rPr>
          <w:rFonts w:eastAsia="Times New Roman" w:cstheme="minorHAnsi"/>
          <w:lang w:eastAsia="pl-PL"/>
        </w:rPr>
        <w:t>PGNiG</w:t>
      </w:r>
      <w:r w:rsidR="00300648">
        <w:rPr>
          <w:rFonts w:eastAsia="Times New Roman" w:cstheme="minorHAnsi"/>
          <w:lang w:eastAsia="pl-PL"/>
        </w:rPr>
        <w:t xml:space="preserve"> </w:t>
      </w:r>
      <w:r w:rsidR="00300648" w:rsidRPr="00300648">
        <w:rPr>
          <w:rFonts w:eastAsia="Times New Roman" w:cstheme="minorHAnsi"/>
          <w:b/>
          <w:lang w:eastAsia="pl-PL"/>
        </w:rPr>
        <w:t xml:space="preserve">kończy się  31.08.2020 r. </w:t>
      </w:r>
    </w:p>
    <w:p w:rsidR="007C12C6" w:rsidRPr="00BD6D71" w:rsidRDefault="007C12C6" w:rsidP="00BD6D71">
      <w:pPr>
        <w:pStyle w:val="Bezodstpw"/>
        <w:jc w:val="both"/>
        <w:rPr>
          <w:rFonts w:cstheme="minorHAnsi"/>
        </w:rPr>
      </w:pPr>
    </w:p>
    <w:p w:rsidR="005A4FDA" w:rsidRPr="002B4746" w:rsidRDefault="007C12C6" w:rsidP="00BD6D71">
      <w:pPr>
        <w:pStyle w:val="Bezodstpw"/>
        <w:jc w:val="both"/>
        <w:rPr>
          <w:rFonts w:cstheme="minorHAnsi"/>
        </w:rPr>
      </w:pPr>
      <w:r w:rsidRPr="007C12C6">
        <w:rPr>
          <w:rFonts w:cstheme="minorHAnsi"/>
          <w:b/>
        </w:rPr>
        <w:t>Rozd</w:t>
      </w:r>
      <w:r w:rsidR="00F6101F">
        <w:rPr>
          <w:rFonts w:cstheme="minorHAnsi"/>
          <w:b/>
        </w:rPr>
        <w:t>z</w:t>
      </w:r>
      <w:r w:rsidRPr="007C12C6">
        <w:rPr>
          <w:rFonts w:cstheme="minorHAnsi"/>
          <w:b/>
        </w:rPr>
        <w:t>.</w:t>
      </w:r>
      <w:r w:rsidR="00F6101F">
        <w:rPr>
          <w:rFonts w:cstheme="minorHAnsi"/>
          <w:b/>
        </w:rPr>
        <w:t xml:space="preserve"> XVI </w:t>
      </w:r>
      <w:r w:rsidR="005A4FDA" w:rsidRPr="007C12C6">
        <w:rPr>
          <w:rFonts w:cstheme="minorHAnsi"/>
          <w:b/>
        </w:rPr>
        <w:t>pkt</w:t>
      </w:r>
      <w:r w:rsidR="00F6101F">
        <w:rPr>
          <w:rFonts w:cstheme="minorHAnsi"/>
          <w:b/>
        </w:rPr>
        <w:t>.</w:t>
      </w:r>
      <w:r w:rsidR="005A4FDA" w:rsidRPr="007C12C6">
        <w:rPr>
          <w:rFonts w:cstheme="minorHAnsi"/>
          <w:b/>
        </w:rPr>
        <w:t xml:space="preserve"> 9 SIWZ</w:t>
      </w:r>
    </w:p>
    <w:p w:rsidR="005A4FDA" w:rsidRDefault="00F93C71" w:rsidP="00F93C71">
      <w:pPr>
        <w:pStyle w:val="Bezodstpw"/>
        <w:jc w:val="both"/>
      </w:pPr>
      <w:r w:rsidRPr="00F93C71">
        <w:rPr>
          <w:b/>
        </w:rPr>
        <w:t>12</w:t>
      </w:r>
      <w:r>
        <w:t xml:space="preserve">. </w:t>
      </w:r>
      <w:r w:rsidR="005A4FDA" w:rsidRPr="002B4746">
        <w:t>Czy Zamawiający wyraża zgodę, aby okres rozliczeniowy był zgodny z okresem rozliczeniowym OSD?</w:t>
      </w:r>
    </w:p>
    <w:p w:rsidR="00F93C71" w:rsidRDefault="00F93C71" w:rsidP="00F93C71">
      <w:pPr>
        <w:pStyle w:val="Bezodstpw"/>
        <w:rPr>
          <w:b/>
        </w:rPr>
      </w:pPr>
      <w:r w:rsidRPr="00931900">
        <w:rPr>
          <w:b/>
        </w:rPr>
        <w:t>Odpowiedź</w:t>
      </w:r>
    </w:p>
    <w:p w:rsidR="00016356" w:rsidRDefault="00016356" w:rsidP="00016356">
      <w:pPr>
        <w:pStyle w:val="Bezodstpw"/>
        <w:jc w:val="both"/>
      </w:pPr>
      <w:r w:rsidRPr="002B4746">
        <w:t xml:space="preserve">Zamawiający </w:t>
      </w:r>
      <w:r w:rsidRPr="00CE08EB">
        <w:rPr>
          <w:b/>
          <w:i/>
        </w:rPr>
        <w:t>wyraża zgodę</w:t>
      </w:r>
      <w:r w:rsidRPr="002B4746">
        <w:t>, aby okres rozliczeniowy był zgod</w:t>
      </w:r>
      <w:r w:rsidR="00300648">
        <w:t>ny z okresem rozliczeniowym OSD.</w:t>
      </w:r>
    </w:p>
    <w:p w:rsidR="00016356" w:rsidRPr="00F93C71" w:rsidRDefault="00016356" w:rsidP="00F93C71">
      <w:pPr>
        <w:pStyle w:val="Bezodstpw"/>
        <w:rPr>
          <w:b/>
        </w:rPr>
      </w:pPr>
    </w:p>
    <w:p w:rsidR="005A4FDA" w:rsidRDefault="00F93C71" w:rsidP="002B4746">
      <w:pPr>
        <w:pStyle w:val="Bezodstpw"/>
        <w:rPr>
          <w:rFonts w:cstheme="minorHAnsi"/>
        </w:rPr>
      </w:pPr>
      <w:r>
        <w:rPr>
          <w:rFonts w:cstheme="minorHAnsi"/>
          <w:b/>
        </w:rPr>
        <w:t xml:space="preserve">13. </w:t>
      </w:r>
      <w:r w:rsidR="005A4FDA" w:rsidRPr="002B4746">
        <w:rPr>
          <w:rFonts w:cstheme="minorHAnsi"/>
        </w:rPr>
        <w:t>Czy Zamawiający wyraża zgodę na otrzymywanie faktur wstępnych w grupie taryfowej W-5 na podstawie prognozowanego zużycia paliwa gazowego oraz fakturę rozliczeniową za pobrane paliwo gazowe wystawioną na koniec okresu rozliczeniowego, której kwota zostanie pomniejszona o kwotę wynikającą z faktur wstępnych?</w:t>
      </w:r>
    </w:p>
    <w:p w:rsidR="00F93C71" w:rsidRPr="00F93C71" w:rsidRDefault="00F93C71" w:rsidP="00F93C71">
      <w:pPr>
        <w:pStyle w:val="Bezodstpw"/>
        <w:rPr>
          <w:b/>
        </w:rPr>
      </w:pPr>
      <w:r w:rsidRPr="00931900">
        <w:rPr>
          <w:b/>
        </w:rPr>
        <w:t>Odpowiedź</w:t>
      </w:r>
    </w:p>
    <w:p w:rsidR="00F93C71" w:rsidRDefault="00CE08EB" w:rsidP="002B4746">
      <w:pPr>
        <w:pStyle w:val="Bezodstpw"/>
        <w:rPr>
          <w:rFonts w:cstheme="minorHAnsi"/>
        </w:rPr>
      </w:pPr>
      <w:r>
        <w:rPr>
          <w:rFonts w:cstheme="minorHAnsi"/>
        </w:rPr>
        <w:t xml:space="preserve">Zamawiający </w:t>
      </w:r>
      <w:r w:rsidRPr="00CE08EB">
        <w:rPr>
          <w:rFonts w:cstheme="minorHAnsi"/>
          <w:b/>
          <w:i/>
        </w:rPr>
        <w:t>nie wyraża zgody</w:t>
      </w:r>
      <w:r>
        <w:rPr>
          <w:rFonts w:cstheme="minorHAnsi"/>
        </w:rPr>
        <w:t xml:space="preserve"> na </w:t>
      </w:r>
      <w:r w:rsidRPr="002B4746">
        <w:rPr>
          <w:rFonts w:cstheme="minorHAnsi"/>
        </w:rPr>
        <w:t>otrzymywanie faktur wstępnych w grupie taryfowej W-5 na podstawie prognozowanego zużycia paliwa gazowego oraz fakturę rozliczeniową za pobrane paliwo gazowe wystawioną na koniec okresu rozliczeniowego, której kwota zostanie pomniejszona o kwotę wynikającą z faktur wstępnych</w:t>
      </w:r>
      <w:r>
        <w:rPr>
          <w:rFonts w:cstheme="minorHAnsi"/>
        </w:rPr>
        <w:t>.</w:t>
      </w:r>
    </w:p>
    <w:p w:rsidR="00CE08EB" w:rsidRPr="002B4746" w:rsidRDefault="00CE08EB" w:rsidP="002B4746">
      <w:pPr>
        <w:pStyle w:val="Bezodstpw"/>
        <w:rPr>
          <w:rFonts w:cstheme="minorHAnsi"/>
        </w:rPr>
      </w:pPr>
    </w:p>
    <w:p w:rsidR="005A4FDA" w:rsidRDefault="006E2B47" w:rsidP="006E2B47">
      <w:pPr>
        <w:pStyle w:val="Bezodstpw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14. </w:t>
      </w:r>
      <w:r w:rsidR="005A4FDA" w:rsidRPr="002B4746">
        <w:rPr>
          <w:rFonts w:eastAsia="Calibri" w:cstheme="minorHAnsi"/>
        </w:rPr>
        <w:t>Wykonawca wnosi o podanie mocy umownej dla punktów poboru objętych postępowaniem, a szczególnie w taryfie W-5, informacja jest niezbędna do wyliczenia Opłaty dystrybucyjnej stałej.</w:t>
      </w:r>
    </w:p>
    <w:p w:rsidR="006E2B47" w:rsidRDefault="006E2B47" w:rsidP="006E2B47">
      <w:pPr>
        <w:pStyle w:val="Bezodstpw"/>
        <w:rPr>
          <w:b/>
        </w:rPr>
      </w:pPr>
      <w:r w:rsidRPr="00931900">
        <w:rPr>
          <w:b/>
        </w:rPr>
        <w:t>Odpowiedź</w:t>
      </w:r>
    </w:p>
    <w:p w:rsidR="006E2B47" w:rsidRDefault="00CE08EB" w:rsidP="00CE08EB">
      <w:pPr>
        <w:pStyle w:val="Bezodstpw"/>
        <w:rPr>
          <w:rFonts w:eastAsia="Calibri" w:cstheme="minorHAnsi"/>
        </w:rPr>
      </w:pPr>
      <w:r w:rsidRPr="00931900">
        <w:t xml:space="preserve">Zamawiający informuje, </w:t>
      </w:r>
      <w:r w:rsidRPr="00016356">
        <w:rPr>
          <w:b/>
        </w:rPr>
        <w:t xml:space="preserve">iż w formularzu cenowym stanowiącym Załącznik Nr 2 do SIWZ podane są      </w:t>
      </w:r>
      <w:r>
        <w:rPr>
          <w:rFonts w:eastAsia="Calibri" w:cstheme="minorHAnsi"/>
        </w:rPr>
        <w:t xml:space="preserve">moce umowne </w:t>
      </w:r>
      <w:r w:rsidRPr="002B4746">
        <w:rPr>
          <w:rFonts w:eastAsia="Calibri" w:cstheme="minorHAnsi"/>
        </w:rPr>
        <w:t xml:space="preserve"> dla punktów poboru objętych postępowaniem</w:t>
      </w:r>
      <w:r>
        <w:rPr>
          <w:rFonts w:eastAsia="Calibri" w:cstheme="minorHAnsi"/>
        </w:rPr>
        <w:t>.</w:t>
      </w:r>
    </w:p>
    <w:p w:rsidR="00CE08EB" w:rsidRPr="002B4746" w:rsidRDefault="00CE08EB" w:rsidP="00CE08EB">
      <w:pPr>
        <w:pStyle w:val="Bezodstpw"/>
        <w:rPr>
          <w:rFonts w:cstheme="minorHAnsi"/>
        </w:rPr>
      </w:pPr>
    </w:p>
    <w:p w:rsidR="005A4FDA" w:rsidRDefault="006E2B47" w:rsidP="006E2B47">
      <w:pPr>
        <w:pStyle w:val="Bezodstpw"/>
        <w:jc w:val="both"/>
        <w:rPr>
          <w:rFonts w:cstheme="minorHAnsi"/>
        </w:rPr>
      </w:pPr>
      <w:r w:rsidRPr="006E2B47">
        <w:rPr>
          <w:rFonts w:cstheme="minorHAnsi"/>
          <w:b/>
        </w:rPr>
        <w:t>15.</w:t>
      </w:r>
      <w:r>
        <w:rPr>
          <w:rFonts w:cstheme="minorHAnsi"/>
        </w:rPr>
        <w:t xml:space="preserve"> </w:t>
      </w:r>
      <w:r w:rsidR="005A4FDA" w:rsidRPr="002B4746">
        <w:rPr>
          <w:rFonts w:cstheme="minorHAnsi"/>
        </w:rPr>
        <w:t>Wykonawca informuje, że rozliczenie taryfy BW-3.6 jest zgodne z harmonogramem odczytowym OSD, czyli co 2 miesiące. </w:t>
      </w:r>
    </w:p>
    <w:p w:rsidR="006E2B47" w:rsidRDefault="006E2B47" w:rsidP="006E2B47">
      <w:pPr>
        <w:pStyle w:val="Bezodstpw"/>
        <w:rPr>
          <w:b/>
        </w:rPr>
      </w:pPr>
      <w:r w:rsidRPr="00931900">
        <w:rPr>
          <w:b/>
        </w:rPr>
        <w:t>Odpowiedź</w:t>
      </w:r>
    </w:p>
    <w:p w:rsidR="00300648" w:rsidRDefault="00300648" w:rsidP="00300648">
      <w:pPr>
        <w:pStyle w:val="Bezodstpw"/>
        <w:jc w:val="both"/>
        <w:rPr>
          <w:rFonts w:cstheme="minorHAnsi"/>
        </w:rPr>
      </w:pPr>
      <w:r w:rsidRPr="00300648">
        <w:t>Zamawiający przyjął do wiadomości</w:t>
      </w:r>
      <w:r>
        <w:t>,</w:t>
      </w:r>
      <w:r w:rsidRPr="00300648">
        <w:rPr>
          <w:rFonts w:cstheme="minorHAnsi"/>
        </w:rPr>
        <w:t xml:space="preserve"> </w:t>
      </w:r>
      <w:r w:rsidRPr="002B4746">
        <w:rPr>
          <w:rFonts w:cstheme="minorHAnsi"/>
        </w:rPr>
        <w:t>że rozliczenie taryfy BW-3.6 jest zgodne z harmonogramem odczytowym OSD, czyli co 2 miesiące. </w:t>
      </w:r>
    </w:p>
    <w:p w:rsidR="006E2B47" w:rsidRPr="00300648" w:rsidRDefault="00300648" w:rsidP="00300648">
      <w:pPr>
        <w:pStyle w:val="Bezodstpw"/>
        <w:rPr>
          <w:b/>
        </w:rPr>
      </w:pPr>
      <w:r>
        <w:rPr>
          <w:b/>
        </w:rPr>
        <w:t xml:space="preserve"> </w:t>
      </w:r>
    </w:p>
    <w:p w:rsidR="005A4FDA" w:rsidRPr="006E2B47" w:rsidRDefault="006E2B47" w:rsidP="006E2B47">
      <w:pPr>
        <w:pStyle w:val="Bezodstpw"/>
        <w:jc w:val="both"/>
        <w:rPr>
          <w:rFonts w:cstheme="minorHAnsi"/>
        </w:rPr>
      </w:pPr>
      <w:r w:rsidRPr="006E2B47">
        <w:rPr>
          <w:rFonts w:cstheme="minorHAnsi"/>
          <w:b/>
        </w:rPr>
        <w:t xml:space="preserve">16. </w:t>
      </w:r>
      <w:r w:rsidR="005A4FDA" w:rsidRPr="006E2B47">
        <w:rPr>
          <w:rFonts w:cstheme="minorHAnsi"/>
        </w:rPr>
        <w:t>Czy Zamawiający ma zawarte umowy/aneksy w ramach akcji promocyjnych lojalnościowych, które uniemożliwiają zawarcie nowej umowy sprzedażowej w terminach przewidzianych w SIWZ?</w:t>
      </w:r>
    </w:p>
    <w:p w:rsidR="006E2B47" w:rsidRPr="006E2B47" w:rsidRDefault="006E2B47" w:rsidP="006E2B47">
      <w:pPr>
        <w:pStyle w:val="Bezodstpw"/>
        <w:jc w:val="both"/>
        <w:rPr>
          <w:b/>
        </w:rPr>
      </w:pPr>
      <w:r w:rsidRPr="006E2B47">
        <w:rPr>
          <w:b/>
        </w:rPr>
        <w:t>Odpowiedź</w:t>
      </w:r>
    </w:p>
    <w:p w:rsidR="00871736" w:rsidRDefault="00456857" w:rsidP="002B4746">
      <w:pPr>
        <w:pStyle w:val="Bezodstpw"/>
        <w:rPr>
          <w:rFonts w:cstheme="minorHAnsi"/>
        </w:rPr>
      </w:pPr>
      <w:r w:rsidRPr="006E2B47">
        <w:rPr>
          <w:rFonts w:cstheme="minorHAnsi"/>
        </w:rPr>
        <w:t xml:space="preserve">Zamawiający </w:t>
      </w:r>
      <w:r w:rsidRPr="00443ABE">
        <w:rPr>
          <w:rFonts w:cstheme="minorHAnsi"/>
          <w:b/>
          <w:i/>
        </w:rPr>
        <w:t>nie posiada</w:t>
      </w:r>
      <w:r>
        <w:rPr>
          <w:rFonts w:cstheme="minorHAnsi"/>
        </w:rPr>
        <w:t xml:space="preserve"> zawartych umów </w:t>
      </w:r>
      <w:r w:rsidRPr="006E2B47">
        <w:rPr>
          <w:rFonts w:cstheme="minorHAnsi"/>
        </w:rPr>
        <w:t>/</w:t>
      </w:r>
      <w:r>
        <w:rPr>
          <w:rFonts w:cstheme="minorHAnsi"/>
        </w:rPr>
        <w:t>aneksów</w:t>
      </w:r>
      <w:r w:rsidRPr="006E2B47">
        <w:rPr>
          <w:rFonts w:cstheme="minorHAnsi"/>
        </w:rPr>
        <w:t xml:space="preserve"> w ramach akcj</w:t>
      </w:r>
      <w:r w:rsidR="00443ABE">
        <w:rPr>
          <w:rFonts w:cstheme="minorHAnsi"/>
        </w:rPr>
        <w:t xml:space="preserve">i promocyjnych lojalnościowych. </w:t>
      </w:r>
    </w:p>
    <w:p w:rsidR="008D1C90" w:rsidRDefault="008D1C90" w:rsidP="008D1C90">
      <w:pPr>
        <w:spacing w:after="0"/>
        <w:jc w:val="both"/>
      </w:pPr>
    </w:p>
    <w:p w:rsidR="008D1C90" w:rsidRPr="008D1C90" w:rsidRDefault="008D1C90" w:rsidP="008D1C90">
      <w:pPr>
        <w:jc w:val="both"/>
        <w:rPr>
          <w:b/>
          <w:i/>
        </w:rPr>
      </w:pPr>
      <w:r w:rsidRPr="008D1C90">
        <w:rPr>
          <w:b/>
          <w:i/>
        </w:rPr>
        <w:t xml:space="preserve">W związku z udzielonymi odpowiedziami Zamawiający modyfikuje w SIWZ </w:t>
      </w:r>
      <w:r>
        <w:rPr>
          <w:b/>
          <w:i/>
        </w:rPr>
        <w:t>r</w:t>
      </w:r>
      <w:r w:rsidRPr="008D1C90">
        <w:rPr>
          <w:b/>
          <w:i/>
        </w:rPr>
        <w:t>ozdz. III pkt. 5.2</w:t>
      </w:r>
      <w:r>
        <w:rPr>
          <w:b/>
          <w:i/>
        </w:rPr>
        <w:t>.</w:t>
      </w:r>
    </w:p>
    <w:p w:rsidR="008D1C90" w:rsidRDefault="008D1C90" w:rsidP="002B4746">
      <w:pPr>
        <w:pStyle w:val="Bezodstpw"/>
        <w:rPr>
          <w:rFonts w:cstheme="minorHAnsi"/>
        </w:rPr>
      </w:pPr>
    </w:p>
    <w:p w:rsidR="008D1C90" w:rsidRDefault="008D1C90" w:rsidP="008D1C90">
      <w:pPr>
        <w:spacing w:after="0"/>
        <w:jc w:val="both"/>
      </w:pPr>
      <w:r>
        <w:t xml:space="preserve">                                                                                                                  Podpisał:</w:t>
      </w:r>
    </w:p>
    <w:p w:rsidR="008D1C90" w:rsidRDefault="008D1C90" w:rsidP="008D1C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:rsidR="008D1C90" w:rsidRDefault="008D1C90" w:rsidP="008D1C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Lek. med. Artur Skóra</w:t>
      </w:r>
    </w:p>
    <w:sectPr w:rsidR="008D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187D88"/>
    <w:multiLevelType w:val="multilevel"/>
    <w:tmpl w:val="223E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36DA9"/>
    <w:multiLevelType w:val="hybridMultilevel"/>
    <w:tmpl w:val="E29AD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4C9F"/>
    <w:multiLevelType w:val="hybridMultilevel"/>
    <w:tmpl w:val="E3BE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0698"/>
    <w:multiLevelType w:val="hybridMultilevel"/>
    <w:tmpl w:val="86783E02"/>
    <w:lvl w:ilvl="0" w:tplc="1C9842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E"/>
    <w:rsid w:val="00016356"/>
    <w:rsid w:val="00066014"/>
    <w:rsid w:val="000E3ABE"/>
    <w:rsid w:val="001C17BF"/>
    <w:rsid w:val="001D2D62"/>
    <w:rsid w:val="00226448"/>
    <w:rsid w:val="002B4746"/>
    <w:rsid w:val="00300648"/>
    <w:rsid w:val="00416FD3"/>
    <w:rsid w:val="00443ABE"/>
    <w:rsid w:val="00444A3E"/>
    <w:rsid w:val="00456857"/>
    <w:rsid w:val="00466EA4"/>
    <w:rsid w:val="005A4FDA"/>
    <w:rsid w:val="005A7000"/>
    <w:rsid w:val="006B60C2"/>
    <w:rsid w:val="006E2B47"/>
    <w:rsid w:val="006E2FC2"/>
    <w:rsid w:val="007249D5"/>
    <w:rsid w:val="007C12C6"/>
    <w:rsid w:val="007C1F25"/>
    <w:rsid w:val="00857C2A"/>
    <w:rsid w:val="00863284"/>
    <w:rsid w:val="00871736"/>
    <w:rsid w:val="008D1C90"/>
    <w:rsid w:val="00931900"/>
    <w:rsid w:val="009463BE"/>
    <w:rsid w:val="00991CF8"/>
    <w:rsid w:val="009E442A"/>
    <w:rsid w:val="009F3167"/>
    <w:rsid w:val="00AA5E2F"/>
    <w:rsid w:val="00BD6D71"/>
    <w:rsid w:val="00C760EB"/>
    <w:rsid w:val="00CE08EB"/>
    <w:rsid w:val="00DA3306"/>
    <w:rsid w:val="00DB7865"/>
    <w:rsid w:val="00E9587B"/>
    <w:rsid w:val="00EC7DD0"/>
    <w:rsid w:val="00F6101F"/>
    <w:rsid w:val="00F93C71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3A20"/>
  <w15:chartTrackingRefBased/>
  <w15:docId w15:val="{B5ED6ACD-97B3-419C-A7A5-4BCE794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4F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FDA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5A4F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5246-00FD-43A7-80AE-102D68D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29</cp:revision>
  <cp:lastPrinted>2020-08-03T07:48:00Z</cp:lastPrinted>
  <dcterms:created xsi:type="dcterms:W3CDTF">2020-07-31T08:40:00Z</dcterms:created>
  <dcterms:modified xsi:type="dcterms:W3CDTF">2020-08-03T10:45:00Z</dcterms:modified>
</cp:coreProperties>
</file>