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193B722B" w14:textId="18EC44BB" w:rsidR="00DA021F" w:rsidRPr="00BD6B66" w:rsidRDefault="00DA021F" w:rsidP="00DA021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="000436A5" w:rsidRPr="00BD6B66">
        <w:rPr>
          <w:rFonts w:eastAsia="SimSun" w:cstheme="minorHAnsi"/>
          <w:bCs/>
          <w:sz w:val="24"/>
          <w:szCs w:val="24"/>
          <w:lang w:eastAsia="zh-CN"/>
        </w:rPr>
        <w:br/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oraz służących ochronie bezpieczeństwa narodowego (Dz. U. z 2022 r., poz. 835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="000436A5" w:rsidRPr="00BD6B66">
        <w:rPr>
          <w:rFonts w:eastAsia="Calibri" w:cstheme="minorHAnsi"/>
          <w:bCs/>
          <w:sz w:val="24"/>
          <w:szCs w:val="24"/>
        </w:rPr>
        <w:br/>
      </w:r>
      <w:r w:rsidRPr="00BD6B66">
        <w:rPr>
          <w:rFonts w:eastAsia="Calibri" w:cstheme="minorHAnsi"/>
          <w:bCs/>
          <w:sz w:val="24"/>
          <w:szCs w:val="24"/>
        </w:rPr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65BE7BB5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proofErr w:type="spellStart"/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Ekoflota</w:t>
      </w:r>
      <w:proofErr w:type="spellEnd"/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aut elektrycznych dla WIOR</w:t>
      </w:r>
      <w:r w:rsidR="000436A5"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N Koszalin wraz z naściennymi stacjami ładowania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…..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</w:t>
            </w:r>
            <w:proofErr w:type="gramStart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1DBE28BD" w14:textId="275D9DD2" w:rsidR="000436A5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>Wykonawca nie podlega</w:t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 wykluczeniu z postępowania na podstawie art. 7 ust. 1 ustawy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Calibri" w:cstheme="minorHAnsi"/>
          <w:sz w:val="24"/>
          <w:szCs w:val="24"/>
          <w:lang w:eastAsia="zh-CN"/>
        </w:rPr>
        <w:t>(Dz. U. z 2022 r., poz. 835</w:t>
      </w:r>
      <w:r w:rsidR="00E2388F" w:rsidRPr="00BD6B66">
        <w:rPr>
          <w:rFonts w:eastAsia="Calibri" w:cstheme="minorHAnsi"/>
          <w:sz w:val="24"/>
          <w:szCs w:val="24"/>
          <w:lang w:eastAsia="zh-CN"/>
        </w:rPr>
        <w:t xml:space="preserve"> z późn. zm.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>)</w:t>
      </w:r>
      <w:r w:rsidR="000436A5" w:rsidRPr="00BD6B66">
        <w:rPr>
          <w:rFonts w:eastAsia="Calibri" w:cstheme="minorHAnsi"/>
          <w:sz w:val="24"/>
          <w:szCs w:val="24"/>
          <w:lang w:eastAsia="zh-CN"/>
        </w:rPr>
        <w:t>.</w:t>
      </w:r>
    </w:p>
    <w:p w14:paraId="67D9E16E" w14:textId="1B598B31" w:rsidR="00F8701C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</w:t>
      </w:r>
      <w:r w:rsidR="000436A5" w:rsidRPr="00BD6B66">
        <w:rPr>
          <w:rFonts w:eastAsia="Times New Roman" w:cstheme="minorHAnsi"/>
          <w:sz w:val="24"/>
          <w:szCs w:val="24"/>
          <w:lang w:eastAsia="zh-CN"/>
        </w:rPr>
        <w:t xml:space="preserve">wykluczeniu </w:t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postępowania </w:t>
      </w:r>
      <w:r w:rsidR="00F8701C"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>(Dz. Urz. UE nr L 111 z 8.4.2022, str.1).</w:t>
      </w:r>
    </w:p>
    <w:p w14:paraId="1EB89147" w14:textId="553D9930" w:rsidR="000436A5" w:rsidRPr="00BD6B66" w:rsidRDefault="000436A5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 w:rsidR="00F76E4F"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795A15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2C32" w14:textId="77777777" w:rsidR="00BC41E7" w:rsidRDefault="00BC41E7" w:rsidP="008322CB">
      <w:pPr>
        <w:spacing w:after="0" w:line="240" w:lineRule="auto"/>
      </w:pPr>
      <w:r>
        <w:separator/>
      </w:r>
    </w:p>
  </w:endnote>
  <w:endnote w:type="continuationSeparator" w:id="0">
    <w:p w14:paraId="05E822C8" w14:textId="77777777" w:rsidR="00BC41E7" w:rsidRDefault="00BC41E7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5A08" w14:textId="77777777" w:rsidR="00BC41E7" w:rsidRDefault="00BC41E7" w:rsidP="008322CB">
      <w:pPr>
        <w:spacing w:after="0" w:line="240" w:lineRule="auto"/>
      </w:pPr>
      <w:r>
        <w:separator/>
      </w:r>
    </w:p>
  </w:footnote>
  <w:footnote w:type="continuationSeparator" w:id="0">
    <w:p w14:paraId="03BE48B6" w14:textId="77777777" w:rsidR="00BC41E7" w:rsidRDefault="00BC41E7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8F3" w14:textId="30F5A817" w:rsidR="008322CB" w:rsidRDefault="008322CB">
    <w:pPr>
      <w:pStyle w:val="Nagwek"/>
    </w:pPr>
    <w:r>
      <w:t>WAD.272.1.7.2022.AM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5F2903"/>
    <w:rsid w:val="007107DD"/>
    <w:rsid w:val="0071187D"/>
    <w:rsid w:val="00795A15"/>
    <w:rsid w:val="00826A17"/>
    <w:rsid w:val="008322CB"/>
    <w:rsid w:val="008A75B3"/>
    <w:rsid w:val="008D3B8D"/>
    <w:rsid w:val="009F311E"/>
    <w:rsid w:val="00A81452"/>
    <w:rsid w:val="00B654D9"/>
    <w:rsid w:val="00BC41E7"/>
    <w:rsid w:val="00BD6B66"/>
    <w:rsid w:val="00DA021F"/>
    <w:rsid w:val="00E2388F"/>
    <w:rsid w:val="00E413F7"/>
    <w:rsid w:val="00E52BD8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4</cp:revision>
  <cp:lastPrinted>2022-12-20T11:46:00Z</cp:lastPrinted>
  <dcterms:created xsi:type="dcterms:W3CDTF">2022-12-20T08:47:00Z</dcterms:created>
  <dcterms:modified xsi:type="dcterms:W3CDTF">2022-12-20T11:46:00Z</dcterms:modified>
</cp:coreProperties>
</file>