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9F4795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="00555D69">
              <w:rPr>
                <w:rFonts w:ascii="Calibri" w:hAnsi="Calibri" w:cs="Segoe UI"/>
                <w:b/>
              </w:rPr>
              <w:t>Załącznik nr 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0"/>
        <w:gridCol w:w="5616"/>
      </w:tblGrid>
      <w:tr w:rsidR="009540CD" w:rsidRPr="009F4795" w:rsidTr="003F71ED">
        <w:trPr>
          <w:trHeight w:val="2128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proofErr w:type="gramStart"/>
            <w:r w:rsidRPr="009F4795">
              <w:rPr>
                <w:rFonts w:ascii="Calibri" w:hAnsi="Calibri" w:cs="Segoe UI"/>
              </w:rPr>
              <w:t>ul</w:t>
            </w:r>
            <w:proofErr w:type="gramEnd"/>
            <w:r w:rsidRPr="009F4795">
              <w:rPr>
                <w:rFonts w:ascii="Calibri" w:hAnsi="Calibri" w:cs="Segoe UI"/>
              </w:rPr>
              <w:t xml:space="preserve">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Default="009540CD" w:rsidP="008A0E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F534C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2F534C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8A0EBA" w:rsidRPr="002F534C">
              <w:rPr>
                <w:rFonts w:asciiTheme="minorHAnsi" w:hAnsiTheme="minorHAnsi" w:cstheme="minorHAnsi"/>
                <w:b/>
                <w:sz w:val="22"/>
                <w:szCs w:val="22"/>
              </w:rPr>
              <w:t>trybie podstawowym</w:t>
            </w:r>
            <w:r w:rsidR="008A0EBA" w:rsidRPr="002F534C">
              <w:rPr>
                <w:rFonts w:asciiTheme="minorHAnsi" w:hAnsiTheme="minorHAnsi" w:cstheme="minorHAnsi"/>
                <w:sz w:val="22"/>
                <w:szCs w:val="22"/>
              </w:rPr>
              <w:t xml:space="preserve"> na podstawie art. 275 pkt 1) 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A0EBA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września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A0EBA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r. Prawo zamówień publicznych </w:t>
            </w:r>
            <w:r w:rsidR="00F0372C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pt</w:t>
            </w:r>
            <w:r w:rsidR="00C33AC1" w:rsidRPr="002F53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:rsidR="00DA2AB1" w:rsidRPr="002F534C" w:rsidRDefault="00DA2AB1" w:rsidP="008A0E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9540CD" w:rsidRPr="006811CA" w:rsidRDefault="006811CA" w:rsidP="00DA2AB1">
            <w:pPr>
              <w:spacing w:after="577"/>
              <w:ind w:right="100"/>
              <w:jc w:val="center"/>
              <w:rPr>
                <w:b/>
              </w:rPr>
            </w:pPr>
            <w:r w:rsidRPr="006811CA">
              <w:rPr>
                <w:rFonts w:ascii="Arial" w:hAnsi="Arial" w:cs="Arial"/>
                <w:b/>
              </w:rPr>
              <w:t>Zakup sprzętu i aparatury medycznej dla Oddziału Intensywnej Terapii i Anestezjologii przy SPZZOZ w Gryficach</w:t>
            </w:r>
          </w:p>
        </w:tc>
      </w:tr>
      <w:tr w:rsidR="009540CD" w:rsidRPr="009F4795" w:rsidTr="003F71ED">
        <w:trPr>
          <w:trHeight w:val="133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2F534C">
              <w:rPr>
                <w:rFonts w:ascii="Calibri" w:hAnsi="Calibri" w:cs="Segoe UI"/>
                <w:b/>
                <w:sz w:val="20"/>
                <w:szCs w:val="20"/>
              </w:rPr>
              <w:t>Wykonawca/Wykonawcy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KRS nr ……………………………………………………………………………………………………………………………………………………………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 ………………………………………………………………………………………………………………………………………………………………..</w:t>
            </w:r>
          </w:p>
          <w:p w:rsidR="00F0372C" w:rsidRDefault="00F0372C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REGON………………………………………………………………………………………………………………………………………………………..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małe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</w:t>
            </w:r>
            <w:proofErr w:type="gramStart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nie będącego</w:t>
            </w:r>
            <w:proofErr w:type="gramEnd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1078C0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Dane teleadresowe, 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 xml:space="preserve">na które należy przekazywać korespondencję związaną z niniejszym postępowaniem: 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 w:rsidR="009540CD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FF2CB4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Tel</w:t>
            </w:r>
            <w:r w:rsidRPr="00FF2CB4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……………………………………………………….</w:t>
            </w:r>
            <w:r>
              <w:rPr>
                <w:rFonts w:ascii="Calibri" w:hAnsi="Calibri" w:cs="Segoe UI"/>
                <w:sz w:val="20"/>
                <w:szCs w:val="20"/>
              </w:rPr>
              <w:t>.e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>mail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F0372C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</w:p>
          <w:p w:rsidR="009540CD" w:rsidRPr="009F4795" w:rsidRDefault="002E7457" w:rsidP="00E97576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 xml:space="preserve">Adres do korespondencji, </w:t>
            </w:r>
            <w:r w:rsidR="009540CD" w:rsidRPr="009F4795">
              <w:rPr>
                <w:rFonts w:ascii="Calibri" w:hAnsi="Calibri" w:cs="Segoe UI"/>
              </w:rPr>
              <w:t>(jeżeli inny niż adres siedziby):</w:t>
            </w:r>
            <w:r w:rsidR="009540CD" w:rsidRPr="009F4795">
              <w:rPr>
                <w:rFonts w:ascii="Calibri" w:hAnsi="Calibri"/>
              </w:rPr>
              <w:t xml:space="preserve"> </w:t>
            </w:r>
            <w:r w:rsidR="009540CD" w:rsidRPr="009F4795">
              <w:rPr>
                <w:rFonts w:ascii="Calibri" w:hAnsi="Calibri" w:cs="Segoe UI"/>
                <w:b/>
              </w:rPr>
              <w:t>……………………………</w:t>
            </w:r>
            <w:r w:rsidR="009540CD">
              <w:rPr>
                <w:rFonts w:ascii="Calibri" w:hAnsi="Calibri" w:cs="Segoe UI"/>
                <w:b/>
              </w:rPr>
              <w:t>………………………….…</w:t>
            </w:r>
            <w:r w:rsidR="009540CD"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3F71ED">
        <w:trPr>
          <w:trHeight w:val="1749"/>
        </w:trPr>
        <w:tc>
          <w:tcPr>
            <w:tcW w:w="10156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 xml:space="preserve">OFEROWANY PRZEDMIOT </w:t>
            </w:r>
            <w:r w:rsidR="00326A24">
              <w:rPr>
                <w:rFonts w:ascii="Calibri" w:hAnsi="Calibri" w:cs="Segoe UI"/>
                <w:b/>
                <w:sz w:val="20"/>
                <w:szCs w:val="20"/>
              </w:rPr>
              <w:t>ZAMÓWIENIA (podać pakiety)</w:t>
            </w:r>
          </w:p>
          <w:p w:rsidR="009540CD" w:rsidRDefault="009540CD" w:rsidP="000E6497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  <w:r w:rsidR="00E97576">
              <w:rPr>
                <w:rFonts w:ascii="Calibri" w:hAnsi="Calibri" w:cs="Segoe UI"/>
                <w:b/>
                <w:sz w:val="20"/>
                <w:szCs w:val="20"/>
              </w:rPr>
              <w:t>..............................................................................</w:t>
            </w:r>
          </w:p>
          <w:p w:rsidR="00651260" w:rsidRPr="00E374C7" w:rsidRDefault="00651260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</w:p>
        </w:tc>
      </w:tr>
      <w:tr w:rsidR="009540CD" w:rsidRPr="009F4795" w:rsidTr="00894DCB">
        <w:trPr>
          <w:trHeight w:val="532"/>
        </w:trPr>
        <w:tc>
          <w:tcPr>
            <w:tcW w:w="10156" w:type="dxa"/>
            <w:gridSpan w:val="2"/>
            <w:shd w:val="clear" w:color="auto" w:fill="auto"/>
          </w:tcPr>
          <w:p w:rsidR="009540CD" w:rsidRPr="00B67092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9540CD" w:rsidRDefault="009540CD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651260" w:rsidRDefault="00651260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Pr="009943FC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05"/>
              <w:gridCol w:w="8901"/>
            </w:tblGrid>
            <w:tr w:rsidR="009540CD" w:rsidRPr="00315882" w:rsidTr="00651260">
              <w:trPr>
                <w:trHeight w:val="607"/>
              </w:trPr>
              <w:tc>
                <w:tcPr>
                  <w:tcW w:w="1305" w:type="dxa"/>
                  <w:shd w:val="clear" w:color="auto" w:fill="BFBFBF"/>
                  <w:vAlign w:val="center"/>
                </w:tcPr>
                <w:p w:rsidR="00555D69" w:rsidRDefault="00555D69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E97576" w:rsidRDefault="00E97576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E97576" w:rsidRDefault="00E97576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64C64" w:rsidRDefault="00064C64" w:rsidP="000E649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D74B4C" w:rsidRDefault="00D74B4C" w:rsidP="00D74B4C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  <w:p w:rsidR="00064C64" w:rsidRDefault="00064C6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E97576" w:rsidRDefault="00E97576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E97576" w:rsidRDefault="00E97576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E97576" w:rsidRDefault="00E97576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E97576" w:rsidRPr="00064C64" w:rsidRDefault="00E97576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8901" w:type="dxa"/>
                </w:tcPr>
                <w:p w:rsidR="00E97576" w:rsidRDefault="00D211A9" w:rsidP="0065126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51260" w:rsidRDefault="00651260" w:rsidP="0065126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26A24" w:rsidRPr="00D211A9" w:rsidRDefault="00651260" w:rsidP="00D211A9">
                  <w:p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</w:t>
                  </w:r>
                  <w:r w:rsidR="00D211A9">
                    <w:rPr>
                      <w:rFonts w:ascii="Arial" w:hAnsi="Arial" w:cs="Arial"/>
                      <w:b/>
                      <w:sz w:val="20"/>
                      <w:szCs w:val="20"/>
                    </w:rPr>
                    <w:t>Pakiet</w:t>
                  </w:r>
                  <w:r w:rsidR="00F228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nr 1: </w:t>
                  </w:r>
                </w:p>
                <w:p w:rsidR="00326A24" w:rsidRPr="00AD795E" w:rsidRDefault="00326A24" w:rsidP="0065126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ela-Siatka"/>
                    <w:tblpPr w:leftFromText="141" w:rightFromText="141" w:vertAnchor="text" w:horzAnchor="margin" w:tblpY="-152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4111"/>
                    <w:gridCol w:w="1443"/>
                    <w:gridCol w:w="1817"/>
                  </w:tblGrid>
                  <w:tr w:rsidR="00651260" w:rsidRPr="007153D7" w:rsidTr="00651260">
                    <w:trPr>
                      <w:trHeight w:val="565"/>
                    </w:trPr>
                    <w:tc>
                      <w:tcPr>
                        <w:tcW w:w="4111" w:type="dxa"/>
                      </w:tcPr>
                      <w:p w:rsidR="00651260" w:rsidRDefault="00651260" w:rsidP="009C6397"/>
                    </w:tc>
                    <w:tc>
                      <w:tcPr>
                        <w:tcW w:w="1443" w:type="dxa"/>
                      </w:tcPr>
                      <w:p w:rsidR="00651260" w:rsidRDefault="00651260" w:rsidP="009C639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Pr="007153D7" w:rsidRDefault="00651260" w:rsidP="009C639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Stawka VAT w %</w:t>
                        </w:r>
                      </w:p>
                    </w:tc>
                    <w:tc>
                      <w:tcPr>
                        <w:tcW w:w="1817" w:type="dxa"/>
                      </w:tcPr>
                      <w:p w:rsidR="00651260" w:rsidRDefault="00651260" w:rsidP="009C639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Pr="007153D7" w:rsidRDefault="00651260" w:rsidP="009C639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Cena ofertowa brutto</w:t>
                        </w:r>
                      </w:p>
                    </w:tc>
                  </w:tr>
                  <w:tr w:rsidR="00651260" w:rsidTr="00651260">
                    <w:tc>
                      <w:tcPr>
                        <w:tcW w:w="4111" w:type="dxa"/>
                      </w:tcPr>
                      <w:p w:rsidR="00651260" w:rsidRDefault="00651260" w:rsidP="009C6397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  <w:p w:rsidR="00651260" w:rsidRDefault="00651260" w:rsidP="009C6397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Ultrasonograf </w:t>
                        </w: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</w:rPr>
                          <w:t>z głowicami</w:t>
                        </w:r>
                      </w:p>
                      <w:p w:rsidR="00651260" w:rsidRPr="00651260" w:rsidRDefault="00651260" w:rsidP="009C6397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651260" w:rsidRDefault="00651260" w:rsidP="009C6397"/>
                    </w:tc>
                    <w:tc>
                      <w:tcPr>
                        <w:tcW w:w="1817" w:type="dxa"/>
                      </w:tcPr>
                      <w:p w:rsidR="00651260" w:rsidRDefault="00651260" w:rsidP="009C6397"/>
                    </w:tc>
                  </w:tr>
                  <w:tr w:rsidR="00651260" w:rsidTr="00651260">
                    <w:tc>
                      <w:tcPr>
                        <w:tcW w:w="4111" w:type="dxa"/>
                      </w:tcPr>
                      <w:p w:rsidR="00651260" w:rsidRDefault="00651260" w:rsidP="009C639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Default="00651260" w:rsidP="009C639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Koszt dostawy,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montażu, uruchomienia, przeszkolenia pracowników z obsługi sprzętu, przeglądów technicznych w okresie gwarancji </w:t>
                        </w:r>
                      </w:p>
                      <w:p w:rsidR="00651260" w:rsidRPr="007153D7" w:rsidRDefault="00651260" w:rsidP="009C639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651260" w:rsidRDefault="00651260" w:rsidP="009C6397"/>
                    </w:tc>
                    <w:tc>
                      <w:tcPr>
                        <w:tcW w:w="1817" w:type="dxa"/>
                      </w:tcPr>
                      <w:p w:rsidR="00651260" w:rsidRDefault="00651260" w:rsidP="009C6397"/>
                    </w:tc>
                  </w:tr>
                  <w:tr w:rsidR="00651260" w:rsidTr="00651260">
                    <w:tc>
                      <w:tcPr>
                        <w:tcW w:w="4111" w:type="dxa"/>
                      </w:tcPr>
                      <w:p w:rsidR="00651260" w:rsidRDefault="00651260" w:rsidP="009C639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Default="00651260" w:rsidP="0065126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Łączna cena ofertowa brutto</w:t>
                        </w:r>
                      </w:p>
                      <w:p w:rsidR="00651260" w:rsidRPr="007153D7" w:rsidRDefault="00651260" w:rsidP="009C639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651260" w:rsidRDefault="00651260" w:rsidP="009C639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Pr="007153D7" w:rsidRDefault="00651260" w:rsidP="009C639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817" w:type="dxa"/>
                      </w:tcPr>
                      <w:p w:rsidR="00651260" w:rsidRDefault="00651260" w:rsidP="009C6397"/>
                    </w:tc>
                  </w:tr>
                </w:tbl>
                <w:p w:rsidR="00326A24" w:rsidRDefault="00326A24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A42349" w:rsidRDefault="00A42349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651260" w:rsidRDefault="00651260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651260" w:rsidRDefault="00651260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651260" w:rsidRDefault="00651260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651260" w:rsidRDefault="00651260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651260" w:rsidRDefault="00651260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651260" w:rsidRDefault="00651260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651260" w:rsidRDefault="00651260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651260" w:rsidRDefault="00651260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651260" w:rsidRDefault="00651260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651260" w:rsidRDefault="00651260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651260" w:rsidRDefault="00651260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651260" w:rsidRDefault="00651260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651260" w:rsidRDefault="00651260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A42349" w:rsidRDefault="00A42349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7D6F3B" w:rsidRDefault="007D6F3B" w:rsidP="00326A24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24650A" w:rsidRPr="00651260" w:rsidRDefault="00651260" w:rsidP="00651260">
                  <w:pPr>
                    <w:spacing w:after="40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</w:t>
                  </w:r>
                  <w:r w:rsidR="00D211A9" w:rsidRPr="00D211A9">
                    <w:rPr>
                      <w:rFonts w:ascii="Arial" w:hAnsi="Arial" w:cs="Arial"/>
                      <w:b/>
                      <w:sz w:val="20"/>
                      <w:szCs w:val="20"/>
                    </w:rPr>
                    <w:t>Pakiet nr 2</w:t>
                  </w:r>
                  <w:r w:rsidR="00F22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D211A9" w:rsidRPr="00D211A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/>
                  </w:tblPr>
                  <w:tblGrid>
                    <w:gridCol w:w="4111"/>
                    <w:gridCol w:w="1443"/>
                    <w:gridCol w:w="1817"/>
                  </w:tblGrid>
                  <w:tr w:rsidR="00651260" w:rsidRPr="007153D7" w:rsidTr="00651260">
                    <w:trPr>
                      <w:trHeight w:val="565"/>
                    </w:trPr>
                    <w:tc>
                      <w:tcPr>
                        <w:tcW w:w="4111" w:type="dxa"/>
                      </w:tcPr>
                      <w:p w:rsidR="00651260" w:rsidRDefault="00651260" w:rsidP="00BA1C50"/>
                    </w:tc>
                    <w:tc>
                      <w:tcPr>
                        <w:tcW w:w="1443" w:type="dxa"/>
                      </w:tcPr>
                      <w:p w:rsidR="00651260" w:rsidRDefault="00651260" w:rsidP="00BA1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Pr="007153D7" w:rsidRDefault="00651260" w:rsidP="00BA1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Stawka VAT w %</w:t>
                        </w:r>
                      </w:p>
                    </w:tc>
                    <w:tc>
                      <w:tcPr>
                        <w:tcW w:w="1817" w:type="dxa"/>
                      </w:tcPr>
                      <w:p w:rsidR="00651260" w:rsidRDefault="00651260" w:rsidP="00BA1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Pr="007153D7" w:rsidRDefault="00651260" w:rsidP="00BA1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Cena ofertowa brutto</w:t>
                        </w:r>
                      </w:p>
                    </w:tc>
                  </w:tr>
                  <w:tr w:rsidR="00651260" w:rsidTr="00651260">
                    <w:tc>
                      <w:tcPr>
                        <w:tcW w:w="4111" w:type="dxa"/>
                      </w:tcPr>
                      <w:p w:rsidR="00651260" w:rsidRDefault="00651260" w:rsidP="00BA1C50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  <w:p w:rsidR="00651260" w:rsidRPr="00651260" w:rsidRDefault="00651260" w:rsidP="0065126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proofErr w:type="spellStart"/>
                        <w:r w:rsidRPr="00651260">
                          <w:rPr>
                            <w:rFonts w:ascii="Arial" w:hAnsi="Arial" w:cs="Arial"/>
                            <w:b/>
                            <w:sz w:val="20"/>
                          </w:rPr>
                          <w:t>Wideogastroskop</w:t>
                        </w:r>
                        <w:proofErr w:type="spellEnd"/>
                        <w:r w:rsidRPr="00651260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i </w:t>
                        </w:r>
                        <w:proofErr w:type="spellStart"/>
                        <w:r w:rsidRPr="00651260">
                          <w:rPr>
                            <w:rFonts w:ascii="Arial" w:hAnsi="Arial" w:cs="Arial"/>
                            <w:b/>
                            <w:sz w:val="20"/>
                          </w:rPr>
                          <w:t>wideobronchoskop</w:t>
                        </w:r>
                        <w:proofErr w:type="spellEnd"/>
                        <w:r w:rsidRPr="00651260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CMOS </w:t>
                        </w:r>
                      </w:p>
                      <w:p w:rsidR="00651260" w:rsidRPr="00651260" w:rsidRDefault="00651260" w:rsidP="0065126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proofErr w:type="gramStart"/>
                        <w:r w:rsidRPr="00651260">
                          <w:rPr>
                            <w:rFonts w:ascii="Arial" w:hAnsi="Arial" w:cs="Arial"/>
                            <w:b/>
                            <w:sz w:val="20"/>
                          </w:rPr>
                          <w:t>z</w:t>
                        </w:r>
                        <w:proofErr w:type="gramEnd"/>
                        <w:r w:rsidRPr="00651260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torem wizyjnym</w:t>
                        </w:r>
                      </w:p>
                      <w:p w:rsidR="00651260" w:rsidRPr="007153D7" w:rsidRDefault="00651260" w:rsidP="00BA1C5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651260" w:rsidRDefault="00651260" w:rsidP="00BA1C50"/>
                    </w:tc>
                    <w:tc>
                      <w:tcPr>
                        <w:tcW w:w="1817" w:type="dxa"/>
                      </w:tcPr>
                      <w:p w:rsidR="00651260" w:rsidRDefault="00651260" w:rsidP="00BA1C50"/>
                    </w:tc>
                  </w:tr>
                  <w:tr w:rsidR="00651260" w:rsidTr="00651260">
                    <w:tc>
                      <w:tcPr>
                        <w:tcW w:w="4111" w:type="dxa"/>
                      </w:tcPr>
                      <w:p w:rsidR="00651260" w:rsidRDefault="00651260" w:rsidP="00BA1C5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Default="00651260" w:rsidP="0065126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Koszt dostawy,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montażu, uruchomienia, przeszkolenia pracowników z obsługi sprzętu, przeglądów technicznych w okresie gwarancji </w:t>
                        </w:r>
                      </w:p>
                      <w:p w:rsidR="00651260" w:rsidRPr="007153D7" w:rsidRDefault="00651260" w:rsidP="00BA1C5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651260" w:rsidRDefault="00651260" w:rsidP="00BA1C50"/>
                    </w:tc>
                    <w:tc>
                      <w:tcPr>
                        <w:tcW w:w="1817" w:type="dxa"/>
                      </w:tcPr>
                      <w:p w:rsidR="00651260" w:rsidRDefault="00651260" w:rsidP="00BA1C50"/>
                    </w:tc>
                  </w:tr>
                  <w:tr w:rsidR="00651260" w:rsidTr="00651260">
                    <w:tc>
                      <w:tcPr>
                        <w:tcW w:w="4111" w:type="dxa"/>
                      </w:tcPr>
                      <w:p w:rsidR="00651260" w:rsidRDefault="00651260" w:rsidP="00BA1C5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Default="00651260" w:rsidP="00BA1C5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Łączna cena ofertowa brutto</w:t>
                        </w:r>
                      </w:p>
                      <w:p w:rsidR="00651260" w:rsidRPr="007153D7" w:rsidRDefault="00651260" w:rsidP="00BA1C5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651260" w:rsidRDefault="00651260" w:rsidP="00BA1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Pr="007153D7" w:rsidRDefault="00651260" w:rsidP="00BA1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817" w:type="dxa"/>
                      </w:tcPr>
                      <w:p w:rsidR="00651260" w:rsidRDefault="00651260" w:rsidP="00BA1C50"/>
                    </w:tc>
                  </w:tr>
                </w:tbl>
                <w:p w:rsidR="00A42349" w:rsidRDefault="00A42349" w:rsidP="0024650A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51260" w:rsidRDefault="00651260" w:rsidP="0024650A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51260" w:rsidRDefault="00651260" w:rsidP="0024650A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51260" w:rsidRDefault="00651260" w:rsidP="0024650A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42349" w:rsidRDefault="00F90138" w:rsidP="0024650A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</w:t>
                  </w:r>
                  <w:r w:rsidR="002C69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651260">
                    <w:rPr>
                      <w:rFonts w:ascii="Arial" w:hAnsi="Arial" w:cs="Arial"/>
                      <w:b/>
                      <w:sz w:val="20"/>
                      <w:szCs w:val="20"/>
                    </w:rPr>
                    <w:t>Pakiet nr 3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24650A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/>
                  </w:tblPr>
                  <w:tblGrid>
                    <w:gridCol w:w="4111"/>
                    <w:gridCol w:w="1443"/>
                    <w:gridCol w:w="1817"/>
                  </w:tblGrid>
                  <w:tr w:rsidR="00651260" w:rsidRPr="007153D7" w:rsidTr="00651260">
                    <w:trPr>
                      <w:trHeight w:val="565"/>
                    </w:trPr>
                    <w:tc>
                      <w:tcPr>
                        <w:tcW w:w="4111" w:type="dxa"/>
                      </w:tcPr>
                      <w:p w:rsidR="00651260" w:rsidRDefault="00651260" w:rsidP="00BA1C50"/>
                    </w:tc>
                    <w:tc>
                      <w:tcPr>
                        <w:tcW w:w="1443" w:type="dxa"/>
                      </w:tcPr>
                      <w:p w:rsidR="00651260" w:rsidRDefault="00651260" w:rsidP="00BA1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Pr="007153D7" w:rsidRDefault="00651260" w:rsidP="00BA1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Stawka VAT w %</w:t>
                        </w:r>
                      </w:p>
                    </w:tc>
                    <w:tc>
                      <w:tcPr>
                        <w:tcW w:w="1817" w:type="dxa"/>
                      </w:tcPr>
                      <w:p w:rsidR="00651260" w:rsidRDefault="00651260" w:rsidP="00BA1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Pr="007153D7" w:rsidRDefault="00651260" w:rsidP="00BA1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Cena ofertowa brutto</w:t>
                        </w:r>
                      </w:p>
                    </w:tc>
                  </w:tr>
                  <w:tr w:rsidR="00651260" w:rsidTr="00651260">
                    <w:tc>
                      <w:tcPr>
                        <w:tcW w:w="4111" w:type="dxa"/>
                      </w:tcPr>
                      <w:p w:rsidR="00651260" w:rsidRDefault="00651260" w:rsidP="00BA1C50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  <w:p w:rsidR="00651260" w:rsidRDefault="00651260" w:rsidP="00BA1C50">
                        <w:pPr>
                          <w:rPr>
                            <w:rFonts w:ascii="Arial" w:hAnsi="Arial" w:cs="Arial"/>
                          </w:rPr>
                        </w:pPr>
                        <w:r w:rsidRPr="00651260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Automatyczny system </w:t>
                        </w:r>
                        <w:proofErr w:type="spellStart"/>
                        <w:r w:rsidRPr="00651260">
                          <w:rPr>
                            <w:rFonts w:ascii="Arial" w:hAnsi="Arial" w:cs="Arial"/>
                            <w:b/>
                            <w:sz w:val="20"/>
                          </w:rPr>
                          <w:t>tromboelastometrii</w:t>
                        </w:r>
                        <w:proofErr w:type="spellEnd"/>
                        <w:r w:rsidRPr="00651260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z wewnętrzną kontrolą jakości</w:t>
                        </w:r>
                        <w:r w:rsidRPr="00651260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651260" w:rsidRPr="00651260" w:rsidRDefault="00651260" w:rsidP="00BA1C5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651260" w:rsidRDefault="00651260" w:rsidP="00BA1C50"/>
                    </w:tc>
                    <w:tc>
                      <w:tcPr>
                        <w:tcW w:w="1817" w:type="dxa"/>
                      </w:tcPr>
                      <w:p w:rsidR="00651260" w:rsidRDefault="00651260" w:rsidP="00BA1C50"/>
                    </w:tc>
                  </w:tr>
                  <w:tr w:rsidR="00651260" w:rsidTr="00651260">
                    <w:tc>
                      <w:tcPr>
                        <w:tcW w:w="4111" w:type="dxa"/>
                      </w:tcPr>
                      <w:p w:rsidR="00651260" w:rsidRDefault="00651260" w:rsidP="0065126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Default="00651260" w:rsidP="0065126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Koszt dostawy,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montażu, uruchomienia, przeszkolenia pracowników z obsługi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lastRenderedPageBreak/>
                          <w:t xml:space="preserve">sprzętu, przeglądów technicznych w okresie gwarancji </w:t>
                        </w:r>
                      </w:p>
                      <w:p w:rsidR="00651260" w:rsidRPr="007153D7" w:rsidRDefault="00651260" w:rsidP="00BA1C5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651260" w:rsidRDefault="00651260" w:rsidP="00BA1C50"/>
                    </w:tc>
                    <w:tc>
                      <w:tcPr>
                        <w:tcW w:w="1817" w:type="dxa"/>
                      </w:tcPr>
                      <w:p w:rsidR="00651260" w:rsidRDefault="00651260" w:rsidP="00BA1C50"/>
                    </w:tc>
                  </w:tr>
                  <w:tr w:rsidR="00651260" w:rsidTr="00651260">
                    <w:tc>
                      <w:tcPr>
                        <w:tcW w:w="4111" w:type="dxa"/>
                      </w:tcPr>
                      <w:p w:rsidR="00651260" w:rsidRDefault="00651260" w:rsidP="00BA1C5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Default="00651260" w:rsidP="0065126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Łączna cena ofertowa brutto</w:t>
                        </w:r>
                      </w:p>
                      <w:p w:rsidR="00651260" w:rsidRPr="007153D7" w:rsidRDefault="00651260" w:rsidP="00BA1C5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651260" w:rsidRDefault="00651260" w:rsidP="00BA1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51260" w:rsidRPr="007153D7" w:rsidRDefault="00651260" w:rsidP="00BA1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153D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817" w:type="dxa"/>
                      </w:tcPr>
                      <w:p w:rsidR="00651260" w:rsidRDefault="00651260" w:rsidP="00BA1C50"/>
                    </w:tc>
                  </w:tr>
                </w:tbl>
                <w:p w:rsidR="00A42349" w:rsidRDefault="00A42349" w:rsidP="0024650A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42349" w:rsidRDefault="00A42349" w:rsidP="0024650A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33AC1" w:rsidRPr="0024650A" w:rsidRDefault="00C33AC1" w:rsidP="0024650A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40CD" w:rsidRDefault="009540CD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D211A9" w:rsidRDefault="00D211A9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E97576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C33AC1" w:rsidRDefault="00C33AC1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064C64" w:rsidRPr="00951AAB" w:rsidRDefault="00064C64" w:rsidP="00E97576">
            <w:pPr>
              <w:spacing w:after="40" w:line="276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9540CD" w:rsidRPr="00E37F70" w:rsidTr="003F71ED">
        <w:trPr>
          <w:trHeight w:val="238"/>
        </w:trPr>
        <w:tc>
          <w:tcPr>
            <w:tcW w:w="10156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E73DF">
              <w:rPr>
                <w:rFonts w:ascii="Calibri" w:hAnsi="Calibri" w:cs="Segoe UI"/>
                <w:sz w:val="20"/>
                <w:szCs w:val="20"/>
              </w:rPr>
              <w:t>zamówienie</w:t>
            </w:r>
            <w:proofErr w:type="gramEnd"/>
            <w:r w:rsidRPr="00AE73DF">
              <w:rPr>
                <w:rFonts w:ascii="Calibri" w:hAnsi="Calibri" w:cs="Segoe UI"/>
                <w:sz w:val="20"/>
                <w:szCs w:val="20"/>
              </w:rPr>
              <w:t xml:space="preserve">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w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>apoznaliśmy</w:t>
            </w:r>
            <w:proofErr w:type="gramEnd"/>
            <w:r w:rsidR="008A0EBA">
              <w:rPr>
                <w:rFonts w:ascii="Calibri" w:hAnsi="Calibri" w:cs="Segoe UI"/>
                <w:sz w:val="20"/>
                <w:szCs w:val="20"/>
              </w:rPr>
              <w:t xml:space="preserve">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uważamy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dnia…</w:t>
            </w:r>
            <w:r w:rsidR="00BF5ED3">
              <w:rPr>
                <w:rFonts w:ascii="Calibri" w:hAnsi="Calibri" w:cs="Segoe UI"/>
                <w:sz w:val="20"/>
                <w:szCs w:val="20"/>
              </w:rPr>
              <w:t>……..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licząc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akceptujemy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53477F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="00BF5ED3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– 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sprawy </w:t>
            </w:r>
            <w:r w:rsidR="00651260">
              <w:rPr>
                <w:rFonts w:ascii="Calibri" w:hAnsi="Calibri"/>
                <w:b/>
                <w:sz w:val="20"/>
                <w:szCs w:val="20"/>
              </w:rPr>
              <w:t>49/23/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/>
                <w:sz w:val="20"/>
                <w:szCs w:val="20"/>
              </w:rPr>
              <w:t>prosimy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378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01F2E">
              <w:rPr>
                <w:rFonts w:ascii="Calibri" w:hAnsi="Calibri" w:cs="Segoe UI"/>
                <w:sz w:val="20"/>
                <w:szCs w:val="20"/>
              </w:rPr>
              <w:t>zobowiązujemy</w:t>
            </w:r>
            <w:proofErr w:type="gramEnd"/>
            <w:r w:rsidRPr="00A01F2E">
              <w:rPr>
                <w:rFonts w:ascii="Calibri" w:hAnsi="Calibri" w:cs="Segoe UI"/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9540CD" w:rsidRPr="005E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sprawy </w:t>
            </w:r>
            <w:r w:rsidR="00651260">
              <w:rPr>
                <w:rFonts w:ascii="Calibri" w:hAnsi="Calibri"/>
                <w:b/>
                <w:sz w:val="20"/>
                <w:szCs w:val="20"/>
              </w:rPr>
              <w:t>49/23/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% ceny</w:t>
            </w:r>
            <w:proofErr w:type="gramEnd"/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ofertowej brutto</w:t>
            </w:r>
            <w:r w:rsidRPr="005E4CA7">
              <w:rPr>
                <w:rFonts w:ascii="Calibri" w:hAnsi="Calibri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jest .................................................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………...……........………….…………………..……....….tel./</w:t>
            </w: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fax: ................................................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21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Oferta została złożona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na .............. kolejno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ponumerowanych stronach.</w:t>
            </w:r>
          </w:p>
        </w:tc>
      </w:tr>
      <w:tr w:rsidR="009540CD" w:rsidRPr="003F71ED" w:rsidTr="003F71ED">
        <w:trPr>
          <w:trHeight w:val="2252"/>
        </w:trPr>
        <w:tc>
          <w:tcPr>
            <w:tcW w:w="4540" w:type="dxa"/>
            <w:vAlign w:val="bottom"/>
          </w:tcPr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B35EA9">
            <w:pPr>
              <w:spacing w:after="40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3F71ED">
              <w:rPr>
                <w:rFonts w:ascii="Calibri" w:hAnsi="Calibri" w:cs="Segoe UI"/>
                <w:sz w:val="16"/>
                <w:szCs w:val="16"/>
              </w:rPr>
              <w:t>…………………………………………………</w:t>
            </w:r>
          </w:p>
          <w:p w:rsidR="003F71ED" w:rsidRPr="00BF5ED3" w:rsidRDefault="00BF5ED3" w:rsidP="003F71ED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3F71ED" w:rsidRPr="00BF5ED3">
              <w:rPr>
                <w:i/>
                <w:sz w:val="16"/>
                <w:szCs w:val="16"/>
              </w:rPr>
              <w:t>Miejscowość, data</w:t>
            </w:r>
            <w:r w:rsidRPr="00BF5ED3">
              <w:rPr>
                <w:i/>
                <w:sz w:val="16"/>
                <w:szCs w:val="16"/>
              </w:rPr>
              <w:t>)</w:t>
            </w:r>
          </w:p>
          <w:p w:rsidR="009540CD" w:rsidRPr="003F71ED" w:rsidRDefault="009540CD" w:rsidP="00B35EA9">
            <w:pPr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  <w:tc>
          <w:tcPr>
            <w:tcW w:w="5616" w:type="dxa"/>
            <w:vAlign w:val="bottom"/>
          </w:tcPr>
          <w:p w:rsidR="003F71ED" w:rsidRPr="003F71ED" w:rsidRDefault="003F71E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B35EA9" w:rsidRPr="009F4795" w:rsidRDefault="00B35EA9" w:rsidP="00B35EA9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B35EA9" w:rsidRPr="00BF5ED3" w:rsidRDefault="00BF5ED3" w:rsidP="00B35EA9">
            <w:pPr>
              <w:spacing w:after="40"/>
              <w:jc w:val="center"/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B35EA9" w:rsidRPr="00BF5ED3">
              <w:rPr>
                <w:i/>
                <w:sz w:val="16"/>
                <w:szCs w:val="16"/>
              </w:rPr>
              <w:t xml:space="preserve">Dokument należy </w:t>
            </w:r>
            <w:r w:rsidRPr="00BF5ED3">
              <w:rPr>
                <w:i/>
                <w:sz w:val="16"/>
                <w:szCs w:val="16"/>
              </w:rPr>
              <w:t xml:space="preserve">złożyć </w:t>
            </w:r>
            <w:proofErr w:type="gramStart"/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 xml:space="preserve">opatrzony </w:t>
            </w:r>
            <w:r w:rsidR="00DE75D6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 xml:space="preserve"> kwalifikowa</w:t>
            </w:r>
            <w:r w:rsidR="00B35EA9"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nym</w:t>
            </w:r>
            <w:proofErr w:type="gramEnd"/>
            <w:r w:rsidR="00B35EA9"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 xml:space="preserve"> podpisem elektronicznym, podpisem zau</w:t>
            </w:r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fanym lub podpisem osobistym)</w:t>
            </w:r>
          </w:p>
          <w:p w:rsidR="003F71ED" w:rsidRPr="003F71ED" w:rsidRDefault="003F71ED" w:rsidP="00B35EA9">
            <w:pPr>
              <w:jc w:val="center"/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</w:tr>
    </w:tbl>
    <w:p w:rsidR="00B61A64" w:rsidRPr="009540CD" w:rsidRDefault="00B61A64" w:rsidP="009540CD"/>
    <w:sectPr w:rsidR="00B61A64" w:rsidRPr="009540CD" w:rsidSect="00555D69">
      <w:headerReference w:type="default" r:id="rId7"/>
      <w:pgSz w:w="11906" w:h="16838" w:code="9"/>
      <w:pgMar w:top="1134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49" w:rsidRDefault="00A42349" w:rsidP="002441BC">
      <w:r>
        <w:separator/>
      </w:r>
    </w:p>
  </w:endnote>
  <w:endnote w:type="continuationSeparator" w:id="0">
    <w:p w:rsidR="00A42349" w:rsidRDefault="00A42349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49" w:rsidRDefault="00A42349" w:rsidP="002441BC">
      <w:r>
        <w:separator/>
      </w:r>
    </w:p>
  </w:footnote>
  <w:footnote w:type="continuationSeparator" w:id="0">
    <w:p w:rsidR="00A42349" w:rsidRDefault="00A42349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49" w:rsidRDefault="00A42349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45059"/>
    <w:rsid w:val="00064C64"/>
    <w:rsid w:val="000E6497"/>
    <w:rsid w:val="001078C0"/>
    <w:rsid w:val="001146CD"/>
    <w:rsid w:val="00191284"/>
    <w:rsid w:val="001F1D9C"/>
    <w:rsid w:val="00211969"/>
    <w:rsid w:val="00211D13"/>
    <w:rsid w:val="002441BC"/>
    <w:rsid w:val="0024650A"/>
    <w:rsid w:val="00253237"/>
    <w:rsid w:val="00257497"/>
    <w:rsid w:val="00275374"/>
    <w:rsid w:val="002C69EF"/>
    <w:rsid w:val="002E7457"/>
    <w:rsid w:val="002F534C"/>
    <w:rsid w:val="00326A24"/>
    <w:rsid w:val="003419EC"/>
    <w:rsid w:val="00356AA2"/>
    <w:rsid w:val="0036627F"/>
    <w:rsid w:val="00373061"/>
    <w:rsid w:val="003C7906"/>
    <w:rsid w:val="003D6DD3"/>
    <w:rsid w:val="003F71ED"/>
    <w:rsid w:val="00417672"/>
    <w:rsid w:val="004418E9"/>
    <w:rsid w:val="00487F90"/>
    <w:rsid w:val="00494CD0"/>
    <w:rsid w:val="004E42AA"/>
    <w:rsid w:val="004F46B5"/>
    <w:rsid w:val="00523E21"/>
    <w:rsid w:val="00524225"/>
    <w:rsid w:val="005264B0"/>
    <w:rsid w:val="0053477F"/>
    <w:rsid w:val="005537D7"/>
    <w:rsid w:val="00555D69"/>
    <w:rsid w:val="005F7128"/>
    <w:rsid w:val="006019C8"/>
    <w:rsid w:val="00651260"/>
    <w:rsid w:val="006811CA"/>
    <w:rsid w:val="006A16F7"/>
    <w:rsid w:val="006A3994"/>
    <w:rsid w:val="006B5188"/>
    <w:rsid w:val="00725116"/>
    <w:rsid w:val="00765B5F"/>
    <w:rsid w:val="00766FB6"/>
    <w:rsid w:val="007D6F3B"/>
    <w:rsid w:val="00863698"/>
    <w:rsid w:val="00894DCB"/>
    <w:rsid w:val="008A0EBA"/>
    <w:rsid w:val="008D606A"/>
    <w:rsid w:val="009540CD"/>
    <w:rsid w:val="0095625C"/>
    <w:rsid w:val="009E4B1D"/>
    <w:rsid w:val="00A42349"/>
    <w:rsid w:val="00A71E68"/>
    <w:rsid w:val="00A75F50"/>
    <w:rsid w:val="00A92DB9"/>
    <w:rsid w:val="00AA528C"/>
    <w:rsid w:val="00AE7C05"/>
    <w:rsid w:val="00AF4992"/>
    <w:rsid w:val="00B25DA4"/>
    <w:rsid w:val="00B2641E"/>
    <w:rsid w:val="00B35EA9"/>
    <w:rsid w:val="00B61A64"/>
    <w:rsid w:val="00BF5ED3"/>
    <w:rsid w:val="00C05B31"/>
    <w:rsid w:val="00C33AC1"/>
    <w:rsid w:val="00C70C4A"/>
    <w:rsid w:val="00C8705C"/>
    <w:rsid w:val="00CD3098"/>
    <w:rsid w:val="00D05490"/>
    <w:rsid w:val="00D0630C"/>
    <w:rsid w:val="00D211A9"/>
    <w:rsid w:val="00D2271E"/>
    <w:rsid w:val="00D23077"/>
    <w:rsid w:val="00D74B4C"/>
    <w:rsid w:val="00DA2AB1"/>
    <w:rsid w:val="00DD009D"/>
    <w:rsid w:val="00DE75D6"/>
    <w:rsid w:val="00E27B24"/>
    <w:rsid w:val="00E97576"/>
    <w:rsid w:val="00EA3E90"/>
    <w:rsid w:val="00F0372C"/>
    <w:rsid w:val="00F158BD"/>
    <w:rsid w:val="00F228B4"/>
    <w:rsid w:val="00F90138"/>
    <w:rsid w:val="00FE0597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F2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43</cp:revision>
  <dcterms:created xsi:type="dcterms:W3CDTF">2021-01-26T10:02:00Z</dcterms:created>
  <dcterms:modified xsi:type="dcterms:W3CDTF">2023-08-24T12:40:00Z</dcterms:modified>
</cp:coreProperties>
</file>