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5CE3B953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62FDB862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A9763FD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27498BE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B8811B3" w14:textId="77777777" w:rsidR="00F35E76" w:rsidRPr="00FE3FEC" w:rsidRDefault="00585D02" w:rsidP="006414B2">
      <w:pPr>
        <w:jc w:val="center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FE3FEC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W nawiązaniu do </w:t>
      </w:r>
      <w:r w:rsidR="00BF492D" w:rsidRPr="00FE3FEC">
        <w:rPr>
          <w:rFonts w:asciiTheme="minorHAnsi" w:hAnsiTheme="minorHAnsi" w:cstheme="minorHAnsi"/>
          <w:b/>
          <w:bCs/>
          <w:spacing w:val="4"/>
          <w:sz w:val="22"/>
          <w:szCs w:val="22"/>
        </w:rPr>
        <w:t>złożonej oferty w</w:t>
      </w:r>
      <w:r w:rsidR="00E84F4F" w:rsidRPr="00FE3FEC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postępowaniu o </w:t>
      </w:r>
      <w:r w:rsidRPr="00FE3FEC">
        <w:rPr>
          <w:rFonts w:asciiTheme="minorHAnsi" w:hAnsiTheme="minorHAnsi" w:cstheme="minorHAnsi"/>
          <w:b/>
          <w:bCs/>
          <w:spacing w:val="4"/>
          <w:sz w:val="22"/>
          <w:szCs w:val="22"/>
        </w:rPr>
        <w:t>udzielenie zamówienia publicznego pn</w:t>
      </w:r>
      <w:r w:rsidR="008C11C3" w:rsidRPr="00FE3FEC">
        <w:rPr>
          <w:rFonts w:asciiTheme="minorHAnsi" w:hAnsiTheme="minorHAnsi" w:cstheme="minorHAnsi"/>
          <w:b/>
          <w:bCs/>
          <w:spacing w:val="4"/>
          <w:sz w:val="22"/>
          <w:szCs w:val="22"/>
        </w:rPr>
        <w:t>:</w:t>
      </w:r>
    </w:p>
    <w:p w14:paraId="50730970" w14:textId="3A548533" w:rsidR="0022429E" w:rsidRPr="00FE3FEC" w:rsidRDefault="00FE3FEC" w:rsidP="006414B2">
      <w:pPr>
        <w:jc w:val="center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bookmarkStart w:id="0" w:name="_Hlk162003021"/>
      <w:r w:rsidRPr="00FE3FEC">
        <w:rPr>
          <w:rFonts w:ascii="Calibri" w:hAnsi="Calibri" w:cs="Calibri"/>
          <w:b/>
          <w:bCs/>
          <w:sz w:val="22"/>
          <w:szCs w:val="22"/>
        </w:rPr>
        <w:t>Dostawa foteli biurowych</w:t>
      </w:r>
      <w:r w:rsidR="008A3877">
        <w:rPr>
          <w:rFonts w:ascii="Calibri" w:hAnsi="Calibri" w:cs="Calibri"/>
          <w:b/>
          <w:bCs/>
          <w:sz w:val="22"/>
          <w:szCs w:val="22"/>
        </w:rPr>
        <w:t xml:space="preserve"> i podnóżków biurowych</w:t>
      </w:r>
      <w:r w:rsidRPr="00FE3FEC">
        <w:rPr>
          <w:rFonts w:ascii="Calibri" w:hAnsi="Calibri" w:cs="Calibri"/>
          <w:b/>
          <w:bCs/>
          <w:sz w:val="22"/>
          <w:szCs w:val="22"/>
        </w:rPr>
        <w:t xml:space="preserve"> wraz z transportem i rozładunkiem  Wykonawcy dla  „Dolnośląskiego Centrum Zdrowia Psychicznego” sp. z o.o.</w:t>
      </w:r>
      <w:bookmarkEnd w:id="0"/>
    </w:p>
    <w:p w14:paraId="683DE188" w14:textId="2C8A1317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FE3FEC">
        <w:rPr>
          <w:rStyle w:val="FontStyle61"/>
          <w:rFonts w:ascii="Calibri" w:hAnsi="Calibri" w:cs="Calibri"/>
          <w:b/>
          <w:u w:val="single"/>
        </w:rPr>
        <w:t>17</w:t>
      </w:r>
      <w:r w:rsidR="007476E1">
        <w:rPr>
          <w:rStyle w:val="FontStyle61"/>
          <w:rFonts w:ascii="Calibri" w:hAnsi="Calibri" w:cs="Calibri"/>
          <w:b/>
          <w:u w:val="single"/>
        </w:rPr>
        <w:t>/MEB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FE3FEC">
        <w:rPr>
          <w:rStyle w:val="FontStyle61"/>
          <w:rFonts w:ascii="Calibri" w:hAnsi="Calibri" w:cs="Calibri"/>
          <w:b/>
          <w:u w:val="single"/>
        </w:rPr>
        <w:t>4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29020210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D15E99E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CB02904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D225764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597F887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CA3483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6F168A5F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EC74C4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EC6440A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72D2454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9D76530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7519E8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13B94D0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5C89506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B0A007D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9C1A3A3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04AF711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992672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608B4CC8" w14:textId="77777777" w:rsidR="001C1965" w:rsidRPr="00FE3FEC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4"/>
          <w:szCs w:val="24"/>
        </w:rPr>
      </w:pPr>
      <w:r w:rsidRPr="00FE3FEC">
        <w:rPr>
          <w:rFonts w:asciiTheme="minorHAnsi" w:hAnsiTheme="minorHAnsi" w:cstheme="minorHAnsi"/>
          <w:color w:val="FF0000"/>
          <w:sz w:val="24"/>
          <w:szCs w:val="24"/>
        </w:rPr>
        <w:t>*</w:t>
      </w:r>
      <w:r w:rsidR="00585D02" w:rsidRPr="00FE3FEC">
        <w:rPr>
          <w:rFonts w:asciiTheme="minorHAnsi" w:hAnsiTheme="minorHAnsi" w:cstheme="minorHAnsi"/>
          <w:color w:val="FF0000"/>
          <w:sz w:val="24"/>
          <w:szCs w:val="24"/>
        </w:rPr>
        <w:t xml:space="preserve"> Niepotrzebne skreślić</w:t>
      </w:r>
    </w:p>
    <w:sectPr w:rsidR="001C1965" w:rsidRPr="00FE3FEC" w:rsidSect="006414B2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FADB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0238036B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6ECB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62CEB926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9B69" w14:textId="53BF2FF2" w:rsidR="00FE3FEC" w:rsidRPr="00FE3FEC" w:rsidRDefault="00FE3FEC" w:rsidP="00FE3FEC">
    <w:pPr>
      <w:pStyle w:val="Nagwek"/>
      <w:jc w:val="right"/>
      <w:rPr>
        <w:b/>
        <w:bCs/>
        <w:sz w:val="16"/>
        <w:szCs w:val="16"/>
      </w:rPr>
    </w:pPr>
    <w:r w:rsidRPr="00FE3FEC">
      <w:rPr>
        <w:b/>
        <w:bCs/>
        <w:sz w:val="16"/>
        <w:szCs w:val="16"/>
      </w:rPr>
      <w:t>Załącznik nr 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049849">
    <w:abstractNumId w:val="0"/>
  </w:num>
  <w:num w:numId="2" w16cid:durableId="1875731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C3DF8"/>
    <w:rsid w:val="000F1BCA"/>
    <w:rsid w:val="000F7DBD"/>
    <w:rsid w:val="00192EB8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476E1"/>
    <w:rsid w:val="007801DE"/>
    <w:rsid w:val="00851C77"/>
    <w:rsid w:val="00865B1A"/>
    <w:rsid w:val="008A3877"/>
    <w:rsid w:val="008C11C3"/>
    <w:rsid w:val="008D697B"/>
    <w:rsid w:val="008E30EC"/>
    <w:rsid w:val="009B4BE1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C6608D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28C"/>
  <w15:docId w15:val="{21CD4290-B39D-4484-8FAE-6C12131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FEC"/>
  </w:style>
  <w:style w:type="paragraph" w:styleId="Stopka">
    <w:name w:val="footer"/>
    <w:basedOn w:val="Normalny"/>
    <w:link w:val="StopkaZnak"/>
    <w:uiPriority w:val="99"/>
    <w:unhideWhenUsed/>
    <w:rsid w:val="00FE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467D-968F-45E2-8F42-4DFE983E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5</cp:revision>
  <cp:lastPrinted>2023-04-04T07:46:00Z</cp:lastPrinted>
  <dcterms:created xsi:type="dcterms:W3CDTF">2023-08-30T11:54:00Z</dcterms:created>
  <dcterms:modified xsi:type="dcterms:W3CDTF">2024-04-03T07:33:00Z</dcterms:modified>
</cp:coreProperties>
</file>