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BB" w:rsidRDefault="00FB57BB" w:rsidP="00D746EC">
      <w:pPr>
        <w:spacing w:line="360" w:lineRule="auto"/>
        <w:rPr>
          <w:rFonts w:ascii="Times New Roman" w:hAnsi="Times New Roman"/>
          <w:bCs/>
          <w:sz w:val="20"/>
          <w:szCs w:val="20"/>
        </w:rPr>
      </w:pPr>
    </w:p>
    <w:p w:rsidR="00EA5A82" w:rsidRPr="004B6FBA" w:rsidRDefault="00C611FC" w:rsidP="00DF1E6F">
      <w:pPr>
        <w:spacing w:line="360" w:lineRule="auto"/>
        <w:jc w:val="both"/>
        <w:rPr>
          <w:rFonts w:ascii="Times New Roman" w:hAnsi="Times New Roman"/>
          <w:bCs/>
        </w:rPr>
      </w:pPr>
      <w:r w:rsidRPr="004B6FBA">
        <w:rPr>
          <w:rFonts w:ascii="Times New Roman" w:hAnsi="Times New Roman"/>
          <w:bCs/>
        </w:rPr>
        <w:tab/>
      </w:r>
      <w:r w:rsidR="00127F4C" w:rsidRPr="004B6FBA">
        <w:rPr>
          <w:rFonts w:ascii="Times New Roman" w:hAnsi="Times New Roman"/>
          <w:bCs/>
        </w:rPr>
        <w:t>Szafa RACK 2 szt.</w:t>
      </w:r>
      <w:r w:rsidR="00D746EC" w:rsidRPr="004B6FBA">
        <w:rPr>
          <w:rFonts w:ascii="Times New Roman" w:hAnsi="Times New Roman"/>
          <w:bCs/>
        </w:rPr>
        <w:t xml:space="preserve"> o następujących parametrach:</w:t>
      </w:r>
    </w:p>
    <w:p w:rsidR="00D746EC" w:rsidRDefault="00D746EC" w:rsidP="009E1C7C">
      <w:pPr>
        <w:spacing w:line="36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przeznaczone do zastosowania wewnątrz pomieszczeń;</w:t>
      </w:r>
    </w:p>
    <w:p w:rsidR="009E1C7C" w:rsidRDefault="00D746EC" w:rsidP="009E1C7C">
      <w:pPr>
        <w:spacing w:line="36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E1C7C">
        <w:rPr>
          <w:rFonts w:ascii="Times New Roman" w:hAnsi="Times New Roman"/>
          <w:bCs/>
        </w:rPr>
        <w:t>o wymiarach 600x600 oraz wysokości 10U i rozstawie 19”z płynna regulacja położenia;</w:t>
      </w:r>
    </w:p>
    <w:p w:rsidR="009E1C7C" w:rsidRDefault="009E1C7C" w:rsidP="009E1C7C">
      <w:pPr>
        <w:spacing w:line="36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demontaż osłon bocznych możliwy po otwarciu drzwi;</w:t>
      </w:r>
    </w:p>
    <w:p w:rsidR="009E1C7C" w:rsidRDefault="009E1C7C" w:rsidP="009E1C7C">
      <w:pPr>
        <w:spacing w:line="36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wykonana w całości z blachy stalowej;</w:t>
      </w:r>
    </w:p>
    <w:p w:rsidR="009E1C7C" w:rsidRDefault="009E1C7C" w:rsidP="009E1C7C">
      <w:pPr>
        <w:spacing w:line="36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drzwi z blachy stalowej wraz zamkiem na klucz;</w:t>
      </w:r>
    </w:p>
    <w:p w:rsidR="009E1C7C" w:rsidRDefault="009E1C7C" w:rsidP="009E1C7C">
      <w:pPr>
        <w:spacing w:line="36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z zespołem wentylacyjnym i termostatem;</w:t>
      </w:r>
    </w:p>
    <w:p w:rsidR="009E1C7C" w:rsidRDefault="009E1C7C" w:rsidP="009E1C7C">
      <w:pPr>
        <w:spacing w:line="36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dostawa szaf w postaci zmontowanej;</w:t>
      </w:r>
    </w:p>
    <w:p w:rsidR="00081CB8" w:rsidRPr="00383D98" w:rsidRDefault="00081CB8" w:rsidP="00081CB8">
      <w:pPr>
        <w:spacing w:line="360" w:lineRule="auto"/>
        <w:ind w:left="709"/>
        <w:jc w:val="both"/>
        <w:rPr>
          <w:rFonts w:ascii="Times New Roman" w:hAnsi="Times New Roman"/>
          <w:bCs/>
        </w:rPr>
      </w:pPr>
      <w:bookmarkStart w:id="0" w:name="_GoBack"/>
      <w:bookmarkEnd w:id="0"/>
    </w:p>
    <w:sectPr w:rsidR="00081CB8" w:rsidRPr="00383D98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B3" w:rsidRDefault="000F7EB3" w:rsidP="000F7EB3">
      <w:r>
        <w:separator/>
      </w:r>
    </w:p>
  </w:endnote>
  <w:endnote w:type="continuationSeparator" w:id="0">
    <w:p w:rsidR="000F7EB3" w:rsidRDefault="000F7EB3" w:rsidP="000F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B3" w:rsidRPr="000F7EB3" w:rsidRDefault="000F7EB3" w:rsidP="000F7EB3">
    <w:pPr>
      <w:rPr>
        <w:rFonts w:ascii="Times New Roman" w:hAnsi="Times New Roman"/>
        <w:sz w:val="20"/>
        <w:szCs w:val="20"/>
      </w:rPr>
    </w:pPr>
    <w:r w:rsidRPr="000F7EB3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B3" w:rsidRDefault="000F7EB3" w:rsidP="000F7EB3">
      <w:r>
        <w:separator/>
      </w:r>
    </w:p>
  </w:footnote>
  <w:footnote w:type="continuationSeparator" w:id="0">
    <w:p w:rsidR="000F7EB3" w:rsidRDefault="000F7EB3" w:rsidP="000F7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30C"/>
    <w:multiLevelType w:val="hybridMultilevel"/>
    <w:tmpl w:val="F0D26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5C"/>
    <w:rsid w:val="0000584D"/>
    <w:rsid w:val="000106C2"/>
    <w:rsid w:val="000179BD"/>
    <w:rsid w:val="00021B87"/>
    <w:rsid w:val="00062CC6"/>
    <w:rsid w:val="0007575C"/>
    <w:rsid w:val="00081622"/>
    <w:rsid w:val="00081CB8"/>
    <w:rsid w:val="000F7EB3"/>
    <w:rsid w:val="0010189E"/>
    <w:rsid w:val="001034FA"/>
    <w:rsid w:val="00127F4C"/>
    <w:rsid w:val="00145D06"/>
    <w:rsid w:val="001D68CA"/>
    <w:rsid w:val="001E28DA"/>
    <w:rsid w:val="001F74CD"/>
    <w:rsid w:val="002052CD"/>
    <w:rsid w:val="00214AFE"/>
    <w:rsid w:val="002442D0"/>
    <w:rsid w:val="002A404E"/>
    <w:rsid w:val="002A4A4C"/>
    <w:rsid w:val="002F28A7"/>
    <w:rsid w:val="003154D4"/>
    <w:rsid w:val="00330DC1"/>
    <w:rsid w:val="00333B2E"/>
    <w:rsid w:val="003649BC"/>
    <w:rsid w:val="003669C0"/>
    <w:rsid w:val="003702D4"/>
    <w:rsid w:val="00383D98"/>
    <w:rsid w:val="003A31BE"/>
    <w:rsid w:val="003C6D27"/>
    <w:rsid w:val="003D0AAC"/>
    <w:rsid w:val="00450182"/>
    <w:rsid w:val="0048742E"/>
    <w:rsid w:val="004B6FBA"/>
    <w:rsid w:val="004C6876"/>
    <w:rsid w:val="005226EF"/>
    <w:rsid w:val="005244DF"/>
    <w:rsid w:val="005465DB"/>
    <w:rsid w:val="005649C8"/>
    <w:rsid w:val="00584B3D"/>
    <w:rsid w:val="005C6FAE"/>
    <w:rsid w:val="005D113F"/>
    <w:rsid w:val="005F32EC"/>
    <w:rsid w:val="00613111"/>
    <w:rsid w:val="00617F1C"/>
    <w:rsid w:val="00632A28"/>
    <w:rsid w:val="00686151"/>
    <w:rsid w:val="006F6E15"/>
    <w:rsid w:val="00701786"/>
    <w:rsid w:val="00714A8F"/>
    <w:rsid w:val="00715B7E"/>
    <w:rsid w:val="00752E39"/>
    <w:rsid w:val="00767C1B"/>
    <w:rsid w:val="007939DB"/>
    <w:rsid w:val="007F0BC8"/>
    <w:rsid w:val="0081013A"/>
    <w:rsid w:val="00810AF8"/>
    <w:rsid w:val="008A32E3"/>
    <w:rsid w:val="008C0AF4"/>
    <w:rsid w:val="008C3EB3"/>
    <w:rsid w:val="00902A6D"/>
    <w:rsid w:val="00910607"/>
    <w:rsid w:val="009276FE"/>
    <w:rsid w:val="009356C9"/>
    <w:rsid w:val="0096337D"/>
    <w:rsid w:val="00964C52"/>
    <w:rsid w:val="009725F1"/>
    <w:rsid w:val="009814D0"/>
    <w:rsid w:val="009B7921"/>
    <w:rsid w:val="009D4656"/>
    <w:rsid w:val="009D5A40"/>
    <w:rsid w:val="009E1C7C"/>
    <w:rsid w:val="00A87716"/>
    <w:rsid w:val="00AC6C4C"/>
    <w:rsid w:val="00AD7FA8"/>
    <w:rsid w:val="00B31E77"/>
    <w:rsid w:val="00B86D38"/>
    <w:rsid w:val="00BF695B"/>
    <w:rsid w:val="00C339AE"/>
    <w:rsid w:val="00C611FC"/>
    <w:rsid w:val="00CD5957"/>
    <w:rsid w:val="00CE1F4A"/>
    <w:rsid w:val="00CE2E25"/>
    <w:rsid w:val="00D746EC"/>
    <w:rsid w:val="00D755F0"/>
    <w:rsid w:val="00DD5AA4"/>
    <w:rsid w:val="00DF1E6F"/>
    <w:rsid w:val="00E12EF1"/>
    <w:rsid w:val="00E702DD"/>
    <w:rsid w:val="00E759B6"/>
    <w:rsid w:val="00E83BEB"/>
    <w:rsid w:val="00EA3C56"/>
    <w:rsid w:val="00EA5A82"/>
    <w:rsid w:val="00EB4B8A"/>
    <w:rsid w:val="00EE35F5"/>
    <w:rsid w:val="00F605A7"/>
    <w:rsid w:val="00FB57BB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4524A7"/>
  <w15:docId w15:val="{52555A17-4413-4170-829C-C4B17C27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10AF8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F7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EB3"/>
    <w:rPr>
      <w:rFonts w:ascii="Liberation Serif" w:eastAsia="DejaVu Sans" w:hAnsi="Liberation Serif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F0"/>
    <w:rPr>
      <w:rFonts w:ascii="Segoe UI" w:eastAsia="DejaVu Sans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1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3AFB8-3F83-46DC-A511-64EF6B1D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Oddział VI, Wydział 3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Oddział VI, Wydział 3</dc:title>
  <dc:creator>kasprzykedward</dc:creator>
  <cp:lastModifiedBy>user</cp:lastModifiedBy>
  <cp:revision>5</cp:revision>
  <cp:lastPrinted>2021-03-15T14:35:00Z</cp:lastPrinted>
  <dcterms:created xsi:type="dcterms:W3CDTF">2021-03-17T13:45:00Z</dcterms:created>
  <dcterms:modified xsi:type="dcterms:W3CDTF">2021-03-18T10:25:00Z</dcterms:modified>
</cp:coreProperties>
</file>